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jc w:val="center"/>
      </w:pPr>
      <w:r>
        <w:rPr>
          <w:rFonts w:ascii="Arial" w:cs="Arial" w:eastAsia="Arial" w:hAnsi="Arial"/>
          <w:b/>
          <w:bCs/>
          <w:color w:val="0A1628"/>
          <w:sz w:val="56"/>
          <w:szCs w:val="56"/>
        </w:rPr>
        <w:t xml:space="preserve">THEORY OF COMPUTATION</w:t>
      </w:r>
    </w:p>
    <w:p>
      <w:pPr>
        <w:spacing w:after="60" w:before="0"/>
      </w:pPr>
    </w:p>
    <w:p>
      <w:pPr>
        <w:pBdr>
          <w:bottom w:val="single" w:color="00796B" w:sz="8"/>
        </w:pBdr>
        <w:jc w:val="center"/>
      </w:pPr>
      <w:r>
        <w:rPr>
          <w:rFonts w:ascii="Arial" w:cs="Arial" w:eastAsia="Arial" w:hAnsi="Arial"/>
          <w:b/>
          <w:bCs/>
          <w:color w:val="00796B"/>
          <w:sz w:val="30"/>
          <w:szCs w:val="30"/>
        </w:rPr>
        <w:t xml:space="preserve">Introduction &amp; Foundations — Session 1</w:t>
      </w:r>
    </w:p>
    <w:p>
      <w:pPr>
        <w:spacing w:after="240" w:before="0"/>
      </w:pPr>
    </w:p>
    <w:p>
      <w:pPr>
        <w:jc w:val="center"/>
      </w:pPr>
      <w:r>
        <w:rPr>
          <w:rFonts w:ascii="Arial" w:cs="Arial" w:eastAsia="Arial" w:hAnsi="Arial"/>
          <w:color w:val="424242"/>
          <w:sz w:val="24"/>
          <w:szCs w:val="24"/>
        </w:rPr>
        <w:t xml:space="preserve">Teaching Material for B.Tech CSE — 2nd Year</w:t>
      </w:r>
    </w:p>
    <w:p>
      <w:pPr>
        <w:spacing w:after="40" w:before="0"/>
      </w:pPr>
    </w:p>
    <w:p>
      <w:pPr>
        <w:jc w:val="center"/>
      </w:pPr>
      <w:r>
        <w:rPr>
          <w:rFonts w:ascii="Arial" w:cs="Arial" w:eastAsia="Arial" w:hAnsi="Arial"/>
          <w:color w:val="424242"/>
          <w:sz w:val="22"/>
          <w:szCs w:val="22"/>
        </w:rPr>
        <w:t xml:space="preserve">Department of Computer Science &amp; Engineering</w:t>
      </w:r>
    </w:p>
    <w:p>
      <w:pPr>
        <w:spacing w:after="200" w:before="0"/>
      </w:pPr>
    </w:p>
    <w:p>
      <w:pPr>
        <w:jc w:val="center"/>
      </w:pPr>
      <w:r>
        <w:rPr>
          <w:rFonts w:ascii="Arial" w:cs="Arial" w:eastAsia="Arial" w:hAnsi="Arial"/>
          <w:b/>
          <w:bCs/>
          <w:color w:val="0A1628"/>
          <w:sz w:val="24"/>
          <w:szCs w:val="24"/>
        </w:rPr>
        <w:t xml:space="preserve">Faculty:  Sakita Sri Nimmala</w:t>
      </w:r>
    </w:p>
    <w:p>
      <w:pPr>
        <w:spacing w:after="40" w:before="0"/>
      </w:pPr>
    </w:p>
    <w:p>
      <w:pPr>
        <w:jc w:val="center"/>
      </w:pPr>
      <w:r>
        <w:rPr>
          <w:rFonts w:ascii="Arial" w:cs="Arial" w:eastAsia="Arial" w:hAnsi="Arial"/>
          <w:color w:val="424242"/>
          <w:sz w:val="22"/>
          <w:szCs w:val="22"/>
        </w:rPr>
        <w:t xml:space="preserve">Academic Year: 2025–26</w:t>
      </w:r>
    </w:p>
    <w:p>
      <w:pPr>
        <w:spacing w:after="4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96B" w:sz="8"/>
              <w:left w:val="single" w:color="00796B" w:sz="8"/>
              <w:bottom w:val="single" w:color="00796B" w:sz="8"/>
              <w:right w:val="single" w:color="00796B" w:sz="8"/>
            </w:tcBorders>
            <w:shd w:fill="E0F2F1" w:val="clear"/>
            <w:tcMar>
              <w:top w:type="dxa" w:w="160"/>
              <w:left w:type="dxa" w:w="240"/>
              <w:bottom w:type="dxa" w:w="160"/>
              <w:right w:type="dxa" w:w="240"/>
            </w:tcMar>
          </w:tcPr>
          <w:p>
            <w:pPr>
              <w:spacing w:after="80"/>
              <w:jc w:val="center"/>
            </w:pPr>
            <w:r>
              <w:rPr>
                <w:rFonts w:ascii="Arial" w:cs="Arial" w:eastAsia="Arial" w:hAnsi="Arial"/>
                <w:b/>
                <w:bCs/>
                <w:color w:val="004D40"/>
                <w:sz w:val="22"/>
                <w:szCs w:val="22"/>
              </w:rPr>
              <w:t xml:space="preserve">Topics Covered in This Session</w:t>
            </w:r>
          </w:p>
          <w:p>
            <w:pPr>
              <w:spacing w:after="40"/>
              <w:jc w:val="center"/>
            </w:pPr>
            <w:r>
              <w:rPr>
                <w:rFonts w:ascii="Arial" w:cs="Arial" w:eastAsia="Arial" w:hAnsi="Arial"/>
                <w:color w:val="424242"/>
                <w:sz w:val="20"/>
                <w:szCs w:val="20"/>
              </w:rPr>
              <w:t xml:space="preserve">What is TOC?  •  Mathematical Foundations  •  Chomsky Hierarchy</w:t>
            </w:r>
          </w:p>
          <w:p>
            <w:pPr>
              <w:jc w:val="center"/>
            </w:pPr>
            <w:r>
              <w:rPr>
                <w:rFonts w:ascii="Arial" w:cs="Arial" w:eastAsia="Arial" w:hAnsi="Arial"/>
                <w:color w:val="424242"/>
                <w:sz w:val="20"/>
                <w:szCs w:val="20"/>
              </w:rPr>
              <w:t xml:space="preserve">Automata Theory  •  Computability  •  Complexity  •  Real-World Applications</w:t>
            </w:r>
          </w:p>
        </w:tc>
      </w:tr>
    </w:tbl>
    <w:p>
      <w:r>
        <w:br w:type="page"/>
      </w:r>
    </w:p>
    <w:p>
      <w:pPr>
        <w:pStyle w:val="Heading1"/>
        <w:spacing w:after="150" w:before="300"/>
      </w:pPr>
      <w:r>
        <w:rPr>
          <w:rFonts w:ascii="Arial" w:cs="Arial" w:eastAsia="Arial" w:hAnsi="Arial"/>
          <w:b/>
          <w:bCs/>
          <w:color w:val="0A1628"/>
          <w:sz w:val="32"/>
          <w:szCs w:val="32"/>
        </w:rPr>
        <w:t xml:space="preserve">1.  What is Theory of Computation?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527A0" w:sz="12"/>
              <w:left w:val="single" w:color="4527A0" w:sz="20"/>
              <w:bottom w:val="single" w:color="4527A0" w:sz="8"/>
              <w:right w:val="single" w:color="4527A0" w:sz="4"/>
            </w:tcBorders>
            <w:shd w:fill="EDE7F6" w:val="clear"/>
            <w:tcMar>
              <w:top w:type="dxa" w:w="120"/>
              <w:left w:type="dxa" w:w="180"/>
              <w:bottom w:type="dxa" w:w="120"/>
              <w:right w:type="dxa" w:w="160"/>
            </w:tcMar>
          </w:tcPr>
          <w:p>
            <w:pPr>
              <w:spacing w:after="60" w:before="0"/>
            </w:pPr>
            <w:r>
              <w:rPr>
                <w:rFonts w:ascii="Arial" w:cs="Arial" w:eastAsia="Arial" w:hAnsi="Arial"/>
                <w:b/>
                <w:bCs/>
                <w:color w:val="4527A0"/>
                <w:sz w:val="20"/>
                <w:szCs w:val="20"/>
              </w:rPr>
              <w:t xml:space="preserve">🔑 Core Concept: Theory of Computation</w:t>
            </w:r>
          </w:p>
          <w:p>
            <w:pPr>
              <w:spacing w:after="80" w:before="60"/>
            </w:pPr>
            <w:r>
              <w:rPr>
                <w:rFonts w:ascii="Arial" w:cs="Arial" w:eastAsia="Arial" w:hAnsi="Arial"/>
                <w:color w:val="1A1A2E"/>
                <w:sz w:val="22"/>
                <w:szCs w:val="22"/>
              </w:rPr>
              <w:t xml:space="preserve">Theory of Computation (TOC) is the branch of mathematics and computer science that formally studies what problems can be solved by computers, how efficiently they can be solved, and what fundamental limits exist on computation. It provides the theoretical backbone on which all modern software is built.</w:t>
            </w:r>
          </w:p>
        </w:tc>
      </w:tr>
    </w:tbl>
    <w:p>
      <w:pPr>
        <w:spacing w:after="120" w:before="0"/>
      </w:pPr>
    </w:p>
    <w:p>
      <w:pPr>
        <w:pStyle w:val="Heading2"/>
        <w:spacing w:after="120" w:before="240"/>
      </w:pPr>
      <w:r>
        <w:rPr>
          <w:rFonts w:ascii="Arial" w:cs="Arial" w:eastAsia="Arial" w:hAnsi="Arial"/>
          <w:b/>
          <w:bCs/>
          <w:color w:val="004D40"/>
          <w:sz w:val="26"/>
          <w:szCs w:val="26"/>
        </w:rPr>
        <w:t xml:space="preserve">1.1  The Three Pillars of TOC</w:t>
      </w:r>
    </w:p>
    <w:p>
      <w:pPr>
        <w:spacing w:after="80" w:before="60"/>
      </w:pPr>
      <w:r>
        <w:rPr>
          <w:rFonts w:ascii="Arial" w:cs="Arial" w:eastAsia="Arial" w:hAnsi="Arial"/>
          <w:color w:val="1A1A2E"/>
          <w:sz w:val="22"/>
          <w:szCs w:val="22"/>
        </w:rPr>
        <w:t xml:space="preserve">TOC is organised around three deeply connected questions:</w:t>
      </w:r>
    </w:p>
    <w:p>
      <w:pPr>
        <w:spacing w:after="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2480"/>
      </w:tblGrid>
      <w:tr>
        <w:trPr>
          <w:tblHeader/>
        </w:trPr>
        <w:tc>
          <w:tcPr>
            <w:tcW w:type="dxa" w:w="22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Pillar</w:t>
            </w:r>
          </w:p>
        </w:tc>
        <w:tc>
          <w:tcPr>
            <w:tcW w:type="dxa" w:w="28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 Question It Answers</w:t>
            </w:r>
          </w:p>
        </w:tc>
        <w:tc>
          <w:tcPr>
            <w:tcW w:type="dxa" w:w="26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Tool</w:t>
            </w:r>
          </w:p>
        </w:tc>
        <w:tc>
          <w:tcPr>
            <w:tcW w:type="dxa" w:w="248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Real-World Impact</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Automata Theory</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What models of computation exist and what can they recognise?</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Finite Automata, Pushdown Automata, Turing Machines</w:t>
            </w:r>
          </w:p>
        </w:tc>
        <w:tc>
          <w:tcPr>
            <w:tcW w:type="dxa" w:w="2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Compilers, text search, network protocols</w:t>
            </w:r>
          </w:p>
        </w:tc>
      </w:tr>
      <w:tr>
        <w:tc>
          <w:tcPr>
            <w:tcW w:type="dxa" w:w="22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Computability Theory</w:t>
            </w:r>
          </w:p>
        </w:tc>
        <w:tc>
          <w:tcPr>
            <w:tcW w:type="dxa" w:w="28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What problems can computers solve at all — and what is impossible?</w:t>
            </w:r>
          </w:p>
        </w:tc>
        <w:tc>
          <w:tcPr>
            <w:tcW w:type="dxa" w:w="26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Turing Machines, Reduction</w:t>
            </w:r>
          </w:p>
        </w:tc>
        <w:tc>
          <w:tcPr>
            <w:tcW w:type="dxa" w:w="24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Virus detection limits, AI boundaries, formal verification</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Complexity Theory</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Among solvable problems, which require unreasonable time or space?</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P, NP, NP-Complete classes</w:t>
            </w:r>
          </w:p>
        </w:tc>
        <w:tc>
          <w:tcPr>
            <w:tcW w:type="dxa" w:w="2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Cryptography, scheduling, optimisation, AI</w:t>
            </w:r>
          </w:p>
        </w:tc>
      </w:tr>
    </w:tbl>
    <w:p>
      <w:pPr>
        <w:spacing w:after="120" w:before="0"/>
      </w:pPr>
    </w:p>
    <w:p>
      <w:pPr>
        <w:pStyle w:val="Heading2"/>
        <w:spacing w:after="120" w:before="240"/>
      </w:pPr>
      <w:r>
        <w:rPr>
          <w:rFonts w:ascii="Arial" w:cs="Arial" w:eastAsia="Arial" w:hAnsi="Arial"/>
          <w:b/>
          <w:bCs/>
          <w:color w:val="004D40"/>
          <w:sz w:val="26"/>
          <w:szCs w:val="26"/>
        </w:rPr>
        <w:t xml:space="preserve">1.2  Why Should You Care? — Real-World Motivation</w:t>
      </w:r>
    </w:p>
    <w:p>
      <w:pPr>
        <w:spacing w:after="80" w:before="60"/>
      </w:pPr>
      <w:r>
        <w:rPr>
          <w:rFonts w:ascii="Arial" w:cs="Arial" w:eastAsia="Arial" w:hAnsi="Arial"/>
          <w:color w:val="1A1A2E"/>
          <w:sz w:val="22"/>
          <w:szCs w:val="22"/>
        </w:rPr>
        <w:t xml:space="preserve">TOC is not merely abstract mathematics. Every day, billions of people use software whose design relies directly on TOC results:</w:t>
      </w:r>
    </w:p>
    <w:p>
      <w:pPr>
        <w:spacing w:after="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96B" w:sz="12"/>
              <w:left w:val="single" w:color="00796B" w:sz="20"/>
              <w:bottom w:val="single" w:color="00796B" w:sz="8"/>
              <w:right w:val="single" w:color="00796B" w:sz="4"/>
            </w:tcBorders>
            <w:shd w:fill="E0F2F1" w:val="clear"/>
            <w:tcMar>
              <w:top w:type="dxa" w:w="120"/>
              <w:left w:type="dxa" w:w="180"/>
              <w:bottom w:type="dxa" w:w="120"/>
              <w:right w:type="dxa" w:w="160"/>
            </w:tcMar>
          </w:tcPr>
          <w:p>
            <w:pPr>
              <w:spacing w:after="60" w:before="0"/>
            </w:pPr>
            <w:r>
              <w:rPr>
                <w:rFonts w:ascii="Arial" w:cs="Arial" w:eastAsia="Arial" w:hAnsi="Arial"/>
                <w:b/>
                <w:bCs/>
                <w:color w:val="00796B"/>
                <w:sz w:val="20"/>
                <w:szCs w:val="20"/>
              </w:rPr>
              <w:t xml:space="preserve">🌍 Real-World Example: Six everyday TOC encounters</w:t>
            </w:r>
          </w:p>
          <w:p>
            <w:pPr>
              <w:pStyle w:val="ListParagraph"/>
              <w:numPr>
                <w:ilvl w:val="0"/>
                <w:numId w:val="2"/>
              </w:numPr>
              <w:spacing w:after="40" w:before="40"/>
            </w:pPr>
            <w:r>
              <w:rPr>
                <w:rFonts w:ascii="Arial" w:cs="Arial" w:eastAsia="Arial" w:hAnsi="Arial"/>
                <w:b/>
                <w:bCs/>
                <w:color w:val="1A1A2E"/>
                <w:sz w:val="22"/>
                <w:szCs w:val="22"/>
              </w:rPr>
              <w:t xml:space="preserve">Google Search: </w:t>
            </w:r>
            <w:r>
              <w:rPr>
                <w:rFonts w:ascii="Arial" w:cs="Arial" w:eastAsia="Arial" w:hAnsi="Arial"/>
                <w:color w:val="1A1A2E"/>
                <w:sz w:val="22"/>
                <w:szCs w:val="22"/>
              </w:rPr>
              <w:t xml:space="preserve">Regex engines (built on DFA/NFA theory) scan trillions of web pages to match your query in milliseconds.</w:t>
            </w:r>
          </w:p>
          <w:p>
            <w:pPr>
              <w:pStyle w:val="ListParagraph"/>
              <w:numPr>
                <w:ilvl w:val="0"/>
                <w:numId w:val="2"/>
              </w:numPr>
              <w:spacing w:after="40" w:before="40"/>
            </w:pPr>
            <w:r>
              <w:rPr>
                <w:rFonts w:ascii="Arial" w:cs="Arial" w:eastAsia="Arial" w:hAnsi="Arial"/>
                <w:b/>
                <w:bCs/>
                <w:color w:val="1A1A2E"/>
                <w:sz w:val="22"/>
                <w:szCs w:val="22"/>
              </w:rPr>
              <w:t xml:space="preserve">Email validation: </w:t>
            </w:r>
            <w:r>
              <w:rPr>
                <w:rFonts w:ascii="Arial" w:cs="Arial" w:eastAsia="Arial" w:hAnsi="Arial"/>
                <w:color w:val="1A1A2E"/>
                <w:sz w:val="22"/>
                <w:szCs w:val="22"/>
              </w:rPr>
              <w:t xml:space="preserve">'Is user@domain.com valid?' — answered by a 5-state DFA every time you sign up online.</w:t>
            </w:r>
          </w:p>
          <w:p>
            <w:pPr>
              <w:pStyle w:val="ListParagraph"/>
              <w:numPr>
                <w:ilvl w:val="0"/>
                <w:numId w:val="2"/>
              </w:numPr>
              <w:spacing w:after="40" w:before="40"/>
            </w:pPr>
            <w:r>
              <w:rPr>
                <w:rFonts w:ascii="Arial" w:cs="Arial" w:eastAsia="Arial" w:hAnsi="Arial"/>
                <w:b/>
                <w:bCs/>
                <w:color w:val="1A1A2E"/>
                <w:sz w:val="22"/>
                <w:szCs w:val="22"/>
              </w:rPr>
              <w:t xml:space="preserve">Compiler (g++, javac): </w:t>
            </w:r>
            <w:r>
              <w:rPr>
                <w:rFonts w:ascii="Arial" w:cs="Arial" w:eastAsia="Arial" w:hAnsi="Arial"/>
                <w:color w:val="1A1A2E"/>
                <w:sz w:val="22"/>
                <w:szCs w:val="22"/>
              </w:rPr>
              <w:t xml:space="preserve">The parser that checks whether your code is syntactically correct is a Pushdown Automaton.</w:t>
            </w:r>
          </w:p>
          <w:p>
            <w:pPr>
              <w:pStyle w:val="ListParagraph"/>
              <w:numPr>
                <w:ilvl w:val="0"/>
                <w:numId w:val="2"/>
              </w:numPr>
              <w:spacing w:after="40" w:before="40"/>
            </w:pPr>
            <w:r>
              <w:rPr>
                <w:rFonts w:ascii="Arial" w:cs="Arial" w:eastAsia="Arial" w:hAnsi="Arial"/>
                <w:b/>
                <w:bCs/>
                <w:color w:val="1A1A2E"/>
                <w:sz w:val="22"/>
                <w:szCs w:val="22"/>
              </w:rPr>
              <w:t xml:space="preserve">WhatsApp encryption: </w:t>
            </w:r>
            <w:r>
              <w:rPr>
                <w:rFonts w:ascii="Arial" w:cs="Arial" w:eastAsia="Arial" w:hAnsi="Arial"/>
                <w:color w:val="1A1A2E"/>
                <w:sz w:val="22"/>
                <w:szCs w:val="22"/>
              </w:rPr>
              <w:t xml:space="preserve">RSA cryptography is secure because factoring large numbers is (believed) NP-hard — a complexity theory result.</w:t>
            </w:r>
          </w:p>
          <w:p>
            <w:pPr>
              <w:pStyle w:val="ListParagraph"/>
              <w:numPr>
                <w:ilvl w:val="0"/>
                <w:numId w:val="2"/>
              </w:numPr>
              <w:spacing w:after="40" w:before="40"/>
            </w:pPr>
            <w:r>
              <w:rPr>
                <w:rFonts w:ascii="Arial" w:cs="Arial" w:eastAsia="Arial" w:hAnsi="Arial"/>
                <w:b/>
                <w:bCs/>
                <w:color w:val="1A1A2E"/>
                <w:sz w:val="22"/>
                <w:szCs w:val="22"/>
              </w:rPr>
              <w:t xml:space="preserve">Antivirus software: </w:t>
            </w:r>
            <w:r>
              <w:rPr>
                <w:rFonts w:ascii="Arial" w:cs="Arial" w:eastAsia="Arial" w:hAnsi="Arial"/>
                <w:color w:val="1A1A2E"/>
                <w:sz w:val="22"/>
                <w:szCs w:val="22"/>
              </w:rPr>
              <w:t xml:space="preserve">Cannot detect ALL possible viruses — this is mathematically proven impossible via the Halting Problem (computability).</w:t>
            </w:r>
          </w:p>
          <w:p>
            <w:pPr>
              <w:pStyle w:val="ListParagraph"/>
              <w:numPr>
                <w:ilvl w:val="0"/>
                <w:numId w:val="2"/>
              </w:numPr>
              <w:spacing w:after="40" w:before="40"/>
            </w:pPr>
            <w:r>
              <w:rPr>
                <w:rFonts w:ascii="Arial" w:cs="Arial" w:eastAsia="Arial" w:hAnsi="Arial"/>
                <w:b/>
                <w:bCs/>
                <w:color w:val="1A1A2E"/>
                <w:sz w:val="22"/>
                <w:szCs w:val="22"/>
              </w:rPr>
              <w:t xml:space="preserve">GPS shortest path: </w:t>
            </w:r>
            <w:r>
              <w:rPr>
                <w:rFonts w:ascii="Arial" w:cs="Arial" w:eastAsia="Arial" w:hAnsi="Arial"/>
                <w:color w:val="1A1A2E"/>
                <w:sz w:val="22"/>
                <w:szCs w:val="22"/>
              </w:rPr>
              <w:t xml:space="preserve">Dijkstra's algorithm is in P. But finding the absolute shortest route across all roads in a city is NP-hard.</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71C1C" w:sz="12"/>
              <w:left w:val="single" w:color="B71C1C" w:sz="20"/>
              <w:bottom w:val="single" w:color="B71C1C" w:sz="8"/>
              <w:right w:val="single" w:color="B71C1C" w:sz="4"/>
            </w:tcBorders>
            <w:shd w:fill="FFEBEE" w:val="clear"/>
            <w:tcMar>
              <w:top w:type="dxa" w:w="120"/>
              <w:left w:type="dxa" w:w="180"/>
              <w:bottom w:type="dxa" w:w="120"/>
              <w:right w:type="dxa" w:w="160"/>
            </w:tcMar>
          </w:tcPr>
          <w:p>
            <w:pPr>
              <w:spacing w:after="60" w:before="0"/>
            </w:pPr>
            <w:r>
              <w:rPr>
                <w:rFonts w:ascii="Arial" w:cs="Arial" w:eastAsia="Arial" w:hAnsi="Arial"/>
                <w:b/>
                <w:bCs/>
                <w:color w:val="B71C1C"/>
                <w:sz w:val="20"/>
                <w:szCs w:val="20"/>
              </w:rPr>
              <w:t xml:space="preserve">⚠️  Exam Alert</w:t>
            </w:r>
          </w:p>
          <w:p>
            <w:pPr>
              <w:spacing w:after="80" w:before="60"/>
            </w:pPr>
            <w:r>
              <w:rPr>
                <w:rFonts w:ascii="Arial" w:cs="Arial" w:eastAsia="Arial" w:hAnsi="Arial"/>
                <w:color w:val="1A1A2E"/>
                <w:sz w:val="22"/>
                <w:szCs w:val="22"/>
              </w:rPr>
              <w:t xml:space="preserve">Students often ask 'When will I use this?' — answer: TOC is the reason your code compiles, your internet is secure, and your phone recognises your fingerprint. Every CS engineer needs this foundation.</w:t>
            </w:r>
          </w:p>
        </w:tc>
      </w:tr>
    </w:tbl>
    <w:p>
      <w:pPr>
        <w:spacing w:after="120" w:before="0"/>
      </w:pPr>
    </w:p>
    <w:p>
      <w:r>
        <w:br w:type="page"/>
      </w:r>
    </w:p>
    <w:p>
      <w:pPr>
        <w:pStyle w:val="Heading1"/>
        <w:spacing w:after="150" w:before="300"/>
      </w:pPr>
      <w:r>
        <w:rPr>
          <w:rFonts w:ascii="Arial" w:cs="Arial" w:eastAsia="Arial" w:hAnsi="Arial"/>
          <w:b/>
          <w:bCs/>
          <w:color w:val="0A1628"/>
          <w:sz w:val="32"/>
          <w:szCs w:val="32"/>
        </w:rPr>
        <w:t xml:space="preserve">2.  Mathematical Foundations</w:t>
      </w:r>
    </w:p>
    <w:p>
      <w:pPr>
        <w:spacing w:after="80" w:before="60"/>
      </w:pPr>
      <w:r>
        <w:rPr>
          <w:rFonts w:ascii="Arial" w:cs="Arial" w:eastAsia="Arial" w:hAnsi="Arial"/>
          <w:color w:val="1A1A2E"/>
          <w:sz w:val="22"/>
          <w:szCs w:val="22"/>
        </w:rPr>
        <w:t xml:space="preserve">Before studying automata and grammars, we must establish a precise vocabulary. TOC is a rigorous mathematical discipline — definitions matter.</w:t>
      </w:r>
    </w:p>
    <w:p>
      <w:pPr>
        <w:spacing w:after="120" w:before="0"/>
      </w:pPr>
    </w:p>
    <w:p>
      <w:pPr>
        <w:pStyle w:val="Heading2"/>
        <w:spacing w:after="120" w:before="240"/>
      </w:pPr>
      <w:r>
        <w:rPr>
          <w:rFonts w:ascii="Arial" w:cs="Arial" w:eastAsia="Arial" w:hAnsi="Arial"/>
          <w:b/>
          <w:bCs/>
          <w:color w:val="004D40"/>
          <w:sz w:val="26"/>
          <w:szCs w:val="26"/>
        </w:rPr>
        <w:t xml:space="preserve">2.1  Alphabets, Strings, and Languages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47A1" w:sz="12"/>
              <w:left w:val="single" w:color="0D47A1" w:sz="20"/>
              <w:bottom w:val="single" w:color="0D47A1" w:sz="8"/>
              <w:right w:val="single" w:color="0D47A1" w:sz="4"/>
            </w:tcBorders>
            <w:shd w:fill="E3F2FD" w:val="clear"/>
            <w:tcMar>
              <w:top w:type="dxa" w:w="120"/>
              <w:left w:type="dxa" w:w="180"/>
              <w:bottom w:type="dxa" w:w="120"/>
              <w:right w:type="dxa" w:w="160"/>
            </w:tcMar>
          </w:tcPr>
          <w:p>
            <w:pPr>
              <w:spacing w:after="60" w:before="0"/>
            </w:pPr>
            <w:r>
              <w:rPr>
                <w:rFonts w:ascii="Arial" w:cs="Arial" w:eastAsia="Arial" w:hAnsi="Arial"/>
                <w:b/>
                <w:bCs/>
                <w:color w:val="0D47A1"/>
                <w:sz w:val="20"/>
                <w:szCs w:val="20"/>
              </w:rPr>
              <w:t xml:space="preserve">📖 Key Definition</w:t>
            </w:r>
          </w:p>
          <w:p>
            <w:pPr>
              <w:spacing w:after="80" w:before="60"/>
            </w:pPr>
            <w:r>
              <w:rPr>
                <w:rFonts w:ascii="Arial" w:cs="Arial" w:eastAsia="Arial" w:hAnsi="Arial"/>
                <w:b/>
                <w:bCs/>
                <w:color w:val="0D47A1"/>
                <w:sz w:val="22"/>
                <w:szCs w:val="22"/>
              </w:rPr>
              <w:t xml:space="preserve">Alphabet (Σ): </w:t>
            </w:r>
            <w:r>
              <w:rPr>
                <w:rFonts w:ascii="Arial" w:cs="Arial" w:eastAsia="Arial" w:hAnsi="Arial"/>
                <w:color w:val="1A1A2E"/>
                <w:sz w:val="22"/>
                <w:szCs w:val="22"/>
              </w:rPr>
              <w:t xml:space="preserve">A finite, non-empty set of symbols. Examples: Σ = {0, 1} (binary), Σ = {a, b, c, ..., z} (English), Σ = {A, T, G, C} (DNA).</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47A1" w:sz="12"/>
              <w:left w:val="single" w:color="0D47A1" w:sz="20"/>
              <w:bottom w:val="single" w:color="0D47A1" w:sz="8"/>
              <w:right w:val="single" w:color="0D47A1" w:sz="4"/>
            </w:tcBorders>
            <w:shd w:fill="E3F2FD" w:val="clear"/>
            <w:tcMar>
              <w:top w:type="dxa" w:w="120"/>
              <w:left w:type="dxa" w:w="180"/>
              <w:bottom w:type="dxa" w:w="120"/>
              <w:right w:type="dxa" w:w="160"/>
            </w:tcMar>
          </w:tcPr>
          <w:p>
            <w:pPr>
              <w:spacing w:after="60" w:before="0"/>
            </w:pPr>
            <w:r>
              <w:rPr>
                <w:rFonts w:ascii="Arial" w:cs="Arial" w:eastAsia="Arial" w:hAnsi="Arial"/>
                <w:b/>
                <w:bCs/>
                <w:color w:val="0D47A1"/>
                <w:sz w:val="20"/>
                <w:szCs w:val="20"/>
              </w:rPr>
              <w:t xml:space="preserve">📖 Key Definition</w:t>
            </w:r>
          </w:p>
          <w:p>
            <w:pPr>
              <w:spacing w:after="80" w:before="60"/>
            </w:pPr>
            <w:r>
              <w:rPr>
                <w:rFonts w:ascii="Arial" w:cs="Arial" w:eastAsia="Arial" w:hAnsi="Arial"/>
                <w:b/>
                <w:bCs/>
                <w:color w:val="0D47A1"/>
                <w:sz w:val="22"/>
                <w:szCs w:val="22"/>
              </w:rPr>
              <w:t xml:space="preserve">String (w): </w:t>
            </w:r>
            <w:r>
              <w:rPr>
                <w:rFonts w:ascii="Arial" w:cs="Arial" w:eastAsia="Arial" w:hAnsi="Arial"/>
                <w:color w:val="1A1A2E"/>
                <w:sz w:val="22"/>
                <w:szCs w:val="22"/>
              </w:rPr>
              <w:t xml:space="preserve">A finite sequence of symbols drawn from an alphabet. The empty string is denoted ε (epsilon). The length of string w is written |w|.</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47A1" w:sz="12"/>
              <w:left w:val="single" w:color="0D47A1" w:sz="20"/>
              <w:bottom w:val="single" w:color="0D47A1" w:sz="8"/>
              <w:right w:val="single" w:color="0D47A1" w:sz="4"/>
            </w:tcBorders>
            <w:shd w:fill="E3F2FD" w:val="clear"/>
            <w:tcMar>
              <w:top w:type="dxa" w:w="120"/>
              <w:left w:type="dxa" w:w="180"/>
              <w:bottom w:type="dxa" w:w="120"/>
              <w:right w:type="dxa" w:w="160"/>
            </w:tcMar>
          </w:tcPr>
          <w:p>
            <w:pPr>
              <w:spacing w:after="60" w:before="0"/>
            </w:pPr>
            <w:r>
              <w:rPr>
                <w:rFonts w:ascii="Arial" w:cs="Arial" w:eastAsia="Arial" w:hAnsi="Arial"/>
                <w:b/>
                <w:bCs/>
                <w:color w:val="0D47A1"/>
                <w:sz w:val="20"/>
                <w:szCs w:val="20"/>
              </w:rPr>
              <w:t xml:space="preserve">📖 Key Definition</w:t>
            </w:r>
          </w:p>
          <w:p>
            <w:pPr>
              <w:spacing w:after="80" w:before="60"/>
            </w:pPr>
            <w:r>
              <w:rPr>
                <w:rFonts w:ascii="Arial" w:cs="Arial" w:eastAsia="Arial" w:hAnsi="Arial"/>
                <w:b/>
                <w:bCs/>
                <w:color w:val="0D47A1"/>
                <w:sz w:val="22"/>
                <w:szCs w:val="22"/>
              </w:rPr>
              <w:t xml:space="preserve">Σ* (Kleene Star): </w:t>
            </w:r>
            <w:r>
              <w:rPr>
                <w:rFonts w:ascii="Arial" w:cs="Arial" w:eastAsia="Arial" w:hAnsi="Arial"/>
                <w:color w:val="1A1A2E"/>
                <w:sz w:val="22"/>
                <w:szCs w:val="22"/>
              </w:rPr>
              <w:t xml:space="preserve">The set of ALL possible strings over Σ, including the empty string ε. Σ* is always infinite (unless Σ is empty).</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47A1" w:sz="12"/>
              <w:left w:val="single" w:color="0D47A1" w:sz="20"/>
              <w:bottom w:val="single" w:color="0D47A1" w:sz="8"/>
              <w:right w:val="single" w:color="0D47A1" w:sz="4"/>
            </w:tcBorders>
            <w:shd w:fill="E3F2FD" w:val="clear"/>
            <w:tcMar>
              <w:top w:type="dxa" w:w="120"/>
              <w:left w:type="dxa" w:w="180"/>
              <w:bottom w:type="dxa" w:w="120"/>
              <w:right w:type="dxa" w:w="160"/>
            </w:tcMar>
          </w:tcPr>
          <w:p>
            <w:pPr>
              <w:spacing w:after="60" w:before="0"/>
            </w:pPr>
            <w:r>
              <w:rPr>
                <w:rFonts w:ascii="Arial" w:cs="Arial" w:eastAsia="Arial" w:hAnsi="Arial"/>
                <w:b/>
                <w:bCs/>
                <w:color w:val="0D47A1"/>
                <w:sz w:val="20"/>
                <w:szCs w:val="20"/>
              </w:rPr>
              <w:t xml:space="preserve">📖 Key Definition</w:t>
            </w:r>
          </w:p>
          <w:p>
            <w:pPr>
              <w:spacing w:after="80" w:before="60"/>
            </w:pPr>
            <w:r>
              <w:rPr>
                <w:rFonts w:ascii="Arial" w:cs="Arial" w:eastAsia="Arial" w:hAnsi="Arial"/>
                <w:b/>
                <w:bCs/>
                <w:color w:val="0D47A1"/>
                <w:sz w:val="22"/>
                <w:szCs w:val="22"/>
              </w:rPr>
              <w:t xml:space="preserve">Language (L): </w:t>
            </w:r>
            <w:r>
              <w:rPr>
                <w:rFonts w:ascii="Arial" w:cs="Arial" w:eastAsia="Arial" w:hAnsi="Arial"/>
                <w:color w:val="1A1A2E"/>
                <w:sz w:val="22"/>
                <w:szCs w:val="22"/>
              </w:rPr>
              <w:t xml:space="preserve">Any subset of Σ*. A language is simply a set of strings. It can be finite, infinite, or even empty.</w:t>
            </w:r>
          </w:p>
        </w:tc>
      </w:tr>
    </w:tbl>
    <w:p>
      <w:pPr>
        <w:spacing w:after="120" w:before="0"/>
      </w:pPr>
    </w:p>
    <w:p>
      <w:pPr>
        <w:pStyle w:val="Heading3"/>
        <w:spacing w:after="90" w:before="180"/>
      </w:pPr>
      <w:r>
        <w:rPr>
          <w:rFonts w:ascii="Arial" w:cs="Arial" w:eastAsia="Arial" w:hAnsi="Arial"/>
          <w:b/>
          <w:bCs/>
          <w:color w:val="0D47A1"/>
          <w:sz w:val="22"/>
          <w:szCs w:val="22"/>
        </w:rPr>
        <w:t xml:space="preserve">2.1.1  Concrete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80"/>
      </w:tblGrid>
      <w:tr>
        <w:trPr>
          <w:tblHeader/>
        </w:trPr>
        <w:tc>
          <w:tcPr>
            <w:tcW w:type="dxa" w:w="24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Concept</w:t>
            </w:r>
          </w:p>
        </w:tc>
        <w:tc>
          <w:tcPr>
            <w:tcW w:type="dxa" w:w="28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Formal Notation</w:t>
            </w:r>
          </w:p>
        </w:tc>
        <w:tc>
          <w:tcPr>
            <w:tcW w:type="dxa" w:w="488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Concrete Example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Alphabet</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Σ</w:t>
            </w:r>
          </w:p>
        </w:tc>
        <w:tc>
          <w:tcPr>
            <w:tcW w:type="dxa" w:w="4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Σ = {a, b}</w:t>
            </w:r>
          </w:p>
        </w:tc>
      </w:tr>
      <w:tr>
        <w:tc>
          <w:tcPr>
            <w:tcW w:type="dxa" w:w="24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String</w:t>
            </w:r>
          </w:p>
        </w:tc>
        <w:tc>
          <w:tcPr>
            <w:tcW w:type="dxa" w:w="28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w ∈ Σ*</w:t>
            </w:r>
          </w:p>
        </w:tc>
        <w:tc>
          <w:tcPr>
            <w:tcW w:type="dxa" w:w="48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w = "aabba",  |w| = 5</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Empty string</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ε</w:t>
            </w:r>
          </w:p>
        </w:tc>
        <w:tc>
          <w:tcPr>
            <w:tcW w:type="dxa" w:w="4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ε, where |ε| = 0</w:t>
            </w:r>
          </w:p>
        </w:tc>
      </w:tr>
      <w:tr>
        <w:tc>
          <w:tcPr>
            <w:tcW w:type="dxa" w:w="24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Kleene star</w:t>
            </w:r>
          </w:p>
        </w:tc>
        <w:tc>
          <w:tcPr>
            <w:tcW w:type="dxa" w:w="28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Σ*</w:t>
            </w:r>
          </w:p>
        </w:tc>
        <w:tc>
          <w:tcPr>
            <w:tcW w:type="dxa" w:w="48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{ε, a, b, aa, ab, ba, bb, aaa, ...}</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Language (example 1)</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L₁ ⊆ Σ*</w:t>
            </w:r>
          </w:p>
        </w:tc>
        <w:tc>
          <w:tcPr>
            <w:tcW w:type="dxa" w:w="4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L₁ = {w : w starts with 'a'}</w:t>
            </w:r>
          </w:p>
        </w:tc>
      </w:tr>
      <w:tr>
        <w:tc>
          <w:tcPr>
            <w:tcW w:type="dxa" w:w="24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Language (example 2)</w:t>
            </w:r>
          </w:p>
        </w:tc>
        <w:tc>
          <w:tcPr>
            <w:tcW w:type="dxa" w:w="28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L₂ ⊆ Σ*</w:t>
            </w:r>
          </w:p>
        </w:tc>
        <w:tc>
          <w:tcPr>
            <w:tcW w:type="dxa" w:w="48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L₂ = {aⁿbⁿ : n ≥ 1} = {ab, aabb, aaabbb, ...}</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Empty language</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w:t>
            </w:r>
          </w:p>
        </w:tc>
        <w:tc>
          <w:tcPr>
            <w:tcW w:type="dxa" w:w="4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The language with no strings (NOT the same as {ε})</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96B" w:sz="12"/>
              <w:left w:val="single" w:color="00796B" w:sz="20"/>
              <w:bottom w:val="single" w:color="00796B" w:sz="8"/>
              <w:right w:val="single" w:color="00796B" w:sz="4"/>
            </w:tcBorders>
            <w:shd w:fill="E0F2F1" w:val="clear"/>
            <w:tcMar>
              <w:top w:type="dxa" w:w="120"/>
              <w:left w:type="dxa" w:w="180"/>
              <w:bottom w:type="dxa" w:w="120"/>
              <w:right w:type="dxa" w:w="160"/>
            </w:tcMar>
          </w:tcPr>
          <w:p>
            <w:pPr>
              <w:spacing w:after="60" w:before="0"/>
            </w:pPr>
            <w:r>
              <w:rPr>
                <w:rFonts w:ascii="Arial" w:cs="Arial" w:eastAsia="Arial" w:hAnsi="Arial"/>
                <w:b/>
                <w:bCs/>
                <w:color w:val="00796B"/>
                <w:sz w:val="20"/>
                <w:szCs w:val="20"/>
              </w:rPr>
              <w:t xml:space="preserve">🌍 Real-World Example: DNA Sequence Analysis</w:t>
            </w:r>
          </w:p>
          <w:p>
            <w:pPr>
              <w:spacing w:after="80" w:before="60"/>
            </w:pPr>
            <w:r>
              <w:rPr>
                <w:rFonts w:ascii="Arial" w:cs="Arial" w:eastAsia="Arial" w:hAnsi="Arial"/>
                <w:b/>
                <w:bCs/>
                <w:color w:val="1A1A2E"/>
                <w:sz w:val="22"/>
                <w:szCs w:val="22"/>
              </w:rPr>
              <w:t xml:space="preserve">Alphabet: </w:t>
            </w:r>
            <w:r>
              <w:rPr>
                <w:rFonts w:ascii="Arial" w:cs="Arial" w:eastAsia="Arial" w:hAnsi="Arial"/>
                <w:color w:val="1A1A2E"/>
                <w:sz w:val="22"/>
                <w:szCs w:val="22"/>
              </w:rPr>
              <w:t xml:space="preserve">Σ = {A, T, G, C}  (the four DNA bases)</w:t>
            </w:r>
          </w:p>
          <w:p>
            <w:pPr>
              <w:spacing w:after="80" w:before="60"/>
            </w:pPr>
            <w:r>
              <w:rPr>
                <w:rFonts w:ascii="Arial" w:cs="Arial" w:eastAsia="Arial" w:hAnsi="Arial"/>
                <w:b/>
                <w:bCs/>
                <w:color w:val="1A1A2E"/>
                <w:sz w:val="22"/>
                <w:szCs w:val="22"/>
              </w:rPr>
              <w:t xml:space="preserve">Strings: </w:t>
            </w:r>
            <w:r>
              <w:rPr>
                <w:rFonts w:ascii="Arial" w:cs="Arial" w:eastAsia="Arial" w:hAnsi="Arial"/>
                <w:color w:val="1A1A2E"/>
                <w:sz w:val="22"/>
                <w:szCs w:val="22"/>
              </w:rPr>
              <w:t xml:space="preserve">Gene sequences like "ATGCGATCG" — each string is a possible DNA fragment.</w:t>
            </w:r>
          </w:p>
          <w:p>
            <w:pPr>
              <w:spacing w:after="80" w:before="60"/>
            </w:pPr>
            <w:r>
              <w:rPr>
                <w:rFonts w:ascii="Arial" w:cs="Arial" w:eastAsia="Arial" w:hAnsi="Arial"/>
                <w:b/>
                <w:bCs/>
                <w:color w:val="1A1A2E"/>
                <w:sz w:val="22"/>
                <w:szCs w:val="22"/>
              </w:rPr>
              <w:t xml:space="preserve">Language: </w:t>
            </w:r>
            <w:r>
              <w:rPr>
                <w:rFonts w:ascii="Arial" w:cs="Arial" w:eastAsia="Arial" w:hAnsi="Arial"/>
                <w:color w:val="1A1A2E"/>
                <w:sz w:val="22"/>
                <w:szCs w:val="22"/>
              </w:rPr>
              <w:t xml:space="preserve">L = {all strings that represent a valid coding region} — bioinformatics tools use automata to find these patterns in the human genome (3 billion characters!).</w:t>
            </w:r>
          </w:p>
        </w:tc>
      </w:tr>
    </w:tbl>
    <w:p>
      <w:pPr>
        <w:spacing w:after="120" w:before="0"/>
      </w:pPr>
    </w:p>
    <w:p>
      <w:pPr>
        <w:pStyle w:val="Heading2"/>
        <w:spacing w:after="120" w:before="240"/>
      </w:pPr>
      <w:r>
        <w:rPr>
          <w:rFonts w:ascii="Arial" w:cs="Arial" w:eastAsia="Arial" w:hAnsi="Arial"/>
          <w:b/>
          <w:bCs/>
          <w:color w:val="004D40"/>
          <w:sz w:val="26"/>
          <w:szCs w:val="26"/>
        </w:rPr>
        <w:t xml:space="preserve">2.2  Operations on Languages</w:t>
      </w:r>
    </w:p>
    <w:p>
      <w:pPr>
        <w:spacing w:after="80" w:before="60"/>
      </w:pPr>
      <w:r>
        <w:rPr>
          <w:rFonts w:ascii="Arial" w:cs="Arial" w:eastAsia="Arial" w:hAnsi="Arial"/>
          <w:color w:val="1A1A2E"/>
          <w:sz w:val="22"/>
          <w:szCs w:val="22"/>
        </w:rPr>
        <w:t xml:space="preserve">Languages are sets — we can apply set operations AND string-specific operations:</w:t>
      </w:r>
    </w:p>
    <w:p>
      <w:pPr>
        <w:spacing w:after="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3000"/>
        <w:gridCol w:w="3980"/>
      </w:tblGrid>
      <w:tr>
        <w:trPr>
          <w:tblHeader/>
        </w:trPr>
        <w:tc>
          <w:tcPr>
            <w:tcW w:type="dxa" w:w="16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Operation</w:t>
            </w:r>
          </w:p>
        </w:tc>
        <w:tc>
          <w:tcPr>
            <w:tcW w:type="dxa" w:w="15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Notation</w:t>
            </w:r>
          </w:p>
        </w:tc>
        <w:tc>
          <w:tcPr>
            <w:tcW w:type="dxa" w:w="30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c>
          <w:tcPr>
            <w:tcW w:type="dxa" w:w="398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 (L = {a, ab})</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Union</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L₁ ∪ L₂</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All strings in L₁ or L₂</w:t>
            </w:r>
          </w:p>
        </w:tc>
        <w:tc>
          <w:tcPr>
            <w:tcW w:type="dxa" w:w="39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 ab} ∪ {b} = {a, ab, b}</w:t>
            </w:r>
          </w:p>
        </w:tc>
      </w:tr>
      <w:tr>
        <w:tc>
          <w:tcPr>
            <w:tcW w:type="dxa" w:w="16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Concatenation</w:t>
            </w:r>
          </w:p>
        </w:tc>
        <w:tc>
          <w:tcPr>
            <w:tcW w:type="dxa" w:w="1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L₁ · L₂</w:t>
            </w:r>
          </w:p>
        </w:tc>
        <w:tc>
          <w:tcPr>
            <w:tcW w:type="dxa" w:w="30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All strings xy where x ∈ L₁, y ∈ L₂</w:t>
            </w:r>
          </w:p>
        </w:tc>
        <w:tc>
          <w:tcPr>
            <w:tcW w:type="dxa" w:w="39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 ab} · {b} = {ab, abb}</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Kleene Star</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Zero or more concatenations of strings in L</w:t>
            </w:r>
          </w:p>
        </w:tc>
        <w:tc>
          <w:tcPr>
            <w:tcW w:type="dxa" w:w="39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{ε, a, ab, aa, aab, ...}</w:t>
            </w:r>
          </w:p>
        </w:tc>
      </w:tr>
      <w:tr>
        <w:tc>
          <w:tcPr>
            <w:tcW w:type="dxa" w:w="16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Complement</w:t>
            </w:r>
          </w:p>
        </w:tc>
        <w:tc>
          <w:tcPr>
            <w:tcW w:type="dxa" w:w="1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 = Σ* \ L</w:t>
            </w:r>
          </w:p>
        </w:tc>
        <w:tc>
          <w:tcPr>
            <w:tcW w:type="dxa" w:w="30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All strings in Σ* NOT in L</w:t>
            </w:r>
          </w:p>
        </w:tc>
        <w:tc>
          <w:tcPr>
            <w:tcW w:type="dxa" w:w="39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All strings over {a,b} except a and ab</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Intersection</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L₁ ∩ L₂</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Strings in both L₁ and L₂</w:t>
            </w:r>
          </w:p>
        </w:tc>
        <w:tc>
          <w:tcPr>
            <w:tcW w:type="dxa" w:w="39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 ab} ∩ {ab, b} = {ab}</w:t>
            </w:r>
          </w:p>
        </w:tc>
      </w:tr>
    </w:tbl>
    <w:p>
      <w:pPr>
        <w:spacing w:after="120" w:before="0"/>
      </w:pPr>
    </w:p>
    <w:p>
      <w:r>
        <w:br w:type="page"/>
      </w:r>
    </w:p>
    <w:p>
      <w:pPr>
        <w:pStyle w:val="Heading1"/>
        <w:spacing w:after="150" w:before="300"/>
      </w:pPr>
      <w:r>
        <w:rPr>
          <w:rFonts w:ascii="Arial" w:cs="Arial" w:eastAsia="Arial" w:hAnsi="Arial"/>
          <w:b/>
          <w:bCs/>
          <w:color w:val="0A1628"/>
          <w:sz w:val="32"/>
          <w:szCs w:val="32"/>
        </w:rPr>
        <w:t xml:space="preserve">3.  The Chomsky Hierarchy</w:t>
      </w:r>
    </w:p>
    <w:p>
      <w:pPr>
        <w:spacing w:after="80" w:before="60"/>
      </w:pPr>
      <w:r>
        <w:rPr>
          <w:rFonts w:ascii="Arial" w:cs="Arial" w:eastAsia="Arial" w:hAnsi="Arial"/>
          <w:color w:val="1A1A2E"/>
          <w:sz w:val="22"/>
          <w:szCs w:val="22"/>
        </w:rPr>
        <w:t xml:space="preserve">Noam Chomsky (linguist &amp; computer scientist) classified formal languages into four nested types in 1956. This hierarchy is the map of all possible formal languages and their computing power.</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527A0" w:sz="12"/>
              <w:left w:val="single" w:color="4527A0" w:sz="20"/>
              <w:bottom w:val="single" w:color="4527A0" w:sz="8"/>
              <w:right w:val="single" w:color="4527A0" w:sz="4"/>
            </w:tcBorders>
            <w:shd w:fill="EDE7F6" w:val="clear"/>
            <w:tcMar>
              <w:top w:type="dxa" w:w="120"/>
              <w:left w:type="dxa" w:w="180"/>
              <w:bottom w:type="dxa" w:w="120"/>
              <w:right w:type="dxa" w:w="160"/>
            </w:tcMar>
          </w:tcPr>
          <w:p>
            <w:pPr>
              <w:spacing w:after="60" w:before="0"/>
            </w:pPr>
            <w:r>
              <w:rPr>
                <w:rFonts w:ascii="Arial" w:cs="Arial" w:eastAsia="Arial" w:hAnsi="Arial"/>
                <w:b/>
                <w:bCs/>
                <w:color w:val="4527A0"/>
                <w:sz w:val="20"/>
                <w:szCs w:val="20"/>
              </w:rPr>
              <w:t xml:space="preserve">🔑 Core Concept: Chomsky Hierarchy</w:t>
            </w:r>
          </w:p>
          <w:p>
            <w:pPr>
              <w:spacing w:after="80" w:before="60"/>
            </w:pPr>
            <w:r>
              <w:rPr>
                <w:rFonts w:ascii="Arial" w:cs="Arial" w:eastAsia="Arial" w:hAnsi="Arial"/>
                <w:color w:val="1A1A2E"/>
                <w:sz w:val="22"/>
                <w:szCs w:val="22"/>
              </w:rPr>
              <w:t xml:space="preserve">Every language belongs to one of four classes, each strictly more powerful than the last. The machine required to recognise a language grows in power as we move up the hierarchy.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1850"/>
        <w:gridCol w:w="2000"/>
        <w:gridCol w:w="1930"/>
      </w:tblGrid>
      <w:tr>
        <w:trPr>
          <w:tblHeader/>
        </w:trPr>
        <w:tc>
          <w:tcPr>
            <w:tcW w:type="dxa" w:w="9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7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Grammar Name</w:t>
            </w:r>
          </w:p>
        </w:tc>
        <w:tc>
          <w:tcPr>
            <w:tcW w:type="dxa" w:w="17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Language Class</w:t>
            </w:r>
          </w:p>
        </w:tc>
        <w:tc>
          <w:tcPr>
            <w:tcW w:type="dxa" w:w="185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Recognising Machine</w:t>
            </w:r>
          </w:p>
        </w:tc>
        <w:tc>
          <w:tcPr>
            <w:tcW w:type="dxa" w:w="20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Restriction</w:t>
            </w:r>
          </w:p>
        </w:tc>
        <w:tc>
          <w:tcPr>
            <w:tcW w:type="dxa" w:w="193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Classic Example</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Type 3</w:t>
            </w:r>
          </w:p>
        </w:tc>
        <w:tc>
          <w:tcPr>
            <w:tcW w:type="dxa" w:w="1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Regular Grammar</w:t>
            </w:r>
          </w:p>
        </w:tc>
        <w:tc>
          <w:tcPr>
            <w:tcW w:type="dxa" w:w="1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Regular Languages</w:t>
            </w:r>
          </w:p>
        </w:tc>
        <w:tc>
          <w:tcPr>
            <w:tcW w:type="dxa" w:w="185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Finite Automaton (DFA/NFA)</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 → aB  or  A → a  (right-linear only)</w:t>
            </w:r>
          </w:p>
        </w:tc>
        <w:tc>
          <w:tcPr>
            <w:tcW w:type="dxa" w:w="193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 = {w | w ends in 'b'}</w:t>
            </w:r>
          </w:p>
        </w:tc>
      </w:tr>
      <w:tr>
        <w:tc>
          <w:tcPr>
            <w:tcW w:type="dxa" w:w="9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Type 2</w:t>
            </w:r>
          </w:p>
        </w:tc>
        <w:tc>
          <w:tcPr>
            <w:tcW w:type="dxa" w:w="17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Context-Free Grammar</w:t>
            </w:r>
          </w:p>
        </w:tc>
        <w:tc>
          <w:tcPr>
            <w:tcW w:type="dxa" w:w="17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Context-Free Languages</w:t>
            </w:r>
          </w:p>
        </w:tc>
        <w:tc>
          <w:tcPr>
            <w:tcW w:type="dxa" w:w="185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Pushdown Automaton (PDA)</w:t>
            </w:r>
          </w:p>
        </w:tc>
        <w:tc>
          <w:tcPr>
            <w:tcW w:type="dxa" w:w="20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 → α  (single non-terminal on left)</w:t>
            </w:r>
          </w:p>
        </w:tc>
        <w:tc>
          <w:tcPr>
            <w:tcW w:type="dxa" w:w="193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 = {aⁿbⁿ | n ≥ 1}</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Type 1</w:t>
            </w:r>
          </w:p>
        </w:tc>
        <w:tc>
          <w:tcPr>
            <w:tcW w:type="dxa" w:w="1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Context-Sensitive Grammar</w:t>
            </w:r>
          </w:p>
        </w:tc>
        <w:tc>
          <w:tcPr>
            <w:tcW w:type="dxa" w:w="1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Context-Sensitive Languages</w:t>
            </w:r>
          </w:p>
        </w:tc>
        <w:tc>
          <w:tcPr>
            <w:tcW w:type="dxa" w:w="185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Linear Bounded Automaton (LBA)</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|α| ≤ |β|  in αAβ → αγβ</w:t>
            </w:r>
          </w:p>
        </w:tc>
        <w:tc>
          <w:tcPr>
            <w:tcW w:type="dxa" w:w="193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 = {aⁿbⁿcⁿ | n ≥ 1}</w:t>
            </w:r>
          </w:p>
        </w:tc>
      </w:tr>
      <w:tr>
        <w:tc>
          <w:tcPr>
            <w:tcW w:type="dxa" w:w="9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Type 0</w:t>
            </w:r>
          </w:p>
        </w:tc>
        <w:tc>
          <w:tcPr>
            <w:tcW w:type="dxa" w:w="17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Unrestricted Grammar</w:t>
            </w:r>
          </w:p>
        </w:tc>
        <w:tc>
          <w:tcPr>
            <w:tcW w:type="dxa" w:w="17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Recursively Enumerable Languages</w:t>
            </w:r>
          </w:p>
        </w:tc>
        <w:tc>
          <w:tcPr>
            <w:tcW w:type="dxa" w:w="185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Turing Machine</w:t>
            </w:r>
          </w:p>
        </w:tc>
        <w:tc>
          <w:tcPr>
            <w:tcW w:type="dxa" w:w="20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No restriction on rules</w:t>
            </w:r>
          </w:p>
        </w:tc>
        <w:tc>
          <w:tcPr>
            <w:tcW w:type="dxa" w:w="193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Any problem solvable by a computer</w:t>
            </w:r>
          </w:p>
        </w:tc>
      </w:tr>
    </w:tbl>
    <w:p>
      <w:pPr>
        <w:spacing w:after="120" w:before="0"/>
      </w:pPr>
    </w:p>
    <w:p>
      <w:pPr>
        <w:pStyle w:val="Heading3"/>
        <w:spacing w:after="90" w:before="180"/>
      </w:pPr>
      <w:r>
        <w:rPr>
          <w:rFonts w:ascii="Arial" w:cs="Arial" w:eastAsia="Arial" w:hAnsi="Arial"/>
          <w:b/>
          <w:bCs/>
          <w:color w:val="0D47A1"/>
          <w:sz w:val="22"/>
          <w:szCs w:val="22"/>
        </w:rPr>
        <w:t xml:space="preserve">3.1  Visualising the Hierarchy — Nested 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24242" w:sz="12"/>
              <w:left w:val="single" w:color="424242" w:sz="20"/>
              <w:bottom w:val="single" w:color="424242" w:sz="8"/>
              <w:right w:val="single" w:color="424242" w:sz="4"/>
            </w:tcBorders>
            <w:shd w:fill="F5F5F5" w:val="clear"/>
            <w:tcMar>
              <w:top w:type="dxa" w:w="120"/>
              <w:left w:type="dxa" w:w="180"/>
              <w:bottom w:type="dxa" w:w="120"/>
              <w:right w:type="dxa" w:w="160"/>
            </w:tcMar>
          </w:tcPr>
          <w:p>
            <w:pPr>
              <w:spacing w:after="60" w:before="0"/>
            </w:pPr>
            <w:r>
              <w:rPr>
                <w:rFonts w:ascii="Arial" w:cs="Arial" w:eastAsia="Arial" w:hAnsi="Arial"/>
                <w:b/>
                <w:bCs/>
                <w:color w:val="424242"/>
                <w:sz w:val="20"/>
                <w:szCs w:val="20"/>
              </w:rPr>
              <w:t xml:space="preserve">📊 Diagram / Trace</w:t>
            </w:r>
          </w:p>
          <w:p>
            <w:pPr>
              <w:spacing w:after="20" w:before="20"/>
            </w:pPr>
            <w:r>
              <w:rPr>
                <w:rFonts w:ascii="Courier New" w:cs="Courier New" w:eastAsia="Courier New" w:hAnsi="Courier New"/>
                <w:color w:val="0D47A1"/>
                <w:sz w:val="20"/>
                <w:szCs w:val="20"/>
              </w:rPr>
              <w:t xml:space="preserve"> ╔══════════════════════════════════════════════════════════════╗ </w:t>
            </w:r>
          </w:p>
          <w:p>
            <w:pPr>
              <w:spacing w:after="20" w:before="20"/>
            </w:pPr>
            <w:r>
              <w:rPr>
                <w:rFonts w:ascii="Courier New" w:cs="Courier New" w:eastAsia="Courier New" w:hAnsi="Courier New"/>
                <w:color w:val="0D47A1"/>
                <w:sz w:val="20"/>
                <w:szCs w:val="20"/>
              </w:rPr>
              <w:t xml:space="preserve"> ║  Type 0 — Recursively Enumerable (Turing Machines)          ║ </w:t>
            </w:r>
          </w:p>
          <w:p>
            <w:pPr>
              <w:spacing w:after="20" w:before="20"/>
            </w:pPr>
            <w:r>
              <w:rPr>
                <w:rFonts w:ascii="Courier New" w:cs="Courier New" w:eastAsia="Courier New" w:hAnsi="Courier New"/>
                <w:color w:val="0D47A1"/>
                <w:sz w:val="20"/>
                <w:szCs w:val="20"/>
              </w:rPr>
              <w:t xml:space="preserve"> ║  ┌──────────────────────────────────────────────────────┐   ║ </w:t>
            </w:r>
          </w:p>
          <w:p>
            <w:pPr>
              <w:spacing w:after="20" w:before="20"/>
            </w:pPr>
            <w:r>
              <w:rPr>
                <w:rFonts w:ascii="Courier New" w:cs="Courier New" w:eastAsia="Courier New" w:hAnsi="Courier New"/>
                <w:color w:val="0D47A1"/>
                <w:sz w:val="20"/>
                <w:szCs w:val="20"/>
              </w:rPr>
              <w:t xml:space="preserve"> ║  │  Type 1 — Context-Sensitive (LBA)                    │   ║ </w:t>
            </w:r>
          </w:p>
          <w:p>
            <w:pPr>
              <w:spacing w:after="20" w:before="20"/>
            </w:pPr>
            <w:r>
              <w:rPr>
                <w:rFonts w:ascii="Courier New" w:cs="Courier New" w:eastAsia="Courier New" w:hAnsi="Courier New"/>
                <w:color w:val="0D47A1"/>
                <w:sz w:val="20"/>
                <w:szCs w:val="20"/>
              </w:rPr>
              <w:t xml:space="preserve"> ║  │  ┌────────────────────────────────────────────────┐  │   ║ </w:t>
            </w:r>
          </w:p>
          <w:p>
            <w:pPr>
              <w:spacing w:after="20" w:before="20"/>
            </w:pPr>
            <w:r>
              <w:rPr>
                <w:rFonts w:ascii="Courier New" w:cs="Courier New" w:eastAsia="Courier New" w:hAnsi="Courier New"/>
                <w:color w:val="0D47A1"/>
                <w:sz w:val="20"/>
                <w:szCs w:val="20"/>
              </w:rPr>
              <w:t xml:space="preserve"> ║  │  │  Type 2 — Context-Free (PDA)                   │  │   ║ </w:t>
            </w:r>
          </w:p>
          <w:p>
            <w:pPr>
              <w:spacing w:after="20" w:before="20"/>
            </w:pPr>
            <w:r>
              <w:rPr>
                <w:rFonts w:ascii="Courier New" w:cs="Courier New" w:eastAsia="Courier New" w:hAnsi="Courier New"/>
                <w:color w:val="0D47A1"/>
                <w:sz w:val="20"/>
                <w:szCs w:val="20"/>
              </w:rPr>
              <w:t xml:space="preserve"> ║  │  │  ┌──────────────────────────────────────────┐  │  │   ║ </w:t>
            </w:r>
          </w:p>
          <w:p>
            <w:pPr>
              <w:spacing w:after="20" w:before="20"/>
            </w:pPr>
            <w:r>
              <w:rPr>
                <w:rFonts w:ascii="Courier New" w:cs="Courier New" w:eastAsia="Courier New" w:hAnsi="Courier New"/>
                <w:color w:val="0D47A1"/>
                <w:sz w:val="20"/>
                <w:szCs w:val="20"/>
              </w:rPr>
              <w:t xml:space="preserve"> ║  │  │  │  Type 3 — Regular (DFA / NFA)            │  │  │   ║ </w:t>
            </w:r>
          </w:p>
          <w:p>
            <w:pPr>
              <w:spacing w:after="20" w:before="20"/>
            </w:pPr>
            <w:r>
              <w:rPr>
                <w:rFonts w:ascii="Courier New" w:cs="Courier New" w:eastAsia="Courier New" w:hAnsi="Courier New"/>
                <w:color w:val="0D47A1"/>
                <w:sz w:val="20"/>
                <w:szCs w:val="20"/>
              </w:rPr>
              <w:t xml:space="preserve"> ║  │  │  └──────────────────────────────────────────┘  │  │   ║ </w:t>
            </w:r>
          </w:p>
          <w:p>
            <w:pPr>
              <w:spacing w:after="20" w:before="20"/>
            </w:pPr>
            <w:r>
              <w:rPr>
                <w:rFonts w:ascii="Courier New" w:cs="Courier New" w:eastAsia="Courier New" w:hAnsi="Courier New"/>
                <w:color w:val="0D47A1"/>
                <w:sz w:val="20"/>
                <w:szCs w:val="20"/>
              </w:rPr>
              <w:t xml:space="preserve"> ║  │  └────────────────────────────────────────────────┘  │   ║ </w:t>
            </w:r>
          </w:p>
          <w:p>
            <w:pPr>
              <w:spacing w:after="20" w:before="20"/>
            </w:pPr>
            <w:r>
              <w:rPr>
                <w:rFonts w:ascii="Courier New" w:cs="Courier New" w:eastAsia="Courier New" w:hAnsi="Courier New"/>
                <w:color w:val="0D47A1"/>
                <w:sz w:val="20"/>
                <w:szCs w:val="20"/>
              </w:rPr>
              <w:t xml:space="preserve"> ║  └──────────────────────────────────────────────────────┘   ║ </w:t>
            </w:r>
          </w:p>
          <w:p>
            <w:pPr>
              <w:spacing w:after="20" w:before="20"/>
            </w:pPr>
            <w:r>
              <w:rPr>
                <w:rFonts w:ascii="Courier New" w:cs="Courier New" w:eastAsia="Courier New" w:hAnsi="Courier New"/>
                <w:color w:val="0D47A1"/>
                <w:sz w:val="20"/>
                <w:szCs w:val="20"/>
              </w:rPr>
              <w:t xml:space="preserve"> ╚══════════════════════════════════════════════════════════════╝ </w:t>
            </w:r>
          </w:p>
          <w:p>
            <w:pPr>
              <w:spacing w:after="20" w:before="20"/>
            </w:pPr>
            <w:r>
              <w:rPr>
                <w:rFonts w:ascii="Courier New" w:cs="Courier New" w:eastAsia="Courier New" w:hAnsi="Courier New"/>
                <w:color w:val="0D47A1"/>
                <w:sz w:val="20"/>
                <w:szCs w:val="20"/>
              </w:rPr>
              <w:t xml:space="preserve">                                                                  </w:t>
            </w:r>
          </w:p>
          <w:p>
            <w:pPr>
              <w:spacing w:after="20" w:before="20"/>
            </w:pPr>
            <w:r>
              <w:rPr>
                <w:rFonts w:ascii="Courier New" w:cs="Courier New" w:eastAsia="Courier New" w:hAnsi="Courier New"/>
                <w:color w:val="0D47A1"/>
                <w:sz w:val="20"/>
                <w:szCs w:val="20"/>
              </w:rPr>
              <w:t xml:space="preserve">  Every Regular Language is also Context-Free.                    </w:t>
            </w:r>
          </w:p>
          <w:p>
            <w:pPr>
              <w:spacing w:after="20" w:before="20"/>
            </w:pPr>
            <w:r>
              <w:rPr>
                <w:rFonts w:ascii="Courier New" w:cs="Courier New" w:eastAsia="Courier New" w:hAnsi="Courier New"/>
                <w:color w:val="0D47A1"/>
                <w:sz w:val="20"/>
                <w:szCs w:val="20"/>
              </w:rPr>
              <w:t xml:space="preserve">  Every Context-Free Language is also Context-Sensitive.          </w:t>
            </w:r>
          </w:p>
          <w:p>
            <w:pPr>
              <w:spacing w:after="20" w:before="20"/>
            </w:pPr>
            <w:r>
              <w:rPr>
                <w:rFonts w:ascii="Courier New" w:cs="Courier New" w:eastAsia="Courier New" w:hAnsi="Courier New"/>
                <w:color w:val="0D47A1"/>
                <w:sz w:val="20"/>
                <w:szCs w:val="20"/>
              </w:rPr>
              <w:t xml:space="preserve">  Every Context-Sensitive Language is Recursively Enumerable.     </w:t>
            </w:r>
          </w:p>
          <w:p>
            <w:pPr>
              <w:spacing w:after="20" w:before="20"/>
            </w:pPr>
            <w:r>
              <w:rPr>
                <w:rFonts w:ascii="Courier New" w:cs="Courier New" w:eastAsia="Courier New" w:hAnsi="Courier New"/>
                <w:color w:val="0D47A1"/>
                <w:sz w:val="20"/>
                <w:szCs w:val="20"/>
              </w:rPr>
              <w:t xml:space="preserve">  But the containment is STRICT — each class has languages        </w:t>
            </w:r>
          </w:p>
          <w:p>
            <w:pPr>
              <w:spacing w:after="20" w:before="20"/>
            </w:pPr>
            <w:r>
              <w:rPr>
                <w:rFonts w:ascii="Courier New" w:cs="Courier New" w:eastAsia="Courier New" w:hAnsi="Courier New"/>
                <w:color w:val="0D47A1"/>
                <w:sz w:val="20"/>
                <w:szCs w:val="20"/>
              </w:rPr>
              <w:t xml:space="preserve">  that are NOT in the class below it.                             </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96B" w:sz="12"/>
              <w:left w:val="single" w:color="00796B" w:sz="20"/>
              <w:bottom w:val="single" w:color="00796B" w:sz="8"/>
              <w:right w:val="single" w:color="00796B" w:sz="4"/>
            </w:tcBorders>
            <w:shd w:fill="E0F2F1" w:val="clear"/>
            <w:tcMar>
              <w:top w:type="dxa" w:w="120"/>
              <w:left w:type="dxa" w:w="180"/>
              <w:bottom w:type="dxa" w:w="120"/>
              <w:right w:type="dxa" w:w="160"/>
            </w:tcMar>
          </w:tcPr>
          <w:p>
            <w:pPr>
              <w:spacing w:after="60" w:before="0"/>
            </w:pPr>
            <w:r>
              <w:rPr>
                <w:rFonts w:ascii="Arial" w:cs="Arial" w:eastAsia="Arial" w:hAnsi="Arial"/>
                <w:b/>
                <w:bCs/>
                <w:color w:val="00796B"/>
                <w:sz w:val="20"/>
                <w:szCs w:val="20"/>
              </w:rPr>
              <w:t xml:space="preserve">🌍 Real-World Example: Programming Languages use Type 2 (Context-Free)</w:t>
            </w:r>
          </w:p>
          <w:p>
            <w:pPr>
              <w:spacing w:after="80" w:before="60"/>
            </w:pPr>
            <w:r>
              <w:rPr>
                <w:rFonts w:ascii="Arial" w:cs="Arial" w:eastAsia="Arial" w:hAnsi="Arial"/>
                <w:color w:val="1A1A2E"/>
                <w:sz w:val="22"/>
                <w:szCs w:val="22"/>
              </w:rPr>
              <w:t xml:space="preserve">C, Java, Python syntax is defined by a Context-Free Grammar (CFG). A compiler's parser (usually a recursive descent or LALR parser) is a Pushdown Automaton that checks whether your code follows the grammar.</w:t>
            </w:r>
          </w:p>
          <w:p>
            <w:pPr>
              <w:spacing w:after="80" w:before="60"/>
            </w:pPr>
            <w:r>
              <w:rPr>
                <w:rFonts w:ascii="Arial" w:cs="Arial" w:eastAsia="Arial" w:hAnsi="Arial"/>
                <w:color w:val="1A1A2E"/>
                <w:sz w:val="22"/>
                <w:szCs w:val="22"/>
              </w:rPr>
              <w:t xml:space="preserve">However, type-checking ('is this variable declared?') requires Type 1 or higher — that's why compilers have a separate semantic analysis phase beyond mere parsing.</w:t>
            </w:r>
          </w:p>
        </w:tc>
      </w:tr>
    </w:tbl>
    <w:p>
      <w:pPr>
        <w:spacing w:after="120" w:before="0"/>
      </w:pPr>
    </w:p>
    <w:p>
      <w:r>
        <w:br w:type="page"/>
      </w:r>
    </w:p>
    <w:p>
      <w:pPr>
        <w:pStyle w:val="Heading1"/>
        <w:spacing w:after="150" w:before="300"/>
      </w:pPr>
      <w:r>
        <w:rPr>
          <w:rFonts w:ascii="Arial" w:cs="Arial" w:eastAsia="Arial" w:hAnsi="Arial"/>
          <w:b/>
          <w:bCs/>
          <w:color w:val="0A1628"/>
          <w:sz w:val="32"/>
          <w:szCs w:val="32"/>
        </w:rPr>
        <w:t xml:space="preserve">4.  Automata Theory</w:t>
      </w:r>
    </w:p>
    <w:p>
      <w:pPr>
        <w:spacing w:after="80" w:before="60"/>
      </w:pPr>
      <w:r>
        <w:rPr>
          <w:rFonts w:ascii="Arial" w:cs="Arial" w:eastAsia="Arial" w:hAnsi="Arial"/>
          <w:color w:val="1A1A2E"/>
          <w:sz w:val="22"/>
          <w:szCs w:val="22"/>
        </w:rPr>
        <w:t xml:space="preserve">An automaton (plural: automata) is an abstract machine that reads an input string and decides whether to accept or reject it. Automata are the operational models of formal languages.</w:t>
      </w:r>
    </w:p>
    <w:p>
      <w:pPr>
        <w:spacing w:after="120" w:before="0"/>
      </w:pPr>
    </w:p>
    <w:p>
      <w:pPr>
        <w:pStyle w:val="Heading2"/>
        <w:spacing w:after="120" w:before="240"/>
      </w:pPr>
      <w:r>
        <w:rPr>
          <w:rFonts w:ascii="Arial" w:cs="Arial" w:eastAsia="Arial" w:hAnsi="Arial"/>
          <w:b/>
          <w:bCs/>
          <w:color w:val="004D40"/>
          <w:sz w:val="26"/>
          <w:szCs w:val="26"/>
        </w:rPr>
        <w:t xml:space="preserve">4.1  Deterministic Finite Automaton (DFA)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47A1" w:sz="12"/>
              <w:left w:val="single" w:color="0D47A1" w:sz="20"/>
              <w:bottom w:val="single" w:color="0D47A1" w:sz="8"/>
              <w:right w:val="single" w:color="0D47A1" w:sz="4"/>
            </w:tcBorders>
            <w:shd w:fill="E3F2FD" w:val="clear"/>
            <w:tcMar>
              <w:top w:type="dxa" w:w="120"/>
              <w:left w:type="dxa" w:w="180"/>
              <w:bottom w:type="dxa" w:w="120"/>
              <w:right w:type="dxa" w:w="160"/>
            </w:tcMar>
          </w:tcPr>
          <w:p>
            <w:pPr>
              <w:spacing w:after="60" w:before="0"/>
            </w:pPr>
            <w:r>
              <w:rPr>
                <w:rFonts w:ascii="Arial" w:cs="Arial" w:eastAsia="Arial" w:hAnsi="Arial"/>
                <w:b/>
                <w:bCs/>
                <w:color w:val="0D47A1"/>
                <w:sz w:val="20"/>
                <w:szCs w:val="20"/>
              </w:rPr>
              <w:t xml:space="preserve">📖 Key Definition</w:t>
            </w:r>
          </w:p>
          <w:p>
            <w:pPr>
              <w:spacing w:after="80" w:before="60"/>
            </w:pPr>
            <w:r>
              <w:rPr>
                <w:rFonts w:ascii="Arial" w:cs="Arial" w:eastAsia="Arial" w:hAnsi="Arial"/>
                <w:b/>
                <w:bCs/>
                <w:color w:val="0D47A1"/>
                <w:sz w:val="22"/>
                <w:szCs w:val="22"/>
              </w:rPr>
              <w:t xml:space="preserve">DFA — Formal Definition: </w:t>
            </w:r>
            <w:r>
              <w:rPr>
                <w:rFonts w:ascii="Arial" w:cs="Arial" w:eastAsia="Arial" w:hAnsi="Arial"/>
                <w:color w:val="1A1A2E"/>
                <w:sz w:val="22"/>
                <w:szCs w:val="22"/>
              </w:rPr>
              <w:t xml:space="preserve">A DFA is a 5-tuple M = (Q, Σ, δ, q₀, F) where: Q = finite set of states, Σ = input alphabet, δ: Q × Σ → Q is the transition function, q₀ ∈ Q is the start state, F ⊆ Q is the set of accept (final) states.</w:t>
            </w:r>
          </w:p>
        </w:tc>
      </w:tr>
    </w:tbl>
    <w:p>
      <w:pPr>
        <w:spacing w:after="120" w:before="0"/>
      </w:pPr>
    </w:p>
    <w:p>
      <w:pPr>
        <w:pStyle w:val="Heading3"/>
        <w:spacing w:after="90" w:before="180"/>
      </w:pPr>
      <w:r>
        <w:rPr>
          <w:rFonts w:ascii="Arial" w:cs="Arial" w:eastAsia="Arial" w:hAnsi="Arial"/>
          <w:b/>
          <w:bCs/>
          <w:color w:val="0D47A1"/>
          <w:sz w:val="22"/>
          <w:szCs w:val="22"/>
        </w:rPr>
        <w:t xml:space="preserve">4.1.1  Key Properties of a DFA</w:t>
      </w:r>
    </w:p>
    <w:p>
      <w:pPr>
        <w:pStyle w:val="ListParagraph"/>
        <w:numPr>
          <w:ilvl w:val="0"/>
          <w:numId w:val="2"/>
        </w:numPr>
        <w:spacing w:after="40" w:before="40"/>
      </w:pPr>
      <w:r>
        <w:rPr>
          <w:rFonts w:ascii="Arial" w:cs="Arial" w:eastAsia="Arial" w:hAnsi="Arial"/>
          <w:color w:val="1A1A2E"/>
          <w:sz w:val="22"/>
          <w:szCs w:val="22"/>
        </w:rPr>
        <w:t xml:space="preserve">Deterministic: from any state, reading a symbol goes to exactly ONE next state — no ambiguity.</w:t>
      </w:r>
    </w:p>
    <w:p>
      <w:pPr>
        <w:pStyle w:val="ListParagraph"/>
        <w:numPr>
          <w:ilvl w:val="0"/>
          <w:numId w:val="2"/>
        </w:numPr>
        <w:spacing w:after="40" w:before="40"/>
      </w:pPr>
      <w:r>
        <w:rPr>
          <w:rFonts w:ascii="Arial" w:cs="Arial" w:eastAsia="Arial" w:hAnsi="Arial"/>
          <w:color w:val="1A1A2E"/>
          <w:sz w:val="22"/>
          <w:szCs w:val="22"/>
        </w:rPr>
        <w:t xml:space="preserve">The transition function δ is total — defined for every (state, symbol) pair.</w:t>
      </w:r>
    </w:p>
    <w:p>
      <w:pPr>
        <w:pStyle w:val="ListParagraph"/>
        <w:numPr>
          <w:ilvl w:val="0"/>
          <w:numId w:val="2"/>
        </w:numPr>
        <w:spacing w:after="40" w:before="40"/>
      </w:pPr>
      <w:r>
        <w:rPr>
          <w:rFonts w:ascii="Arial" w:cs="Arial" w:eastAsia="Arial" w:hAnsi="Arial"/>
          <w:color w:val="1A1A2E"/>
          <w:sz w:val="22"/>
          <w:szCs w:val="22"/>
        </w:rPr>
        <w:t xml:space="preserve">Accepts a string if, after reading all symbols, the machine is in an accept state (∈ F).</w:t>
      </w:r>
    </w:p>
    <w:p>
      <w:pPr>
        <w:pStyle w:val="ListParagraph"/>
        <w:numPr>
          <w:ilvl w:val="0"/>
          <w:numId w:val="2"/>
        </w:numPr>
        <w:spacing w:after="40" w:before="40"/>
      </w:pPr>
      <w:r>
        <w:rPr>
          <w:rFonts w:ascii="Arial" w:cs="Arial" w:eastAsia="Arial" w:hAnsi="Arial"/>
          <w:color w:val="1A1A2E"/>
          <w:sz w:val="22"/>
          <w:szCs w:val="22"/>
        </w:rPr>
        <w:t xml:space="preserve">Rejects a string if it ends in a non-accept state.</w:t>
      </w:r>
    </w:p>
    <w:p>
      <w:pPr>
        <w:spacing w:after="120" w:before="0"/>
      </w:pPr>
    </w:p>
    <w:p>
      <w:pPr>
        <w:pStyle w:val="Heading3"/>
        <w:spacing w:after="90" w:before="180"/>
      </w:pPr>
      <w:r>
        <w:rPr>
          <w:rFonts w:ascii="Arial" w:cs="Arial" w:eastAsia="Arial" w:hAnsi="Arial"/>
          <w:b/>
          <w:bCs/>
          <w:color w:val="0D47A1"/>
          <w:sz w:val="22"/>
          <w:szCs w:val="22"/>
        </w:rPr>
        <w:t xml:space="preserve">4.1.2  Worked Example — Language of strings ending in 'b'</w:t>
      </w:r>
    </w:p>
    <w:p>
      <w:pPr>
        <w:spacing w:after="80" w:before="60"/>
      </w:pPr>
      <w:r>
        <w:rPr>
          <w:rFonts w:ascii="Arial" w:cs="Arial" w:eastAsia="Arial" w:hAnsi="Arial"/>
          <w:b/>
          <w:bCs/>
          <w:color w:val="1A1A2E"/>
          <w:sz w:val="22"/>
          <w:szCs w:val="22"/>
        </w:rPr>
        <w:t xml:space="preserve">Problem: </w:t>
      </w:r>
      <w:r>
        <w:rPr>
          <w:rFonts w:ascii="Arial" w:cs="Arial" w:eastAsia="Arial" w:hAnsi="Arial"/>
          <w:color w:val="1A1A2E"/>
          <w:sz w:val="22"/>
          <w:szCs w:val="22"/>
        </w:rPr>
        <w:t xml:space="preserve">Design a DFA over Σ = {a, b} that accepts exactly those strings ending in the symbol 'b'.</w:t>
      </w:r>
    </w:p>
    <w:p>
      <w:pPr>
        <w:spacing w:after="60" w:before="0"/>
      </w:pPr>
    </w:p>
    <w:p>
      <w:pPr>
        <w:spacing w:after="80" w:before="60"/>
      </w:pPr>
      <w:r>
        <w:rPr>
          <w:rFonts w:ascii="Arial" w:cs="Arial" w:eastAsia="Arial" w:hAnsi="Arial"/>
          <w:b/>
          <w:bCs/>
          <w:color w:val="1A1A2E"/>
          <w:sz w:val="22"/>
          <w:szCs w:val="22"/>
        </w:rPr>
        <w:t xml:space="preserve">States: </w:t>
      </w:r>
      <w:r>
        <w:rPr>
          <w:rFonts w:ascii="Arial" w:cs="Arial" w:eastAsia="Arial" w:hAnsi="Arial"/>
          <w:color w:val="1A1A2E"/>
          <w:sz w:val="22"/>
          <w:szCs w:val="22"/>
        </w:rPr>
        <w:t xml:space="preserve">Q = {q₀, q₁}</w:t>
      </w:r>
    </w:p>
    <w:p>
      <w:pPr>
        <w:pStyle w:val="ListParagraph"/>
        <w:numPr>
          <w:ilvl w:val="0"/>
          <w:numId w:val="2"/>
        </w:numPr>
        <w:spacing w:after="40" w:before="40"/>
      </w:pPr>
      <w:r>
        <w:rPr>
          <w:rFonts w:ascii="Arial" w:cs="Arial" w:eastAsia="Arial" w:hAnsi="Arial"/>
          <w:b/>
          <w:bCs/>
          <w:color w:val="1A1A2E"/>
          <w:sz w:val="22"/>
          <w:szCs w:val="22"/>
        </w:rPr>
        <w:t xml:space="preserve">q₀ </w:t>
      </w:r>
      <w:r>
        <w:rPr>
          <w:rFonts w:ascii="Arial" w:cs="Arial" w:eastAsia="Arial" w:hAnsi="Arial"/>
          <w:color w:val="1A1A2E"/>
          <w:sz w:val="22"/>
          <w:szCs w:val="22"/>
        </w:rPr>
        <w:t xml:space="preserve">— Start state (last character seen was 'a', or no character yet seen)</w:t>
      </w:r>
    </w:p>
    <w:p>
      <w:pPr>
        <w:pStyle w:val="ListParagraph"/>
        <w:numPr>
          <w:ilvl w:val="0"/>
          <w:numId w:val="2"/>
        </w:numPr>
        <w:spacing w:after="40" w:before="40"/>
      </w:pPr>
      <w:r>
        <w:rPr>
          <w:rFonts w:ascii="Arial" w:cs="Arial" w:eastAsia="Arial" w:hAnsi="Arial"/>
          <w:b/>
          <w:bCs/>
          <w:color w:val="1A1A2E"/>
          <w:sz w:val="22"/>
          <w:szCs w:val="22"/>
        </w:rPr>
        <w:t xml:space="preserve">q₁ </w:t>
      </w:r>
      <w:r>
        <w:rPr>
          <w:rFonts w:ascii="Arial" w:cs="Arial" w:eastAsia="Arial" w:hAnsi="Arial"/>
          <w:color w:val="1A1A2E"/>
          <w:sz w:val="22"/>
          <w:szCs w:val="22"/>
        </w:rPr>
        <w:t xml:space="preserve">— Accept state (last character seen was 'b') ← marked *</w:t>
      </w:r>
    </w:p>
    <w:p>
      <w:pPr>
        <w:spacing w:after="60" w:before="0"/>
      </w:pPr>
    </w:p>
    <w:p>
      <w:pPr>
        <w:spacing w:after="80" w:before="60"/>
      </w:pPr>
      <w:r>
        <w:rPr>
          <w:rFonts w:ascii="Arial" w:cs="Arial" w:eastAsia="Arial" w:hAnsi="Arial"/>
          <w:b/>
          <w:bCs/>
          <w:color w:val="1A1A2E"/>
          <w:sz w:val="22"/>
          <w:szCs w:val="22"/>
        </w:rPr>
        <w:t xml:space="preserve">Transition Function δ:</w:t>
      </w:r>
    </w:p>
    <w:p>
      <w:pPr>
        <w:spacing w:after="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5480"/>
      </w:tblGrid>
      <w:tr>
        <w:trPr>
          <w:tblHeader/>
        </w:trPr>
        <w:tc>
          <w:tcPr>
            <w:tcW w:type="dxa" w:w="20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State</w:t>
            </w:r>
          </w:p>
        </w:tc>
        <w:tc>
          <w:tcPr>
            <w:tcW w:type="dxa" w:w="13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Input: a</w:t>
            </w:r>
          </w:p>
        </w:tc>
        <w:tc>
          <w:tcPr>
            <w:tcW w:type="dxa" w:w="13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Input: b</w:t>
            </w:r>
          </w:p>
        </w:tc>
        <w:tc>
          <w:tcPr>
            <w:tcW w:type="dxa" w:w="548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Meaning</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 q₀  (start)</w:t>
            </w:r>
          </w:p>
        </w:tc>
        <w:tc>
          <w:tcPr>
            <w:tcW w:type="dxa" w:w="1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q₀</w:t>
            </w:r>
          </w:p>
        </w:tc>
        <w:tc>
          <w:tcPr>
            <w:tcW w:type="dxa" w:w="1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q₁</w:t>
            </w:r>
          </w:p>
        </w:tc>
        <w:tc>
          <w:tcPr>
            <w:tcW w:type="dxa" w:w="5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If we read 'a', last char is 'a' — stay in q₀. If 'b', move to accept.</w:t>
            </w:r>
          </w:p>
        </w:tc>
      </w:tr>
      <w:tr>
        <w:tc>
          <w:tcPr>
            <w:tcW w:type="dxa" w:w="20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*q₁  (accept)</w:t>
            </w:r>
          </w:p>
        </w:tc>
        <w:tc>
          <w:tcPr>
            <w:tcW w:type="dxa" w:w="13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q₀</w:t>
            </w:r>
          </w:p>
        </w:tc>
        <w:tc>
          <w:tcPr>
            <w:tcW w:type="dxa" w:w="13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q₁</w:t>
            </w:r>
          </w:p>
        </w:tc>
        <w:tc>
          <w:tcPr>
            <w:tcW w:type="dxa" w:w="54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If we read 'a', last char becomes 'a' — back to q₀. If 'b', stay accepted.</w:t>
            </w:r>
          </w:p>
        </w:tc>
      </w:tr>
    </w:tbl>
    <w:p>
      <w:pPr>
        <w:spacing w:after="120" w:before="0"/>
      </w:pPr>
    </w:p>
    <w:p>
      <w:pPr>
        <w:pStyle w:val="Heading3"/>
        <w:spacing w:after="90" w:before="180"/>
      </w:pPr>
      <w:r>
        <w:rPr>
          <w:rFonts w:ascii="Arial" w:cs="Arial" w:eastAsia="Arial" w:hAnsi="Arial"/>
          <w:b/>
          <w:bCs/>
          <w:color w:val="0D47A1"/>
          <w:sz w:val="22"/>
          <w:szCs w:val="22"/>
        </w:rPr>
        <w:t xml:space="preserve">4.1.3  State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24242" w:sz="12"/>
              <w:left w:val="single" w:color="424242" w:sz="20"/>
              <w:bottom w:val="single" w:color="424242" w:sz="8"/>
              <w:right w:val="single" w:color="424242" w:sz="4"/>
            </w:tcBorders>
            <w:shd w:fill="F5F5F5" w:val="clear"/>
            <w:tcMar>
              <w:top w:type="dxa" w:w="120"/>
              <w:left w:type="dxa" w:w="180"/>
              <w:bottom w:type="dxa" w:w="120"/>
              <w:right w:type="dxa" w:w="160"/>
            </w:tcMar>
          </w:tcPr>
          <w:p>
            <w:pPr>
              <w:spacing w:after="60" w:before="0"/>
            </w:pPr>
            <w:r>
              <w:rPr>
                <w:rFonts w:ascii="Arial" w:cs="Arial" w:eastAsia="Arial" w:hAnsi="Arial"/>
                <w:b/>
                <w:bCs/>
                <w:color w:val="424242"/>
                <w:sz w:val="20"/>
                <w:szCs w:val="20"/>
              </w:rPr>
              <w:t xml:space="preserve">📊 Diagram / Trace</w:t>
            </w:r>
          </w:p>
          <w:p>
            <w:pPr>
              <w:spacing w:after="20" w:before="20"/>
            </w:pPr>
            <w:r>
              <w:rPr>
                <w:rFonts w:ascii="Courier New" w:cs="Courier New" w:eastAsia="Courier New" w:hAnsi="Courier New"/>
                <w:color w:val="0D47A1"/>
                <w:sz w:val="20"/>
                <w:szCs w:val="20"/>
              </w:rPr>
              <w:t xml:space="preserve">                      a                          </w:t>
            </w:r>
          </w:p>
          <w:p>
            <w:pPr>
              <w:spacing w:after="20" w:before="20"/>
            </w:pPr>
            <w:r>
              <w:rPr>
                <w:rFonts w:ascii="Courier New" w:cs="Courier New" w:eastAsia="Courier New" w:hAnsi="Courier New"/>
                <w:color w:val="0D47A1"/>
                <w:sz w:val="20"/>
                <w:szCs w:val="20"/>
              </w:rPr>
              <w:t xml:space="preserve">              ┌───────────┐                       </w:t>
            </w:r>
          </w:p>
          <w:p>
            <w:pPr>
              <w:spacing w:after="20" w:before="20"/>
            </w:pPr>
            <w:r>
              <w:rPr>
                <w:rFonts w:ascii="Courier New" w:cs="Courier New" w:eastAsia="Courier New" w:hAnsi="Courier New"/>
                <w:color w:val="0D47A1"/>
                <w:sz w:val="20"/>
                <w:szCs w:val="20"/>
              </w:rPr>
              <w:t xml:space="preserve">              │           │                       </w:t>
            </w:r>
          </w:p>
          <w:p>
            <w:pPr>
              <w:spacing w:after="20" w:before="20"/>
            </w:pPr>
            <w:r>
              <w:rPr>
                <w:rFonts w:ascii="Courier New" w:cs="Courier New" w:eastAsia="Courier New" w:hAnsi="Courier New"/>
                <w:color w:val="0D47A1"/>
                <w:sz w:val="20"/>
                <w:szCs w:val="20"/>
              </w:rPr>
              <w:t xml:space="preserve">              ▼           │                       </w:t>
            </w:r>
          </w:p>
          <w:p>
            <w:pPr>
              <w:spacing w:after="20" w:before="20"/>
            </w:pPr>
            <w:r>
              <w:rPr>
                <w:rFonts w:ascii="Courier New" w:cs="Courier New" w:eastAsia="Courier New" w:hAnsi="Courier New"/>
                <w:color w:val="0D47A1"/>
                <w:sz w:val="20"/>
                <w:szCs w:val="20"/>
              </w:rPr>
              <w:t xml:space="preserve">   START ──► [q₀] ──b──► [*q₁]                  </w:t>
            </w:r>
          </w:p>
          <w:p>
            <w:pPr>
              <w:spacing w:after="20" w:before="20"/>
            </w:pPr>
            <w:r>
              <w:rPr>
                <w:rFonts w:ascii="Courier New" w:cs="Courier New" w:eastAsia="Courier New" w:hAnsi="Courier New"/>
                <w:color w:val="0D47A1"/>
                <w:sz w:val="20"/>
                <w:szCs w:val="20"/>
              </w:rPr>
              <w:t xml:space="preserve">              │           │                       </w:t>
            </w:r>
          </w:p>
          <w:p>
            <w:pPr>
              <w:spacing w:after="20" w:before="20"/>
            </w:pPr>
            <w:r>
              <w:rPr>
                <w:rFonts w:ascii="Courier New" w:cs="Courier New" w:eastAsia="Courier New" w:hAnsi="Courier New"/>
                <w:color w:val="0D47A1"/>
                <w:sz w:val="20"/>
                <w:szCs w:val="20"/>
              </w:rPr>
              <w:t xml:space="preserve">              │◄────a─────┘                       </w:t>
            </w:r>
          </w:p>
          <w:p>
            <w:pPr>
              <w:spacing w:after="20" w:before="20"/>
            </w:pPr>
            <w:r>
              <w:rPr>
                <w:rFonts w:ascii="Courier New" w:cs="Courier New" w:eastAsia="Courier New" w:hAnsi="Courier New"/>
                <w:color w:val="0D47A1"/>
                <w:sz w:val="20"/>
                <w:szCs w:val="20"/>
              </w:rPr>
              <w:t xml:space="preserve">              │                                   </w:t>
            </w:r>
          </w:p>
          <w:p>
            <w:pPr>
              <w:spacing w:after="20" w:before="20"/>
            </w:pPr>
            <w:r>
              <w:rPr>
                <w:rFonts w:ascii="Courier New" w:cs="Courier New" w:eastAsia="Courier New" w:hAnsi="Courier New"/>
                <w:color w:val="0D47A1"/>
                <w:sz w:val="20"/>
                <w:szCs w:val="20"/>
              </w:rPr>
              <w:t xml:space="preserve">              └──a──► [q₀]  (self-loop above)    </w:t>
            </w:r>
          </w:p>
          <w:p>
            <w:pPr>
              <w:spacing w:after="20" w:before="20"/>
            </w:pPr>
            <w:r>
              <w:rPr>
                <w:rFonts w:ascii="Courier New" w:cs="Courier New" w:eastAsia="Courier New" w:hAnsi="Courier New"/>
                <w:color w:val="0D47A1"/>
                <w:sz w:val="20"/>
                <w:szCs w:val="20"/>
              </w:rPr>
              <w:t xml:space="preserve">                                                  </w:t>
            </w:r>
          </w:p>
          <w:p>
            <w:pPr>
              <w:spacing w:after="20" w:before="20"/>
            </w:pPr>
            <w:r>
              <w:rPr>
                <w:rFonts w:ascii="Courier New" w:cs="Courier New" w:eastAsia="Courier New" w:hAnsi="Courier New"/>
                <w:color w:val="0D47A1"/>
                <w:sz w:val="20"/>
                <w:szCs w:val="20"/>
              </w:rPr>
              <w:t xml:space="preserve">  [ ]  = non-accepting state                      </w:t>
            </w:r>
          </w:p>
          <w:p>
            <w:pPr>
              <w:spacing w:after="20" w:before="20"/>
            </w:pPr>
            <w:r>
              <w:rPr>
                <w:rFonts w:ascii="Courier New" w:cs="Courier New" w:eastAsia="Courier New" w:hAnsi="Courier New"/>
                <w:color w:val="0D47A1"/>
                <w:sz w:val="20"/>
                <w:szCs w:val="20"/>
              </w:rPr>
              <w:t xml:space="preserve">  [* ] = accepting (final) state                  </w:t>
            </w:r>
          </w:p>
          <w:p>
            <w:pPr>
              <w:spacing w:after="20" w:before="20"/>
            </w:pPr>
            <w:r>
              <w:rPr>
                <w:rFonts w:ascii="Courier New" w:cs="Courier New" w:eastAsia="Courier New" w:hAnsi="Courier New"/>
                <w:color w:val="0D47A1"/>
                <w:sz w:val="20"/>
                <w:szCs w:val="20"/>
              </w:rPr>
              <w:t xml:space="preserve">  START ──►  = initial state arrow               </w:t>
            </w:r>
          </w:p>
        </w:tc>
      </w:tr>
    </w:tbl>
    <w:p>
      <w:pPr>
        <w:spacing w:after="120" w:before="0"/>
      </w:pPr>
    </w:p>
    <w:p>
      <w:pPr>
        <w:pStyle w:val="Heading3"/>
        <w:spacing w:after="90" w:before="180"/>
      </w:pPr>
      <w:r>
        <w:rPr>
          <w:rFonts w:ascii="Arial" w:cs="Arial" w:eastAsia="Arial" w:hAnsi="Arial"/>
          <w:b/>
          <w:bCs/>
          <w:color w:val="0D47A1"/>
          <w:sz w:val="22"/>
          <w:szCs w:val="22"/>
        </w:rPr>
        <w:t xml:space="preserve">4.1.4  Step-by-Step Trace of Input Strings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500"/>
        <w:gridCol w:w="3380"/>
      </w:tblGrid>
      <w:tr>
        <w:trPr>
          <w:tblHeader/>
        </w:trPr>
        <w:tc>
          <w:tcPr>
            <w:tcW w:type="dxa" w:w="18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Input String</w:t>
            </w:r>
          </w:p>
        </w:tc>
        <w:tc>
          <w:tcPr>
            <w:tcW w:type="dxa" w:w="34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Trace (State Sequence)</w:t>
            </w:r>
          </w:p>
        </w:tc>
        <w:tc>
          <w:tcPr>
            <w:tcW w:type="dxa" w:w="15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Final State</w:t>
            </w:r>
          </w:p>
        </w:tc>
        <w:tc>
          <w:tcPr>
            <w:tcW w:type="dxa" w:w="338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Decision</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"ab"</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q₀ →(a)→ q₀ →(b)→ q₁</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*q₁</w:t>
            </w:r>
          </w:p>
        </w:tc>
        <w:tc>
          <w:tcPr>
            <w:tcW w:type="dxa" w:w="3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ACCEPT ✓</w:t>
            </w:r>
          </w:p>
        </w:tc>
      </w:tr>
      <w:tr>
        <w:tc>
          <w:tcPr>
            <w:tcW w:type="dxa" w:w="18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"ba"</w:t>
            </w:r>
          </w:p>
        </w:tc>
        <w:tc>
          <w:tcPr>
            <w:tcW w:type="dxa" w:w="34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q₀ →(b)→ q₁ →(a)→ q₀</w:t>
            </w:r>
          </w:p>
        </w:tc>
        <w:tc>
          <w:tcPr>
            <w:tcW w:type="dxa" w:w="1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q₀</w:t>
            </w:r>
          </w:p>
        </w:tc>
        <w:tc>
          <w:tcPr>
            <w:tcW w:type="dxa" w:w="33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REJECT ✗</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"aabb"</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q₀→a→q₀→a→q₀→b→q₁→b→q₁</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*q₁</w:t>
            </w:r>
          </w:p>
        </w:tc>
        <w:tc>
          <w:tcPr>
            <w:tcW w:type="dxa" w:w="3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ACCEPT ✓</w:t>
            </w:r>
          </w:p>
        </w:tc>
      </w:tr>
      <w:tr>
        <w:tc>
          <w:tcPr>
            <w:tcW w:type="dxa" w:w="18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"abab"</w:t>
            </w:r>
          </w:p>
        </w:tc>
        <w:tc>
          <w:tcPr>
            <w:tcW w:type="dxa" w:w="34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q₀→a→q₀→b→q₁→a→q₀→b→q₁</w:t>
            </w:r>
          </w:p>
        </w:tc>
        <w:tc>
          <w:tcPr>
            <w:tcW w:type="dxa" w:w="1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*q₁</w:t>
            </w:r>
          </w:p>
        </w:tc>
        <w:tc>
          <w:tcPr>
            <w:tcW w:type="dxa" w:w="33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ACCEPT ✓</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"aaa"</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q₀ →a→ q₀ →a→ q₀ →a→ q₀</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q₀</w:t>
            </w:r>
          </w:p>
        </w:tc>
        <w:tc>
          <w:tcPr>
            <w:tcW w:type="dxa" w:w="3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REJECT ✗</w:t>
            </w:r>
          </w:p>
        </w:tc>
      </w:tr>
      <w:tr>
        <w:tc>
          <w:tcPr>
            <w:tcW w:type="dxa" w:w="18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ε  (empty)</w:t>
            </w:r>
          </w:p>
        </w:tc>
        <w:tc>
          <w:tcPr>
            <w:tcW w:type="dxa" w:w="34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(no input — stays at start state)</w:t>
            </w:r>
          </w:p>
        </w:tc>
        <w:tc>
          <w:tcPr>
            <w:tcW w:type="dxa" w:w="1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q₀</w:t>
            </w:r>
          </w:p>
        </w:tc>
        <w:tc>
          <w:tcPr>
            <w:tcW w:type="dxa" w:w="33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REJECT ✗</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96B" w:sz="12"/>
              <w:left w:val="single" w:color="00796B" w:sz="20"/>
              <w:bottom w:val="single" w:color="00796B" w:sz="8"/>
              <w:right w:val="single" w:color="00796B" w:sz="4"/>
            </w:tcBorders>
            <w:shd w:fill="E0F2F1" w:val="clear"/>
            <w:tcMar>
              <w:top w:type="dxa" w:w="120"/>
              <w:left w:type="dxa" w:w="180"/>
              <w:bottom w:type="dxa" w:w="120"/>
              <w:right w:type="dxa" w:w="160"/>
            </w:tcMar>
          </w:tcPr>
          <w:p>
            <w:pPr>
              <w:spacing w:after="60" w:before="0"/>
            </w:pPr>
            <w:r>
              <w:rPr>
                <w:rFonts w:ascii="Arial" w:cs="Arial" w:eastAsia="Arial" w:hAnsi="Arial"/>
                <w:b/>
                <w:bCs/>
                <w:color w:val="00796B"/>
                <w:sz w:val="20"/>
                <w:szCs w:val="20"/>
              </w:rPr>
              <w:t xml:space="preserve">🌍 Real-World Example: Vending Machine as a DFA</w:t>
            </w:r>
          </w:p>
          <w:p>
            <w:pPr>
              <w:spacing w:after="80" w:before="60"/>
            </w:pPr>
            <w:r>
              <w:rPr>
                <w:rFonts w:ascii="Arial" w:cs="Arial" w:eastAsia="Arial" w:hAnsi="Arial"/>
                <w:color w:val="1A1A2E"/>
                <w:sz w:val="22"/>
                <w:szCs w:val="22"/>
              </w:rPr>
              <w:t xml:space="preserve">A vending machine that dispenses a ₹10 item, accepting only ₹5 and ₹10 coins, is a DFA:</w:t>
            </w:r>
          </w:p>
          <w:p>
            <w:pPr>
              <w:pStyle w:val="ListParagraph"/>
              <w:numPr>
                <w:ilvl w:val="0"/>
                <w:numId w:val="2"/>
              </w:numPr>
              <w:spacing w:after="40" w:before="40"/>
            </w:pPr>
            <w:r>
              <w:rPr>
                <w:rFonts w:ascii="Arial" w:cs="Arial" w:eastAsia="Arial" w:hAnsi="Arial"/>
                <w:b/>
                <w:bCs/>
                <w:color w:val="1A1A2E"/>
                <w:sz w:val="22"/>
                <w:szCs w:val="22"/>
              </w:rPr>
              <w:t xml:space="preserve">States: </w:t>
            </w:r>
            <w:r>
              <w:rPr>
                <w:rFonts w:ascii="Arial" w:cs="Arial" w:eastAsia="Arial" w:hAnsi="Arial"/>
                <w:color w:val="1A1A2E"/>
                <w:sz w:val="22"/>
                <w:szCs w:val="22"/>
              </w:rPr>
              <w:t xml:space="preserve">q₀ = ₹0 inserted,  q₁ = ₹5 inserted,  q₂ = ₹10 (accept — dispense item)</w:t>
            </w:r>
          </w:p>
          <w:p>
            <w:pPr>
              <w:pStyle w:val="ListParagraph"/>
              <w:numPr>
                <w:ilvl w:val="0"/>
                <w:numId w:val="2"/>
              </w:numPr>
              <w:spacing w:after="40" w:before="40"/>
            </w:pPr>
            <w:r>
              <w:rPr>
                <w:rFonts w:ascii="Arial" w:cs="Arial" w:eastAsia="Arial" w:hAnsi="Arial"/>
                <w:b/>
                <w:bCs/>
                <w:color w:val="1A1A2E"/>
                <w:sz w:val="22"/>
                <w:szCs w:val="22"/>
              </w:rPr>
              <w:t xml:space="preserve">Transitions: </w:t>
            </w:r>
            <w:r>
              <w:rPr>
                <w:rFonts w:ascii="Arial" w:cs="Arial" w:eastAsia="Arial" w:hAnsi="Arial"/>
                <w:color w:val="1A1A2E"/>
                <w:sz w:val="22"/>
                <w:szCs w:val="22"/>
              </w:rPr>
              <w:t xml:space="preserve">δ(q₀, ₹5) = q₁,  δ(q₀, ₹10) = q₂,  δ(q₁, ₹5) = q₂</w:t>
            </w:r>
          </w:p>
          <w:p>
            <w:pPr>
              <w:pStyle w:val="ListParagraph"/>
              <w:numPr>
                <w:ilvl w:val="0"/>
                <w:numId w:val="2"/>
              </w:numPr>
              <w:spacing w:after="40" w:before="40"/>
            </w:pPr>
            <w:r>
              <w:rPr>
                <w:rFonts w:ascii="Arial" w:cs="Arial" w:eastAsia="Arial" w:hAnsi="Arial"/>
                <w:b/>
                <w:bCs/>
                <w:color w:val="1A1A2E"/>
                <w:sz w:val="22"/>
                <w:szCs w:val="22"/>
              </w:rPr>
              <w:t xml:space="preserve">Accept state: </w:t>
            </w:r>
            <w:r>
              <w:rPr>
                <w:rFonts w:ascii="Arial" w:cs="Arial" w:eastAsia="Arial" w:hAnsi="Arial"/>
                <w:color w:val="1A1A2E"/>
                <w:sz w:val="22"/>
                <w:szCs w:val="22"/>
              </w:rPr>
              <w:t xml:space="preserve">q₂ — machine dispenses item and returns to q₀</w:t>
            </w:r>
          </w:p>
          <w:p>
            <w:pPr>
              <w:spacing w:after="80" w:before="60"/>
            </w:pPr>
            <w:r>
              <w:rPr>
                <w:rFonts w:ascii="Arial" w:cs="Arial" w:eastAsia="Arial" w:hAnsi="Arial"/>
                <w:color w:val="1A1A2E"/>
                <w:sz w:val="22"/>
                <w:szCs w:val="22"/>
              </w:rPr>
              <w:t xml:space="preserve">The vending machine literally IS a DFA implemented in hardware/firmware.</w:t>
            </w:r>
          </w:p>
        </w:tc>
      </w:tr>
    </w:tbl>
    <w:p>
      <w:pPr>
        <w:spacing w:after="120" w:before="0"/>
      </w:pPr>
    </w:p>
    <w:p>
      <w:pPr>
        <w:pStyle w:val="Heading2"/>
        <w:spacing w:after="120" w:before="240"/>
      </w:pPr>
      <w:r>
        <w:rPr>
          <w:rFonts w:ascii="Arial" w:cs="Arial" w:eastAsia="Arial" w:hAnsi="Arial"/>
          <w:b/>
          <w:bCs/>
          <w:color w:val="004D40"/>
          <w:sz w:val="26"/>
          <w:szCs w:val="26"/>
        </w:rPr>
        <w:t xml:space="preserve">4.2  Non-Deterministic Finite Automaton (NFA)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47A1" w:sz="12"/>
              <w:left w:val="single" w:color="0D47A1" w:sz="20"/>
              <w:bottom w:val="single" w:color="0D47A1" w:sz="8"/>
              <w:right w:val="single" w:color="0D47A1" w:sz="4"/>
            </w:tcBorders>
            <w:shd w:fill="E3F2FD" w:val="clear"/>
            <w:tcMar>
              <w:top w:type="dxa" w:w="120"/>
              <w:left w:type="dxa" w:w="180"/>
              <w:bottom w:type="dxa" w:w="120"/>
              <w:right w:type="dxa" w:w="160"/>
            </w:tcMar>
          </w:tcPr>
          <w:p>
            <w:pPr>
              <w:spacing w:after="60" w:before="0"/>
            </w:pPr>
            <w:r>
              <w:rPr>
                <w:rFonts w:ascii="Arial" w:cs="Arial" w:eastAsia="Arial" w:hAnsi="Arial"/>
                <w:b/>
                <w:bCs/>
                <w:color w:val="0D47A1"/>
                <w:sz w:val="20"/>
                <w:szCs w:val="20"/>
              </w:rPr>
              <w:t xml:space="preserve">📖 Key Definition</w:t>
            </w:r>
          </w:p>
          <w:p>
            <w:pPr>
              <w:spacing w:after="80" w:before="60"/>
            </w:pPr>
            <w:r>
              <w:rPr>
                <w:rFonts w:ascii="Arial" w:cs="Arial" w:eastAsia="Arial" w:hAnsi="Arial"/>
                <w:b/>
                <w:bCs/>
                <w:color w:val="0D47A1"/>
                <w:sz w:val="22"/>
                <w:szCs w:val="22"/>
              </w:rPr>
              <w:t xml:space="preserve">NFA: </w:t>
            </w:r>
            <w:r>
              <w:rPr>
                <w:rFonts w:ascii="Arial" w:cs="Arial" w:eastAsia="Arial" w:hAnsi="Arial"/>
                <w:color w:val="1A1A2E"/>
                <w:sz w:val="22"/>
                <w:szCs w:val="22"/>
              </w:rPr>
              <w:t xml:space="preserve">An NFA is also a 5-tuple (Q, Σ, δ, q₀, F) but δ: Q × Σ → 2^Q — the transition function returns a SET of states (including possibly the empty set ∅). An NFA also allows ε-transitions (moving without reading any input).</w:t>
            </w:r>
          </w:p>
        </w:tc>
      </w:tr>
    </w:tbl>
    <w:p>
      <w:pPr>
        <w:spacing w:after="120" w:before="0"/>
      </w:pPr>
    </w:p>
    <w:p>
      <w:pPr>
        <w:pStyle w:val="Heading3"/>
        <w:spacing w:after="90" w:before="180"/>
      </w:pPr>
      <w:r>
        <w:rPr>
          <w:rFonts w:ascii="Arial" w:cs="Arial" w:eastAsia="Arial" w:hAnsi="Arial"/>
          <w:b/>
          <w:bCs/>
          <w:color w:val="0D47A1"/>
          <w:sz w:val="22"/>
          <w:szCs w:val="22"/>
        </w:rPr>
        <w:t xml:space="preserve">4.2.1  DFA vs NFA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rPr>
          <w:tblHeader/>
        </w:trPr>
        <w:tc>
          <w:tcPr>
            <w:tcW w:type="dxa" w:w="25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379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DFA</w:t>
            </w:r>
          </w:p>
        </w:tc>
        <w:tc>
          <w:tcPr>
            <w:tcW w:type="dxa" w:w="379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NFA</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Transitions from a state</w:t>
            </w:r>
          </w:p>
        </w:tc>
        <w:tc>
          <w:tcPr>
            <w:tcW w:type="dxa" w:w="37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Exactly 1 per symbol</w:t>
            </w:r>
          </w:p>
        </w:tc>
        <w:tc>
          <w:tcPr>
            <w:tcW w:type="dxa" w:w="37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0, 1, or many per symbol</w:t>
            </w:r>
          </w:p>
        </w:tc>
      </w:tr>
      <w:tr>
        <w:tc>
          <w:tcPr>
            <w:tcW w:type="dxa" w:w="2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ε-transitions allowed?</w:t>
            </w:r>
          </w:p>
        </w:tc>
        <w:tc>
          <w:tcPr>
            <w:tcW w:type="dxa" w:w="379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No</w:t>
            </w:r>
          </w:p>
        </w:tc>
        <w:tc>
          <w:tcPr>
            <w:tcW w:type="dxa" w:w="379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Yes (move without reading)</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Accepts a string if...</w:t>
            </w:r>
          </w:p>
        </w:tc>
        <w:tc>
          <w:tcPr>
            <w:tcW w:type="dxa" w:w="37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Unique final state is in F</w:t>
            </w:r>
          </w:p>
        </w:tc>
        <w:tc>
          <w:tcPr>
            <w:tcW w:type="dxa" w:w="37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ANY possible computation path ends in F</w:t>
            </w:r>
          </w:p>
        </w:tc>
      </w:tr>
      <w:tr>
        <w:tc>
          <w:tcPr>
            <w:tcW w:type="dxa" w:w="2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Computational power</w:t>
            </w:r>
          </w:p>
        </w:tc>
        <w:tc>
          <w:tcPr>
            <w:tcW w:type="dxa" w:w="379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Recognises Regular Languages</w:t>
            </w:r>
          </w:p>
        </w:tc>
        <w:tc>
          <w:tcPr>
            <w:tcW w:type="dxa" w:w="379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Recognises Regular Languages (same!)</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Ease of design</w:t>
            </w:r>
          </w:p>
        </w:tc>
        <w:tc>
          <w:tcPr>
            <w:tcW w:type="dxa" w:w="37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Harder — must cover all cases</w:t>
            </w:r>
          </w:p>
        </w:tc>
        <w:tc>
          <w:tcPr>
            <w:tcW w:type="dxa" w:w="37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Easier — can branch freely</w:t>
            </w:r>
          </w:p>
        </w:tc>
      </w:tr>
      <w:tr>
        <w:tc>
          <w:tcPr>
            <w:tcW w:type="dxa" w:w="2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Simulation overhead</w:t>
            </w:r>
          </w:p>
        </w:tc>
        <w:tc>
          <w:tcPr>
            <w:tcW w:type="dxa" w:w="379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Low — single state</w:t>
            </w:r>
          </w:p>
        </w:tc>
        <w:tc>
          <w:tcPr>
            <w:tcW w:type="dxa" w:w="379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Higher — must track subset of states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12"/>
              <w:left w:val="single" w:color="E65100" w:sz="20"/>
              <w:bottom w:val="single" w:color="E65100" w:sz="8"/>
              <w:right w:val="single" w:color="E65100" w:sz="4"/>
            </w:tcBorders>
            <w:shd w:fill="FFF3E0" w:val="clear"/>
            <w:tcMar>
              <w:top w:type="dxa" w:w="120"/>
              <w:left w:type="dxa" w:w="180"/>
              <w:bottom w:type="dxa" w:w="120"/>
              <w:right w:type="dxa" w:w="160"/>
            </w:tcMar>
          </w:tcPr>
          <w:p>
            <w:pPr>
              <w:spacing w:after="60" w:before="0"/>
            </w:pPr>
            <w:r>
              <w:rPr>
                <w:rFonts w:ascii="Arial" w:cs="Arial" w:eastAsia="Arial" w:hAnsi="Arial"/>
                <w:b/>
                <w:bCs/>
                <w:color w:val="E65100"/>
                <w:sz w:val="20"/>
                <w:szCs w:val="20"/>
              </w:rPr>
              <w:t xml:space="preserve">💡 Pro Tip</w:t>
            </w:r>
          </w:p>
          <w:p>
            <w:pPr>
              <w:spacing w:after="80" w:before="60"/>
            </w:pPr>
            <w:r>
              <w:rPr>
                <w:rFonts w:ascii="Arial" w:cs="Arial" w:eastAsia="Arial" w:hAnsi="Arial"/>
                <w:b/>
                <w:bCs/>
                <w:color w:val="1A1A2E"/>
                <w:sz w:val="22"/>
                <w:szCs w:val="22"/>
              </w:rPr>
              <w:t xml:space="preserve">Key theorem: </w:t>
            </w:r>
            <w:r>
              <w:rPr>
                <w:rFonts w:ascii="Arial" w:cs="Arial" w:eastAsia="Arial" w:hAnsi="Arial"/>
                <w:color w:val="1A1A2E"/>
                <w:sz w:val="22"/>
                <w:szCs w:val="22"/>
              </w:rPr>
              <w:t xml:space="preserve">Every NFA can be converted to an equivalent DFA (Subset Construction algorithm). They recognise exactly the same class of languages — Regular Languages. NFA is just easier to design, not more powerful.</w:t>
            </w:r>
          </w:p>
        </w:tc>
      </w:tr>
    </w:tbl>
    <w:p>
      <w:pPr>
        <w:spacing w:after="120" w:before="0"/>
      </w:pPr>
    </w:p>
    <w:p>
      <w:pPr>
        <w:pStyle w:val="Heading2"/>
        <w:spacing w:after="120" w:before="240"/>
      </w:pPr>
      <w:r>
        <w:rPr>
          <w:rFonts w:ascii="Arial" w:cs="Arial" w:eastAsia="Arial" w:hAnsi="Arial"/>
          <w:b/>
          <w:bCs/>
          <w:color w:val="004D40"/>
          <w:sz w:val="26"/>
          <w:szCs w:val="26"/>
        </w:rPr>
        <w:t xml:space="preserve">4.3  Regular Expressions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47A1" w:sz="12"/>
              <w:left w:val="single" w:color="0D47A1" w:sz="20"/>
              <w:bottom w:val="single" w:color="0D47A1" w:sz="8"/>
              <w:right w:val="single" w:color="0D47A1" w:sz="4"/>
            </w:tcBorders>
            <w:shd w:fill="E3F2FD" w:val="clear"/>
            <w:tcMar>
              <w:top w:type="dxa" w:w="120"/>
              <w:left w:type="dxa" w:w="180"/>
              <w:bottom w:type="dxa" w:w="120"/>
              <w:right w:type="dxa" w:w="160"/>
            </w:tcMar>
          </w:tcPr>
          <w:p>
            <w:pPr>
              <w:spacing w:after="60" w:before="0"/>
            </w:pPr>
            <w:r>
              <w:rPr>
                <w:rFonts w:ascii="Arial" w:cs="Arial" w:eastAsia="Arial" w:hAnsi="Arial"/>
                <w:b/>
                <w:bCs/>
                <w:color w:val="0D47A1"/>
                <w:sz w:val="20"/>
                <w:szCs w:val="20"/>
              </w:rPr>
              <w:t xml:space="preserve">📖 Key Definition</w:t>
            </w:r>
          </w:p>
          <w:p>
            <w:pPr>
              <w:spacing w:after="80" w:before="60"/>
            </w:pPr>
            <w:r>
              <w:rPr>
                <w:rFonts w:ascii="Arial" w:cs="Arial" w:eastAsia="Arial" w:hAnsi="Arial"/>
                <w:b/>
                <w:bCs/>
                <w:color w:val="0D47A1"/>
                <w:sz w:val="22"/>
                <w:szCs w:val="22"/>
              </w:rPr>
              <w:t xml:space="preserve">Regular Expression: </w:t>
            </w:r>
            <w:r>
              <w:rPr>
                <w:rFonts w:ascii="Arial" w:cs="Arial" w:eastAsia="Arial" w:hAnsi="Arial"/>
                <w:color w:val="1A1A2E"/>
                <w:sz w:val="22"/>
                <w:szCs w:val="22"/>
              </w:rPr>
              <w:t xml:space="preserve">A compact algebraic notation for describing Regular Languages. Every regular expression corresponds to a DFA/NFA, and vice versa. The basic operations are: concatenation (ab), union (a|b), and Kleene star (a*).</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80"/>
      </w:tblGrid>
      <w:tr>
        <w:trPr>
          <w:tblHeader/>
        </w:trPr>
        <w:tc>
          <w:tcPr>
            <w:tcW w:type="dxa" w:w="25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Regular Expression</w:t>
            </w:r>
          </w:p>
        </w:tc>
        <w:tc>
          <w:tcPr>
            <w:tcW w:type="dxa" w:w="35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Matches</w:t>
            </w:r>
          </w:p>
        </w:tc>
        <w:tc>
          <w:tcPr>
            <w:tcW w:type="dxa" w:w="408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Real-World Use</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(a|b)*</w:t>
            </w:r>
          </w:p>
        </w:tc>
        <w:tc>
          <w:tcPr>
            <w:tcW w:type="dxa" w:w="3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ALL strings over {a,b} including ε</w:t>
            </w:r>
          </w:p>
        </w:tc>
        <w:tc>
          <w:tcPr>
            <w:tcW w:type="dxa" w:w="40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Pattern: any binary-like string</w:t>
            </w:r>
          </w:p>
        </w:tc>
      </w:tr>
      <w:tr>
        <w:tc>
          <w:tcPr>
            <w:tcW w:type="dxa" w:w="2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[0-9]{10}</w:t>
            </w:r>
          </w:p>
        </w:tc>
        <w:tc>
          <w:tcPr>
            <w:tcW w:type="dxa" w:w="3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Exactly 10 digits</w:t>
            </w:r>
          </w:p>
        </w:tc>
        <w:tc>
          <w:tcPr>
            <w:tcW w:type="dxa" w:w="40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Phone number validation</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[a-z0-9]+@[a-z]+\.[a-z]{2,}</w:t>
            </w:r>
          </w:p>
        </w:tc>
        <w:tc>
          <w:tcPr>
            <w:tcW w:type="dxa" w:w="3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Basic email address</w:t>
            </w:r>
          </w:p>
        </w:tc>
        <w:tc>
          <w:tcPr>
            <w:tcW w:type="dxa" w:w="40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Form email validation</w:t>
            </w:r>
          </w:p>
        </w:tc>
      </w:tr>
      <w:tr>
        <w:tc>
          <w:tcPr>
            <w:tcW w:type="dxa" w:w="2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(https?://)[^\s]+</w:t>
            </w:r>
          </w:p>
        </w:tc>
        <w:tc>
          <w:tcPr>
            <w:tcW w:type="dxa" w:w="3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HTTP or HTTPS URLs</w:t>
            </w:r>
          </w:p>
        </w:tc>
        <w:tc>
          <w:tcPr>
            <w:tcW w:type="dxa" w:w="40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Link detection in chat apps</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\d{4}-\d{2}-\d{2}</w:t>
            </w:r>
          </w:p>
        </w:tc>
        <w:tc>
          <w:tcPr>
            <w:tcW w:type="dxa" w:w="3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Date in YYYY-MM-DD format</w:t>
            </w:r>
          </w:p>
        </w:tc>
        <w:tc>
          <w:tcPr>
            <w:tcW w:type="dxa" w:w="40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Date parsing in databases</w:t>
            </w:r>
          </w:p>
        </w:tc>
      </w:tr>
    </w:tbl>
    <w:p>
      <w:pPr>
        <w:spacing w:after="120" w:before="0"/>
      </w:pPr>
    </w:p>
    <w:p>
      <w:r>
        <w:br w:type="page"/>
      </w:r>
    </w:p>
    <w:p>
      <w:pPr>
        <w:pStyle w:val="Heading1"/>
        <w:spacing w:after="150" w:before="300"/>
      </w:pPr>
      <w:r>
        <w:rPr>
          <w:rFonts w:ascii="Arial" w:cs="Arial" w:eastAsia="Arial" w:hAnsi="Arial"/>
          <w:b/>
          <w:bCs/>
          <w:color w:val="0A1628"/>
          <w:sz w:val="32"/>
          <w:szCs w:val="32"/>
        </w:rPr>
        <w:t xml:space="preserve">5.  Pushdown Automata (PDA)</w:t>
      </w:r>
    </w:p>
    <w:p>
      <w:pPr>
        <w:spacing w:after="80" w:before="60"/>
      </w:pPr>
      <w:r>
        <w:rPr>
          <w:rFonts w:ascii="Arial" w:cs="Arial" w:eastAsia="Arial" w:hAnsi="Arial"/>
          <w:color w:val="1A1A2E"/>
          <w:sz w:val="22"/>
          <w:szCs w:val="22"/>
        </w:rPr>
        <w:t xml:space="preserve">A Pushdown Automaton is a DFA extended with an infinite stack memory. This extra power allows it to count — enabling recognition of Context-Free Languages that DFAs cannot handle.</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47A1" w:sz="12"/>
              <w:left w:val="single" w:color="0D47A1" w:sz="20"/>
              <w:bottom w:val="single" w:color="0D47A1" w:sz="8"/>
              <w:right w:val="single" w:color="0D47A1" w:sz="4"/>
            </w:tcBorders>
            <w:shd w:fill="E3F2FD" w:val="clear"/>
            <w:tcMar>
              <w:top w:type="dxa" w:w="120"/>
              <w:left w:type="dxa" w:w="180"/>
              <w:bottom w:type="dxa" w:w="120"/>
              <w:right w:type="dxa" w:w="160"/>
            </w:tcMar>
          </w:tcPr>
          <w:p>
            <w:pPr>
              <w:spacing w:after="60" w:before="0"/>
            </w:pPr>
            <w:r>
              <w:rPr>
                <w:rFonts w:ascii="Arial" w:cs="Arial" w:eastAsia="Arial" w:hAnsi="Arial"/>
                <w:b/>
                <w:bCs/>
                <w:color w:val="0D47A1"/>
                <w:sz w:val="20"/>
                <w:szCs w:val="20"/>
              </w:rPr>
              <w:t xml:space="preserve">📖 Key Definition</w:t>
            </w:r>
          </w:p>
          <w:p>
            <w:pPr>
              <w:spacing w:after="80" w:before="60"/>
            </w:pPr>
            <w:r>
              <w:rPr>
                <w:rFonts w:ascii="Arial" w:cs="Arial" w:eastAsia="Arial" w:hAnsi="Arial"/>
                <w:b/>
                <w:bCs/>
                <w:color w:val="0D47A1"/>
                <w:sz w:val="22"/>
                <w:szCs w:val="22"/>
              </w:rPr>
              <w:t xml:space="preserve">Pushdown Automaton (PDA): </w:t>
            </w:r>
            <w:r>
              <w:rPr>
                <w:rFonts w:ascii="Arial" w:cs="Arial" w:eastAsia="Arial" w:hAnsi="Arial"/>
                <w:color w:val="1A1A2E"/>
                <w:sz w:val="22"/>
                <w:szCs w:val="22"/>
              </w:rPr>
              <w:t xml:space="preserve">A PDA is a 6-tuple (Q, Σ, Γ, δ, q₀, F) where Γ is the stack alphabet and δ: Q × (Σ ∪ {ε}) × Γ → 2^(Q × Γ*) — transitions may push/pop symbols from the stack.</w:t>
            </w:r>
          </w:p>
        </w:tc>
      </w:tr>
    </w:tbl>
    <w:p>
      <w:pPr>
        <w:spacing w:after="120" w:before="0"/>
      </w:pPr>
    </w:p>
    <w:p>
      <w:pPr>
        <w:pStyle w:val="Heading2"/>
        <w:spacing w:after="120" w:before="240"/>
      </w:pPr>
      <w:r>
        <w:rPr>
          <w:rFonts w:ascii="Arial" w:cs="Arial" w:eastAsia="Arial" w:hAnsi="Arial"/>
          <w:b/>
          <w:bCs/>
          <w:color w:val="004D40"/>
          <w:sz w:val="26"/>
          <w:szCs w:val="26"/>
        </w:rPr>
        <w:t xml:space="preserve">5.1  Why DFAs Cannot Count — The Pumping Lemma</w:t>
      </w:r>
    </w:p>
    <w:p>
      <w:pPr>
        <w:spacing w:after="80" w:before="60"/>
      </w:pPr>
      <w:r>
        <w:rPr>
          <w:rFonts w:ascii="Arial" w:cs="Arial" w:eastAsia="Arial" w:hAnsi="Arial"/>
          <w:color w:val="1A1A2E"/>
          <w:sz w:val="22"/>
          <w:szCs w:val="22"/>
        </w:rPr>
        <w:t xml:space="preserve">Consider L = {aⁿbⁿ | n ≥ 1} = {ab, aabb, aaabbb, ...}. To accept this language, a machine must COUNT the number of 'a's and verify an equal number of 'b's follows. A finite automaton has a finite number of states — it cannot count to arbitrarily large n. A PDA solves this by pushing one stack symbol per 'a', then popping one per 'b'.</w:t>
      </w:r>
    </w:p>
    <w:p>
      <w:pPr>
        <w:spacing w:after="120" w:before="0"/>
      </w:pPr>
    </w:p>
    <w:p>
      <w:pPr>
        <w:pStyle w:val="Heading3"/>
        <w:spacing w:after="90" w:before="180"/>
      </w:pPr>
      <w:r>
        <w:rPr>
          <w:rFonts w:ascii="Arial" w:cs="Arial" w:eastAsia="Arial" w:hAnsi="Arial"/>
          <w:b/>
          <w:bCs/>
          <w:color w:val="0D47A1"/>
          <w:sz w:val="22"/>
          <w:szCs w:val="22"/>
        </w:rPr>
        <w:t xml:space="preserve">5.1.1  PDA Trace for Input "aabb"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24242" w:sz="12"/>
              <w:left w:val="single" w:color="424242" w:sz="20"/>
              <w:bottom w:val="single" w:color="424242" w:sz="8"/>
              <w:right w:val="single" w:color="424242" w:sz="4"/>
            </w:tcBorders>
            <w:shd w:fill="F5F5F5" w:val="clear"/>
            <w:tcMar>
              <w:top w:type="dxa" w:w="120"/>
              <w:left w:type="dxa" w:w="180"/>
              <w:bottom w:type="dxa" w:w="120"/>
              <w:right w:type="dxa" w:w="160"/>
            </w:tcMar>
          </w:tcPr>
          <w:p>
            <w:pPr>
              <w:spacing w:after="60" w:before="0"/>
            </w:pPr>
            <w:r>
              <w:rPr>
                <w:rFonts w:ascii="Arial" w:cs="Arial" w:eastAsia="Arial" w:hAnsi="Arial"/>
                <w:b/>
                <w:bCs/>
                <w:color w:val="424242"/>
                <w:sz w:val="20"/>
                <w:szCs w:val="20"/>
              </w:rPr>
              <w:t xml:space="preserve">📊 Diagram / Trace</w:t>
            </w:r>
          </w:p>
          <w:p>
            <w:pPr>
              <w:spacing w:after="20" w:before="20"/>
            </w:pPr>
            <w:r>
              <w:rPr>
                <w:rFonts w:ascii="Courier New" w:cs="Courier New" w:eastAsia="Courier New" w:hAnsi="Courier New"/>
                <w:color w:val="0D47A1"/>
                <w:sz w:val="20"/>
                <w:szCs w:val="20"/>
              </w:rPr>
              <w:t xml:space="preserve"> Input: a  a  b  b           Stack (top at left)          </w:t>
            </w:r>
          </w:p>
          <w:p>
            <w:pPr>
              <w:spacing w:after="20" w:before="20"/>
            </w:pPr>
            <w:r>
              <w:rPr>
                <w:rFonts w:ascii="Courier New" w:cs="Courier New" w:eastAsia="Courier New" w:hAnsi="Courier New"/>
                <w:color w:val="0D47A1"/>
                <w:sz w:val="20"/>
                <w:szCs w:val="20"/>
              </w:rPr>
              <w:t xml:space="preserve"> ─────────────────────────────────────────────────────     </w:t>
            </w:r>
          </w:p>
          <w:p>
            <w:pPr>
              <w:spacing w:after="20" w:before="20"/>
            </w:pPr>
            <w:r>
              <w:rPr>
                <w:rFonts w:ascii="Courier New" w:cs="Courier New" w:eastAsia="Courier New" w:hAnsi="Courier New"/>
                <w:color w:val="0D47A1"/>
                <w:sz w:val="20"/>
                <w:szCs w:val="20"/>
              </w:rPr>
              <w:t xml:space="preserve"> State q₀  (start):          Stack: [Z₀]   (Z₀ = bottom) </w:t>
            </w:r>
          </w:p>
          <w:p>
            <w:pPr>
              <w:spacing w:after="20" w:before="20"/>
            </w:pPr>
            <w:r>
              <w:rPr>
                <w:rFonts w:ascii="Courier New" w:cs="Courier New" w:eastAsia="Courier New" w:hAnsi="Courier New"/>
                <w:color w:val="0D47A1"/>
                <w:sz w:val="20"/>
                <w:szCs w:val="20"/>
              </w:rPr>
              <w:t xml:space="preserve"> Read 'a': push A →          Stack: [A, Z₀]              </w:t>
            </w:r>
          </w:p>
          <w:p>
            <w:pPr>
              <w:spacing w:after="20" w:before="20"/>
            </w:pPr>
            <w:r>
              <w:rPr>
                <w:rFonts w:ascii="Courier New" w:cs="Courier New" w:eastAsia="Courier New" w:hAnsi="Courier New"/>
                <w:color w:val="0D47A1"/>
                <w:sz w:val="20"/>
                <w:szCs w:val="20"/>
              </w:rPr>
              <w:t xml:space="preserve"> Read 'a': push A →          Stack: [A, A, Z₀]           </w:t>
            </w:r>
          </w:p>
          <w:p>
            <w:pPr>
              <w:spacing w:after="20" w:before="20"/>
            </w:pPr>
            <w:r>
              <w:rPr>
                <w:rFonts w:ascii="Courier New" w:cs="Courier New" w:eastAsia="Courier New" w:hAnsi="Courier New"/>
                <w:color w:val="0D47A1"/>
                <w:sz w:val="20"/>
                <w:szCs w:val="20"/>
              </w:rPr>
              <w:t xml:space="preserve"> Read 'b': pop A  →          Stack: [A, Z₀]              </w:t>
            </w:r>
          </w:p>
          <w:p>
            <w:pPr>
              <w:spacing w:after="20" w:before="20"/>
            </w:pPr>
            <w:r>
              <w:rPr>
                <w:rFonts w:ascii="Courier New" w:cs="Courier New" w:eastAsia="Courier New" w:hAnsi="Courier New"/>
                <w:color w:val="0D47A1"/>
                <w:sz w:val="20"/>
                <w:szCs w:val="20"/>
              </w:rPr>
              <w:t xml:space="preserve"> Read 'b': pop A  →          Stack: [Z₀]                 </w:t>
            </w:r>
          </w:p>
          <w:p>
            <w:pPr>
              <w:spacing w:after="20" w:before="20"/>
            </w:pPr>
            <w:r>
              <w:rPr>
                <w:rFonts w:ascii="Courier New" w:cs="Courier New" w:eastAsia="Courier New" w:hAnsi="Courier New"/>
                <w:color w:val="0D47A1"/>
                <w:sz w:val="20"/>
                <w:szCs w:val="20"/>
              </w:rPr>
              <w:t xml:space="preserve"> Stack has only Z₀ → ACCEPT ✓                             </w:t>
            </w:r>
          </w:p>
          <w:p>
            <w:pPr>
              <w:spacing w:after="20" w:before="20"/>
            </w:pPr>
            <w:r>
              <w:rPr>
                <w:rFonts w:ascii="Courier New" w:cs="Courier New" w:eastAsia="Courier New" w:hAnsi="Courier New"/>
                <w:color w:val="0D47A1"/>
                <w:sz w:val="20"/>
                <w:szCs w:val="20"/>
              </w:rPr>
              <w:t xml:space="preserve">                                                           </w:t>
            </w:r>
          </w:p>
          <w:p>
            <w:pPr>
              <w:spacing w:after="20" w:before="20"/>
            </w:pPr>
            <w:r>
              <w:rPr>
                <w:rFonts w:ascii="Courier New" w:cs="Courier New" w:eastAsia="Courier New" w:hAnsi="Courier New"/>
                <w:color w:val="0D47A1"/>
                <w:sz w:val="20"/>
                <w:szCs w:val="20"/>
              </w:rPr>
              <w:t xml:space="preserve"> Input "aabbb" would leave Stack: [Z₀] after 3 pops      </w:t>
            </w:r>
          </w:p>
          <w:p>
            <w:pPr>
              <w:spacing w:after="20" w:before="20"/>
            </w:pPr>
            <w:r>
              <w:rPr>
                <w:rFonts w:ascii="Courier New" w:cs="Courier New" w:eastAsia="Courier New" w:hAnsi="Courier New"/>
                <w:color w:val="0D47A1"/>
                <w:sz w:val="20"/>
                <w:szCs w:val="20"/>
              </w:rPr>
              <w:t xml:space="preserve"> but we already popped all A's at 2nd pop → REJECT ✗       </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96B" w:sz="12"/>
              <w:left w:val="single" w:color="00796B" w:sz="20"/>
              <w:bottom w:val="single" w:color="00796B" w:sz="8"/>
              <w:right w:val="single" w:color="00796B" w:sz="4"/>
            </w:tcBorders>
            <w:shd w:fill="E0F2F1" w:val="clear"/>
            <w:tcMar>
              <w:top w:type="dxa" w:w="120"/>
              <w:left w:type="dxa" w:w="180"/>
              <w:bottom w:type="dxa" w:w="120"/>
              <w:right w:type="dxa" w:w="160"/>
            </w:tcMar>
          </w:tcPr>
          <w:p>
            <w:pPr>
              <w:spacing w:after="60" w:before="0"/>
            </w:pPr>
            <w:r>
              <w:rPr>
                <w:rFonts w:ascii="Arial" w:cs="Arial" w:eastAsia="Arial" w:hAnsi="Arial"/>
                <w:b/>
                <w:bCs/>
                <w:color w:val="00796B"/>
                <w:sz w:val="20"/>
                <w:szCs w:val="20"/>
              </w:rPr>
              <w:t xml:space="preserve">🌍 Real-World Example: Compiler Syntax Checking</w:t>
            </w:r>
          </w:p>
          <w:p>
            <w:pPr>
              <w:spacing w:after="80" w:before="60"/>
            </w:pPr>
            <w:r>
              <w:rPr>
                <w:rFonts w:ascii="Arial" w:cs="Arial" w:eastAsia="Arial" w:hAnsi="Arial"/>
                <w:color w:val="1A1A2E"/>
                <w:sz w:val="22"/>
                <w:szCs w:val="22"/>
              </w:rPr>
              <w:t xml:space="preserve">When javac checks that all your { braces } are balanced, it uses a PDA-equivalent algorithm:</w:t>
            </w:r>
          </w:p>
          <w:p>
            <w:pPr>
              <w:pStyle w:val="ListParagraph"/>
              <w:numPr>
                <w:ilvl w:val="0"/>
                <w:numId w:val="2"/>
              </w:numPr>
              <w:spacing w:after="40" w:before="40"/>
            </w:pPr>
            <w:r>
              <w:rPr>
                <w:rFonts w:ascii="Arial" w:cs="Arial" w:eastAsia="Arial" w:hAnsi="Arial"/>
                <w:color w:val="1A1A2E"/>
                <w:sz w:val="22"/>
                <w:szCs w:val="22"/>
              </w:rPr>
              <w:t xml:space="preserve">Read '{' → push onto stack</w:t>
            </w:r>
          </w:p>
          <w:p>
            <w:pPr>
              <w:pStyle w:val="ListParagraph"/>
              <w:numPr>
                <w:ilvl w:val="0"/>
                <w:numId w:val="2"/>
              </w:numPr>
              <w:spacing w:after="40" w:before="40"/>
            </w:pPr>
            <w:r>
              <w:rPr>
                <w:rFonts w:ascii="Arial" w:cs="Arial" w:eastAsia="Arial" w:hAnsi="Arial"/>
                <w:color w:val="1A1A2E"/>
                <w:sz w:val="22"/>
                <w:szCs w:val="22"/>
              </w:rPr>
              <w:t xml:space="preserve">Read '}' → pop from stack. If stack is empty but '}' is found → Syntax Error</w:t>
            </w:r>
          </w:p>
          <w:p>
            <w:pPr>
              <w:pStyle w:val="ListParagraph"/>
              <w:numPr>
                <w:ilvl w:val="0"/>
                <w:numId w:val="2"/>
              </w:numPr>
              <w:spacing w:after="40" w:before="40"/>
            </w:pPr>
            <w:r>
              <w:rPr>
                <w:rFonts w:ascii="Arial" w:cs="Arial" w:eastAsia="Arial" w:hAnsi="Arial"/>
                <w:color w:val="1A1A2E"/>
                <w:sz w:val="22"/>
                <w:szCs w:val="22"/>
              </w:rPr>
              <w:t xml:space="preserve">End of file → if stack is empty, brackets are balanced. Otherwise → Error.</w:t>
            </w:r>
          </w:p>
          <w:p>
            <w:pPr>
              <w:spacing w:after="80" w:before="60"/>
            </w:pPr>
            <w:r>
              <w:rPr>
                <w:rFonts w:ascii="Arial" w:cs="Arial" w:eastAsia="Arial" w:hAnsi="Arial"/>
                <w:color w:val="1A1A2E"/>
                <w:sz w:val="22"/>
                <w:szCs w:val="22"/>
              </w:rPr>
              <w:t xml:space="preserve">This is exactly the PDA for {w : w has balanced brackets}. Your compiler is a PDA.</w:t>
            </w:r>
          </w:p>
        </w:tc>
      </w:tr>
    </w:tbl>
    <w:p>
      <w:pPr>
        <w:spacing w:after="120" w:before="0"/>
      </w:pPr>
    </w:p>
    <w:p>
      <w:r>
        <w:br w:type="page"/>
      </w:r>
    </w:p>
    <w:p>
      <w:pPr>
        <w:pStyle w:val="Heading1"/>
        <w:spacing w:after="150" w:before="300"/>
      </w:pPr>
      <w:r>
        <w:rPr>
          <w:rFonts w:ascii="Arial" w:cs="Arial" w:eastAsia="Arial" w:hAnsi="Arial"/>
          <w:b/>
          <w:bCs/>
          <w:color w:val="0A1628"/>
          <w:sz w:val="32"/>
          <w:szCs w:val="32"/>
        </w:rPr>
        <w:t xml:space="preserve">6.  Turing Machines &amp; Computability Theory</w:t>
      </w:r>
    </w:p>
    <w:p>
      <w:pPr>
        <w:spacing w:after="80" w:before="60"/>
      </w:pPr>
      <w:r>
        <w:rPr>
          <w:rFonts w:ascii="Arial" w:cs="Arial" w:eastAsia="Arial" w:hAnsi="Arial"/>
          <w:color w:val="1A1A2E"/>
          <w:sz w:val="22"/>
          <w:szCs w:val="22"/>
        </w:rPr>
        <w:t xml:space="preserve">Alan Turing introduced the Turing Machine in 1936 as a mathematical model of computation. Despite its simplicity, a Turing Machine can compute anything a modern computer can.</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47A1" w:sz="12"/>
              <w:left w:val="single" w:color="0D47A1" w:sz="20"/>
              <w:bottom w:val="single" w:color="0D47A1" w:sz="8"/>
              <w:right w:val="single" w:color="0D47A1" w:sz="4"/>
            </w:tcBorders>
            <w:shd w:fill="E3F2FD" w:val="clear"/>
            <w:tcMar>
              <w:top w:type="dxa" w:w="120"/>
              <w:left w:type="dxa" w:w="180"/>
              <w:bottom w:type="dxa" w:w="120"/>
              <w:right w:type="dxa" w:w="160"/>
            </w:tcMar>
          </w:tcPr>
          <w:p>
            <w:pPr>
              <w:spacing w:after="60" w:before="0"/>
            </w:pPr>
            <w:r>
              <w:rPr>
                <w:rFonts w:ascii="Arial" w:cs="Arial" w:eastAsia="Arial" w:hAnsi="Arial"/>
                <w:b/>
                <w:bCs/>
                <w:color w:val="0D47A1"/>
                <w:sz w:val="20"/>
                <w:szCs w:val="20"/>
              </w:rPr>
              <w:t xml:space="preserve">📖 Key Definition</w:t>
            </w:r>
          </w:p>
          <w:p>
            <w:pPr>
              <w:spacing w:after="80" w:before="60"/>
            </w:pPr>
            <w:r>
              <w:rPr>
                <w:rFonts w:ascii="Arial" w:cs="Arial" w:eastAsia="Arial" w:hAnsi="Arial"/>
                <w:b/>
                <w:bCs/>
                <w:color w:val="0D47A1"/>
                <w:sz w:val="22"/>
                <w:szCs w:val="22"/>
              </w:rPr>
              <w:t xml:space="preserve">Turing Machine (TM): </w:t>
            </w:r>
            <w:r>
              <w:rPr>
                <w:rFonts w:ascii="Arial" w:cs="Arial" w:eastAsia="Arial" w:hAnsi="Arial"/>
                <w:color w:val="1A1A2E"/>
                <w:sz w:val="22"/>
                <w:szCs w:val="22"/>
              </w:rPr>
              <w:t xml:space="preserve">A TM is a 7-tuple (Q, Σ, Γ, δ, q₀, q_accept, q_reject) with an infinite tape, a read/write head, and δ: Q × Γ → Q × Γ × {L, R} — at each step, the machine reads a symbol, writes a symbol, and moves the head Left or Right.</w:t>
            </w:r>
          </w:p>
        </w:tc>
      </w:tr>
    </w:tbl>
    <w:p>
      <w:pPr>
        <w:spacing w:after="120" w:before="0"/>
      </w:pPr>
    </w:p>
    <w:p>
      <w:pPr>
        <w:pStyle w:val="Heading2"/>
        <w:spacing w:after="120" w:before="240"/>
      </w:pPr>
      <w:r>
        <w:rPr>
          <w:rFonts w:ascii="Arial" w:cs="Arial" w:eastAsia="Arial" w:hAnsi="Arial"/>
          <w:b/>
          <w:bCs/>
          <w:color w:val="004D40"/>
          <w:sz w:val="26"/>
          <w:szCs w:val="26"/>
        </w:rPr>
        <w:t xml:space="preserve">6.1  Church-Turing Thesis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527A0" w:sz="12"/>
              <w:left w:val="single" w:color="4527A0" w:sz="20"/>
              <w:bottom w:val="single" w:color="4527A0" w:sz="8"/>
              <w:right w:val="single" w:color="4527A0" w:sz="4"/>
            </w:tcBorders>
            <w:shd w:fill="EDE7F6" w:val="clear"/>
            <w:tcMar>
              <w:top w:type="dxa" w:w="120"/>
              <w:left w:type="dxa" w:w="180"/>
              <w:bottom w:type="dxa" w:w="120"/>
              <w:right w:type="dxa" w:w="160"/>
            </w:tcMar>
          </w:tcPr>
          <w:p>
            <w:pPr>
              <w:spacing w:after="60" w:before="0"/>
            </w:pPr>
            <w:r>
              <w:rPr>
                <w:rFonts w:ascii="Arial" w:cs="Arial" w:eastAsia="Arial" w:hAnsi="Arial"/>
                <w:b/>
                <w:bCs/>
                <w:color w:val="4527A0"/>
                <w:sz w:val="20"/>
                <w:szCs w:val="20"/>
              </w:rPr>
              <w:t xml:space="preserve">🔑 Core Concept: Church-Turing Thesis</w:t>
            </w:r>
          </w:p>
          <w:p>
            <w:pPr>
              <w:spacing w:after="80" w:before="60"/>
            </w:pPr>
            <w:r>
              <w:rPr>
                <w:rFonts w:ascii="Arial" w:cs="Arial" w:eastAsia="Arial" w:hAnsi="Arial"/>
                <w:color w:val="1A1A2E"/>
                <w:sz w:val="22"/>
                <w:szCs w:val="22"/>
              </w:rPr>
              <w:t xml:space="preserve">'Any function that can be computed by an effective algorithm (a human following mechanical rules step-by-step) can also be computed by a Turing Machine.'</w:t>
            </w:r>
          </w:p>
          <w:p>
            <w:pPr>
              <w:spacing w:after="80" w:before="60"/>
            </w:pPr>
            <w:r>
              <w:rPr>
                <w:rFonts w:ascii="Arial" w:cs="Arial" w:eastAsia="Arial" w:hAnsi="Arial"/>
                <w:color w:val="1A1A2E"/>
                <w:sz w:val="22"/>
                <w:szCs w:val="22"/>
              </w:rPr>
              <w:t xml:space="preserve">This is not a mathematical theorem (it cannot be proved) — it is a thesis about the nature of computation, universally accepted by the CS community. Your modern computer, despite having faster processors and more memory, has exactly the same computational power as a Turing Machine.</w:t>
            </w:r>
          </w:p>
        </w:tc>
      </w:tr>
    </w:tbl>
    <w:p>
      <w:pPr>
        <w:spacing w:after="120" w:before="0"/>
      </w:pPr>
    </w:p>
    <w:p>
      <w:pPr>
        <w:pStyle w:val="Heading2"/>
        <w:spacing w:after="120" w:before="240"/>
      </w:pPr>
      <w:r>
        <w:rPr>
          <w:rFonts w:ascii="Arial" w:cs="Arial" w:eastAsia="Arial" w:hAnsi="Arial"/>
          <w:b/>
          <w:bCs/>
          <w:color w:val="004D40"/>
          <w:sz w:val="26"/>
          <w:szCs w:val="26"/>
        </w:rPr>
        <w:t xml:space="preserve">6.2  Decidable vs Undecidable Problems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80"/>
      </w:tblGrid>
      <w:tr>
        <w:trPr>
          <w:tblHeader/>
        </w:trPr>
        <w:tc>
          <w:tcPr>
            <w:tcW w:type="dxa" w:w="22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34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c>
          <w:tcPr>
            <w:tcW w:type="dxa" w:w="448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Decidable (Recursive)</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 TM exists that always halts and correctly accepts or rejects every input</w:t>
            </w:r>
          </w:p>
        </w:tc>
        <w:tc>
          <w:tcPr>
            <w:tcW w:type="dxa" w:w="4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Sorting, Addition, Primality testing, DFA simulation</w:t>
            </w:r>
          </w:p>
        </w:tc>
      </w:tr>
      <w:tr>
        <w:tc>
          <w:tcPr>
            <w:tcW w:type="dxa" w:w="22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Undecidable</w:t>
            </w:r>
          </w:p>
        </w:tc>
        <w:tc>
          <w:tcPr>
            <w:tcW w:type="dxa" w:w="34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No TM can correctly solve the problem for all inputs — even with unlimited time</w:t>
            </w:r>
          </w:p>
        </w:tc>
        <w:tc>
          <w:tcPr>
            <w:tcW w:type="dxa" w:w="44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Halting Problem, Post Correspondence Problem, Hilbert's 10th Problem</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Semi-decidable</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 TM exists that accepts all YES-inputs but may loop forever on NO-inputs</w:t>
            </w:r>
          </w:p>
        </w:tc>
        <w:tc>
          <w:tcPr>
            <w:tcW w:type="dxa" w:w="4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The complement of the Halting Problem</w:t>
            </w:r>
          </w:p>
        </w:tc>
      </w:tr>
    </w:tbl>
    <w:p>
      <w:pPr>
        <w:spacing w:after="120" w:before="0"/>
      </w:pPr>
    </w:p>
    <w:p>
      <w:pPr>
        <w:pStyle w:val="Heading2"/>
        <w:spacing w:after="120" w:before="240"/>
      </w:pPr>
      <w:r>
        <w:rPr>
          <w:rFonts w:ascii="Arial" w:cs="Arial" w:eastAsia="Arial" w:hAnsi="Arial"/>
          <w:b/>
          <w:bCs/>
          <w:color w:val="004D40"/>
          <w:sz w:val="26"/>
          <w:szCs w:val="26"/>
        </w:rPr>
        <w:t xml:space="preserve">6.3  The Halting Problem — TOC's Most Famous Result</w:t>
      </w:r>
    </w:p>
    <w:p>
      <w:pPr>
        <w:spacing w:after="80" w:before="60"/>
      </w:pPr>
      <w:r>
        <w:rPr>
          <w:rFonts w:ascii="Arial" w:cs="Arial" w:eastAsia="Arial" w:hAnsi="Arial"/>
          <w:b/>
          <w:bCs/>
          <w:color w:val="1A1A2E"/>
          <w:sz w:val="22"/>
          <w:szCs w:val="22"/>
        </w:rPr>
        <w:t xml:space="preserve">Statement: </w:t>
      </w:r>
      <w:r>
        <w:rPr>
          <w:rFonts w:ascii="Arial" w:cs="Arial" w:eastAsia="Arial" w:hAnsi="Arial"/>
          <w:color w:val="1A1A2E"/>
          <w:sz w:val="22"/>
          <w:szCs w:val="22"/>
        </w:rPr>
        <w:t xml:space="preserve">Does there exist a program HALT(P, I) that takes any program P and input I, and correctly decides whether P halts (terminates) or loops forever on I?</w:t>
      </w:r>
    </w:p>
    <w:p>
      <w:pPr>
        <w:spacing w:after="120" w:before="0"/>
      </w:pPr>
    </w:p>
    <w:p>
      <w:pPr>
        <w:spacing w:after="80" w:before="60"/>
      </w:pPr>
      <w:r>
        <w:rPr>
          <w:rFonts w:ascii="Arial" w:cs="Arial" w:eastAsia="Arial" w:hAnsi="Arial"/>
          <w:b/>
          <w:bCs/>
          <w:color w:val="1A1A2E"/>
          <w:sz w:val="22"/>
          <w:szCs w:val="22"/>
        </w:rPr>
        <w:t xml:space="preserve">Turing's 1936 Answer: </w:t>
      </w:r>
      <w:r>
        <w:rPr>
          <w:rFonts w:ascii="Arial" w:cs="Arial" w:eastAsia="Arial" w:hAnsi="Arial"/>
          <w:b/>
          <w:bCs/>
          <w:color w:val="B71C1C"/>
          <w:sz w:val="22"/>
          <w:szCs w:val="22"/>
        </w:rPr>
        <w:t xml:space="preserve">NO. The Halting Problem is undecidable.</w:t>
      </w:r>
    </w:p>
    <w:p>
      <w:pPr>
        <w:spacing w:after="120" w:before="0"/>
      </w:pPr>
    </w:p>
    <w:p>
      <w:pPr>
        <w:pStyle w:val="Heading3"/>
        <w:spacing w:after="90" w:before="180"/>
      </w:pPr>
      <w:r>
        <w:rPr>
          <w:rFonts w:ascii="Arial" w:cs="Arial" w:eastAsia="Arial" w:hAnsi="Arial"/>
          <w:b/>
          <w:bCs/>
          <w:color w:val="0D47A1"/>
          <w:sz w:val="22"/>
          <w:szCs w:val="22"/>
        </w:rPr>
        <w:t xml:space="preserve">6.3.1  Proof by Contradiction (Informal)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24242" w:sz="12"/>
              <w:left w:val="single" w:color="424242" w:sz="20"/>
              <w:bottom w:val="single" w:color="424242" w:sz="8"/>
              <w:right w:val="single" w:color="424242" w:sz="4"/>
            </w:tcBorders>
            <w:shd w:fill="F5F5F5" w:val="clear"/>
            <w:tcMar>
              <w:top w:type="dxa" w:w="120"/>
              <w:left w:type="dxa" w:w="180"/>
              <w:bottom w:type="dxa" w:w="120"/>
              <w:right w:type="dxa" w:w="160"/>
            </w:tcMar>
          </w:tcPr>
          <w:p>
            <w:pPr>
              <w:spacing w:after="60" w:before="0"/>
            </w:pPr>
            <w:r>
              <w:rPr>
                <w:rFonts w:ascii="Arial" w:cs="Arial" w:eastAsia="Arial" w:hAnsi="Arial"/>
                <w:b/>
                <w:bCs/>
                <w:color w:val="424242"/>
                <w:sz w:val="20"/>
                <w:szCs w:val="20"/>
              </w:rPr>
              <w:t xml:space="preserve">📊 Diagram / Trace</w:t>
            </w:r>
          </w:p>
          <w:p>
            <w:pPr>
              <w:spacing w:after="20" w:before="20"/>
            </w:pPr>
            <w:r>
              <w:rPr>
                <w:rFonts w:ascii="Courier New" w:cs="Courier New" w:eastAsia="Courier New" w:hAnsi="Courier New"/>
                <w:color w:val="0D47A1"/>
                <w:sz w:val="20"/>
                <w:szCs w:val="20"/>
              </w:rPr>
              <w:t xml:space="preserve"> Assume HALT(P, I) exists. Build a program PARADOX:          </w:t>
            </w:r>
          </w:p>
          <w:p>
            <w:pPr>
              <w:spacing w:after="20" w:before="20"/>
            </w:pPr>
            <w:r>
              <w:rPr>
                <w:rFonts w:ascii="Courier New" w:cs="Courier New" w:eastAsia="Courier New" w:hAnsi="Courier New"/>
                <w:color w:val="0D47A1"/>
                <w:sz w:val="20"/>
                <w:szCs w:val="20"/>
              </w:rPr>
              <w:t xml:space="preserve">                                                              </w:t>
            </w:r>
          </w:p>
          <w:p>
            <w:pPr>
              <w:spacing w:after="20" w:before="20"/>
            </w:pPr>
            <w:r>
              <w:rPr>
                <w:rFonts w:ascii="Courier New" w:cs="Courier New" w:eastAsia="Courier New" w:hAnsi="Courier New"/>
                <w:color w:val="0D47A1"/>
                <w:sz w:val="20"/>
                <w:szCs w:val="20"/>
              </w:rPr>
              <w:t xml:space="preserve">  PARADOX(X):                                                 </w:t>
            </w:r>
          </w:p>
          <w:p>
            <w:pPr>
              <w:spacing w:after="20" w:before="20"/>
            </w:pPr>
            <w:r>
              <w:rPr>
                <w:rFonts w:ascii="Courier New" w:cs="Courier New" w:eastAsia="Courier New" w:hAnsi="Courier New"/>
                <w:color w:val="0D47A1"/>
                <w:sz w:val="20"/>
                <w:szCs w:val="20"/>
              </w:rPr>
              <w:t xml:space="preserve">      if HALT(X, X) returns 'halts':                         </w:t>
            </w:r>
          </w:p>
          <w:p>
            <w:pPr>
              <w:spacing w:after="20" w:before="20"/>
            </w:pPr>
            <w:r>
              <w:rPr>
                <w:rFonts w:ascii="Courier New" w:cs="Courier New" w:eastAsia="Courier New" w:hAnsi="Courier New"/>
                <w:color w:val="0D47A1"/>
                <w:sz w:val="20"/>
                <w:szCs w:val="20"/>
              </w:rPr>
              <w:t xml:space="preserve">          loop forever  ← does the opposite!                 </w:t>
            </w:r>
          </w:p>
          <w:p>
            <w:pPr>
              <w:spacing w:after="20" w:before="20"/>
            </w:pPr>
            <w:r>
              <w:rPr>
                <w:rFonts w:ascii="Courier New" w:cs="Courier New" w:eastAsia="Courier New" w:hAnsi="Courier New"/>
                <w:color w:val="0D47A1"/>
                <w:sz w:val="20"/>
                <w:szCs w:val="20"/>
              </w:rPr>
              <w:t xml:space="preserve">      else:                                                   </w:t>
            </w:r>
          </w:p>
          <w:p>
            <w:pPr>
              <w:spacing w:after="20" w:before="20"/>
            </w:pPr>
            <w:r>
              <w:rPr>
                <w:rFonts w:ascii="Courier New" w:cs="Courier New" w:eastAsia="Courier New" w:hAnsi="Courier New"/>
                <w:color w:val="0D47A1"/>
                <w:sz w:val="20"/>
                <w:szCs w:val="20"/>
              </w:rPr>
              <w:t xml:space="preserve">          halt immediately                                    </w:t>
            </w:r>
          </w:p>
          <w:p>
            <w:pPr>
              <w:spacing w:after="20" w:before="20"/>
            </w:pPr>
            <w:r>
              <w:rPr>
                <w:rFonts w:ascii="Courier New" w:cs="Courier New" w:eastAsia="Courier New" w:hAnsi="Courier New"/>
                <w:color w:val="0D47A1"/>
                <w:sz w:val="20"/>
                <w:szCs w:val="20"/>
              </w:rPr>
              <w:t xml:space="preserve">                                                              </w:t>
            </w:r>
          </w:p>
          <w:p>
            <w:pPr>
              <w:spacing w:after="20" w:before="20"/>
            </w:pPr>
            <w:r>
              <w:rPr>
                <w:rFonts w:ascii="Courier New" w:cs="Courier New" w:eastAsia="Courier New" w:hAnsi="Courier New"/>
                <w:color w:val="0D47A1"/>
                <w:sz w:val="20"/>
                <w:szCs w:val="20"/>
              </w:rPr>
              <w:t xml:space="preserve"> Now run PARADOX(PARADOX):                                    </w:t>
            </w:r>
          </w:p>
          <w:p>
            <w:pPr>
              <w:spacing w:after="20" w:before="20"/>
            </w:pPr>
            <w:r>
              <w:rPr>
                <w:rFonts w:ascii="Courier New" w:cs="Courier New" w:eastAsia="Courier New" w:hAnsi="Courier New"/>
                <w:color w:val="0D47A1"/>
                <w:sz w:val="20"/>
                <w:szCs w:val="20"/>
              </w:rPr>
              <w:t xml:space="preserve">   If PARADOX halts → HALT says it halts → PARADOX loops → CONTRADICTION</w:t>
            </w:r>
          </w:p>
          <w:p>
            <w:pPr>
              <w:spacing w:after="20" w:before="20"/>
            </w:pPr>
            <w:r>
              <w:rPr>
                <w:rFonts w:ascii="Courier New" w:cs="Courier New" w:eastAsia="Courier New" w:hAnsi="Courier New"/>
                <w:color w:val="0D47A1"/>
                <w:sz w:val="20"/>
                <w:szCs w:val="20"/>
              </w:rPr>
              <w:t xml:space="preserve">   If PARADOX loops → HALT says it loops → PARADOX halts → CONTRADICTION</w:t>
            </w:r>
          </w:p>
          <w:p>
            <w:pPr>
              <w:spacing w:after="20" w:before="20"/>
            </w:pPr>
            <w:r>
              <w:rPr>
                <w:rFonts w:ascii="Courier New" w:cs="Courier New" w:eastAsia="Courier New" w:hAnsi="Courier New"/>
                <w:color w:val="0D47A1"/>
                <w:sz w:val="20"/>
                <w:szCs w:val="20"/>
              </w:rPr>
              <w:t xml:space="preserve">                                                              </w:t>
            </w:r>
          </w:p>
          <w:p>
            <w:pPr>
              <w:spacing w:after="20" w:before="20"/>
            </w:pPr>
            <w:r>
              <w:rPr>
                <w:rFonts w:ascii="Courier New" w:cs="Courier New" w:eastAsia="Courier New" w:hAnsi="Courier New"/>
                <w:color w:val="0D47A1"/>
                <w:sz w:val="20"/>
                <w:szCs w:val="20"/>
              </w:rPr>
              <w:t xml:space="preserve"> Both cases give a contradiction. Therefore HALT cannot exist. QED</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96B" w:sz="12"/>
              <w:left w:val="single" w:color="00796B" w:sz="20"/>
              <w:bottom w:val="single" w:color="00796B" w:sz="8"/>
              <w:right w:val="single" w:color="00796B" w:sz="4"/>
            </w:tcBorders>
            <w:shd w:fill="E0F2F1" w:val="clear"/>
            <w:tcMar>
              <w:top w:type="dxa" w:w="120"/>
              <w:left w:type="dxa" w:w="180"/>
              <w:bottom w:type="dxa" w:w="120"/>
              <w:right w:type="dxa" w:w="160"/>
            </w:tcMar>
          </w:tcPr>
          <w:p>
            <w:pPr>
              <w:spacing w:after="60" w:before="0"/>
            </w:pPr>
            <w:r>
              <w:rPr>
                <w:rFonts w:ascii="Arial" w:cs="Arial" w:eastAsia="Arial" w:hAnsi="Arial"/>
                <w:b/>
                <w:bCs/>
                <w:color w:val="00796B"/>
                <w:sz w:val="20"/>
                <w:szCs w:val="20"/>
              </w:rPr>
              <w:t xml:space="preserve">🌍 Real-World Example: Why Perfect Antivirus is Impossible</w:t>
            </w:r>
          </w:p>
          <w:p>
            <w:pPr>
              <w:spacing w:after="80" w:before="60"/>
            </w:pPr>
            <w:r>
              <w:rPr>
                <w:rFonts w:ascii="Arial" w:cs="Arial" w:eastAsia="Arial" w:hAnsi="Arial"/>
                <w:color w:val="1A1A2E"/>
                <w:sz w:val="22"/>
                <w:szCs w:val="22"/>
              </w:rPr>
              <w:t xml:space="preserve">A perfect virus detector would need to determine: 'Does this program P, when run, ever exhibit malicious behaviour?' This reduces to the Halting Problem — which is undecidable.</w:t>
            </w:r>
          </w:p>
          <w:p>
            <w:pPr>
              <w:spacing w:after="80" w:before="60"/>
            </w:pPr>
            <w:r>
              <w:rPr>
                <w:rFonts w:ascii="Arial" w:cs="Arial" w:eastAsia="Arial" w:hAnsi="Arial"/>
                <w:color w:val="1A1A2E"/>
                <w:sz w:val="22"/>
                <w:szCs w:val="22"/>
              </w:rPr>
              <w:t xml:space="preserve">Proof sketch: If we could detect all viruses, we could solve the Halting Problem (run the virus detector and see if the program reaches the malicious state). But the Halting Problem is undecidable. Therefore, a perfect virus detector cannot exist.</w:t>
            </w:r>
          </w:p>
          <w:p>
            <w:pPr>
              <w:spacing w:after="80" w:before="60"/>
            </w:pPr>
            <w:r>
              <w:rPr>
                <w:rFonts w:ascii="Arial" w:cs="Arial" w:eastAsia="Arial" w:hAnsi="Arial"/>
                <w:color w:val="1A1A2E"/>
                <w:sz w:val="22"/>
                <w:szCs w:val="22"/>
              </w:rPr>
              <w:t xml:space="preserve">This is why real antivirus software uses heuristics and signature matching — not a provably correct algorithm.</w:t>
            </w:r>
          </w:p>
        </w:tc>
      </w:tr>
    </w:tbl>
    <w:p>
      <w:pPr>
        <w:spacing w:after="120" w:before="0"/>
      </w:pPr>
    </w:p>
    <w:p>
      <w:r>
        <w:br w:type="page"/>
      </w:r>
    </w:p>
    <w:p>
      <w:pPr>
        <w:pStyle w:val="Heading1"/>
        <w:spacing w:after="150" w:before="300"/>
      </w:pPr>
      <w:r>
        <w:rPr>
          <w:rFonts w:ascii="Arial" w:cs="Arial" w:eastAsia="Arial" w:hAnsi="Arial"/>
          <w:b/>
          <w:bCs/>
          <w:color w:val="0A1628"/>
          <w:sz w:val="32"/>
          <w:szCs w:val="32"/>
        </w:rPr>
        <w:t xml:space="preserve">7.  Complexity Theory</w:t>
      </w:r>
    </w:p>
    <w:p>
      <w:pPr>
        <w:spacing w:after="80" w:before="60"/>
      </w:pPr>
      <w:r>
        <w:rPr>
          <w:rFonts w:ascii="Arial" w:cs="Arial" w:eastAsia="Arial" w:hAnsi="Arial"/>
          <w:color w:val="1A1A2E"/>
          <w:sz w:val="22"/>
          <w:szCs w:val="22"/>
        </w:rPr>
        <w:t xml:space="preserve">Complexity theory asks: among problems computers can solve, which ones are easy (fast) and which are hard (slow)? It classifies problems by the resources (time, space) required.</w:t>
      </w:r>
    </w:p>
    <w:p>
      <w:pPr>
        <w:spacing w:after="120" w:before="0"/>
      </w:pPr>
    </w:p>
    <w:p>
      <w:pPr>
        <w:pStyle w:val="Heading2"/>
        <w:spacing w:after="120" w:before="240"/>
      </w:pPr>
      <w:r>
        <w:rPr>
          <w:rFonts w:ascii="Arial" w:cs="Arial" w:eastAsia="Arial" w:hAnsi="Arial"/>
          <w:b/>
          <w:bCs/>
          <w:color w:val="004D40"/>
          <w:sz w:val="26"/>
          <w:szCs w:val="26"/>
        </w:rPr>
        <w:t xml:space="preserve">7.1  Time Complexity Classes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800"/>
        <w:gridCol w:w="2980"/>
      </w:tblGrid>
      <w:tr>
        <w:trPr>
          <w:tblHeader/>
        </w:trPr>
        <w:tc>
          <w:tcPr>
            <w:tcW w:type="dxa" w:w="15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Class</w:t>
            </w:r>
          </w:p>
        </w:tc>
        <w:tc>
          <w:tcPr>
            <w:tcW w:type="dxa" w:w="28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Informal Definition</w:t>
            </w:r>
          </w:p>
        </w:tc>
        <w:tc>
          <w:tcPr>
            <w:tcW w:type="dxa" w:w="28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Examples</w:t>
            </w:r>
          </w:p>
        </w:tc>
        <w:tc>
          <w:tcPr>
            <w:tcW w:type="dxa" w:w="298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Real-World</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P</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Solvable in polynomial time O(nᵏ) — EASY</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Sorting, Shortest path (Dijkstra), String matching</w:t>
            </w:r>
          </w:p>
        </w:tc>
        <w:tc>
          <w:tcPr>
            <w:tcW w:type="dxa" w:w="29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GPS navigation, database sorting</w:t>
            </w:r>
          </w:p>
        </w:tc>
      </w:tr>
      <w:tr>
        <w:tc>
          <w:tcPr>
            <w:tcW w:type="dxa" w:w="1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NP</w:t>
            </w:r>
          </w:p>
        </w:tc>
        <w:tc>
          <w:tcPr>
            <w:tcW w:type="dxa" w:w="28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Solution verifiable in polynomial time — may be HARD to find</w:t>
            </w:r>
          </w:p>
        </w:tc>
        <w:tc>
          <w:tcPr>
            <w:tcW w:type="dxa" w:w="28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Sudoku, 3-SAT, Graph colouring, Hamiltonian Path</w:t>
            </w:r>
          </w:p>
        </w:tc>
        <w:tc>
          <w:tcPr>
            <w:tcW w:type="dxa" w:w="29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Puzzle apps, constraint satisfaction</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NP-Complete</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Hardest problems in NP — if any NP-C problem is in P, then P=NP</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TSP, Knapsack, SAT, Clique</w:t>
            </w:r>
          </w:p>
        </w:tc>
        <w:tc>
          <w:tcPr>
            <w:tcW w:type="dxa" w:w="29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Logistics optimisation</w:t>
            </w:r>
          </w:p>
        </w:tc>
      </w:tr>
      <w:tr>
        <w:tc>
          <w:tcPr>
            <w:tcW w:type="dxa" w:w="1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NP-Hard</w:t>
            </w:r>
          </w:p>
        </w:tc>
        <w:tc>
          <w:tcPr>
            <w:tcW w:type="dxa" w:w="28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At least as hard as NP-Complete; solution may not even be verifiable quickly</w:t>
            </w:r>
          </w:p>
        </w:tc>
        <w:tc>
          <w:tcPr>
            <w:tcW w:type="dxa" w:w="28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Halting Problem, Chess (generalised)</w:t>
            </w:r>
          </w:p>
        </w:tc>
        <w:tc>
          <w:tcPr>
            <w:tcW w:type="dxa" w:w="29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Beyond current computing</w:t>
            </w:r>
          </w:p>
        </w:tc>
      </w:tr>
    </w:tbl>
    <w:p>
      <w:pPr>
        <w:spacing w:after="120" w:before="0"/>
      </w:pPr>
    </w:p>
    <w:p>
      <w:pPr>
        <w:pStyle w:val="Heading2"/>
        <w:spacing w:after="120" w:before="240"/>
      </w:pPr>
      <w:r>
        <w:rPr>
          <w:rFonts w:ascii="Arial" w:cs="Arial" w:eastAsia="Arial" w:hAnsi="Arial"/>
          <w:b/>
          <w:bCs/>
          <w:color w:val="004D40"/>
          <w:sz w:val="26"/>
          <w:szCs w:val="26"/>
        </w:rPr>
        <w:t xml:space="preserve">7.2  The P vs NP Problem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527A0" w:sz="12"/>
              <w:left w:val="single" w:color="4527A0" w:sz="20"/>
              <w:bottom w:val="single" w:color="4527A0" w:sz="8"/>
              <w:right w:val="single" w:color="4527A0" w:sz="4"/>
            </w:tcBorders>
            <w:shd w:fill="EDE7F6" w:val="clear"/>
            <w:tcMar>
              <w:top w:type="dxa" w:w="120"/>
              <w:left w:type="dxa" w:w="180"/>
              <w:bottom w:type="dxa" w:w="120"/>
              <w:right w:type="dxa" w:w="160"/>
            </w:tcMar>
          </w:tcPr>
          <w:p>
            <w:pPr>
              <w:spacing w:after="60" w:before="0"/>
            </w:pPr>
            <w:r>
              <w:rPr>
                <w:rFonts w:ascii="Arial" w:cs="Arial" w:eastAsia="Arial" w:hAnsi="Arial"/>
                <w:b/>
                <w:bCs/>
                <w:color w:val="4527A0"/>
                <w:sz w:val="20"/>
                <w:szCs w:val="20"/>
              </w:rPr>
              <w:t xml:space="preserve">🔑 Core Concept: P vs NP — The Million-Dollar Question</w:t>
            </w:r>
          </w:p>
          <w:p>
            <w:pPr>
              <w:spacing w:after="80" w:before="60"/>
            </w:pPr>
            <w:r>
              <w:rPr>
                <w:rFonts w:ascii="Arial" w:cs="Arial" w:eastAsia="Arial" w:hAnsi="Arial"/>
                <w:color w:val="1A1A2E"/>
                <w:sz w:val="22"/>
                <w:szCs w:val="22"/>
              </w:rPr>
              <w:t xml:space="preserve">The Clay Mathematics Institute offers a $1,000,000 prize for proving or disproving P = NP.</w:t>
            </w:r>
          </w:p>
          <w:p>
            <w:pPr>
              <w:spacing w:after="80" w:before="60"/>
            </w:pPr>
            <w:r>
              <w:rPr>
                <w:rFonts w:ascii="Arial" w:cs="Arial" w:eastAsia="Arial" w:hAnsi="Arial"/>
                <w:b/>
                <w:bCs/>
                <w:color w:val="1A1A2E"/>
                <w:sz w:val="22"/>
                <w:szCs w:val="22"/>
              </w:rPr>
              <w:t xml:space="preserve">P = NP? </w:t>
            </w:r>
            <w:r>
              <w:rPr>
                <w:rFonts w:ascii="Arial" w:cs="Arial" w:eastAsia="Arial" w:hAnsi="Arial"/>
                <w:color w:val="1A1A2E"/>
                <w:sz w:val="22"/>
                <w:szCs w:val="22"/>
              </w:rPr>
              <w:t xml:space="preserve">means: if a solution can be quickly verified, can it also be quickly found? Most computer scientists believe P ≠ NP — that there are inherently hard problems — but no one has proved it.</w:t>
            </w:r>
          </w:p>
          <w:p>
            <w:pPr>
              <w:spacing w:after="80" w:before="60"/>
            </w:pPr>
            <w:r>
              <w:rPr>
                <w:rFonts w:ascii="Arial" w:cs="Arial" w:eastAsia="Arial" w:hAnsi="Arial"/>
                <w:color w:val="1A1A2E"/>
                <w:sz w:val="22"/>
                <w:szCs w:val="22"/>
              </w:rPr>
              <w:t xml:space="preserve">This is the most important open problem in all of mathematics and computer science.</w:t>
            </w:r>
          </w:p>
        </w:tc>
      </w:tr>
    </w:tbl>
    <w:p>
      <w:pPr>
        <w:spacing w:after="120" w:before="0"/>
      </w:pPr>
    </w:p>
    <w:p>
      <w:pPr>
        <w:pStyle w:val="Heading3"/>
        <w:spacing w:after="90" w:before="180"/>
      </w:pPr>
      <w:r>
        <w:rPr>
          <w:rFonts w:ascii="Arial" w:cs="Arial" w:eastAsia="Arial" w:hAnsi="Arial"/>
          <w:b/>
          <w:bCs/>
          <w:color w:val="0D47A1"/>
          <w:sz w:val="22"/>
          <w:szCs w:val="22"/>
        </w:rPr>
        <w:t xml:space="preserve">7.2.1  Cook's Theorem (1971)</w:t>
      </w:r>
    </w:p>
    <w:p>
      <w:pPr>
        <w:spacing w:after="80" w:before="60"/>
      </w:pPr>
      <w:r>
        <w:rPr>
          <w:rFonts w:ascii="Arial" w:cs="Arial" w:eastAsia="Arial" w:hAnsi="Arial"/>
          <w:color w:val="1A1A2E"/>
          <w:sz w:val="22"/>
          <w:szCs w:val="22"/>
        </w:rPr>
        <w:t xml:space="preserve">Stephen Cook proved that SAT (Boolean Satisfiability) is NP-Complete — the first NP-Complete problem discovered. This means every problem in NP can be reduced to SAT in polynomial time. If SAT could be solved quickly, ALL NP problems could be solved quickly.</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96B" w:sz="12"/>
              <w:left w:val="single" w:color="00796B" w:sz="20"/>
              <w:bottom w:val="single" w:color="00796B" w:sz="8"/>
              <w:right w:val="single" w:color="00796B" w:sz="4"/>
            </w:tcBorders>
            <w:shd w:fill="E0F2F1" w:val="clear"/>
            <w:tcMar>
              <w:top w:type="dxa" w:w="120"/>
              <w:left w:type="dxa" w:w="180"/>
              <w:bottom w:type="dxa" w:w="120"/>
              <w:right w:type="dxa" w:w="160"/>
            </w:tcMar>
          </w:tcPr>
          <w:p>
            <w:pPr>
              <w:spacing w:after="60" w:before="0"/>
            </w:pPr>
            <w:r>
              <w:rPr>
                <w:rFonts w:ascii="Arial" w:cs="Arial" w:eastAsia="Arial" w:hAnsi="Arial"/>
                <w:b/>
                <w:bCs/>
                <w:color w:val="00796B"/>
                <w:sz w:val="20"/>
                <w:szCs w:val="20"/>
              </w:rPr>
              <w:t xml:space="preserve">🌍 Real-World Example: Everyday NP Challenges</w:t>
            </w:r>
          </w:p>
          <w:p>
            <w:pPr>
              <w:pStyle w:val="ListParagraph"/>
              <w:numPr>
                <w:ilvl w:val="0"/>
                <w:numId w:val="2"/>
              </w:numPr>
              <w:spacing w:after="40" w:before="40"/>
            </w:pPr>
            <w:r>
              <w:rPr>
                <w:rFonts w:ascii="Arial" w:cs="Arial" w:eastAsia="Arial" w:hAnsi="Arial"/>
                <w:b/>
                <w:bCs/>
                <w:color w:val="1A1A2E"/>
                <w:sz w:val="22"/>
                <w:szCs w:val="22"/>
              </w:rPr>
              <w:t xml:space="preserve">Scheduling: </w:t>
            </w:r>
            <w:r>
              <w:rPr>
                <w:rFonts w:ascii="Arial" w:cs="Arial" w:eastAsia="Arial" w:hAnsi="Arial"/>
                <w:color w:val="1A1A2E"/>
                <w:sz w:val="22"/>
                <w:szCs w:val="22"/>
              </w:rPr>
              <w:t xml:space="preserve">'Assign 200 exam slots to 80 courses such that no student has two exams at the same time' → NP-Complete. Universities use heuristics.</w:t>
            </w:r>
          </w:p>
          <w:p>
            <w:pPr>
              <w:pStyle w:val="ListParagraph"/>
              <w:numPr>
                <w:ilvl w:val="0"/>
                <w:numId w:val="2"/>
              </w:numPr>
              <w:spacing w:after="40" w:before="40"/>
            </w:pPr>
            <w:r>
              <w:rPr>
                <w:rFonts w:ascii="Arial" w:cs="Arial" w:eastAsia="Arial" w:hAnsi="Arial"/>
                <w:b/>
                <w:bCs/>
                <w:color w:val="1A1A2E"/>
                <w:sz w:val="22"/>
                <w:szCs w:val="22"/>
              </w:rPr>
              <w:t xml:space="preserve">Protein Folding: </w:t>
            </w:r>
            <w:r>
              <w:rPr>
                <w:rFonts w:ascii="Arial" w:cs="Arial" w:eastAsia="Arial" w:hAnsi="Arial"/>
                <w:color w:val="1A1A2E"/>
                <w:sz w:val="22"/>
                <w:szCs w:val="22"/>
              </w:rPr>
              <w:t xml:space="preserve">'Given a protein sequence, what 3D shape does it fold into?' → NP-Hard. Misfolded proteins cause Alzheimer's and Parkinson's.</w:t>
            </w:r>
          </w:p>
          <w:p>
            <w:pPr>
              <w:pStyle w:val="ListParagraph"/>
              <w:numPr>
                <w:ilvl w:val="0"/>
                <w:numId w:val="2"/>
              </w:numPr>
              <w:spacing w:after="40" w:before="40"/>
            </w:pPr>
            <w:r>
              <w:rPr>
                <w:rFonts w:ascii="Arial" w:cs="Arial" w:eastAsia="Arial" w:hAnsi="Arial"/>
                <w:b/>
                <w:bCs/>
                <w:color w:val="1A1A2E"/>
                <w:sz w:val="22"/>
                <w:szCs w:val="22"/>
              </w:rPr>
              <w:t xml:space="preserve">Package Delivery: </w:t>
            </w:r>
            <w:r>
              <w:rPr>
                <w:rFonts w:ascii="Arial" w:cs="Arial" w:eastAsia="Arial" w:hAnsi="Arial"/>
                <w:color w:val="1A1A2E"/>
                <w:sz w:val="22"/>
                <w:szCs w:val="22"/>
              </w:rPr>
              <w:t xml:space="preserve">Amazon's routing problem — visit n warehouses optimally — is the Travelling Salesman Problem (NP-Complete). They use approximation algorithms.</w:t>
            </w:r>
          </w:p>
          <w:p>
            <w:pPr>
              <w:pStyle w:val="ListParagraph"/>
              <w:numPr>
                <w:ilvl w:val="0"/>
                <w:numId w:val="2"/>
              </w:numPr>
              <w:spacing w:after="40" w:before="40"/>
            </w:pPr>
            <w:r>
              <w:rPr>
                <w:rFonts w:ascii="Arial" w:cs="Arial" w:eastAsia="Arial" w:hAnsi="Arial"/>
                <w:b/>
                <w:bCs/>
                <w:color w:val="1A1A2E"/>
                <w:sz w:val="22"/>
                <w:szCs w:val="22"/>
              </w:rPr>
              <w:t xml:space="preserve">Cryptography: </w:t>
            </w:r>
            <w:r>
              <w:rPr>
                <w:rFonts w:ascii="Arial" w:cs="Arial" w:eastAsia="Arial" w:hAnsi="Arial"/>
                <w:color w:val="1A1A2E"/>
                <w:sz w:val="22"/>
                <w:szCs w:val="22"/>
              </w:rPr>
              <w:t xml:space="preserve">RSA encryption is secure because factoring a 2048-bit number into primes is believed to require astronomical time — an NP-Hard problem.</w:t>
            </w:r>
          </w:p>
        </w:tc>
      </w:tr>
    </w:tbl>
    <w:p>
      <w:pPr>
        <w:spacing w:after="120" w:before="0"/>
      </w:pPr>
    </w:p>
    <w:p>
      <w:r>
        <w:br w:type="page"/>
      </w:r>
    </w:p>
    <w:p>
      <w:pPr>
        <w:pStyle w:val="Heading1"/>
        <w:spacing w:after="150" w:before="300"/>
      </w:pPr>
      <w:r>
        <w:rPr>
          <w:rFonts w:ascii="Arial" w:cs="Arial" w:eastAsia="Arial" w:hAnsi="Arial"/>
          <w:b/>
          <w:bCs/>
          <w:color w:val="0A1628"/>
          <w:sz w:val="32"/>
          <w:szCs w:val="32"/>
        </w:rPr>
        <w:t xml:space="preserve">8.  Real-World Applications — Complete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380"/>
      </w:tblGrid>
      <w:tr>
        <w:trPr>
          <w:tblHeader/>
        </w:trPr>
        <w:tc>
          <w:tcPr>
            <w:tcW w:type="dxa" w:w="22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TOC Concept</w:t>
            </w:r>
          </w:p>
        </w:tc>
        <w:tc>
          <w:tcPr>
            <w:tcW w:type="dxa" w:w="25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Industry Application</w:t>
            </w:r>
          </w:p>
        </w:tc>
        <w:tc>
          <w:tcPr>
            <w:tcW w:type="dxa" w:w="538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Specific Example</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Regular Languages / DFA</w:t>
            </w:r>
          </w:p>
        </w:tc>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Text Processing &amp; Search</w:t>
            </w:r>
          </w:p>
        </w:tc>
        <w:tc>
          <w:tcPr>
            <w:tcW w:type="dxa" w:w="5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grep, sed, Perl regex; VS Code 'Find in Files' uses DFA</w:t>
            </w:r>
          </w:p>
        </w:tc>
      </w:tr>
      <w:tr>
        <w:tc>
          <w:tcPr>
            <w:tcW w:type="dxa" w:w="22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Regular Languages / DFA</w:t>
            </w:r>
          </w:p>
        </w:tc>
        <w:tc>
          <w:tcPr>
            <w:tcW w:type="dxa" w:w="2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Lexical Analysis (Compilers)</w:t>
            </w:r>
          </w:p>
        </w:tc>
        <w:tc>
          <w:tcPr>
            <w:tcW w:type="dxa" w:w="53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Tokenizer splits 'int x = 5;' into tokens using DFA</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Context-Free Grammars</w:t>
            </w:r>
          </w:p>
        </w:tc>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Parsing (Compilers)</w:t>
            </w:r>
          </w:p>
        </w:tc>
        <w:tc>
          <w:tcPr>
            <w:tcW w:type="dxa" w:w="5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GCC's C parser uses CFL grammar; HTML/XML parsers use CFG</w:t>
            </w:r>
          </w:p>
        </w:tc>
      </w:tr>
      <w:tr>
        <w:tc>
          <w:tcPr>
            <w:tcW w:type="dxa" w:w="22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Context-Free Grammars</w:t>
            </w:r>
          </w:p>
        </w:tc>
        <w:tc>
          <w:tcPr>
            <w:tcW w:type="dxa" w:w="2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Natural Language Processing</w:t>
            </w:r>
          </w:p>
        </w:tc>
        <w:tc>
          <w:tcPr>
            <w:tcW w:type="dxa" w:w="53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Early NLP parsers modelled English as a CFG</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Pushdown Automata</w:t>
            </w:r>
          </w:p>
        </w:tc>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Syntax Checking (IDEs)</w:t>
            </w:r>
          </w:p>
        </w:tc>
        <w:tc>
          <w:tcPr>
            <w:tcW w:type="dxa" w:w="5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VS Code bracket matching, JavaScript AST generation</w:t>
            </w:r>
          </w:p>
        </w:tc>
      </w:tr>
      <w:tr>
        <w:tc>
          <w:tcPr>
            <w:tcW w:type="dxa" w:w="22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Turing Machines</w:t>
            </w:r>
          </w:p>
        </w:tc>
        <w:tc>
          <w:tcPr>
            <w:tcW w:type="dxa" w:w="2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Theoretical Basis of All Computers</w:t>
            </w:r>
          </w:p>
        </w:tc>
        <w:tc>
          <w:tcPr>
            <w:tcW w:type="dxa" w:w="53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Church-Turing: your smartphone is a bounded TM</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Undecidability</w:t>
            </w:r>
          </w:p>
        </w:tc>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Software Verification Limits</w:t>
            </w:r>
          </w:p>
        </w:tc>
        <w:tc>
          <w:tcPr>
            <w:tcW w:type="dxa" w:w="5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Cannot auto-verify all programs correct — Rice's Theorem</w:t>
            </w:r>
          </w:p>
        </w:tc>
      </w:tr>
      <w:tr>
        <w:tc>
          <w:tcPr>
            <w:tcW w:type="dxa" w:w="22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NP-Completeness</w:t>
            </w:r>
          </w:p>
        </w:tc>
        <w:tc>
          <w:tcPr>
            <w:tcW w:type="dxa" w:w="2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Cryptography</w:t>
            </w:r>
          </w:p>
        </w:tc>
        <w:tc>
          <w:tcPr>
            <w:tcW w:type="dxa" w:w="53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RSA, ECC security relies on NP-hardness of factoring/DLOG</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Complexity Theory</w:t>
            </w:r>
          </w:p>
        </w:tc>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AI &amp; Machine Learning</w:t>
            </w:r>
          </w:p>
        </w:tc>
        <w:tc>
          <w:tcPr>
            <w:tcW w:type="dxa" w:w="5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Training Neural Nets: NP-Hard in theory; heuristics work in practice</w:t>
            </w:r>
          </w:p>
        </w:tc>
      </w:tr>
      <w:tr>
        <w:tc>
          <w:tcPr>
            <w:tcW w:type="dxa" w:w="22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Complexity Theory</w:t>
            </w:r>
          </w:p>
        </w:tc>
        <w:tc>
          <w:tcPr>
            <w:tcW w:type="dxa" w:w="2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Bioinformatics</w:t>
            </w:r>
          </w:p>
        </w:tc>
        <w:tc>
          <w:tcPr>
            <w:tcW w:type="dxa" w:w="53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Sequence alignment (Smith-Waterman) is P; protein folding is NP</w:t>
            </w:r>
          </w:p>
        </w:tc>
      </w:tr>
    </w:tbl>
    <w:p>
      <w:pPr>
        <w:spacing w:after="120" w:before="0"/>
      </w:pPr>
    </w:p>
    <w:p>
      <w:r>
        <w:br w:type="page"/>
      </w:r>
    </w:p>
    <w:p>
      <w:pPr>
        <w:pStyle w:val="Heading1"/>
        <w:spacing w:after="150" w:before="300"/>
      </w:pPr>
      <w:r>
        <w:rPr>
          <w:rFonts w:ascii="Arial" w:cs="Arial" w:eastAsia="Arial" w:hAnsi="Arial"/>
          <w:b/>
          <w:bCs/>
          <w:color w:val="0A1628"/>
          <w:sz w:val="32"/>
          <w:szCs w:val="32"/>
        </w:rPr>
        <w:t xml:space="preserve">9.  Key Theorems &amp; Results — 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580"/>
      </w:tblGrid>
      <w:tr>
        <w:trPr>
          <w:tblHeader/>
        </w:trPr>
        <w:tc>
          <w:tcPr>
            <w:tcW w:type="dxa" w:w="25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Theorem / Result</w:t>
            </w:r>
          </w:p>
        </w:tc>
        <w:tc>
          <w:tcPr>
            <w:tcW w:type="dxa" w:w="400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Statement (Simplified)</w:t>
            </w:r>
          </w:p>
        </w:tc>
        <w:tc>
          <w:tcPr>
            <w:tcW w:type="dxa" w:w="3580"/>
            <w:tcBorders>
              <w:top w:val="single" w:color="1A1A2E" w:sz="6"/>
              <w:left w:val="single" w:color="1A1A2E" w:sz="6"/>
              <w:bottom w:val="single" w:color="1A1A2E" w:sz="6"/>
              <w:right w:val="single" w:color="1A1A2E" w:sz="6"/>
            </w:tcBorders>
            <w:shd w:fill="0A16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Significance</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DFA-NFA Equivalence</w:t>
            </w:r>
          </w:p>
        </w:tc>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Every NFA can be converted to a DFA (Subset Construction)</w:t>
            </w:r>
          </w:p>
        </w:tc>
        <w:tc>
          <w:tcPr>
            <w:tcW w:type="dxa" w:w="35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NFAs are just easier to design — same power as DFA</w:t>
            </w:r>
          </w:p>
        </w:tc>
      </w:tr>
      <w:tr>
        <w:tc>
          <w:tcPr>
            <w:tcW w:type="dxa" w:w="2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Kleene's Theorem</w:t>
            </w:r>
          </w:p>
        </w:tc>
        <w:tc>
          <w:tcPr>
            <w:tcW w:type="dxa" w:w="40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Regular Languages = DFA languages = NFA languages = Regex languages</w:t>
            </w:r>
          </w:p>
        </w:tc>
        <w:tc>
          <w:tcPr>
            <w:tcW w:type="dxa" w:w="35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All three formalisms are equally powerful</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Pumping Lemma (Regular)</w:t>
            </w:r>
          </w:p>
        </w:tc>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Every Regular Language L has a pumping length p: strings longer than p can be 'pumped'</w:t>
            </w:r>
          </w:p>
        </w:tc>
        <w:tc>
          <w:tcPr>
            <w:tcW w:type="dxa" w:w="35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Proof tool that a language is NOT regular</w:t>
            </w:r>
          </w:p>
        </w:tc>
      </w:tr>
      <w:tr>
        <w:tc>
          <w:tcPr>
            <w:tcW w:type="dxa" w:w="2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Pumping Lemma (CFL)</w:t>
            </w:r>
          </w:p>
        </w:tc>
        <w:tc>
          <w:tcPr>
            <w:tcW w:type="dxa" w:w="40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Every CFL has a pumping length for strings in the language</w:t>
            </w:r>
          </w:p>
        </w:tc>
        <w:tc>
          <w:tcPr>
            <w:tcW w:type="dxa" w:w="35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Proof tool that a language is NOT context-free</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Church-Turing Thesis</w:t>
            </w:r>
          </w:p>
        </w:tc>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Every effectively computable function is computable by a TM</w:t>
            </w:r>
          </w:p>
        </w:tc>
        <w:tc>
          <w:tcPr>
            <w:tcW w:type="dxa" w:w="35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Defines the limits of computation</w:t>
            </w:r>
          </w:p>
        </w:tc>
      </w:tr>
      <w:tr>
        <w:tc>
          <w:tcPr>
            <w:tcW w:type="dxa" w:w="2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Undecidability of Halting</w:t>
            </w:r>
          </w:p>
        </w:tc>
        <w:tc>
          <w:tcPr>
            <w:tcW w:type="dxa" w:w="40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No algorithm decides whether an arbitrary program halts on arbitrary input</w:t>
            </w:r>
          </w:p>
        </w:tc>
        <w:tc>
          <w:tcPr>
            <w:tcW w:type="dxa" w:w="35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Proves there are problems no computer can solve</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Rice's Theorem</w:t>
            </w:r>
          </w:p>
        </w:tc>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Any non-trivial property of a TM's language is undecidable</w:t>
            </w:r>
          </w:p>
        </w:tc>
        <w:tc>
          <w:tcPr>
            <w:tcW w:type="dxa" w:w="35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Cannot auto-check most program properties</w:t>
            </w:r>
          </w:p>
        </w:tc>
      </w:tr>
      <w:tr>
        <w:tc>
          <w:tcPr>
            <w:tcW w:type="dxa" w:w="25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Cook's Theorem (1971)</w:t>
            </w:r>
          </w:p>
        </w:tc>
        <w:tc>
          <w:tcPr>
            <w:tcW w:type="dxa" w:w="400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SAT is NP-Complete</w:t>
            </w:r>
          </w:p>
        </w:tc>
        <w:tc>
          <w:tcPr>
            <w:tcW w:type="dxa" w:w="3580"/>
            <w:tcBorders>
              <w:top w:val="single" w:color="CCCCCC" w:sz="2"/>
              <w:left w:val="single" w:color="CCCCCC" w:sz="2"/>
              <w:bottom w:val="single" w:color="CCCCCC" w:sz="2"/>
              <w:right w:val="single" w:color="CCCCCC" w:sz="2"/>
            </w:tcBorders>
            <w:shd w:fill="F8F9FA"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Foundation of all NP-Completeness proofs</w:t>
            </w:r>
          </w:p>
        </w:tc>
      </w:tr>
    </w:tbl>
    <w:p>
      <w:pPr>
        <w:spacing w:after="120" w:before="0"/>
      </w:pPr>
    </w:p>
    <w:p>
      <w:r>
        <w:br w:type="page"/>
      </w:r>
    </w:p>
    <w:p>
      <w:pPr>
        <w:pStyle w:val="Heading1"/>
        <w:spacing w:after="150" w:before="300"/>
      </w:pPr>
      <w:r>
        <w:rPr>
          <w:rFonts w:ascii="Arial" w:cs="Arial" w:eastAsia="Arial" w:hAnsi="Arial"/>
          <w:b/>
          <w:bCs/>
          <w:color w:val="0A1628"/>
          <w:sz w:val="32"/>
          <w:szCs w:val="32"/>
        </w:rPr>
        <w:t xml:space="preserve">10.  Post-Session Questions</w:t>
      </w:r>
    </w:p>
    <w:p>
      <w:pPr>
        <w:spacing w:after="80" w:before="60"/>
      </w:pPr>
      <w:r>
        <w:rPr>
          <w:rFonts w:ascii="Arial" w:cs="Arial" w:eastAsia="Arial" w:hAnsi="Arial"/>
          <w:color w:val="1A1A2E"/>
          <w:sz w:val="22"/>
          <w:szCs w:val="22"/>
        </w:rPr>
        <w:t xml:space="preserve">These questions are designed for in-class discussion, assignment, or self-assessment. They progress from recall to critical analysis.</w:t>
      </w:r>
    </w:p>
    <w:p>
      <w:pPr>
        <w:spacing w:after="120" w:before="0"/>
      </w:pPr>
    </w:p>
    <w:p>
      <w:pPr>
        <w:pStyle w:val="Heading2"/>
        <w:spacing w:after="120" w:before="240"/>
      </w:pPr>
      <w:r>
        <w:rPr>
          <w:rFonts w:ascii="Arial" w:cs="Arial" w:eastAsia="Arial" w:hAnsi="Arial"/>
          <w:b/>
          <w:bCs/>
          <w:color w:val="004D40"/>
          <w:sz w:val="26"/>
          <w:szCs w:val="26"/>
        </w:rPr>
        <w:t xml:space="preserve">Part A — Quick Recall  (5 Questions)</w:t>
      </w:r>
    </w:p>
    <w:p>
      <w:pPr>
        <w:spacing w:after="80" w:before="60"/>
      </w:pPr>
      <w:r>
        <w:rPr>
          <w:rFonts w:ascii="Arial" w:cs="Arial" w:eastAsia="Arial" w:hAnsi="Arial"/>
          <w:color w:val="1A1A2E"/>
          <w:sz w:val="22"/>
          <w:szCs w:val="22"/>
        </w:rPr>
        <w:t xml:space="preserve">Answer in one sentence each.</w:t>
      </w:r>
    </w:p>
    <w:p>
      <w:pPr>
        <w:spacing w:after="60" w:before="0"/>
      </w:pPr>
    </w:p>
    <w:p>
      <w:pPr>
        <w:pStyle w:val="ListParagraph"/>
        <w:numPr>
          <w:ilvl w:val="0"/>
          <w:numId w:val="3"/>
        </w:numPr>
        <w:spacing w:after="40" w:before="40"/>
      </w:pPr>
      <w:r>
        <w:rPr>
          <w:rFonts w:ascii="Arial" w:cs="Arial" w:eastAsia="Arial" w:hAnsi="Arial"/>
          <w:color w:val="1A1A2E"/>
          <w:sz w:val="22"/>
          <w:szCs w:val="22"/>
        </w:rPr>
        <w:t xml:space="preserve">Define Theory of Computation. What are the three main pillars it is organised around?</w:t>
      </w:r>
    </w:p>
    <w:p>
      <w:pPr>
        <w:pStyle w:val="ListParagraph"/>
        <w:numPr>
          <w:ilvl w:val="0"/>
          <w:numId w:val="3"/>
        </w:numPr>
        <w:spacing w:after="40" w:before="40"/>
      </w:pPr>
      <w:r>
        <w:rPr>
          <w:rFonts w:ascii="Arial" w:cs="Arial" w:eastAsia="Arial" w:hAnsi="Arial"/>
          <w:color w:val="1A1A2E"/>
          <w:sz w:val="22"/>
          <w:szCs w:val="22"/>
        </w:rPr>
        <w:t xml:space="preserve">What is an alphabet? Give one example with three symbols.</w:t>
      </w:r>
    </w:p>
    <w:p>
      <w:pPr>
        <w:pStyle w:val="ListParagraph"/>
        <w:numPr>
          <w:ilvl w:val="0"/>
          <w:numId w:val="3"/>
        </w:numPr>
        <w:spacing w:after="40" w:before="40"/>
      </w:pPr>
      <w:r>
        <w:rPr>
          <w:rFonts w:ascii="Arial" w:cs="Arial" w:eastAsia="Arial" w:hAnsi="Arial"/>
          <w:color w:val="1A1A2E"/>
          <w:sz w:val="22"/>
          <w:szCs w:val="22"/>
        </w:rPr>
        <w:t xml:space="preserve">What does ε (epsilon) represent in formal language theory? Is {ε} the same as ∅? Explain.</w:t>
      </w:r>
    </w:p>
    <w:p>
      <w:pPr>
        <w:pStyle w:val="ListParagraph"/>
        <w:numPr>
          <w:ilvl w:val="0"/>
          <w:numId w:val="3"/>
        </w:numPr>
        <w:spacing w:after="40" w:before="40"/>
      </w:pPr>
      <w:r>
        <w:rPr>
          <w:rFonts w:ascii="Arial" w:cs="Arial" w:eastAsia="Arial" w:hAnsi="Arial"/>
          <w:color w:val="1A1A2E"/>
          <w:sz w:val="22"/>
          <w:szCs w:val="22"/>
        </w:rPr>
        <w:t xml:space="preserve">State the formal 5-tuple definition of a DFA and explain each component in one line.</w:t>
      </w:r>
    </w:p>
    <w:p>
      <w:pPr>
        <w:pStyle w:val="ListParagraph"/>
        <w:numPr>
          <w:ilvl w:val="0"/>
          <w:numId w:val="3"/>
        </w:numPr>
        <w:spacing w:after="40" w:before="40"/>
      </w:pPr>
      <w:r>
        <w:rPr>
          <w:rFonts w:ascii="Arial" w:cs="Arial" w:eastAsia="Arial" w:hAnsi="Arial"/>
          <w:color w:val="1A1A2E"/>
          <w:sz w:val="22"/>
          <w:szCs w:val="22"/>
        </w:rPr>
        <w:t xml:space="preserve">Name all four levels of the Chomsky Hierarchy from least to most powerful.</w:t>
      </w:r>
    </w:p>
    <w:p>
      <w:pPr>
        <w:spacing w:after="120" w:before="0"/>
      </w:pPr>
    </w:p>
    <w:p>
      <w:pPr>
        <w:pStyle w:val="Heading2"/>
        <w:spacing w:after="120" w:before="240"/>
      </w:pPr>
      <w:r>
        <w:rPr>
          <w:rFonts w:ascii="Arial" w:cs="Arial" w:eastAsia="Arial" w:hAnsi="Arial"/>
          <w:b/>
          <w:bCs/>
          <w:color w:val="004D40"/>
          <w:sz w:val="26"/>
          <w:szCs w:val="26"/>
        </w:rPr>
        <w:t xml:space="preserve">Part B — Comprehension  (5 Questions)</w:t>
      </w:r>
    </w:p>
    <w:p>
      <w:pPr>
        <w:spacing w:after="80" w:before="60"/>
      </w:pPr>
      <w:r>
        <w:rPr>
          <w:rFonts w:ascii="Arial" w:cs="Arial" w:eastAsia="Arial" w:hAnsi="Arial"/>
          <w:color w:val="1A1A2E"/>
          <w:sz w:val="22"/>
          <w:szCs w:val="22"/>
        </w:rPr>
        <w:t xml:space="preserve">Answer in 3–5 sentences each.</w:t>
      </w:r>
    </w:p>
    <w:p>
      <w:pPr>
        <w:spacing w:after="60" w:before="0"/>
      </w:pPr>
    </w:p>
    <w:p>
      <w:pPr>
        <w:pStyle w:val="ListParagraph"/>
        <w:numPr>
          <w:ilvl w:val="0"/>
          <w:numId w:val="3"/>
        </w:numPr>
        <w:spacing w:after="40" w:before="40"/>
      </w:pPr>
      <w:r>
        <w:rPr>
          <w:rFonts w:ascii="Arial" w:cs="Arial" w:eastAsia="Arial" w:hAnsi="Arial"/>
          <w:color w:val="1A1A2E"/>
          <w:sz w:val="22"/>
          <w:szCs w:val="22"/>
        </w:rPr>
        <w:t xml:space="preserve">What is the difference between a DFA and an NFA? If NFA can be in multiple states, does that make it more powerful? Justify.</w:t>
      </w:r>
    </w:p>
    <w:p>
      <w:pPr>
        <w:pStyle w:val="ListParagraph"/>
        <w:numPr>
          <w:ilvl w:val="0"/>
          <w:numId w:val="3"/>
        </w:numPr>
        <w:spacing w:after="40" w:before="40"/>
      </w:pPr>
      <w:r>
        <w:rPr>
          <w:rFonts w:ascii="Arial" w:cs="Arial" w:eastAsia="Arial" w:hAnsi="Arial"/>
          <w:color w:val="1A1A2E"/>
          <w:sz w:val="22"/>
          <w:szCs w:val="22"/>
        </w:rPr>
        <w:t xml:space="preserve">Explain the Church-Turing Thesis in your own words. Why is it called a 'thesis' and not a 'theorem'?</w:t>
      </w:r>
    </w:p>
    <w:p>
      <w:pPr>
        <w:pStyle w:val="ListParagraph"/>
        <w:numPr>
          <w:ilvl w:val="0"/>
          <w:numId w:val="3"/>
        </w:numPr>
        <w:spacing w:after="40" w:before="40"/>
      </w:pPr>
      <w:r>
        <w:rPr>
          <w:rFonts w:ascii="Arial" w:cs="Arial" w:eastAsia="Arial" w:hAnsi="Arial"/>
          <w:color w:val="1A1A2E"/>
          <w:sz w:val="22"/>
          <w:szCs w:val="22"/>
        </w:rPr>
        <w:t xml:space="preserve">What is the Halting Problem? Explain informally why no algorithm can solve it.</w:t>
      </w:r>
    </w:p>
    <w:p>
      <w:pPr>
        <w:pStyle w:val="ListParagraph"/>
        <w:numPr>
          <w:ilvl w:val="0"/>
          <w:numId w:val="3"/>
        </w:numPr>
        <w:spacing w:after="40" w:before="40"/>
      </w:pPr>
      <w:r>
        <w:rPr>
          <w:rFonts w:ascii="Arial" w:cs="Arial" w:eastAsia="Arial" w:hAnsi="Arial"/>
          <w:color w:val="1A1A2E"/>
          <w:sz w:val="22"/>
          <w:szCs w:val="22"/>
        </w:rPr>
        <w:t xml:space="preserve">Distinguish between decidable and undecidable problems. Give one real-world example of each.</w:t>
      </w:r>
    </w:p>
    <w:p>
      <w:pPr>
        <w:pStyle w:val="ListParagraph"/>
        <w:numPr>
          <w:ilvl w:val="0"/>
          <w:numId w:val="3"/>
        </w:numPr>
        <w:spacing w:after="40" w:before="40"/>
      </w:pPr>
      <w:r>
        <w:rPr>
          <w:rFonts w:ascii="Arial" w:cs="Arial" w:eastAsia="Arial" w:hAnsi="Arial"/>
          <w:color w:val="1A1A2E"/>
          <w:sz w:val="22"/>
          <w:szCs w:val="22"/>
        </w:rPr>
        <w:t xml:space="preserve">What is the P vs NP problem? Why would a proof that P = NP be catastrophic for internet security?</w:t>
      </w:r>
    </w:p>
    <w:p>
      <w:pPr>
        <w:spacing w:after="120" w:before="0"/>
      </w:pPr>
    </w:p>
    <w:p>
      <w:pPr>
        <w:pStyle w:val="Heading2"/>
        <w:spacing w:after="120" w:before="240"/>
      </w:pPr>
      <w:r>
        <w:rPr>
          <w:rFonts w:ascii="Arial" w:cs="Arial" w:eastAsia="Arial" w:hAnsi="Arial"/>
          <w:b/>
          <w:bCs/>
          <w:color w:val="004D40"/>
          <w:sz w:val="26"/>
          <w:szCs w:val="26"/>
        </w:rPr>
        <w:t xml:space="preserve">Part C — Application / Problem Solving  (5 Questions)</w:t>
      </w:r>
    </w:p>
    <w:p>
      <w:pPr>
        <w:spacing w:after="80" w:before="60"/>
      </w:pPr>
      <w:r>
        <w:rPr>
          <w:rFonts w:ascii="Arial" w:cs="Arial" w:eastAsia="Arial" w:hAnsi="Arial"/>
          <w:color w:val="1A1A2E"/>
          <w:sz w:val="22"/>
          <w:szCs w:val="22"/>
        </w:rPr>
        <w:t xml:space="preserve">Show all work — draw transition tables or state diagrams where applicable.</w:t>
      </w:r>
    </w:p>
    <w:p>
      <w:pPr>
        <w:spacing w:after="60" w:before="0"/>
      </w:pPr>
    </w:p>
    <w:p>
      <w:pPr>
        <w:pStyle w:val="ListParagraph"/>
        <w:numPr>
          <w:ilvl w:val="0"/>
          <w:numId w:val="3"/>
        </w:numPr>
        <w:spacing w:after="40" w:before="40"/>
      </w:pPr>
      <w:r>
        <w:rPr>
          <w:rFonts w:ascii="Arial" w:cs="Arial" w:eastAsia="Arial" w:hAnsi="Arial"/>
          <w:color w:val="1A1A2E"/>
          <w:sz w:val="22"/>
          <w:szCs w:val="22"/>
        </w:rPr>
        <w:t xml:space="preserve">Design a DFA over Σ = {0, 1} that accepts all strings containing an even number of 0s. Draw the state diagram and write the transition table. Trace the string '010010'.</w:t>
      </w:r>
    </w:p>
    <w:p>
      <w:pPr>
        <w:pStyle w:val="ListParagraph"/>
        <w:numPr>
          <w:ilvl w:val="0"/>
          <w:numId w:val="3"/>
        </w:numPr>
        <w:spacing w:after="40" w:before="40"/>
      </w:pPr>
      <w:r>
        <w:rPr>
          <w:rFonts w:ascii="Arial" w:cs="Arial" w:eastAsia="Arial" w:hAnsi="Arial"/>
          <w:color w:val="1A1A2E"/>
          <w:sz w:val="22"/>
          <w:szCs w:val="22"/>
        </w:rPr>
        <w:t xml:space="preserve">Write a DFA transition table for a machine that accepts strings over Σ = {a, b} that start with 'a' AND end with 'b'. How many states does the minimal DFA need? Justify.</w:t>
      </w:r>
    </w:p>
    <w:p>
      <w:pPr>
        <w:pStyle w:val="ListParagraph"/>
        <w:numPr>
          <w:ilvl w:val="0"/>
          <w:numId w:val="3"/>
        </w:numPr>
        <w:spacing w:after="40" w:before="40"/>
      </w:pPr>
      <w:r>
        <w:rPr>
          <w:rFonts w:ascii="Arial" w:cs="Arial" w:eastAsia="Arial" w:hAnsi="Arial"/>
          <w:color w:val="1A1A2E"/>
          <w:sz w:val="22"/>
          <w:szCs w:val="22"/>
        </w:rPr>
        <w:t xml:space="preserve">Classify each of the following languages (Regular / Context-Free / Context-Sensitive / Recursively Enumerable) and name the appropriate recognising machine:
     (a) L = {aⁿbⁿ | n ≥ 0}     (b) L = {aⁿbⁿcⁿ | n ≥ 0}     (c) L = {w | w is a valid C program}     (d) L = {w | TM M halts on w}</w:t>
      </w:r>
    </w:p>
    <w:p>
      <w:pPr>
        <w:pStyle w:val="ListParagraph"/>
        <w:numPr>
          <w:ilvl w:val="0"/>
          <w:numId w:val="3"/>
        </w:numPr>
        <w:spacing w:after="40" w:before="40"/>
      </w:pPr>
      <w:r>
        <w:rPr>
          <w:rFonts w:ascii="Arial" w:cs="Arial" w:eastAsia="Arial" w:hAnsi="Arial"/>
          <w:color w:val="1A1A2E"/>
          <w:sz w:val="22"/>
          <w:szCs w:val="22"/>
        </w:rPr>
        <w:t xml:space="preserve">A student claims: 'My antivirus software can detect ALL possible viruses.' Using computability theory, construct an argument proving this claim is mathematically false.</w:t>
      </w:r>
    </w:p>
    <w:p>
      <w:pPr>
        <w:pStyle w:val="ListParagraph"/>
        <w:numPr>
          <w:ilvl w:val="0"/>
          <w:numId w:val="3"/>
        </w:numPr>
        <w:spacing w:after="40" w:before="40"/>
      </w:pPr>
      <w:r>
        <w:rPr>
          <w:rFonts w:ascii="Arial" w:cs="Arial" w:eastAsia="Arial" w:hAnsi="Arial"/>
          <w:color w:val="1A1A2E"/>
          <w:sz w:val="22"/>
          <w:szCs w:val="22"/>
        </w:rPr>
        <w:t xml:space="preserve">Identify the complexity class (P or NP or NP-Complete) of the following. Justify each:
     (a) Binary search in a sorted array of n elements
     (b) Finding the shortest path between two cities in a road map
     (c) Determining whether a given Sudoku puzzle has a solution
     (d) Scheduling 500 students into exam slots with no conflicts</w:t>
      </w:r>
    </w:p>
    <w:p>
      <w:pPr>
        <w:spacing w:after="120" w:before="0"/>
      </w:pPr>
    </w:p>
    <w:p>
      <w:pPr>
        <w:pStyle w:val="Heading2"/>
        <w:spacing w:after="120" w:before="240"/>
      </w:pPr>
      <w:r>
        <w:rPr>
          <w:rFonts w:ascii="Arial" w:cs="Arial" w:eastAsia="Arial" w:hAnsi="Arial"/>
          <w:b/>
          <w:bCs/>
          <w:color w:val="004D40"/>
          <w:sz w:val="26"/>
          <w:szCs w:val="26"/>
        </w:rPr>
        <w:t xml:space="preserve">Part D — Analysis &amp; Critical Thinking  (5 Questions)</w:t>
      </w:r>
    </w:p>
    <w:p>
      <w:pPr>
        <w:spacing w:after="80" w:before="60"/>
      </w:pPr>
      <w:r>
        <w:rPr>
          <w:rFonts w:ascii="Arial" w:cs="Arial" w:eastAsia="Arial" w:hAnsi="Arial"/>
          <w:color w:val="1A1A2E"/>
          <w:sz w:val="22"/>
          <w:szCs w:val="22"/>
        </w:rPr>
        <w:t xml:space="preserve">These require deeper reasoning. Write 8–12 sentences per answer.</w:t>
      </w:r>
    </w:p>
    <w:p>
      <w:pPr>
        <w:spacing w:after="60" w:before="0"/>
      </w:pPr>
    </w:p>
    <w:p>
      <w:pPr>
        <w:pStyle w:val="ListParagraph"/>
        <w:numPr>
          <w:ilvl w:val="0"/>
          <w:numId w:val="3"/>
        </w:numPr>
        <w:spacing w:after="40" w:before="40"/>
      </w:pPr>
      <w:r>
        <w:rPr>
          <w:rFonts w:ascii="Arial" w:cs="Arial" w:eastAsia="Arial" w:hAnsi="Arial"/>
          <w:color w:val="1A1A2E"/>
          <w:sz w:val="22"/>
          <w:szCs w:val="22"/>
        </w:rPr>
        <w:t xml:space="preserve">'Every problem in computer science is fundamentally a language recognition problem.' Do you agree? Support your argument with at least three examples from different domains of CS.</w:t>
      </w:r>
    </w:p>
    <w:p>
      <w:pPr>
        <w:pStyle w:val="ListParagraph"/>
        <w:numPr>
          <w:ilvl w:val="0"/>
          <w:numId w:val="3"/>
        </w:numPr>
        <w:spacing w:after="40" w:before="40"/>
      </w:pPr>
      <w:r>
        <w:rPr>
          <w:rFonts w:ascii="Arial" w:cs="Arial" w:eastAsia="Arial" w:hAnsi="Arial"/>
          <w:color w:val="1A1A2E"/>
          <w:sz w:val="22"/>
          <w:szCs w:val="22"/>
        </w:rPr>
        <w:t xml:space="preserve">Trace the journey of the statement int x = 5 + y; through a compiler. Identify which TOC concept (Regular Language, CFL, PDA, etc.) handles each stage: lexical analysis → syntax analysis → semantic analysis.</w:t>
      </w:r>
    </w:p>
    <w:p>
      <w:pPr>
        <w:pStyle w:val="ListParagraph"/>
        <w:numPr>
          <w:ilvl w:val="0"/>
          <w:numId w:val="3"/>
        </w:numPr>
        <w:spacing w:after="40" w:before="40"/>
      </w:pPr>
      <w:r>
        <w:rPr>
          <w:rFonts w:ascii="Arial" w:cs="Arial" w:eastAsia="Arial" w:hAnsi="Arial"/>
          <w:color w:val="1A1A2E"/>
          <w:sz w:val="22"/>
          <w:szCs w:val="22"/>
        </w:rPr>
        <w:t xml:space="preserve">Compare the computational power of the four Chomsky types. What does each class gain over the one below it? What real-world problem motivates each step up the hierarchy?</w:t>
      </w:r>
    </w:p>
    <w:p>
      <w:pPr>
        <w:pStyle w:val="ListParagraph"/>
        <w:numPr>
          <w:ilvl w:val="0"/>
          <w:numId w:val="3"/>
        </w:numPr>
        <w:spacing w:after="40" w:before="40"/>
      </w:pPr>
      <w:r>
        <w:rPr>
          <w:rFonts w:ascii="Arial" w:cs="Arial" w:eastAsia="Arial" w:hAnsi="Arial"/>
          <w:color w:val="1A1A2E"/>
          <w:sz w:val="22"/>
          <w:szCs w:val="22"/>
        </w:rPr>
        <w:t xml:space="preserve">A startup claims they have built an AI that can solve any NP-Complete problem in polynomial time. As a computer scientist, how would you evaluate this claim? What would you ask for as proof, and what would it imply about P vs NP?</w:t>
      </w:r>
    </w:p>
    <w:p>
      <w:pPr>
        <w:pStyle w:val="ListParagraph"/>
        <w:numPr>
          <w:ilvl w:val="0"/>
          <w:numId w:val="3"/>
        </w:numPr>
        <w:spacing w:after="40" w:before="40"/>
      </w:pPr>
      <w:r>
        <w:rPr>
          <w:rFonts w:ascii="Arial" w:cs="Arial" w:eastAsia="Arial" w:hAnsi="Arial"/>
          <w:color w:val="1A1A2E"/>
          <w:sz w:val="22"/>
          <w:szCs w:val="22"/>
        </w:rPr>
        <w:t xml:space="preserve">Reflect: Why is it valuable for a software engineer — not just a theoretician — to understand the Halting Problem, NP-Completeness, and the Chomsky Hierarchy? Give three concrete scenarios where this knowledge shapes engineering decisions.</w:t>
      </w:r>
    </w:p>
    <w:p>
      <w:pPr>
        <w:spacing w:after="120" w:before="0"/>
      </w:pPr>
    </w:p>
    <w:p>
      <w:pPr>
        <w:pStyle w:val="Heading2"/>
        <w:spacing w:after="120" w:before="240"/>
      </w:pPr>
      <w:r>
        <w:rPr>
          <w:rFonts w:ascii="Arial" w:cs="Arial" w:eastAsia="Arial" w:hAnsi="Arial"/>
          <w:b/>
          <w:bCs/>
          <w:color w:val="004D40"/>
          <w:sz w:val="26"/>
          <w:szCs w:val="26"/>
        </w:rPr>
        <w:t xml:space="preserve">Part E — Group Discussion &amp; Reflection  (3 Topics)</w:t>
      </w:r>
    </w:p>
    <w:p>
      <w:pPr>
        <w:spacing w:after="80" w:before="60"/>
      </w:pPr>
      <w:r>
        <w:rPr>
          <w:rFonts w:ascii="Arial" w:cs="Arial" w:eastAsia="Arial" w:hAnsi="Arial"/>
          <w:color w:val="1A1A2E"/>
          <w:sz w:val="22"/>
          <w:szCs w:val="22"/>
        </w:rPr>
        <w:t xml:space="preserve">Discuss in groups of 3–4 students. Present your conclusion to the class.</w:t>
      </w:r>
    </w:p>
    <w:p>
      <w:pPr>
        <w:spacing w:after="60" w:before="0"/>
      </w:pPr>
    </w:p>
    <w:p>
      <w:pPr>
        <w:pStyle w:val="ListParagraph"/>
        <w:numPr>
          <w:ilvl w:val="0"/>
          <w:numId w:val="3"/>
        </w:numPr>
        <w:spacing w:after="40" w:before="40"/>
      </w:pPr>
      <w:r>
        <w:rPr>
          <w:rFonts w:ascii="Arial" w:cs="Arial" w:eastAsia="Arial" w:hAnsi="Arial"/>
          <w:b/>
          <w:bCs/>
          <w:color w:val="1A1A2E"/>
          <w:sz w:val="22"/>
          <w:szCs w:val="22"/>
        </w:rPr>
        <w:t xml:space="preserve">Machines vs Humans: </w:t>
      </w:r>
      <w:r>
        <w:rPr>
          <w:rFonts w:ascii="Arial" w:cs="Arial" w:eastAsia="Arial" w:hAnsi="Arial"/>
          <w:color w:val="1A1A2E"/>
          <w:sz w:val="22"/>
          <w:szCs w:val="22"/>
        </w:rPr>
        <w:t xml:space="preserve">Can humans compute things that Turing Machines cannot? Consider intuition, creativity, and consciousness. Where does formal computation end and human cognition begin?</w:t>
      </w:r>
    </w:p>
    <w:p>
      <w:pPr>
        <w:pStyle w:val="ListParagraph"/>
        <w:numPr>
          <w:ilvl w:val="0"/>
          <w:numId w:val="3"/>
        </w:numPr>
        <w:spacing w:after="40" w:before="40"/>
      </w:pPr>
      <w:r>
        <w:rPr>
          <w:rFonts w:ascii="Arial" w:cs="Arial" w:eastAsia="Arial" w:hAnsi="Arial"/>
          <w:b/>
          <w:bCs/>
          <w:color w:val="1A1A2E"/>
          <w:sz w:val="22"/>
          <w:szCs w:val="22"/>
        </w:rPr>
        <w:t xml:space="preserve">App Archaeology: </w:t>
      </w:r>
      <w:r>
        <w:rPr>
          <w:rFonts w:ascii="Arial" w:cs="Arial" w:eastAsia="Arial" w:hAnsi="Arial"/>
          <w:color w:val="1A1A2E"/>
          <w:sz w:val="22"/>
          <w:szCs w:val="22"/>
        </w:rPr>
        <w:t xml:space="preserve">Pick three apps on your phone (e.g., camera, maps, email). For each, identify at least one TOC concept that underlies its core algorithm. Present your analysis with evidence.</w:t>
      </w:r>
    </w:p>
    <w:p>
      <w:pPr>
        <w:pStyle w:val="ListParagraph"/>
        <w:numPr>
          <w:ilvl w:val="0"/>
          <w:numId w:val="3"/>
        </w:numPr>
        <w:spacing w:after="40" w:before="40"/>
      </w:pPr>
      <w:r>
        <w:rPr>
          <w:rFonts w:ascii="Arial" w:cs="Arial" w:eastAsia="Arial" w:hAnsi="Arial"/>
          <w:b/>
          <w:bCs/>
          <w:color w:val="1A1A2E"/>
          <w:sz w:val="22"/>
          <w:szCs w:val="22"/>
        </w:rPr>
        <w:t xml:space="preserve">The P=NP World: </w:t>
      </w:r>
      <w:r>
        <w:rPr>
          <w:rFonts w:ascii="Arial" w:cs="Arial" w:eastAsia="Arial" w:hAnsi="Arial"/>
          <w:color w:val="1A1A2E"/>
          <w:sz w:val="22"/>
          <w:szCs w:val="22"/>
        </w:rPr>
        <w:t xml:space="preserve">Imagine it is proven tomorrow that P = NP. Discuss the implications for: (a) internet banking and online shopping, (b) medical research and drug discovery, (c) national security and encryption, (d) AI and machine learning. Would this be a utopia or a catastrophe?</w:t>
      </w:r>
    </w:p>
    <w:p>
      <w:pPr>
        <w:spacing w:after="2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96B" w:sz="6"/>
              <w:left w:val="none" w:color="FFFFFF" w:sz="0"/>
              <w:bottom w:val="none" w:color="FFFFFF" w:sz="0"/>
              <w:right w:val="none" w:color="FFFFFF" w:sz="0"/>
            </w:tcBorders>
            <w:shd w:fill="FFFFFF" w:val="clear"/>
            <w:tcMar>
              <w:top w:type="dxa" w:w="120"/>
              <w:left w:type="dxa" w:w="0"/>
              <w:bottom w:type="dxa" w:w="60"/>
              <w:right w:type="dxa" w:w="0"/>
            </w:tcMar>
          </w:tcPr>
          <w:p>
            <w:pPr>
              <w:jc w:val="center"/>
            </w:pPr>
            <w:r>
              <w:rPr>
                <w:rFonts w:ascii="Arial" w:cs="Arial" w:eastAsia="Arial" w:hAnsi="Arial"/>
                <w:b/>
                <w:bCs/>
                <w:color w:val="0A1628"/>
                <w:sz w:val="18"/>
                <w:szCs w:val="18"/>
              </w:rPr>
              <w:t xml:space="preserve">Theory of Computation  —  Introduction &amp; Foundations</w:t>
            </w:r>
          </w:p>
          <w:p>
            <w:pPr>
              <w:jc w:val="center"/>
            </w:pPr>
            <w:r>
              <w:rPr>
                <w:rFonts w:ascii="Arial" w:cs="Arial" w:eastAsia="Arial" w:hAnsi="Arial"/>
                <w:color w:val="424242"/>
                <w:sz w:val="16"/>
                <w:szCs w:val="16"/>
              </w:rPr>
              <w:t xml:space="preserve">Prepared by: Sakita Sri Nimmala  |  CSE Department  |  B.Tech 2nd Year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47A1" w:sz="4"/>
      </w:pBdr>
      <w:tabs>
        <w:tab w:val="right" w:pos="10080"/>
      </w:tabs>
      <w:spacing w:before="60"/>
    </w:pPr>
    <w:r>
      <w:rPr>
        <w:rFonts w:ascii="Arial" w:cs="Arial" w:eastAsia="Arial" w:hAnsi="Arial"/>
        <w:color w:val="424242"/>
        <w:sz w:val="18"/>
        <w:szCs w:val="18"/>
      </w:rPr>
      <w:t xml:space="preserve">Faculty: Sakita Sri Nimmala</w:t>
    </w:r>
    <w:r>
      <w:rPr>
        <w:rFonts w:ascii="Arial" w:cs="Arial" w:eastAsia="Arial" w:hAnsi="Arial"/>
        <w:color w:val="424242"/>
        <w:sz w:val="18"/>
        <w:szCs w:val="18"/>
      </w:rPr>
      <w:t xml:space="preserve">	Page </w:t>
    </w:r>
    <w:r>
      <w:rPr>
        <w:rFonts w:ascii="Arial" w:cs="Arial" w:eastAsia="Arial" w:hAnsi="Arial"/>
        <w:b/>
        <w:bCs/>
        <w:color w:val="0A1628"/>
        <w:sz w:val="18"/>
        <w:szCs w:val="18"/>
      </w:rPr>
      <w:fldChar w:fldCharType="begin"/>
      <w:instrText xml:space="preserve">PAGE</w:instrText>
      <w:fldChar w:fldCharType="separate"/>
      <w:fldChar w:fldCharType="end"/>
    </w:r>
    <w:r>
      <w:rPr>
        <w:rFonts w:ascii="Arial" w:cs="Arial" w:eastAsia="Arial" w:hAnsi="Arial"/>
        <w:color w:val="424242"/>
        <w:sz w:val="18"/>
        <w:szCs w:val="18"/>
      </w:rPr>
      <w:t xml:space="preserve"> of </w:t>
    </w:r>
    <w:r>
      <w:rPr>
        <w:rFonts w:ascii="Arial" w:cs="Arial" w:eastAsia="Arial" w:hAnsi="Arial"/>
        <w:color w:val="42424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7A1" w:sz="6"/>
      </w:pBdr>
      <w:spacing w:after="0"/>
    </w:pPr>
    <w:r>
      <w:rPr>
        <w:rFonts w:ascii="Arial" w:cs="Arial" w:eastAsia="Arial" w:hAnsi="Arial"/>
        <w:b/>
        <w:bCs/>
        <w:color w:val="0A1628"/>
        <w:sz w:val="18"/>
        <w:szCs w:val="18"/>
      </w:rPr>
      <w:t xml:space="preserve">Theory of Computation  |  Introduction &amp; Foundations</w:t>
    </w:r>
    <w:r>
      <w:rPr>
        <w:rFonts w:ascii="Arial" w:cs="Arial" w:eastAsia="Arial" w:hAnsi="Arial"/>
        <w:color w:val="424242"/>
        <w:sz w:val="18"/>
        <w:szCs w:val="18"/>
      </w:rPr>
      <w:t xml:space="preserve">   ·   CSE Department, B.Tech 2nd Year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lowerLetter"/>
      <w:lvlText w:val="%1)"/>
      <w:lvlJc w:val="left"/>
      <w:pPr>
        <w:ind w:left="540" w:hanging="270"/>
      </w:pPr>
    </w:lvl>
  </w:abstractNum>
  <w:abstractNum w:abstractNumId="6" w15:restartNumberingAfterBreak="0">
    <w:multiLevelType w:val="hybridMultilevel"/>
    <w:lvl w:ilvl="0" w15:tentative="1">
      <w:start w:val="1"/>
      <w:numFmt w:val="decimal"/>
      <w:lvlText w:val="Q%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0A162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4D40"/>
      <w:sz w:val="26"/>
      <w:szCs w:val="26"/>
    </w:rPr>
  </w:style>
  <w:style w:type="paragraph" w:styleId="Heading3">
    <w:name w:val="Heading 3"/>
    <w:basedOn w:val="Normal"/>
    <w:next w:val="Normal"/>
    <w:qFormat/>
    <w:pPr>
      <w:spacing w:after="90" w:before="180"/>
      <w:outlineLvl w:val="2"/>
    </w:pPr>
    <w:rPr>
      <w:rFonts w:ascii="Arial" w:cs="Arial" w:eastAsia="Arial" w:hAnsi="Arial"/>
      <w:b/>
      <w:bCs/>
      <w:color w:val="0D47A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2026-06-19T09:33:54.101Z</dcterms:created>
  <dcterms:modified xsi:type="dcterms:W3CDTF">2026-06-19T09:33:54.102Z</dcterms:modified>
</cp:coreProperties>
</file>

<file path=docProps/custom.xml><?xml version="1.0" encoding="utf-8"?>
<Properties xmlns="http://schemas.openxmlformats.org/officeDocument/2006/custom-properties" xmlns:vt="http://schemas.openxmlformats.org/officeDocument/2006/docPropsVTypes"/>
</file>