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Sujet 1</w:t>
      </w:r>
    </w:p>
    <w:p>
      <w:r>
        <w:t>adcdd</w:t>
      </w:r>
    </w:p>
    <w:p>
      <w:r>
        <w:t>Sujet 2</w:t>
      </w:r>
    </w:p>
    <w:p>
      <w:r>
        <w:t>bbcad</w:t>
      </w:r>
    </w:p>
    <w:p>
      <w:r>
        <w:t>Sujet 3</w:t>
      </w:r>
    </w:p>
    <w:p>
      <w:r>
        <w:t>bdddc</w:t>
      </w:r>
    </w:p>
    <w:p>
      <w:r>
        <w:t>Sujet 4</w:t>
      </w:r>
    </w:p>
    <w:p>
      <w:r>
        <w:t>dabbc</w:t>
      </w:r>
    </w:p>
    <w:p>
      <w:r>
        <w:t>Sujet 5</w:t>
      </w:r>
    </w:p>
    <w:p>
      <w:r>
        <w:t>cacda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