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0CB1" w14:textId="3D83A03A" w:rsidR="00634C0E" w:rsidRDefault="008C5E61">
      <w:r>
        <w:t xml:space="preserve"># </w:t>
      </w:r>
      <w:r w:rsidR="009E36E1">
        <w:t>Start interactive job</w:t>
      </w:r>
    </w:p>
    <w:p w14:paraId="5F2A14CD" w14:textId="47C5051C" w:rsidR="009E36E1" w:rsidRDefault="00187E51">
      <w:proofErr w:type="spellStart"/>
      <w:r>
        <w:t>b</w:t>
      </w:r>
      <w:r w:rsidR="009E36E1">
        <w:t>sub</w:t>
      </w:r>
      <w:proofErr w:type="spellEnd"/>
      <w:r w:rsidR="009E36E1">
        <w:t xml:space="preserve"> -W 8:00 -n 12 -M 128000 -Is </w:t>
      </w:r>
      <w:proofErr w:type="gramStart"/>
      <w:r w:rsidR="009E36E1">
        <w:t>bash</w:t>
      </w:r>
      <w:proofErr w:type="gramEnd"/>
    </w:p>
    <w:p w14:paraId="2A50FB4A" w14:textId="46DBBA9D" w:rsidR="009E36E1" w:rsidRDefault="009E36E1"/>
    <w:p w14:paraId="7692FF62" w14:textId="4B325AAA" w:rsidR="009E36E1" w:rsidRDefault="009E36E1">
      <w:r w:rsidRPr="009E36E1">
        <w:t>module load anaconda3</w:t>
      </w:r>
    </w:p>
    <w:p w14:paraId="7193B290" w14:textId="77777777" w:rsidR="009E36E1" w:rsidRDefault="009E36E1"/>
    <w:p w14:paraId="485ECDE1" w14:textId="2568BF06" w:rsidR="009E36E1" w:rsidRDefault="009E36E1">
      <w:r w:rsidRPr="009E36E1">
        <w:t>source /usr/local/anaconda3-2020/etc/profile.d/conda.sh</w:t>
      </w:r>
    </w:p>
    <w:p w14:paraId="3E7501AD" w14:textId="29CE220A" w:rsidR="009E36E1" w:rsidRDefault="009E36E1"/>
    <w:p w14:paraId="63FCAB74" w14:textId="06363D0F" w:rsidR="009E36E1" w:rsidRDefault="009E36E1">
      <w:proofErr w:type="spellStart"/>
      <w:r w:rsidRPr="009E36E1">
        <w:t>conda</w:t>
      </w:r>
      <w:proofErr w:type="spellEnd"/>
      <w:r w:rsidRPr="009E36E1">
        <w:t xml:space="preserve"> activate /data/salomonis2/</w:t>
      </w:r>
      <w:proofErr w:type="spellStart"/>
      <w:r w:rsidRPr="009E36E1">
        <w:t>LabFiles</w:t>
      </w:r>
      <w:proofErr w:type="spellEnd"/>
      <w:r w:rsidRPr="009E36E1">
        <w:t>/Kyle/Env/</w:t>
      </w:r>
      <w:proofErr w:type="spellStart"/>
      <w:r w:rsidRPr="009E36E1">
        <w:t>pyInfinityFlow_pypi</w:t>
      </w:r>
      <w:proofErr w:type="spellEnd"/>
    </w:p>
    <w:p w14:paraId="69D1230A" w14:textId="173A387D" w:rsidR="00CC3072" w:rsidRDefault="00CC3072"/>
    <w:p w14:paraId="2F95BE92" w14:textId="70DC5221" w:rsidR="00CC3072" w:rsidRDefault="00CC3072">
      <w:r>
        <w:t>#</w:t>
      </w:r>
      <w:r w:rsidRPr="00CC3072">
        <w:t xml:space="preserve"> </w:t>
      </w:r>
      <w:r>
        <w:t>“</w:t>
      </w:r>
      <w:r w:rsidRPr="00CC3072">
        <w:t xml:space="preserve">pip show </w:t>
      </w:r>
      <w:proofErr w:type="spellStart"/>
      <w:r w:rsidRPr="00CC3072">
        <w:t>pyInfinityFlow</w:t>
      </w:r>
      <w:proofErr w:type="spellEnd"/>
      <w:r>
        <w:t>” to check version</w:t>
      </w:r>
    </w:p>
    <w:p w14:paraId="05DB0A91" w14:textId="3F311A31" w:rsidR="009E36E1" w:rsidRDefault="009E36E1"/>
    <w:p w14:paraId="7DB5614A" w14:textId="48E57027" w:rsidR="008C5E61" w:rsidRDefault="008C5E61">
      <w:r>
        <w:t xml:space="preserve"># </w:t>
      </w:r>
      <w:proofErr w:type="gramStart"/>
      <w:r>
        <w:t>get</w:t>
      </w:r>
      <w:proofErr w:type="gramEnd"/>
      <w:r>
        <w:t xml:space="preserve"> backbone annotation from any file</w:t>
      </w:r>
    </w:p>
    <w:p w14:paraId="59C6A882" w14:textId="04667377" w:rsidR="009E36E1" w:rsidRDefault="009E36E1">
      <w:proofErr w:type="spellStart"/>
      <w:r w:rsidRPr="009E36E1">
        <w:t>pyInfinityFlow-list_channels</w:t>
      </w:r>
      <w:proofErr w:type="spellEnd"/>
      <w:r w:rsidRPr="009E36E1">
        <w:t xml:space="preserve"> --</w:t>
      </w:r>
      <w:proofErr w:type="spellStart"/>
      <w:r w:rsidRPr="009E36E1">
        <w:t>fcs_file</w:t>
      </w:r>
      <w:proofErr w:type="spellEnd"/>
      <w:r w:rsidRPr="009E36E1">
        <w:t xml:space="preserve"> "export_Grimes_human_marrow-Infinity_B_12_6_22-Plate 1-Group_001-A1 CD2 </w:t>
      </w:r>
      <w:proofErr w:type="spellStart"/>
      <w:r w:rsidRPr="009E36E1">
        <w:t>PE_Unmixed_live.fcs</w:t>
      </w:r>
      <w:proofErr w:type="spellEnd"/>
      <w:r w:rsidRPr="009E36E1">
        <w:t>" --</w:t>
      </w:r>
      <w:proofErr w:type="spellStart"/>
      <w:r w:rsidRPr="009E36E1">
        <w:t>add_user_defined_names</w:t>
      </w:r>
      <w:proofErr w:type="spellEnd"/>
      <w:r w:rsidRPr="009E36E1">
        <w:t xml:space="preserve"> </w:t>
      </w:r>
      <w:proofErr w:type="gramStart"/>
      <w:r w:rsidRPr="009E36E1">
        <w:t>True</w:t>
      </w:r>
      <w:proofErr w:type="gramEnd"/>
    </w:p>
    <w:p w14:paraId="6968533A" w14:textId="624DBE58" w:rsidR="009E36E1" w:rsidRDefault="009E36E1"/>
    <w:p w14:paraId="5B8C33D9" w14:textId="3C6AEF75" w:rsidR="009E36E1" w:rsidRDefault="009E36E1">
      <w:r>
        <w:t>#copy output to excel and split columns based on “:”</w:t>
      </w:r>
    </w:p>
    <w:p w14:paraId="25526D2F" w14:textId="53AE9089" w:rsidR="006A04C4" w:rsidRDefault="006A04C4">
      <w:r>
        <w:t>Delete the FSA and SCC, and PE</w:t>
      </w:r>
    </w:p>
    <w:p w14:paraId="7208FCD0" w14:textId="3840748A" w:rsidR="006A04C4" w:rsidRDefault="006A04C4">
      <w:r>
        <w:rPr>
          <w:noProof/>
        </w:rPr>
        <w:drawing>
          <wp:inline distT="0" distB="0" distL="0" distR="0" wp14:anchorId="1BC3B14B" wp14:editId="072704B1">
            <wp:extent cx="3005276" cy="3045028"/>
            <wp:effectExtent l="0" t="0" r="5080" b="3175"/>
            <wp:docPr id="1245021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2173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313" cy="30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2B73" w14:textId="240616ED" w:rsidR="009E36E1" w:rsidRDefault="00135AAE">
      <w:r>
        <w:t>Save as “backbone_anno.csv”</w:t>
      </w:r>
    </w:p>
    <w:p w14:paraId="5669377C" w14:textId="77777777" w:rsidR="00135AAE" w:rsidRDefault="00135AAE"/>
    <w:p w14:paraId="6A71FA14" w14:textId="403500E4" w:rsidR="00044636" w:rsidRDefault="00044636">
      <w:r>
        <w:t>#</w:t>
      </w:r>
      <w:proofErr w:type="gramStart"/>
      <w:r>
        <w:t>list</w:t>
      </w:r>
      <w:proofErr w:type="gramEnd"/>
      <w:r>
        <w:t xml:space="preserve"> all files in the folder</w:t>
      </w:r>
    </w:p>
    <w:p w14:paraId="65C587A8" w14:textId="77777777" w:rsidR="008C5E61" w:rsidRDefault="008C5E61"/>
    <w:p w14:paraId="0072CD8E" w14:textId="2DE97F18" w:rsidR="009E36E1" w:rsidRDefault="002F75B5">
      <w:proofErr w:type="gramStart"/>
      <w:r>
        <w:t>l</w:t>
      </w:r>
      <w:r w:rsidR="00044636">
        <w:t>s -1</w:t>
      </w:r>
      <w:proofErr w:type="gramEnd"/>
      <w:r w:rsidR="00044636">
        <w:t>&gt; list.txt</w:t>
      </w:r>
    </w:p>
    <w:p w14:paraId="3EDEBF84" w14:textId="026600E6" w:rsidR="00044636" w:rsidRDefault="00044636"/>
    <w:p w14:paraId="1E3D3825" w14:textId="605CA6C3" w:rsidR="00044636" w:rsidRDefault="00044636">
      <w:pPr>
        <w:rPr>
          <w:rFonts w:ascii="Calibri" w:eastAsia="Times New Roman" w:hAnsi="Calibri" w:cs="Calibri"/>
          <w:color w:val="000000"/>
        </w:rPr>
      </w:pPr>
      <w:r>
        <w:t xml:space="preserve">#copy the file names and split </w:t>
      </w:r>
      <w:r w:rsidR="00B67D46">
        <w:t xml:space="preserve">columns to list </w:t>
      </w:r>
      <w:proofErr w:type="gramStart"/>
      <w:r w:rsidR="00B67D46">
        <w:t>antigen(</w:t>
      </w:r>
      <w:proofErr w:type="gramEnd"/>
      <w:r w:rsidR="00B67D46">
        <w:t>Name), “</w:t>
      </w:r>
      <w:proofErr w:type="spellStart"/>
      <w:r w:rsidR="00B67D46" w:rsidRPr="00B67D46">
        <w:rPr>
          <w:rFonts w:ascii="Calibri" w:eastAsia="Times New Roman" w:hAnsi="Calibri" w:cs="Calibri"/>
          <w:color w:val="000000"/>
        </w:rPr>
        <w:t>FJComp</w:t>
      </w:r>
      <w:proofErr w:type="spellEnd"/>
      <w:r w:rsidR="00B67D46" w:rsidRPr="00B67D46">
        <w:rPr>
          <w:rFonts w:ascii="Calibri" w:eastAsia="Times New Roman" w:hAnsi="Calibri" w:cs="Calibri"/>
          <w:color w:val="000000"/>
        </w:rPr>
        <w:t>-PE-A</w:t>
      </w:r>
      <w:r w:rsidR="00B67D46">
        <w:rPr>
          <w:rFonts w:ascii="Calibri" w:eastAsia="Times New Roman" w:hAnsi="Calibri" w:cs="Calibri"/>
          <w:color w:val="000000"/>
        </w:rPr>
        <w:t>” as (Channel), delete (isoform)</w:t>
      </w:r>
    </w:p>
    <w:p w14:paraId="5D766CAA" w14:textId="55DA2750" w:rsidR="00D41721" w:rsidRDefault="00C1719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3B712E67" wp14:editId="2A5482B4">
            <wp:extent cx="5943600" cy="130937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1010" w14:textId="77777777" w:rsidR="00C1719A" w:rsidRDefault="00C1719A">
      <w:pPr>
        <w:rPr>
          <w:rFonts w:ascii="Calibri" w:eastAsia="Times New Roman" w:hAnsi="Calibri" w:cs="Calibri"/>
          <w:color w:val="000000"/>
        </w:rPr>
      </w:pPr>
    </w:p>
    <w:p w14:paraId="5823340D" w14:textId="5A03AC00" w:rsidR="00135AAE" w:rsidRDefault="00135AA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#</w:t>
      </w:r>
      <w:proofErr w:type="gramStart"/>
      <w:r>
        <w:rPr>
          <w:rFonts w:ascii="Calibri" w:eastAsia="Times New Roman" w:hAnsi="Calibri" w:cs="Calibri"/>
          <w:color w:val="000000"/>
        </w:rPr>
        <w:t>save</w:t>
      </w:r>
      <w:proofErr w:type="gramEnd"/>
      <w:r>
        <w:rPr>
          <w:rFonts w:ascii="Calibri" w:eastAsia="Times New Roman" w:hAnsi="Calibri" w:cs="Calibri"/>
          <w:color w:val="000000"/>
        </w:rPr>
        <w:t xml:space="preserve"> as “</w:t>
      </w:r>
      <w:r w:rsidRPr="00135AAE">
        <w:rPr>
          <w:rFonts w:ascii="Calibri" w:eastAsia="Times New Roman" w:hAnsi="Calibri" w:cs="Calibri"/>
          <w:color w:val="000000"/>
        </w:rPr>
        <w:t>infinity_marker_anno</w:t>
      </w:r>
      <w:r>
        <w:rPr>
          <w:rFonts w:ascii="Calibri" w:eastAsia="Times New Roman" w:hAnsi="Calibri" w:cs="Calibri"/>
          <w:color w:val="000000"/>
        </w:rPr>
        <w:t>.csv”</w:t>
      </w:r>
    </w:p>
    <w:p w14:paraId="21283B16" w14:textId="77777777" w:rsidR="00135AAE" w:rsidRDefault="00135AAE">
      <w:pPr>
        <w:rPr>
          <w:rFonts w:ascii="Calibri" w:eastAsia="Times New Roman" w:hAnsi="Calibri" w:cs="Calibri"/>
          <w:color w:val="000000"/>
        </w:rPr>
      </w:pPr>
    </w:p>
    <w:p w14:paraId="10FB1A00" w14:textId="2188D249" w:rsidR="00D41721" w:rsidRPr="00B67D46" w:rsidRDefault="00D4172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#</w:t>
      </w:r>
      <w:proofErr w:type="gramStart"/>
      <w:r>
        <w:rPr>
          <w:rFonts w:ascii="Calibri" w:eastAsia="Times New Roman" w:hAnsi="Calibri" w:cs="Calibri"/>
          <w:color w:val="000000"/>
        </w:rPr>
        <w:t>if</w:t>
      </w:r>
      <w:proofErr w:type="gramEnd"/>
      <w:r>
        <w:rPr>
          <w:rFonts w:ascii="Calibri" w:eastAsia="Times New Roman" w:hAnsi="Calibri" w:cs="Calibri"/>
          <w:color w:val="000000"/>
        </w:rPr>
        <w:t xml:space="preserve"> events in file is less than 10k, change “</w:t>
      </w:r>
      <w:r>
        <w:t>--</w:t>
      </w:r>
      <w:proofErr w:type="spellStart"/>
      <w:r>
        <w:t>n_events_combine</w:t>
      </w:r>
      <w:proofErr w:type="spellEnd"/>
      <w:r>
        <w:t xml:space="preserve"> 0”</w:t>
      </w:r>
    </w:p>
    <w:p w14:paraId="042E5838" w14:textId="23651D8A" w:rsidR="00B67D46" w:rsidRDefault="00B67D46"/>
    <w:p w14:paraId="792B026F" w14:textId="5DC6AFD6" w:rsidR="00B67D46" w:rsidRDefault="00B67D46">
      <w:r>
        <w:t xml:space="preserve">#run </w:t>
      </w:r>
      <w:proofErr w:type="spellStart"/>
      <w:r>
        <w:t>pyinifinity</w:t>
      </w:r>
      <w:proofErr w:type="spellEnd"/>
      <w:r w:rsidR="008C5E61">
        <w:t xml:space="preserve"> using default settings</w:t>
      </w:r>
    </w:p>
    <w:p w14:paraId="742DAEC9" w14:textId="00344008" w:rsidR="00B67D46" w:rsidRDefault="00B67D46" w:rsidP="00B67D46">
      <w:proofErr w:type="spellStart"/>
      <w:r>
        <w:t>pyInfinityFlow</w:t>
      </w:r>
      <w:proofErr w:type="spellEnd"/>
      <w:r>
        <w:t xml:space="preserve"> --</w:t>
      </w:r>
      <w:proofErr w:type="spellStart"/>
      <w:r>
        <w:t>data_dir</w:t>
      </w:r>
      <w:proofErr w:type="spellEnd"/>
      <w:r>
        <w:t xml:space="preserve"> /data/</w:t>
      </w:r>
      <w:proofErr w:type="spellStart"/>
      <w:r w:rsidR="00C710FC" w:rsidRPr="00C710FC">
        <w:t>salomonis</w:t>
      </w:r>
      <w:proofErr w:type="spellEnd"/>
      <w:r w:rsidR="00C710FC" w:rsidRPr="00C710FC">
        <w:t>-archive/</w:t>
      </w:r>
      <w:proofErr w:type="spellStart"/>
      <w:r w:rsidR="00C710FC" w:rsidRPr="00C710FC">
        <w:t>Infinity_Grimes</w:t>
      </w:r>
      <w:proofErr w:type="spellEnd"/>
      <w:r w:rsidR="00C710FC" w:rsidRPr="00C710FC">
        <w:t>/01_2023/</w:t>
      </w:r>
      <w:proofErr w:type="spellStart"/>
      <w:r w:rsidR="00C710FC" w:rsidRPr="00C710FC">
        <w:t>live_FCS</w:t>
      </w:r>
      <w:proofErr w:type="spellEnd"/>
      <w:r>
        <w:t>/ \</w:t>
      </w:r>
    </w:p>
    <w:p w14:paraId="0043AB5B" w14:textId="55711796" w:rsidR="00B67D46" w:rsidRDefault="00B67D46" w:rsidP="00B67D46">
      <w:r>
        <w:t xml:space="preserve">    </w:t>
      </w:r>
      <w:r w:rsidRPr="00B67D46">
        <w:t>--</w:t>
      </w:r>
      <w:proofErr w:type="spellStart"/>
      <w:r w:rsidRPr="00B67D46">
        <w:t>out_dir</w:t>
      </w:r>
      <w:proofErr w:type="spellEnd"/>
      <w:r w:rsidRPr="00B67D46">
        <w:t xml:space="preserve"> </w:t>
      </w:r>
      <w:r>
        <w:t>/data</w:t>
      </w:r>
      <w:r w:rsidRPr="00B67D46">
        <w:t>/</w:t>
      </w:r>
      <w:r w:rsidR="00C710FC">
        <w:t>s</w:t>
      </w:r>
      <w:r w:rsidR="00C710FC" w:rsidRPr="00C710FC">
        <w:t>alomonis-archive/Infinity_Grimes/01_2023/live_FCS</w:t>
      </w:r>
      <w:r w:rsidRPr="00B67D46">
        <w:t>/infinity_output/ \</w:t>
      </w:r>
    </w:p>
    <w:p w14:paraId="17973B73" w14:textId="4957CCE4" w:rsidR="00B67D46" w:rsidRDefault="00B67D46" w:rsidP="00B67D46">
      <w:r>
        <w:t xml:space="preserve">    --</w:t>
      </w:r>
      <w:proofErr w:type="spellStart"/>
      <w:r>
        <w:t>backbone_annotation</w:t>
      </w:r>
      <w:proofErr w:type="spellEnd"/>
      <w:r>
        <w:t xml:space="preserve"> /data/</w:t>
      </w:r>
      <w:r w:rsidR="00C710FC" w:rsidRPr="00C710FC">
        <w:t>salomonis-archive/Infinity_Grimes/01_2023/live_FCS</w:t>
      </w:r>
      <w:r w:rsidRPr="00B67D46">
        <w:t>/backbone_anno.csv</w:t>
      </w:r>
      <w:r>
        <w:t>\</w:t>
      </w:r>
    </w:p>
    <w:p w14:paraId="1FD069F2" w14:textId="34229CB8" w:rsidR="00B67D46" w:rsidRDefault="00B67D46" w:rsidP="00B67D46">
      <w:r>
        <w:t xml:space="preserve">    --</w:t>
      </w:r>
      <w:proofErr w:type="spellStart"/>
      <w:r>
        <w:t>infinity_marker_annotation</w:t>
      </w:r>
      <w:proofErr w:type="spellEnd"/>
      <w:r>
        <w:t xml:space="preserve"> /data/</w:t>
      </w:r>
      <w:r w:rsidR="00C710FC" w:rsidRPr="00C710FC">
        <w:t>salomonis-archive/Infinity_Grimes/01_2023/live_FCS</w:t>
      </w:r>
      <w:r w:rsidRPr="00B67D46">
        <w:t>/infinity_marker_anno.csv</w:t>
      </w:r>
      <w:r>
        <w:t>\</w:t>
      </w:r>
    </w:p>
    <w:p w14:paraId="197D211D" w14:textId="77777777" w:rsidR="00B67D46" w:rsidRDefault="00B67D46" w:rsidP="00B67D46">
      <w:r>
        <w:t xml:space="preserve">    --</w:t>
      </w:r>
      <w:proofErr w:type="spellStart"/>
      <w:r>
        <w:t>use_logicle_scaling</w:t>
      </w:r>
      <w:proofErr w:type="spellEnd"/>
      <w:r>
        <w:t xml:space="preserve"> True \</w:t>
      </w:r>
    </w:p>
    <w:p w14:paraId="706C11DA" w14:textId="77777777" w:rsidR="00B67D46" w:rsidRDefault="00B67D46" w:rsidP="00B67D46">
      <w:r>
        <w:t xml:space="preserve">    --</w:t>
      </w:r>
      <w:proofErr w:type="spellStart"/>
      <w:r>
        <w:t>normalization_method</w:t>
      </w:r>
      <w:proofErr w:type="spellEnd"/>
      <w:r>
        <w:t xml:space="preserve"> None \</w:t>
      </w:r>
    </w:p>
    <w:p w14:paraId="7CF5BA7F" w14:textId="77777777" w:rsidR="00B67D46" w:rsidRDefault="00B67D46" w:rsidP="00B67D46">
      <w:r>
        <w:t xml:space="preserve">    --</w:t>
      </w:r>
      <w:proofErr w:type="spellStart"/>
      <w:r>
        <w:t>n_events_train</w:t>
      </w:r>
      <w:proofErr w:type="spellEnd"/>
      <w:r>
        <w:t xml:space="preserve"> 0 \</w:t>
      </w:r>
    </w:p>
    <w:p w14:paraId="7A00A653" w14:textId="77777777" w:rsidR="00B67D46" w:rsidRDefault="00B67D46" w:rsidP="00B67D46">
      <w:r>
        <w:t xml:space="preserve">    --</w:t>
      </w:r>
      <w:proofErr w:type="spellStart"/>
      <w:r>
        <w:t>n_events_validate</w:t>
      </w:r>
      <w:proofErr w:type="spellEnd"/>
      <w:r>
        <w:t xml:space="preserve"> 0 \</w:t>
      </w:r>
    </w:p>
    <w:p w14:paraId="05F9B8AA" w14:textId="77777777" w:rsidR="00B67D46" w:rsidRDefault="00B67D46" w:rsidP="00B67D46">
      <w:r>
        <w:t xml:space="preserve">    --</w:t>
      </w:r>
      <w:proofErr w:type="spellStart"/>
      <w:r>
        <w:t>ratio_for_validation</w:t>
      </w:r>
      <w:proofErr w:type="spellEnd"/>
      <w:r>
        <w:t xml:space="preserve"> 0.5 \</w:t>
      </w:r>
    </w:p>
    <w:p w14:paraId="582E04A2" w14:textId="77777777" w:rsidR="00B67D46" w:rsidRDefault="00B67D46" w:rsidP="00B67D46">
      <w:r>
        <w:t xml:space="preserve">    --</w:t>
      </w:r>
      <w:proofErr w:type="spellStart"/>
      <w:r>
        <w:t>separate_backbone_reference</w:t>
      </w:r>
      <w:proofErr w:type="spellEnd"/>
      <w:r>
        <w:t xml:space="preserve"> None \</w:t>
      </w:r>
    </w:p>
    <w:p w14:paraId="7874A180" w14:textId="4BC504F9" w:rsidR="00B67D46" w:rsidRDefault="00B67D46" w:rsidP="00B67D46">
      <w:r>
        <w:t xml:space="preserve">    --</w:t>
      </w:r>
      <w:proofErr w:type="spellStart"/>
      <w:r>
        <w:t>n_events_combine</w:t>
      </w:r>
      <w:proofErr w:type="spellEnd"/>
      <w:r>
        <w:t xml:space="preserve"> </w:t>
      </w:r>
      <w:r w:rsidR="00D41721">
        <w:t>0</w:t>
      </w:r>
      <w:r>
        <w:t xml:space="preserve"> \</w:t>
      </w:r>
    </w:p>
    <w:p w14:paraId="2D64A5DC" w14:textId="77777777" w:rsidR="00B67D46" w:rsidRDefault="00B67D46" w:rsidP="00B67D46">
      <w:r>
        <w:t xml:space="preserve">    --</w:t>
      </w:r>
      <w:proofErr w:type="spellStart"/>
      <w:r>
        <w:t>n_final</w:t>
      </w:r>
      <w:proofErr w:type="spellEnd"/>
      <w:r>
        <w:t xml:space="preserve"> 0 \</w:t>
      </w:r>
    </w:p>
    <w:p w14:paraId="093BB43A" w14:textId="77777777" w:rsidR="00B67D46" w:rsidRDefault="00B67D46" w:rsidP="00B67D46">
      <w:r>
        <w:t xml:space="preserve">    --</w:t>
      </w:r>
      <w:proofErr w:type="spellStart"/>
      <w:r>
        <w:t>add_umap</w:t>
      </w:r>
      <w:proofErr w:type="spellEnd"/>
      <w:r>
        <w:t xml:space="preserve"> True \</w:t>
      </w:r>
    </w:p>
    <w:p w14:paraId="527DDD9A" w14:textId="77777777" w:rsidR="00B67D46" w:rsidRDefault="00B67D46" w:rsidP="00B67D46">
      <w:r>
        <w:t xml:space="preserve">    --</w:t>
      </w:r>
      <w:proofErr w:type="spellStart"/>
      <w:r>
        <w:t>find_clusters</w:t>
      </w:r>
      <w:proofErr w:type="spellEnd"/>
      <w:r>
        <w:t xml:space="preserve"> True \</w:t>
      </w:r>
    </w:p>
    <w:p w14:paraId="41AB3031" w14:textId="77777777" w:rsidR="00B67D46" w:rsidRDefault="00B67D46" w:rsidP="00B67D46">
      <w:r>
        <w:t xml:space="preserve">    --</w:t>
      </w:r>
      <w:proofErr w:type="spellStart"/>
      <w:r>
        <w:t>find_markers</w:t>
      </w:r>
      <w:proofErr w:type="spellEnd"/>
      <w:r>
        <w:t xml:space="preserve"> True \</w:t>
      </w:r>
    </w:p>
    <w:p w14:paraId="5F649A12" w14:textId="77777777" w:rsidR="00B67D46" w:rsidRDefault="00B67D46" w:rsidP="00B67D46">
      <w:r>
        <w:t xml:space="preserve">    --</w:t>
      </w:r>
      <w:proofErr w:type="spellStart"/>
      <w:r>
        <w:t>make_feature_plots</w:t>
      </w:r>
      <w:proofErr w:type="spellEnd"/>
      <w:r>
        <w:t xml:space="preserve"> True \</w:t>
      </w:r>
    </w:p>
    <w:p w14:paraId="31778F50" w14:textId="77777777" w:rsidR="00B67D46" w:rsidRDefault="00B67D46" w:rsidP="00B67D46">
      <w:r>
        <w:t xml:space="preserve">    --</w:t>
      </w:r>
      <w:proofErr w:type="spellStart"/>
      <w:r>
        <w:t>use_pca</w:t>
      </w:r>
      <w:proofErr w:type="spellEnd"/>
      <w:r>
        <w:t xml:space="preserve"> True \</w:t>
      </w:r>
    </w:p>
    <w:p w14:paraId="52C1C3AF" w14:textId="77777777" w:rsidR="00B67D46" w:rsidRDefault="00B67D46" w:rsidP="00B67D46">
      <w:r>
        <w:t xml:space="preserve">    --</w:t>
      </w:r>
      <w:proofErr w:type="spellStart"/>
      <w:r>
        <w:t>n_pc</w:t>
      </w:r>
      <w:proofErr w:type="spellEnd"/>
      <w:r>
        <w:t xml:space="preserve"> 15 \</w:t>
      </w:r>
    </w:p>
    <w:p w14:paraId="6E7CDF52" w14:textId="77777777" w:rsidR="00B67D46" w:rsidRDefault="00B67D46" w:rsidP="00B67D46">
      <w:r>
        <w:t xml:space="preserve">    --</w:t>
      </w:r>
      <w:proofErr w:type="spellStart"/>
      <w:r>
        <w:t>n_pc_plot_qc</w:t>
      </w:r>
      <w:proofErr w:type="spellEnd"/>
      <w:r>
        <w:t xml:space="preserve"> 50 \</w:t>
      </w:r>
    </w:p>
    <w:p w14:paraId="47904952" w14:textId="77777777" w:rsidR="00B67D46" w:rsidRDefault="00B67D46" w:rsidP="00B67D46">
      <w:r>
        <w:t xml:space="preserve">    --save_h5ad True \</w:t>
      </w:r>
    </w:p>
    <w:p w14:paraId="0559A470" w14:textId="77777777" w:rsidR="00B67D46" w:rsidRDefault="00B67D46" w:rsidP="00B67D46">
      <w:r>
        <w:t xml:space="preserve">    --</w:t>
      </w:r>
      <w:proofErr w:type="spellStart"/>
      <w:r>
        <w:t>save_feather</w:t>
      </w:r>
      <w:proofErr w:type="spellEnd"/>
      <w:r>
        <w:t xml:space="preserve"> True \</w:t>
      </w:r>
    </w:p>
    <w:p w14:paraId="5B060167" w14:textId="77777777" w:rsidR="00B67D46" w:rsidRDefault="00B67D46" w:rsidP="00B67D46">
      <w:r>
        <w:t xml:space="preserve">    --</w:t>
      </w:r>
      <w:proofErr w:type="spellStart"/>
      <w:r>
        <w:t>save_file_handler</w:t>
      </w:r>
      <w:proofErr w:type="spellEnd"/>
      <w:r>
        <w:t xml:space="preserve"> True \</w:t>
      </w:r>
    </w:p>
    <w:p w14:paraId="1070A669" w14:textId="77777777" w:rsidR="00B67D46" w:rsidRDefault="00B67D46" w:rsidP="00B67D46">
      <w:r>
        <w:t xml:space="preserve">    --</w:t>
      </w:r>
      <w:proofErr w:type="spellStart"/>
      <w:r>
        <w:t>save_regression_models</w:t>
      </w:r>
      <w:proofErr w:type="spellEnd"/>
      <w:r>
        <w:t xml:space="preserve"> True \</w:t>
      </w:r>
    </w:p>
    <w:p w14:paraId="4CACC364" w14:textId="426F51E1" w:rsidR="00B67D46" w:rsidRDefault="00B67D46" w:rsidP="00B67D46">
      <w:r>
        <w:t xml:space="preserve">    --verbosity 3 \</w:t>
      </w:r>
    </w:p>
    <w:p w14:paraId="640F3C24" w14:textId="37278696" w:rsidR="00B67D46" w:rsidRDefault="00B67D46" w:rsidP="000C4624">
      <w:pPr>
        <w:ind w:firstLine="220"/>
      </w:pPr>
      <w:r>
        <w:t>--</w:t>
      </w:r>
      <w:proofErr w:type="spellStart"/>
      <w:r>
        <w:t>n_cores</w:t>
      </w:r>
      <w:proofErr w:type="spellEnd"/>
      <w:r>
        <w:t xml:space="preserve"> 12</w:t>
      </w:r>
    </w:p>
    <w:p w14:paraId="35E7AE32" w14:textId="77777777" w:rsidR="00135AAE" w:rsidRDefault="00135AAE" w:rsidP="008C5E61"/>
    <w:sectPr w:rsidR="0013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E1"/>
    <w:rsid w:val="00026C15"/>
    <w:rsid w:val="00044636"/>
    <w:rsid w:val="0005370F"/>
    <w:rsid w:val="00076BFE"/>
    <w:rsid w:val="00087087"/>
    <w:rsid w:val="000C4624"/>
    <w:rsid w:val="000F5B97"/>
    <w:rsid w:val="000F650D"/>
    <w:rsid w:val="00102C6F"/>
    <w:rsid w:val="00135AAE"/>
    <w:rsid w:val="001734A4"/>
    <w:rsid w:val="00187E51"/>
    <w:rsid w:val="001B1BAF"/>
    <w:rsid w:val="001B1F66"/>
    <w:rsid w:val="001D284D"/>
    <w:rsid w:val="001E1F15"/>
    <w:rsid w:val="001E24EA"/>
    <w:rsid w:val="001E7515"/>
    <w:rsid w:val="00207F0E"/>
    <w:rsid w:val="00215D1D"/>
    <w:rsid w:val="0022761A"/>
    <w:rsid w:val="002449AB"/>
    <w:rsid w:val="00245C81"/>
    <w:rsid w:val="002506CA"/>
    <w:rsid w:val="00295E7B"/>
    <w:rsid w:val="002B46FA"/>
    <w:rsid w:val="002C3F2D"/>
    <w:rsid w:val="002F65E7"/>
    <w:rsid w:val="002F75B5"/>
    <w:rsid w:val="0030268D"/>
    <w:rsid w:val="0032500C"/>
    <w:rsid w:val="00332BE0"/>
    <w:rsid w:val="0033653C"/>
    <w:rsid w:val="0034693E"/>
    <w:rsid w:val="003722FC"/>
    <w:rsid w:val="00387D4E"/>
    <w:rsid w:val="0039436F"/>
    <w:rsid w:val="00396599"/>
    <w:rsid w:val="003A16A6"/>
    <w:rsid w:val="003A71B2"/>
    <w:rsid w:val="003C2ACB"/>
    <w:rsid w:val="003E193E"/>
    <w:rsid w:val="003E4C6C"/>
    <w:rsid w:val="0042450A"/>
    <w:rsid w:val="0042625C"/>
    <w:rsid w:val="00445426"/>
    <w:rsid w:val="004522A9"/>
    <w:rsid w:val="00454743"/>
    <w:rsid w:val="00456132"/>
    <w:rsid w:val="004620FD"/>
    <w:rsid w:val="004A6FA1"/>
    <w:rsid w:val="004D547A"/>
    <w:rsid w:val="004E5FC4"/>
    <w:rsid w:val="004F6D44"/>
    <w:rsid w:val="00523368"/>
    <w:rsid w:val="00541063"/>
    <w:rsid w:val="00551AEC"/>
    <w:rsid w:val="00555CD6"/>
    <w:rsid w:val="0057174E"/>
    <w:rsid w:val="00571ED1"/>
    <w:rsid w:val="00580D3E"/>
    <w:rsid w:val="00596571"/>
    <w:rsid w:val="006120A4"/>
    <w:rsid w:val="00634C0E"/>
    <w:rsid w:val="00635532"/>
    <w:rsid w:val="006508C4"/>
    <w:rsid w:val="00664620"/>
    <w:rsid w:val="00692C0E"/>
    <w:rsid w:val="006A04C4"/>
    <w:rsid w:val="006A33A7"/>
    <w:rsid w:val="006B48E1"/>
    <w:rsid w:val="006E2B65"/>
    <w:rsid w:val="00702455"/>
    <w:rsid w:val="00723646"/>
    <w:rsid w:val="00743E68"/>
    <w:rsid w:val="00751B38"/>
    <w:rsid w:val="00754E0B"/>
    <w:rsid w:val="007823C4"/>
    <w:rsid w:val="00786E21"/>
    <w:rsid w:val="007962FB"/>
    <w:rsid w:val="007D3EDD"/>
    <w:rsid w:val="007F7617"/>
    <w:rsid w:val="00815BE5"/>
    <w:rsid w:val="00827C80"/>
    <w:rsid w:val="008343A2"/>
    <w:rsid w:val="0085016F"/>
    <w:rsid w:val="0085224A"/>
    <w:rsid w:val="00862C5D"/>
    <w:rsid w:val="00873117"/>
    <w:rsid w:val="00882053"/>
    <w:rsid w:val="008C5E61"/>
    <w:rsid w:val="008F6BD0"/>
    <w:rsid w:val="0091667B"/>
    <w:rsid w:val="00967597"/>
    <w:rsid w:val="009822B8"/>
    <w:rsid w:val="00986C41"/>
    <w:rsid w:val="00991C27"/>
    <w:rsid w:val="009C6B0F"/>
    <w:rsid w:val="009E36E1"/>
    <w:rsid w:val="00A10460"/>
    <w:rsid w:val="00A415A0"/>
    <w:rsid w:val="00A4517F"/>
    <w:rsid w:val="00A76A60"/>
    <w:rsid w:val="00AA591E"/>
    <w:rsid w:val="00AB5256"/>
    <w:rsid w:val="00AC2FBA"/>
    <w:rsid w:val="00AC3C3A"/>
    <w:rsid w:val="00AC5421"/>
    <w:rsid w:val="00AF0336"/>
    <w:rsid w:val="00B1098B"/>
    <w:rsid w:val="00B22BBF"/>
    <w:rsid w:val="00B53603"/>
    <w:rsid w:val="00B67D46"/>
    <w:rsid w:val="00B67DF7"/>
    <w:rsid w:val="00B76791"/>
    <w:rsid w:val="00B90423"/>
    <w:rsid w:val="00BA242E"/>
    <w:rsid w:val="00C05AE8"/>
    <w:rsid w:val="00C1719A"/>
    <w:rsid w:val="00C25793"/>
    <w:rsid w:val="00C32768"/>
    <w:rsid w:val="00C33728"/>
    <w:rsid w:val="00C409A7"/>
    <w:rsid w:val="00C53AD5"/>
    <w:rsid w:val="00C710FC"/>
    <w:rsid w:val="00C756A0"/>
    <w:rsid w:val="00C94266"/>
    <w:rsid w:val="00CA3B57"/>
    <w:rsid w:val="00CC3072"/>
    <w:rsid w:val="00CC608E"/>
    <w:rsid w:val="00D10EFE"/>
    <w:rsid w:val="00D17F95"/>
    <w:rsid w:val="00D41721"/>
    <w:rsid w:val="00D7665D"/>
    <w:rsid w:val="00DB6942"/>
    <w:rsid w:val="00DD2078"/>
    <w:rsid w:val="00DD7466"/>
    <w:rsid w:val="00DE5AB4"/>
    <w:rsid w:val="00E01928"/>
    <w:rsid w:val="00E45CFD"/>
    <w:rsid w:val="00E56B03"/>
    <w:rsid w:val="00E66203"/>
    <w:rsid w:val="00E9308C"/>
    <w:rsid w:val="00E93504"/>
    <w:rsid w:val="00E95251"/>
    <w:rsid w:val="00EB0C76"/>
    <w:rsid w:val="00EB3AA4"/>
    <w:rsid w:val="00ED5145"/>
    <w:rsid w:val="00F56214"/>
    <w:rsid w:val="00F65908"/>
    <w:rsid w:val="00F66D73"/>
    <w:rsid w:val="00F85C11"/>
    <w:rsid w:val="00FA5478"/>
    <w:rsid w:val="00FB61F5"/>
    <w:rsid w:val="00FE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A405E"/>
  <w15:chartTrackingRefBased/>
  <w15:docId w15:val="{BC7D0F93-160A-3046-8C13-4756FE54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Xuan</dc:creator>
  <cp:keywords/>
  <dc:description/>
  <cp:lastModifiedBy>Zhang, Xuan</cp:lastModifiedBy>
  <cp:revision>12</cp:revision>
  <dcterms:created xsi:type="dcterms:W3CDTF">2022-12-19T20:34:00Z</dcterms:created>
  <dcterms:modified xsi:type="dcterms:W3CDTF">2023-10-27T18:13:00Z</dcterms:modified>
</cp:coreProperties>
</file>