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C163" w14:textId="549E0DAB" w:rsidR="00352D6A" w:rsidRPr="00A05BB1" w:rsidRDefault="00A05BB1">
      <w:pPr>
        <w:rPr>
          <w:sz w:val="20"/>
          <w:szCs w:val="20"/>
        </w:rPr>
      </w:pPr>
      <w:r w:rsidRPr="00A05BB1">
        <w:rPr>
          <w:sz w:val="20"/>
          <w:szCs w:val="20"/>
        </w:rPr>
        <w:t xml:space="preserve">Nicole </w:t>
      </w:r>
      <w:proofErr w:type="spellStart"/>
      <w:r w:rsidRPr="00A05BB1">
        <w:rPr>
          <w:sz w:val="20"/>
          <w:szCs w:val="20"/>
        </w:rPr>
        <w:t>Salow</w:t>
      </w:r>
      <w:proofErr w:type="spellEnd"/>
    </w:p>
    <w:p w14:paraId="4E7F3BE0" w14:textId="5BFE36D1" w:rsidR="00A05BB1" w:rsidRPr="00A05BB1" w:rsidRDefault="00A05BB1">
      <w:pPr>
        <w:rPr>
          <w:sz w:val="20"/>
          <w:szCs w:val="20"/>
        </w:rPr>
      </w:pPr>
      <w:r w:rsidRPr="00A05BB1">
        <w:rPr>
          <w:sz w:val="20"/>
          <w:szCs w:val="20"/>
        </w:rPr>
        <w:t>ACSG 540 Web Development</w:t>
      </w:r>
    </w:p>
    <w:p w14:paraId="4289DDB2" w14:textId="3233D3BC" w:rsidR="00A05BB1" w:rsidRPr="00A05BB1" w:rsidRDefault="00A05BB1">
      <w:pPr>
        <w:rPr>
          <w:sz w:val="20"/>
          <w:szCs w:val="20"/>
        </w:rPr>
      </w:pPr>
      <w:r w:rsidRPr="00A05BB1">
        <w:rPr>
          <w:sz w:val="20"/>
          <w:szCs w:val="20"/>
        </w:rPr>
        <w:t>Week 13 Assignment</w:t>
      </w:r>
    </w:p>
    <w:p w14:paraId="094E8FEB" w14:textId="25F3DBD3" w:rsidR="00A05BB1" w:rsidRDefault="00A05BB1"/>
    <w:p w14:paraId="17450300" w14:textId="39476064" w:rsidR="00A05BB1" w:rsidRDefault="00A05BB1">
      <w:pPr>
        <w:rPr>
          <w:b/>
          <w:bCs/>
        </w:rPr>
      </w:pPr>
      <w:r w:rsidRPr="00A05BB1">
        <w:rPr>
          <w:b/>
          <w:bCs/>
        </w:rPr>
        <w:t>CHAPTER 10 REVIEW QUESTIONS</w:t>
      </w:r>
    </w:p>
    <w:p w14:paraId="0249BEDD" w14:textId="77777777" w:rsidR="00A05BB1" w:rsidRDefault="00A05BB1">
      <w:pPr>
        <w:rPr>
          <w:b/>
          <w:bCs/>
        </w:rPr>
      </w:pPr>
    </w:p>
    <w:p w14:paraId="66333EA1" w14:textId="54F43FFB" w:rsidR="00A05BB1" w:rsidRDefault="00A05BB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10.1. What is the goal of the use of Ajax in a Web application?</w:t>
      </w:r>
    </w:p>
    <w:p w14:paraId="34B00F4D" w14:textId="2C8E165E" w:rsidR="00A05BB1" w:rsidRPr="00A05BB1" w:rsidRDefault="00A05BB1">
      <w:pPr>
        <w:rPr>
          <w:sz w:val="20"/>
          <w:szCs w:val="20"/>
        </w:rPr>
      </w:pPr>
      <w:r>
        <w:rPr>
          <w:sz w:val="20"/>
          <w:szCs w:val="20"/>
        </w:rPr>
        <w:t xml:space="preserve">The goal is </w:t>
      </w:r>
      <w:proofErr w:type="gramStart"/>
      <w:r>
        <w:rPr>
          <w:sz w:val="20"/>
          <w:szCs w:val="20"/>
        </w:rPr>
        <w:t>provide</w:t>
      </w:r>
      <w:proofErr w:type="gramEnd"/>
      <w:r>
        <w:rPr>
          <w:sz w:val="20"/>
          <w:szCs w:val="20"/>
        </w:rPr>
        <w:t xml:space="preserve"> web applications with fantastic rich user interfaces and an application that is as responsive as a desktop application.  </w:t>
      </w:r>
    </w:p>
    <w:p w14:paraId="0265C934" w14:textId="77777777" w:rsidR="00A05BB1" w:rsidRDefault="00A05BB1">
      <w:pPr>
        <w:rPr>
          <w:b/>
          <w:bCs/>
          <w:sz w:val="20"/>
          <w:szCs w:val="20"/>
        </w:rPr>
      </w:pPr>
    </w:p>
    <w:p w14:paraId="5B31F4EF" w14:textId="61FCDE2D" w:rsidR="00A05BB1" w:rsidRDefault="00A05BB1" w:rsidP="00A05BB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What does it mean for a request to be asynchronous?</w:t>
      </w:r>
    </w:p>
    <w:p w14:paraId="3CE44FDF" w14:textId="182A9260" w:rsidR="00A05BB1" w:rsidRPr="00A05BB1" w:rsidRDefault="00A05BB1" w:rsidP="00A05BB1">
      <w:pPr>
        <w:rPr>
          <w:sz w:val="20"/>
          <w:szCs w:val="20"/>
        </w:rPr>
      </w:pPr>
      <w:r>
        <w:rPr>
          <w:sz w:val="20"/>
          <w:szCs w:val="20"/>
        </w:rPr>
        <w:t xml:space="preserve">Asynchronous means that when the browser requests a new part of its displayed document from the server, it does not need to lock while it waits for the response.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this means that the user and the browser can continue to be working or doing something during that time.</w:t>
      </w:r>
    </w:p>
    <w:p w14:paraId="1E91D1FF" w14:textId="268E51BD" w:rsidR="00A05BB1" w:rsidRDefault="00A05BB1">
      <w:pPr>
        <w:rPr>
          <w:sz w:val="20"/>
          <w:szCs w:val="20"/>
        </w:rPr>
      </w:pPr>
    </w:p>
    <w:p w14:paraId="57C0C7DE" w14:textId="0A03EB5E" w:rsidR="00A05BB1" w:rsidRDefault="00A05BB1" w:rsidP="00A05BB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What is the purpose of the </w:t>
      </w:r>
      <w:proofErr w:type="spellStart"/>
      <w:r>
        <w:rPr>
          <w:b/>
          <w:bCs/>
          <w:sz w:val="20"/>
          <w:szCs w:val="20"/>
        </w:rPr>
        <w:t>onreadystatechange</w:t>
      </w:r>
      <w:proofErr w:type="spellEnd"/>
      <w:r>
        <w:rPr>
          <w:b/>
          <w:bCs/>
          <w:sz w:val="20"/>
          <w:szCs w:val="20"/>
        </w:rPr>
        <w:t xml:space="preserve"> property of an XHR object?</w:t>
      </w:r>
    </w:p>
    <w:p w14:paraId="53693643" w14:textId="73974CDC" w:rsidR="00A05BB1" w:rsidRPr="00A05BB1" w:rsidRDefault="0065136F" w:rsidP="00A05BB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onreadystate</w:t>
      </w:r>
      <w:proofErr w:type="spellEnd"/>
      <w:r>
        <w:rPr>
          <w:sz w:val="20"/>
          <w:szCs w:val="20"/>
        </w:rPr>
        <w:t xml:space="preserve"> change is an event handler that defines a function so that it can be called when the </w:t>
      </w:r>
      <w:proofErr w:type="spellStart"/>
      <w:r>
        <w:rPr>
          <w:sz w:val="20"/>
          <w:szCs w:val="20"/>
        </w:rPr>
        <w:t>readyState</w:t>
      </w:r>
      <w:proofErr w:type="spellEnd"/>
      <w:r>
        <w:rPr>
          <w:sz w:val="20"/>
          <w:szCs w:val="20"/>
        </w:rPr>
        <w:t xml:space="preserve"> property is changed.</w:t>
      </w:r>
    </w:p>
    <w:p w14:paraId="3CE27C21" w14:textId="19C06D3D" w:rsidR="00A05BB1" w:rsidRDefault="00A05BB1">
      <w:pPr>
        <w:rPr>
          <w:sz w:val="20"/>
          <w:szCs w:val="20"/>
        </w:rPr>
      </w:pPr>
    </w:p>
    <w:p w14:paraId="4ACC578D" w14:textId="46E7E06A" w:rsidR="00A05BB1" w:rsidRPr="00A05BB1" w:rsidRDefault="00A05BB1" w:rsidP="00A05BB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Under what circumstances would one use the POST method for an Ajax request?</w:t>
      </w:r>
    </w:p>
    <w:p w14:paraId="062B6B9F" w14:textId="2A4E0A7B" w:rsidR="00A05BB1" w:rsidRPr="0065136F" w:rsidRDefault="0065136F">
      <w:pPr>
        <w:rPr>
          <w:sz w:val="20"/>
          <w:szCs w:val="20"/>
        </w:rPr>
      </w:pPr>
      <w:r w:rsidRPr="0065136F">
        <w:rPr>
          <w:sz w:val="20"/>
          <w:szCs w:val="20"/>
        </w:rPr>
        <w:t xml:space="preserve">You would use the POST method for an Ajax request when </w:t>
      </w:r>
      <w:r>
        <w:rPr>
          <w:sz w:val="20"/>
          <w:szCs w:val="20"/>
        </w:rPr>
        <w:t>the request is long, like if you are sending a very large amount of data or also when that data is sensitive and needs to be secure.</w:t>
      </w:r>
    </w:p>
    <w:sectPr w:rsidR="00A05BB1" w:rsidRPr="0065136F" w:rsidSect="00B2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1"/>
    <w:rsid w:val="001A6EB2"/>
    <w:rsid w:val="0065136F"/>
    <w:rsid w:val="00A05BB1"/>
    <w:rsid w:val="00B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EA736"/>
  <w15:chartTrackingRefBased/>
  <w15:docId w15:val="{44AABECD-A39C-A344-BF0D-4E3774A3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Salow</dc:creator>
  <cp:keywords/>
  <dc:description/>
  <cp:lastModifiedBy>Nicole Salow</cp:lastModifiedBy>
  <cp:revision>1</cp:revision>
  <dcterms:created xsi:type="dcterms:W3CDTF">2021-11-21T22:20:00Z</dcterms:created>
  <dcterms:modified xsi:type="dcterms:W3CDTF">2021-11-21T22:34:00Z</dcterms:modified>
</cp:coreProperties>
</file>