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5946C" w14:textId="77F37EE1" w:rsidR="00C70535" w:rsidRPr="00493543" w:rsidRDefault="00EA4991" w:rsidP="00C70535">
      <w:pPr>
        <w:rPr>
          <w:rFonts w:ascii="Trebuchet MS" w:eastAsia="Times New Roman" w:hAnsi="Trebuchet MS" w:cs="Times New Roman"/>
          <w:b/>
          <w:sz w:val="36"/>
        </w:rPr>
      </w:pPr>
      <w:r>
        <w:rPr>
          <w:rFonts w:ascii="Trebuchet MS" w:eastAsia="Times New Roman" w:hAnsi="Trebuchet MS" w:cs="Times New Roman"/>
          <w:b/>
          <w:sz w:val="36"/>
        </w:rPr>
        <w:t>Creative Brief</w:t>
      </w:r>
      <w:r w:rsidR="00C70535" w:rsidRPr="00C70535">
        <w:rPr>
          <w:rFonts w:ascii="Trebuchet MS" w:eastAsia="Times New Roman" w:hAnsi="Trebuchet MS" w:cs="Times New Roman"/>
          <w:b/>
          <w:sz w:val="36"/>
        </w:rPr>
        <w:t xml:space="preserve"> </w:t>
      </w:r>
    </w:p>
    <w:p w14:paraId="50BBBA31" w14:textId="77777777" w:rsidR="00493543" w:rsidRDefault="00493543" w:rsidP="00C70535">
      <w:pPr>
        <w:rPr>
          <w:rFonts w:ascii="Trebuchet MS" w:eastAsia="Times New Roman" w:hAnsi="Trebuchet MS" w:cs="Times New Roman"/>
        </w:rPr>
      </w:pPr>
    </w:p>
    <w:p w14:paraId="4CE2C42A" w14:textId="77777777" w:rsidR="00C70535" w:rsidRPr="00493543" w:rsidRDefault="00C70535" w:rsidP="00C70535">
      <w:pPr>
        <w:rPr>
          <w:rFonts w:ascii="Trebuchet MS" w:eastAsia="Times New Roman" w:hAnsi="Trebuchet MS" w:cs="Times New Roman"/>
          <w:sz w:val="28"/>
        </w:rPr>
      </w:pPr>
      <w:r w:rsidRPr="00493543">
        <w:rPr>
          <w:rFonts w:ascii="Trebuchet MS" w:eastAsia="Times New Roman" w:hAnsi="Trebuchet MS" w:cs="Times New Roman"/>
          <w:sz w:val="28"/>
        </w:rPr>
        <w:t>Neema Samawi</w:t>
      </w:r>
      <w:r w:rsidRPr="00C70535">
        <w:rPr>
          <w:rFonts w:ascii="Trebuchet MS" w:eastAsia="Times New Roman" w:hAnsi="Trebuchet MS" w:cs="Times New Roman"/>
          <w:sz w:val="28"/>
        </w:rPr>
        <w:t xml:space="preserve"> </w:t>
      </w:r>
      <w:r w:rsidRPr="00493543">
        <w:rPr>
          <w:rFonts w:ascii="Trebuchet MS" w:eastAsia="Times New Roman" w:hAnsi="Trebuchet MS" w:cs="Times New Roman"/>
          <w:sz w:val="28"/>
        </w:rPr>
        <w:br/>
        <w:t>11/8/2017</w:t>
      </w:r>
      <w:r w:rsidRPr="00C70535">
        <w:rPr>
          <w:rFonts w:ascii="Trebuchet MS" w:eastAsia="Times New Roman" w:hAnsi="Trebuchet MS" w:cs="Times New Roman"/>
          <w:sz w:val="28"/>
        </w:rPr>
        <w:t xml:space="preserve"> </w:t>
      </w:r>
    </w:p>
    <w:p w14:paraId="328C5B59" w14:textId="77777777" w:rsidR="00C70535" w:rsidRPr="004845FB" w:rsidRDefault="00C70535" w:rsidP="00C70535">
      <w:pPr>
        <w:rPr>
          <w:rFonts w:ascii="Trebuchet MS" w:eastAsia="Times New Roman" w:hAnsi="Trebuchet MS" w:cs="Times New Roman"/>
        </w:rPr>
      </w:pPr>
    </w:p>
    <w:p w14:paraId="4D9921E0" w14:textId="77777777" w:rsidR="00C70535" w:rsidRPr="00493543" w:rsidRDefault="00C70535" w:rsidP="00C70535">
      <w:pPr>
        <w:rPr>
          <w:rFonts w:ascii="Trebuchet MS" w:eastAsia="Times New Roman" w:hAnsi="Trebuchet MS" w:cs="Times New Roman"/>
          <w:b/>
          <w:sz w:val="32"/>
        </w:rPr>
      </w:pPr>
      <w:r w:rsidRPr="00C70535">
        <w:rPr>
          <w:rFonts w:ascii="Trebuchet MS" w:eastAsia="Times New Roman" w:hAnsi="Trebuchet MS" w:cs="Times New Roman"/>
          <w:b/>
          <w:sz w:val="32"/>
        </w:rPr>
        <w:t>Proj</w:t>
      </w:r>
      <w:r w:rsidRPr="00493543">
        <w:rPr>
          <w:rFonts w:ascii="Trebuchet MS" w:eastAsia="Times New Roman" w:hAnsi="Trebuchet MS" w:cs="Times New Roman"/>
          <w:b/>
          <w:sz w:val="32"/>
        </w:rPr>
        <w:t xml:space="preserve">ect Title: </w:t>
      </w:r>
      <w:r w:rsidR="00FA1DE2" w:rsidRPr="00493543">
        <w:rPr>
          <w:rFonts w:ascii="Trebuchet MS" w:eastAsia="Times New Roman" w:hAnsi="Trebuchet MS" w:cs="Times New Roman"/>
          <w:b/>
          <w:sz w:val="32"/>
        </w:rPr>
        <w:t>Tea Website</w:t>
      </w:r>
    </w:p>
    <w:p w14:paraId="06B55F3A" w14:textId="77777777" w:rsidR="00FA1DE2" w:rsidRPr="004845FB" w:rsidRDefault="00FA1DE2" w:rsidP="00C70535">
      <w:pPr>
        <w:rPr>
          <w:rFonts w:ascii="Trebuchet MS" w:eastAsia="Times New Roman" w:hAnsi="Trebuchet MS" w:cs="Times New Roman"/>
        </w:rPr>
      </w:pPr>
    </w:p>
    <w:p w14:paraId="50502F50" w14:textId="7E7E69A4" w:rsidR="00D426EB" w:rsidRPr="00D426EB" w:rsidRDefault="00D426EB" w:rsidP="00D426EB">
      <w:pPr>
        <w:pStyle w:val="ListParagraph"/>
        <w:numPr>
          <w:ilvl w:val="0"/>
          <w:numId w:val="2"/>
        </w:numPr>
        <w:rPr>
          <w:rFonts w:ascii="Trebuchet MS" w:eastAsia="Times New Roman" w:hAnsi="Trebuchet MS" w:cs="Times New Roman"/>
          <w:b/>
        </w:rPr>
      </w:pPr>
      <w:r w:rsidRPr="00D426EB">
        <w:rPr>
          <w:rFonts w:ascii="Trebuchet MS" w:eastAsia="Times New Roman" w:hAnsi="Trebuchet MS" w:cs="Times New Roman"/>
          <w:b/>
        </w:rPr>
        <w:t>Project Overview</w:t>
      </w:r>
    </w:p>
    <w:p w14:paraId="08004B23" w14:textId="0CD03DD9" w:rsidR="00B459B2" w:rsidRDefault="001F789A" w:rsidP="00B459B2">
      <w:pPr>
        <w:ind w:left="720"/>
        <w:rPr>
          <w:rFonts w:ascii="Trebuchet MS" w:eastAsia="Times New Roman" w:hAnsi="Trebuchet MS" w:cs="Times New Roman"/>
        </w:rPr>
      </w:pPr>
      <w:r>
        <w:rPr>
          <w:rFonts w:ascii="Trebuchet MS" w:eastAsia="Times New Roman" w:hAnsi="Trebuchet MS" w:cs="Times New Roman"/>
        </w:rPr>
        <w:t xml:space="preserve">This website will </w:t>
      </w:r>
      <w:r w:rsidR="00B459B2">
        <w:rPr>
          <w:rFonts w:ascii="Trebuchet MS" w:eastAsia="Times New Roman" w:hAnsi="Trebuchet MS" w:cs="Times New Roman"/>
        </w:rPr>
        <w:t xml:space="preserve">give a clear, basic introduction to the types of tea and what </w:t>
      </w:r>
      <w:r w:rsidR="0029776C">
        <w:rPr>
          <w:rFonts w:ascii="Trebuchet MS" w:eastAsia="Times New Roman" w:hAnsi="Trebuchet MS" w:cs="Times New Roman"/>
        </w:rPr>
        <w:t>makes each one different, as well as a brief history of tea and the role it plays in different cultures.</w:t>
      </w:r>
    </w:p>
    <w:p w14:paraId="66584116" w14:textId="7332CB5A" w:rsidR="00B459B2" w:rsidRPr="00842DC0" w:rsidRDefault="00B459B2" w:rsidP="00B459B2">
      <w:pPr>
        <w:pStyle w:val="ListParagraph"/>
        <w:numPr>
          <w:ilvl w:val="0"/>
          <w:numId w:val="2"/>
        </w:numPr>
        <w:rPr>
          <w:rFonts w:ascii="Trebuchet MS" w:eastAsia="Times New Roman" w:hAnsi="Trebuchet MS" w:cs="Times New Roman"/>
        </w:rPr>
      </w:pPr>
      <w:r>
        <w:rPr>
          <w:rFonts w:ascii="Trebuchet MS" w:eastAsia="Times New Roman" w:hAnsi="Trebuchet MS" w:cs="Times New Roman"/>
          <w:b/>
        </w:rPr>
        <w:t>Resources</w:t>
      </w:r>
    </w:p>
    <w:p w14:paraId="5D2A5498" w14:textId="77777777" w:rsidR="00A1720E" w:rsidRDefault="00842DC0" w:rsidP="00842DC0">
      <w:pPr>
        <w:ind w:left="720"/>
        <w:rPr>
          <w:rFonts w:ascii="Trebuchet MS" w:eastAsia="Times New Roman" w:hAnsi="Trebuchet MS" w:cs="Times New Roman"/>
        </w:rPr>
      </w:pPr>
      <w:r>
        <w:rPr>
          <w:rFonts w:ascii="Trebuchet MS" w:eastAsia="Times New Roman" w:hAnsi="Trebuchet MS" w:cs="Times New Roman"/>
        </w:rPr>
        <w:t xml:space="preserve">The Wikipedia page on tea: </w:t>
      </w:r>
      <w:hyperlink r:id="rId5" w:history="1">
        <w:r w:rsidR="004D3C6F" w:rsidRPr="00CE718C">
          <w:rPr>
            <w:rStyle w:val="Hyperlink"/>
            <w:rFonts w:ascii="Trebuchet MS" w:eastAsia="Times New Roman" w:hAnsi="Trebuchet MS" w:cs="Times New Roman"/>
          </w:rPr>
          <w:t>https://en.wikipedia.org/wiki/Tea</w:t>
        </w:r>
      </w:hyperlink>
      <w:r w:rsidR="004D3C6F">
        <w:rPr>
          <w:rFonts w:ascii="Trebuchet MS" w:eastAsia="Times New Roman" w:hAnsi="Trebuchet MS" w:cs="Times New Roman"/>
        </w:rPr>
        <w:t xml:space="preserve"> as well as many </w:t>
      </w:r>
      <w:proofErr w:type="spellStart"/>
      <w:r w:rsidR="004D3C6F">
        <w:rPr>
          <w:rFonts w:ascii="Trebuchet MS" w:eastAsia="Times New Roman" w:hAnsi="Trebuchet MS" w:cs="Times New Roman"/>
        </w:rPr>
        <w:t>wikipedia</w:t>
      </w:r>
      <w:proofErr w:type="spellEnd"/>
      <w:r w:rsidR="004D3C6F">
        <w:rPr>
          <w:rFonts w:ascii="Trebuchet MS" w:eastAsia="Times New Roman" w:hAnsi="Trebuchet MS" w:cs="Times New Roman"/>
        </w:rPr>
        <w:t xml:space="preserve"> pages on specific types of tea</w:t>
      </w:r>
      <w:r w:rsidR="00A1720E">
        <w:rPr>
          <w:rFonts w:ascii="Trebuchet MS" w:eastAsia="Times New Roman" w:hAnsi="Trebuchet MS" w:cs="Times New Roman"/>
        </w:rPr>
        <w:t xml:space="preserve">, such as this one that describes various types of scented/flavored teas: </w:t>
      </w:r>
    </w:p>
    <w:p w14:paraId="0310C323" w14:textId="7263A998" w:rsidR="00842DC0" w:rsidRDefault="00A1720E" w:rsidP="00842DC0">
      <w:pPr>
        <w:ind w:left="720"/>
        <w:rPr>
          <w:rFonts w:ascii="Trebuchet MS" w:eastAsia="Times New Roman" w:hAnsi="Trebuchet MS" w:cs="Times New Roman"/>
        </w:rPr>
      </w:pPr>
      <w:hyperlink r:id="rId6" w:history="1">
        <w:r w:rsidRPr="00CE718C">
          <w:rPr>
            <w:rStyle w:val="Hyperlink"/>
            <w:rFonts w:ascii="Trebuchet MS" w:eastAsia="Times New Roman" w:hAnsi="Trebuchet MS" w:cs="Times New Roman"/>
          </w:rPr>
          <w:t>https://en.wikipedia.org/wiki/Tea_blending_and_additives</w:t>
        </w:r>
      </w:hyperlink>
    </w:p>
    <w:p w14:paraId="56F4F647" w14:textId="7DB42DDF" w:rsidR="00A1720E" w:rsidRDefault="00A1720E" w:rsidP="00842DC0">
      <w:pPr>
        <w:ind w:left="720"/>
        <w:rPr>
          <w:rFonts w:ascii="Trebuchet MS" w:eastAsia="Times New Roman" w:hAnsi="Trebuchet MS" w:cs="Times New Roman"/>
        </w:rPr>
      </w:pPr>
      <w:r>
        <w:rPr>
          <w:rFonts w:ascii="Trebuchet MS" w:eastAsia="Times New Roman" w:hAnsi="Trebuchet MS" w:cs="Times New Roman"/>
        </w:rPr>
        <w:t>Some good photos can be found on these Wikipedia pages, such as this, which might make for an interesting backdrop:</w:t>
      </w:r>
      <w:r w:rsidRPr="00A1720E">
        <w:rPr>
          <w:rFonts w:ascii="Trebuchet MS" w:eastAsia="Times New Roman" w:hAnsi="Trebuchet MS" w:cs="Times New Roman"/>
          <w:noProof/>
        </w:rPr>
        <w:t xml:space="preserve"> </w:t>
      </w:r>
      <w:r>
        <w:rPr>
          <w:rFonts w:ascii="Trebuchet MS" w:eastAsia="Times New Roman" w:hAnsi="Trebuchet MS" w:cs="Times New Roman"/>
          <w:noProof/>
        </w:rPr>
        <w:drawing>
          <wp:inline distT="0" distB="0" distL="0" distR="0" wp14:anchorId="69656D77" wp14:editId="57DBC31E">
            <wp:extent cx="5943600" cy="4358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_plantation_Darjeeling.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5B80E31E" w14:textId="77777777" w:rsidR="00A1720E" w:rsidRDefault="00A1720E" w:rsidP="00842DC0">
      <w:pPr>
        <w:ind w:left="720"/>
        <w:rPr>
          <w:rFonts w:ascii="Trebuchet MS" w:eastAsia="Times New Roman" w:hAnsi="Trebuchet MS" w:cs="Times New Roman"/>
        </w:rPr>
      </w:pPr>
    </w:p>
    <w:p w14:paraId="7A95D4C1" w14:textId="1375435E" w:rsidR="00A1720E" w:rsidRDefault="00A1720E" w:rsidP="00842DC0">
      <w:pPr>
        <w:ind w:left="720"/>
        <w:rPr>
          <w:rFonts w:ascii="Trebuchet MS" w:eastAsia="Times New Roman" w:hAnsi="Trebuchet MS" w:cs="Times New Roman"/>
        </w:rPr>
      </w:pPr>
      <w:r>
        <w:rPr>
          <w:rFonts w:ascii="Trebuchet MS" w:eastAsia="Times New Roman" w:hAnsi="Trebuchet MS" w:cs="Times New Roman"/>
        </w:rPr>
        <w:lastRenderedPageBreak/>
        <w:t>And this one, which has an illustrative quality that could be a visual theme for some of the imagery used on the site (especially on the page that details different types of flavored teas):</w:t>
      </w:r>
    </w:p>
    <w:p w14:paraId="24D94877" w14:textId="3CC4321A" w:rsidR="00A1720E" w:rsidRDefault="00A1720E" w:rsidP="00842DC0">
      <w:pPr>
        <w:ind w:left="720"/>
        <w:rPr>
          <w:rFonts w:ascii="Trebuchet MS" w:eastAsia="Times New Roman" w:hAnsi="Trebuchet MS" w:cs="Times New Roman"/>
        </w:rPr>
      </w:pPr>
      <w:r>
        <w:rPr>
          <w:rFonts w:ascii="Trebuchet MS" w:eastAsia="Times New Roman" w:hAnsi="Trebuchet MS" w:cs="Times New Roman"/>
          <w:noProof/>
        </w:rPr>
        <w:drawing>
          <wp:inline distT="0" distB="0" distL="0" distR="0" wp14:anchorId="4DC2F4AC" wp14:editId="1D710263">
            <wp:extent cx="5943600" cy="72021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0px-Camellia_sinensis_-_Köhler–s_Medizinal-Pflanzen-025.jpg"/>
                    <pic:cNvPicPr/>
                  </pic:nvPicPr>
                  <pic:blipFill>
                    <a:blip r:embed="rId8">
                      <a:extLst>
                        <a:ext uri="{28A0092B-C50C-407E-A947-70E740481C1C}">
                          <a14:useLocalDpi xmlns:a14="http://schemas.microsoft.com/office/drawing/2010/main" val="0"/>
                        </a:ext>
                      </a:extLst>
                    </a:blip>
                    <a:stretch>
                      <a:fillRect/>
                    </a:stretch>
                  </pic:blipFill>
                  <pic:spPr>
                    <a:xfrm>
                      <a:off x="0" y="0"/>
                      <a:ext cx="5943600" cy="7202170"/>
                    </a:xfrm>
                    <a:prstGeom prst="rect">
                      <a:avLst/>
                    </a:prstGeom>
                  </pic:spPr>
                </pic:pic>
              </a:graphicData>
            </a:graphic>
          </wp:inline>
        </w:drawing>
      </w:r>
    </w:p>
    <w:p w14:paraId="62629E1F" w14:textId="26083A05" w:rsidR="00A1720E" w:rsidRPr="00842DC0" w:rsidRDefault="00A1720E" w:rsidP="00842DC0">
      <w:pPr>
        <w:ind w:left="720"/>
        <w:rPr>
          <w:rFonts w:ascii="Trebuchet MS" w:eastAsia="Times New Roman" w:hAnsi="Trebuchet MS" w:cs="Times New Roman"/>
        </w:rPr>
      </w:pPr>
    </w:p>
    <w:p w14:paraId="14A637DB" w14:textId="77777777" w:rsidR="00A1720E" w:rsidRPr="00A1720E" w:rsidRDefault="00A1720E" w:rsidP="00A1720E">
      <w:pPr>
        <w:pStyle w:val="ListParagraph"/>
        <w:rPr>
          <w:rFonts w:ascii="Trebuchet MS" w:eastAsia="Times New Roman" w:hAnsi="Trebuchet MS" w:cs="Times New Roman"/>
        </w:rPr>
      </w:pPr>
    </w:p>
    <w:p w14:paraId="7EB03AD8" w14:textId="361659D2" w:rsidR="00B459B2" w:rsidRPr="00A1720E" w:rsidRDefault="00180AD5" w:rsidP="00B459B2">
      <w:pPr>
        <w:pStyle w:val="ListParagraph"/>
        <w:numPr>
          <w:ilvl w:val="0"/>
          <w:numId w:val="2"/>
        </w:numPr>
        <w:rPr>
          <w:rFonts w:ascii="Trebuchet MS" w:eastAsia="Times New Roman" w:hAnsi="Trebuchet MS" w:cs="Times New Roman"/>
        </w:rPr>
      </w:pPr>
      <w:r>
        <w:rPr>
          <w:rFonts w:ascii="Trebuchet MS" w:eastAsia="Times New Roman" w:hAnsi="Trebuchet MS" w:cs="Times New Roman"/>
          <w:b/>
        </w:rPr>
        <w:t>Audience</w:t>
      </w:r>
    </w:p>
    <w:p w14:paraId="47B983B5" w14:textId="1153F8A5" w:rsidR="00A1720E" w:rsidRPr="00A1720E" w:rsidRDefault="00A1720E" w:rsidP="00A1720E">
      <w:pPr>
        <w:pStyle w:val="ListParagraph"/>
        <w:rPr>
          <w:rFonts w:ascii="Trebuchet MS" w:eastAsia="Times New Roman" w:hAnsi="Trebuchet MS" w:cs="Times New Roman"/>
        </w:rPr>
      </w:pPr>
      <w:r>
        <w:rPr>
          <w:rFonts w:ascii="Trebuchet MS" w:eastAsia="Times New Roman" w:hAnsi="Trebuchet MS" w:cs="Times New Roman"/>
        </w:rPr>
        <w:t xml:space="preserve">This site is intended for people who are just getting into tea drinking and want to learn about and explore different types of teas that they might like. It is meant to be a visual introduction that is clear, simple, </w:t>
      </w:r>
      <w:r w:rsidR="00095611">
        <w:rPr>
          <w:rFonts w:ascii="Trebuchet MS" w:eastAsia="Times New Roman" w:hAnsi="Trebuchet MS" w:cs="Times New Roman"/>
        </w:rPr>
        <w:t>and easy to navigate for p</w:t>
      </w:r>
      <w:r w:rsidR="00FD416F">
        <w:rPr>
          <w:rFonts w:ascii="Trebuchet MS" w:eastAsia="Times New Roman" w:hAnsi="Trebuchet MS" w:cs="Times New Roman"/>
        </w:rPr>
        <w:t>eople of all ages and cultures. It will not be meant to promote any specific brand of tea or line of products, but it will “market” tea in the sense that it will present it in an appealing and aesthetically pleasing way.</w:t>
      </w:r>
    </w:p>
    <w:p w14:paraId="4329CFD1" w14:textId="2E08D2FA" w:rsidR="00180AD5" w:rsidRPr="00FD416F" w:rsidRDefault="00842DC0" w:rsidP="00B459B2">
      <w:pPr>
        <w:pStyle w:val="ListParagraph"/>
        <w:numPr>
          <w:ilvl w:val="0"/>
          <w:numId w:val="2"/>
        </w:numPr>
        <w:rPr>
          <w:rFonts w:ascii="Trebuchet MS" w:eastAsia="Times New Roman" w:hAnsi="Trebuchet MS" w:cs="Times New Roman"/>
        </w:rPr>
      </w:pPr>
      <w:r>
        <w:rPr>
          <w:rFonts w:ascii="Trebuchet MS" w:eastAsia="Times New Roman" w:hAnsi="Trebuchet MS" w:cs="Times New Roman"/>
          <w:b/>
        </w:rPr>
        <w:t>Message</w:t>
      </w:r>
    </w:p>
    <w:p w14:paraId="5D7690BB" w14:textId="7C49FD0F" w:rsidR="00FD416F" w:rsidRPr="00FD416F" w:rsidRDefault="00FD416F" w:rsidP="00FD416F">
      <w:pPr>
        <w:ind w:left="720"/>
        <w:rPr>
          <w:rFonts w:ascii="Trebuchet MS" w:eastAsia="Times New Roman" w:hAnsi="Trebuchet MS" w:cs="Times New Roman"/>
        </w:rPr>
      </w:pPr>
      <w:r>
        <w:rPr>
          <w:rFonts w:ascii="Trebuchet MS" w:eastAsia="Times New Roman" w:hAnsi="Trebuchet MS" w:cs="Times New Roman"/>
        </w:rPr>
        <w:t>The underlying message of this site will have two components: how tea can and has been enjoyed by people of all cultures throughout history, and how, with all the types of tea out there, you can most likely find a kind that you really like. Tea can connect people to each other when participating in traditions</w:t>
      </w:r>
      <w:r w:rsidR="0029776C">
        <w:rPr>
          <w:rFonts w:ascii="Trebuchet MS" w:eastAsia="Times New Roman" w:hAnsi="Trebuchet MS" w:cs="Times New Roman"/>
        </w:rPr>
        <w:t xml:space="preserve"> centered around the drink</w:t>
      </w:r>
      <w:r>
        <w:rPr>
          <w:rFonts w:ascii="Trebuchet MS" w:eastAsia="Times New Roman" w:hAnsi="Trebuchet MS" w:cs="Times New Roman"/>
        </w:rPr>
        <w:t xml:space="preserve">, but it can also play a role in your identity when a certain tea becomes a part of your daily routine. </w:t>
      </w:r>
      <w:r w:rsidR="0029776C">
        <w:rPr>
          <w:rFonts w:ascii="Trebuchet MS" w:eastAsia="Times New Roman" w:hAnsi="Trebuchet MS" w:cs="Times New Roman"/>
        </w:rPr>
        <w:t>This isn’t a message that needs to be explicitly communicated, but rather an overarching idea to keep in mind when creating the site.</w:t>
      </w:r>
    </w:p>
    <w:p w14:paraId="608A205F" w14:textId="45842DC5" w:rsidR="00842DC0" w:rsidRPr="0029776C" w:rsidRDefault="00842DC0" w:rsidP="00B459B2">
      <w:pPr>
        <w:pStyle w:val="ListParagraph"/>
        <w:numPr>
          <w:ilvl w:val="0"/>
          <w:numId w:val="2"/>
        </w:numPr>
        <w:rPr>
          <w:rFonts w:ascii="Trebuchet MS" w:eastAsia="Times New Roman" w:hAnsi="Trebuchet MS" w:cs="Times New Roman"/>
        </w:rPr>
      </w:pPr>
      <w:r>
        <w:rPr>
          <w:rFonts w:ascii="Trebuchet MS" w:eastAsia="Times New Roman" w:hAnsi="Trebuchet MS" w:cs="Times New Roman"/>
          <w:b/>
        </w:rPr>
        <w:t>Tone</w:t>
      </w:r>
    </w:p>
    <w:p w14:paraId="3D7E2847" w14:textId="395AB3CE" w:rsidR="0029776C" w:rsidRPr="0029776C" w:rsidRDefault="0029776C" w:rsidP="0029776C">
      <w:pPr>
        <w:pStyle w:val="ListParagraph"/>
        <w:rPr>
          <w:rFonts w:ascii="Trebuchet MS" w:eastAsia="Times New Roman" w:hAnsi="Trebuchet MS" w:cs="Times New Roman"/>
        </w:rPr>
      </w:pPr>
      <w:r>
        <w:rPr>
          <w:rFonts w:ascii="Trebuchet MS" w:eastAsia="Times New Roman" w:hAnsi="Trebuchet MS" w:cs="Times New Roman"/>
        </w:rPr>
        <w:t xml:space="preserve">The tone </w:t>
      </w:r>
      <w:r w:rsidR="00831CC6">
        <w:rPr>
          <w:rFonts w:ascii="Trebuchet MS" w:eastAsia="Times New Roman" w:hAnsi="Trebuchet MS" w:cs="Times New Roman"/>
        </w:rPr>
        <w:t xml:space="preserve">should complement the message and highlight the diverse range of teas (without getting too complicated and bogging the viewer down with information) and the power of tea to bring people together. </w:t>
      </w:r>
    </w:p>
    <w:p w14:paraId="23927AF7" w14:textId="7ADCC8D0" w:rsidR="00842DC0" w:rsidRPr="00B459B2" w:rsidRDefault="00842DC0" w:rsidP="00B459B2">
      <w:pPr>
        <w:pStyle w:val="ListParagraph"/>
        <w:numPr>
          <w:ilvl w:val="0"/>
          <w:numId w:val="2"/>
        </w:numPr>
        <w:rPr>
          <w:rFonts w:ascii="Trebuchet MS" w:eastAsia="Times New Roman" w:hAnsi="Trebuchet MS" w:cs="Times New Roman"/>
        </w:rPr>
      </w:pPr>
      <w:r>
        <w:rPr>
          <w:rFonts w:ascii="Trebuchet MS" w:eastAsia="Times New Roman" w:hAnsi="Trebuchet MS" w:cs="Times New Roman"/>
          <w:b/>
        </w:rPr>
        <w:t>Visual Style</w:t>
      </w:r>
    </w:p>
    <w:p w14:paraId="164F6E06" w14:textId="3BA720A8" w:rsidR="00EA4991" w:rsidRDefault="00E152B0" w:rsidP="00E152B0">
      <w:pPr>
        <w:ind w:left="720"/>
        <w:rPr>
          <w:rFonts w:ascii="Trebuchet MS" w:eastAsia="Times New Roman" w:hAnsi="Trebuchet MS" w:cs="Times New Roman"/>
        </w:rPr>
      </w:pPr>
      <w:r>
        <w:rPr>
          <w:rFonts w:ascii="Trebuchet MS" w:eastAsia="Times New Roman" w:hAnsi="Trebuchet MS" w:cs="Times New Roman"/>
        </w:rPr>
        <w:t xml:space="preserve">Visual style can be soft and atmospheric, like the photo included above, or more illustrative, like the second image. These styles could also be combined if done in such a way that they aren’t competing with each other. I am imagining a color palette like the one in those pictures as well, with lots of whites and greys and earthy tones. </w:t>
      </w:r>
    </w:p>
    <w:p w14:paraId="195E0A6E" w14:textId="77777777" w:rsidR="00983104" w:rsidRDefault="00983104" w:rsidP="00E152B0">
      <w:pPr>
        <w:ind w:left="720"/>
        <w:rPr>
          <w:rFonts w:ascii="Trebuchet MS" w:eastAsia="Times New Roman" w:hAnsi="Trebuchet MS" w:cs="Times New Roman"/>
        </w:rPr>
      </w:pPr>
    </w:p>
    <w:p w14:paraId="73A02E6B" w14:textId="6C06E248" w:rsidR="005B4339" w:rsidRDefault="00983104" w:rsidP="00E152B0">
      <w:pPr>
        <w:ind w:left="720"/>
        <w:rPr>
          <w:rFonts w:ascii="Trebuchet MS" w:eastAsia="Times New Roman" w:hAnsi="Trebuchet MS" w:cs="Times New Roman"/>
        </w:rPr>
      </w:pPr>
      <w:r>
        <w:rPr>
          <w:rFonts w:ascii="Trebuchet MS" w:eastAsia="Times New Roman" w:hAnsi="Trebuchet MS" w:cs="Times New Roman"/>
        </w:rPr>
        <w:t xml:space="preserve">An example of </w:t>
      </w:r>
      <w:r w:rsidR="005B4339">
        <w:rPr>
          <w:rFonts w:ascii="Trebuchet MS" w:eastAsia="Times New Roman" w:hAnsi="Trebuchet MS" w:cs="Times New Roman"/>
        </w:rPr>
        <w:t xml:space="preserve">a minimal color scheme and an option for how the front page can be laid out: </w:t>
      </w:r>
      <w:hyperlink r:id="rId9" w:history="1">
        <w:r w:rsidR="005B4339" w:rsidRPr="00CE718C">
          <w:rPr>
            <w:rStyle w:val="Hyperlink"/>
            <w:rFonts w:ascii="Trebuchet MS" w:eastAsia="Times New Roman" w:hAnsi="Trebuchet MS" w:cs="Times New Roman"/>
          </w:rPr>
          <w:t>http://jennymustard.com/</w:t>
        </w:r>
      </w:hyperlink>
    </w:p>
    <w:p w14:paraId="42C5FB67" w14:textId="77777777" w:rsidR="005B4339" w:rsidRDefault="005B4339" w:rsidP="00E152B0">
      <w:pPr>
        <w:ind w:left="720"/>
        <w:rPr>
          <w:rFonts w:ascii="Trebuchet MS" w:eastAsia="Times New Roman" w:hAnsi="Trebuchet MS" w:cs="Times New Roman"/>
        </w:rPr>
      </w:pPr>
    </w:p>
    <w:p w14:paraId="6F0FAB07" w14:textId="0DF4CC38" w:rsidR="00C305B1" w:rsidRPr="005B4339" w:rsidRDefault="005B4339" w:rsidP="005B4339">
      <w:pPr>
        <w:ind w:left="720"/>
        <w:rPr>
          <w:rFonts w:ascii="Trebuchet MS" w:eastAsia="Times New Roman" w:hAnsi="Trebuchet MS" w:cs="Times New Roman"/>
        </w:rPr>
      </w:pPr>
      <w:r>
        <w:rPr>
          <w:rFonts w:ascii="Trebuchet MS" w:eastAsia="Times New Roman" w:hAnsi="Trebuchet MS" w:cs="Times New Roman"/>
        </w:rPr>
        <w:t>I couldn’t find a ton of other website examples for what I had in mind, but that one website is just for aesthetic inspiration – the tea website does NOT need to look just like that one.</w:t>
      </w:r>
      <w:bookmarkStart w:id="0" w:name="_GoBack"/>
      <w:bookmarkEnd w:id="0"/>
    </w:p>
    <w:sectPr w:rsidR="00C305B1" w:rsidRPr="005B4339" w:rsidSect="00D81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213FFA"/>
    <w:multiLevelType w:val="hybridMultilevel"/>
    <w:tmpl w:val="1C22B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BC62EC6"/>
    <w:multiLevelType w:val="hybridMultilevel"/>
    <w:tmpl w:val="5A42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35"/>
    <w:rsid w:val="00005109"/>
    <w:rsid w:val="00095611"/>
    <w:rsid w:val="00180AD5"/>
    <w:rsid w:val="001C4110"/>
    <w:rsid w:val="001F789A"/>
    <w:rsid w:val="002123A2"/>
    <w:rsid w:val="0029776C"/>
    <w:rsid w:val="00350467"/>
    <w:rsid w:val="004845FB"/>
    <w:rsid w:val="00493543"/>
    <w:rsid w:val="004D3C6F"/>
    <w:rsid w:val="005B4339"/>
    <w:rsid w:val="005F7262"/>
    <w:rsid w:val="00744251"/>
    <w:rsid w:val="00831CC6"/>
    <w:rsid w:val="00842DC0"/>
    <w:rsid w:val="00983104"/>
    <w:rsid w:val="009C2FA6"/>
    <w:rsid w:val="00A1720E"/>
    <w:rsid w:val="00A521CD"/>
    <w:rsid w:val="00AF6208"/>
    <w:rsid w:val="00B308F5"/>
    <w:rsid w:val="00B459B2"/>
    <w:rsid w:val="00C70535"/>
    <w:rsid w:val="00D426EB"/>
    <w:rsid w:val="00D812B2"/>
    <w:rsid w:val="00E152B0"/>
    <w:rsid w:val="00EA0924"/>
    <w:rsid w:val="00EA4991"/>
    <w:rsid w:val="00F4521B"/>
    <w:rsid w:val="00F96EEF"/>
    <w:rsid w:val="00FA1DE2"/>
    <w:rsid w:val="00FD4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C87A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5FB"/>
    <w:pPr>
      <w:ind w:left="720"/>
      <w:contextualSpacing/>
    </w:pPr>
  </w:style>
  <w:style w:type="character" w:styleId="Hyperlink">
    <w:name w:val="Hyperlink"/>
    <w:basedOn w:val="DefaultParagraphFont"/>
    <w:uiPriority w:val="99"/>
    <w:unhideWhenUsed/>
    <w:rsid w:val="004D3C6F"/>
    <w:rPr>
      <w:color w:val="0563C1" w:themeColor="hyperlink"/>
      <w:u w:val="single"/>
    </w:rPr>
  </w:style>
  <w:style w:type="character" w:styleId="FollowedHyperlink">
    <w:name w:val="FollowedHyperlink"/>
    <w:basedOn w:val="DefaultParagraphFont"/>
    <w:uiPriority w:val="99"/>
    <w:semiHidden/>
    <w:unhideWhenUsed/>
    <w:rsid w:val="005B43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331625">
      <w:bodyDiv w:val="1"/>
      <w:marLeft w:val="0"/>
      <w:marRight w:val="0"/>
      <w:marTop w:val="0"/>
      <w:marBottom w:val="0"/>
      <w:divBdr>
        <w:top w:val="none" w:sz="0" w:space="0" w:color="auto"/>
        <w:left w:val="none" w:sz="0" w:space="0" w:color="auto"/>
        <w:bottom w:val="none" w:sz="0" w:space="0" w:color="auto"/>
        <w:right w:val="none" w:sz="0" w:space="0" w:color="auto"/>
      </w:divBdr>
    </w:div>
    <w:div w:id="666177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Tea" TargetMode="External"/><Relationship Id="rId6" Type="http://schemas.openxmlformats.org/officeDocument/2006/relationships/hyperlink" Target="https://en.wikipedia.org/wiki/Tea_blending_and_additives" TargetMode="Externa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hyperlink" Target="http://jennymustard.com/"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437</Words>
  <Characters>2496</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Samawi, Neema</dc:creator>
  <cp:keywords/>
  <dc:description/>
  <cp:lastModifiedBy>Samawi, Neema</cp:lastModifiedBy>
  <cp:revision>2</cp:revision>
  <cp:lastPrinted>2017-11-08T15:42:00Z</cp:lastPrinted>
  <dcterms:created xsi:type="dcterms:W3CDTF">2017-11-08T17:06:00Z</dcterms:created>
  <dcterms:modified xsi:type="dcterms:W3CDTF">2017-11-08T17:06:00Z</dcterms:modified>
</cp:coreProperties>
</file>