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sz w:val="22"/>
          <w:szCs w:val="22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2018 </w:t>
      </w:r>
      <w:r w:rsidDel="00000000" w:rsidR="00000000" w:rsidRPr="00000000">
        <w:rPr>
          <w:sz w:val="22"/>
          <w:szCs w:val="22"/>
          <w:rtl w:val="0"/>
        </w:rPr>
        <w:t xml:space="preserve">Rochester Institute of Technology</w:t>
        <w:tab/>
        <w:tab/>
        <w:tab/>
        <w:tab/>
        <w:tab/>
        <w:tab/>
        <w:tab/>
        <w:tab/>
        <w:t xml:space="preserve">Rochester, NY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Presidential Scholarship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Dean’s List</w:t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c9ve2r2lyj5m" w:id="0"/>
      <w:bookmarkEnd w:id="0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2"/>
          <w:szCs w:val="22"/>
        </w:rPr>
      </w:pPr>
      <w:bookmarkStart w:colFirst="0" w:colLast="0" w:name="_5rlrnzowduvp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sz w:val="22"/>
          <w:szCs w:val="22"/>
          <w:rtl w:val="0"/>
        </w:rPr>
        <w:t xml:space="preserve"> C++, C#, Java, HTML, CSS, JavaScript</w:t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VCS: </w:t>
      </w:r>
      <w:r w:rsidDel="00000000" w:rsidR="00000000" w:rsidRPr="00000000">
        <w:rPr>
          <w:sz w:val="22"/>
          <w:szCs w:val="22"/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2"/>
          <w:szCs w:val="22"/>
        </w:rPr>
      </w:pPr>
      <w:bookmarkStart w:colFirst="0" w:colLast="0" w:name="_2fg8cl2h48q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Graphics APIs:</w:t>
      </w:r>
      <w:r w:rsidDel="00000000" w:rsidR="00000000" w:rsidRPr="00000000">
        <w:rPr>
          <w:sz w:val="22"/>
          <w:szCs w:val="22"/>
          <w:rtl w:val="0"/>
        </w:rPr>
        <w:t xml:space="preserve"> Direct3D 11 (with HLSL), OpenGL (with GLSL)</w:t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IDE: </w:t>
      </w:r>
      <w:r w:rsidDel="00000000" w:rsidR="00000000" w:rsidRPr="00000000">
        <w:rPr>
          <w:sz w:val="22"/>
          <w:szCs w:val="22"/>
          <w:rtl w:val="0"/>
        </w:rPr>
        <w:t xml:space="preserve">Microsoft Visual Studio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bookmarkStart w:colFirst="0" w:colLast="0" w:name="_ok4l8a88qhz9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Game Engines: </w:t>
      </w:r>
      <w:r w:rsidDel="00000000" w:rsidR="00000000" w:rsidRPr="00000000">
        <w:rPr>
          <w:sz w:val="22"/>
          <w:szCs w:val="22"/>
          <w:rtl w:val="0"/>
        </w:rPr>
        <w:t xml:space="preserve">Unreal Engine 4, Unity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Ori Engine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my dive into graphics and game engine programming, using Visual Studio, C++, Direct3D 11, and HLSL. Main features include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Deferred Shading with normal buffer encoding and position reconstruction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Physically Based Rendering, Image Based Lighting, and High Dynamic Range Rendering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Cascaded Shadow Mapping and Particle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Post-Processing: Bloom, Eye Adaptive Exposure, Tone Mapping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Adventures of Rob &amp; 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2.5D online cooperative puzzle-platformer.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network and gameplay programmer.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a visual communication system, character selection, and user interface.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and C#.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Played by two, using their robot’s unique abilities to work together to solve puzzles.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PolyRunner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procedural endless runner game for VR with an Oculus Rift.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gameplay programmer.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player controls and procedural generation of obstacles.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C#, and Oculus SDK.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Players control a damaged alien spaceship escaping across the desert near Area 51.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Dolphin 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launcher game for android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gameplay programmer.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player controls, interactables, and obstacles.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and C#.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Played as a dolphin with dreams of the stars and rocket fuel to spare.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kft0vs1zh93g" w:id="4"/>
      <w:bookmarkEnd w:id="4"/>
      <w:r w:rsidDel="00000000" w:rsidR="00000000" w:rsidRPr="00000000">
        <w:rPr>
          <w:u w:val="single"/>
          <w:rtl w:val="0"/>
        </w:rPr>
        <w:t xml:space="preserve">Relevant Coursework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  <w:tab/>
        <w:t xml:space="preserve">AI for Game Environments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College Physics, Analytical Geometry, Discrete Math</w:t>
        <w:tab/>
        <w:tab/>
        <w:t xml:space="preserve">2D and 3D Animation and Asset Production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spacing w:before="720" w:lineRule="auto"/>
      <w:contextualSpacing w:val="0"/>
      <w:jc w:val="center"/>
      <w:rPr>
        <w:sz w:val="18"/>
        <w:szCs w:val="18"/>
      </w:rPr>
    </w:pPr>
    <w:r w:rsidDel="00000000" w:rsidR="00000000" w:rsidRPr="00000000">
      <w:rPr>
        <w:rtl w:val="0"/>
      </w:rPr>
      <w:t xml:space="preserve">Nicolas San Jose</w:t>
    </w:r>
    <w:r w:rsidDel="00000000" w:rsidR="00000000" w:rsidRPr="00000000">
      <w:rPr>
        <w:sz w:val="18"/>
        <w:szCs w:val="18"/>
        <w:rtl w:val="0"/>
      </w:rPr>
      <w:t xml:space="preserve">  </w:t>
    </w:r>
  </w:p>
  <w:p w:rsidR="00000000" w:rsidDel="00000000" w:rsidP="00000000" w:rsidRDefault="00000000" w:rsidRPr="00000000">
    <w:pPr>
      <w:pStyle w:val="Title"/>
      <w:spacing w:before="200" w:line="240" w:lineRule="auto"/>
      <w:contextualSpacing w:val="0"/>
      <w:jc w:val="center"/>
      <w:rPr>
        <w:b w:val="0"/>
        <w:sz w:val="18"/>
        <w:szCs w:val="18"/>
        <w:u w:val="single"/>
      </w:rPr>
    </w:pPr>
    <w:bookmarkStart w:colFirst="0" w:colLast="0" w:name="_9dtvc5jy03wb" w:id="5"/>
    <w:bookmarkEnd w:id="5"/>
    <w:r w:rsidDel="00000000" w:rsidR="00000000" w:rsidRPr="00000000">
      <w:rPr>
        <w:b w:val="1"/>
        <w:sz w:val="18"/>
        <w:szCs w:val="18"/>
        <w:rtl w:val="0"/>
      </w:rPr>
      <w:t xml:space="preserve">Website/Portfolio:</w:t>
    </w:r>
    <w:r w:rsidDel="00000000" w:rsidR="00000000" w:rsidRPr="00000000">
      <w:rPr>
        <w:sz w:val="18"/>
        <w:szCs w:val="18"/>
        <w:rtl w:val="0"/>
      </w:rPr>
      <w:t xml:space="preserve"> </w:t>
    </w:r>
    <w:hyperlink r:id="rId1">
      <w:r w:rsidDel="00000000" w:rsidR="00000000" w:rsidRPr="00000000">
        <w:rPr>
          <w:b w:val="0"/>
          <w:color w:val="1155cc"/>
          <w:sz w:val="18"/>
          <w:szCs w:val="18"/>
          <w:u w:val="single"/>
          <w:rtl w:val="0"/>
        </w:rPr>
        <w:t xml:space="preserve">nsanjose.com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spacing w:before="0" w:lineRule="auto"/>
      <w:contextualSpacing w:val="0"/>
      <w:jc w:val="center"/>
      <w:rPr>
        <w:b w:val="0"/>
        <w:sz w:val="18"/>
        <w:szCs w:val="18"/>
      </w:rPr>
    </w:pPr>
    <w:bookmarkStart w:colFirst="0" w:colLast="0" w:name="_loy6khqzsg8p" w:id="6"/>
    <w:bookmarkEnd w:id="6"/>
    <w:r w:rsidDel="00000000" w:rsidR="00000000" w:rsidRPr="00000000">
      <w:rPr>
        <w:sz w:val="18"/>
        <w:szCs w:val="18"/>
        <w:rtl w:val="0"/>
      </w:rPr>
      <w:t xml:space="preserve">Email:</w:t>
    </w:r>
    <w:r w:rsidDel="00000000" w:rsidR="00000000" w:rsidRPr="00000000">
      <w:rPr>
        <w:b w:val="0"/>
        <w:sz w:val="18"/>
        <w:szCs w:val="18"/>
        <w:rtl w:val="0"/>
      </w:rPr>
      <w:t xml:space="preserve"> contact@nsanjose.com</w:t>
    </w:r>
  </w:p>
  <w:p w:rsidR="00000000" w:rsidDel="00000000" w:rsidP="00000000" w:rsidRDefault="00000000" w:rsidRPr="00000000">
    <w:pPr>
      <w:pStyle w:val="Title"/>
      <w:spacing w:before="0" w:lineRule="auto"/>
      <w:contextualSpacing w:val="0"/>
      <w:jc w:val="center"/>
      <w:rPr>
        <w:b w:val="0"/>
        <w:sz w:val="18"/>
        <w:szCs w:val="18"/>
      </w:rPr>
    </w:pPr>
    <w:bookmarkStart w:colFirst="0" w:colLast="0" w:name="_q59ki6gfqnmd" w:id="7"/>
    <w:bookmarkEnd w:id="7"/>
    <w:r w:rsidDel="00000000" w:rsidR="00000000" w:rsidRPr="00000000">
      <w:rPr>
        <w:sz w:val="18"/>
        <w:szCs w:val="18"/>
        <w:rtl w:val="0"/>
      </w:rPr>
      <w:t xml:space="preserve">Phone:</w:t>
    </w:r>
    <w:r w:rsidDel="00000000" w:rsidR="00000000" w:rsidRPr="00000000">
      <w:rPr>
        <w:b w:val="0"/>
        <w:sz w:val="18"/>
        <w:szCs w:val="18"/>
        <w:rtl w:val="0"/>
      </w:rPr>
      <w:t xml:space="preserve"> 907-230-1939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nsanjose.com" TargetMode="External"/></Relationships>
</file>