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z8rtbwcx14w2" w:id="0"/>
      <w:bookmarkEnd w:id="0"/>
      <w:r w:rsidDel="00000000" w:rsidR="00000000" w:rsidRPr="00000000">
        <w:rPr>
          <w:color w:val="424242"/>
          <w:rtl w:val="0"/>
        </w:rPr>
        <w:t xml:space="preserve">Modulo de Conectividad Siesa SQL Server-API_v2_Ventas_Facturas_DesdePedido</w:t>
      </w:r>
    </w:p>
    <w:p w:rsidR="00000000" w:rsidDel="00000000" w:rsidP="00000000" w:rsidRDefault="00000000" w:rsidRPr="00000000" w14:paraId="00000002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0dcaf0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0dcaf0" w:val="clear"/>
          <w:rtl w:val="0"/>
        </w:rPr>
        <w:t xml:space="preserve">GET</w:t>
      </w:r>
    </w:p>
    <w:p w:rsidR="00000000" w:rsidDel="00000000" w:rsidP="00000000" w:rsidRDefault="00000000" w:rsidRPr="00000000" w14:paraId="00000004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6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7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https://serviciosqa.siesacloud.com/api/siesa/v3/ejecutarconsultaestandar?idCompania=8215&amp;descripcion=API_v2_Ventas_Facturas_DesdePedido&amp;paginacion=numPag=1|tamPag=100</w:t>
      </w:r>
    </w:p>
    <w:p w:rsidR="00000000" w:rsidDel="00000000" w:rsidP="00000000" w:rsidRDefault="00000000" w:rsidRPr="00000000" w14:paraId="0000000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9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B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D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descripcion: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 API_v2_Ventas_Facturas_DesdePedido</w:t>
      </w:r>
    </w:p>
    <w:p w:rsidR="00000000" w:rsidDel="00000000" w:rsidP="00000000" w:rsidRDefault="00000000" w:rsidRPr="00000000" w14:paraId="0000000E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paginacion: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 numPag=1|tamPag=100</w:t>
      </w:r>
    </w:p>
    <w:p w:rsidR="00000000" w:rsidDel="00000000" w:rsidP="00000000" w:rsidRDefault="00000000" w:rsidRPr="00000000" w14:paraId="0000000F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parametros: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 {parametros}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1e293b" w:space="0" w:sz="0" w:val="none"/>
          <w:left w:color="1e293b" w:space="0" w:sz="0" w:val="none"/>
          <w:bottom w:color="1e293b" w:space="0" w:sz="0" w:val="none"/>
          <w:right w:color="1e293b" w:space="0" w:sz="0" w:val="none"/>
          <w:between w:color="1e293b" w:space="0" w:sz="0" w:val="none"/>
        </w:pBdr>
        <w:spacing w:after="0" w:before="0" w:line="288" w:lineRule="auto"/>
        <w:rPr>
          <w:color w:val="1e293b"/>
        </w:rPr>
      </w:pPr>
      <w:bookmarkStart w:colFirst="0" w:colLast="0" w:name="_7w8ywuzfnr7" w:id="1"/>
      <w:bookmarkEnd w:id="1"/>
      <w:r w:rsidDel="00000000" w:rsidR="00000000" w:rsidRPr="00000000">
        <w:rPr>
          <w:color w:val="1e293b"/>
          <w:rtl w:val="0"/>
        </w:rPr>
        <w:t xml:space="preserve">Observaciones</w:t>
      </w:r>
    </w:p>
    <w:p w:rsidR="00000000" w:rsidDel="00000000" w:rsidP="00000000" w:rsidRDefault="00000000" w:rsidRPr="00000000" w14:paraId="00000011">
      <w:pPr>
        <w:shd w:fill="0066ff" w:val="clear"/>
        <w:spacing w:after="60" w:lineRule="auto"/>
        <w:rPr>
          <w:b w:val="1"/>
          <w:bCs w:val="1"/>
          <w:color w:val="ffffff"/>
          <w:sz w:val="21"/>
          <w:szCs w:val="21"/>
        </w:rPr>
      </w:pPr>
      <w:r w:rsidDel="00000000" w:rsidR="00000000" w:rsidRPr="00000000">
        <w:rPr>
          <w:b w:val="1"/>
          <w:bCs w:val="1"/>
          <w:color w:val="ffffff"/>
          <w:sz w:val="21"/>
          <w:szCs w:val="21"/>
          <w:rtl w:val="0"/>
        </w:rPr>
        <w:t xml:space="preserve">API_v2_Ventas_Facturas_DesdePedido</w:t>
      </w:r>
    </w:p>
    <w:p w:rsidR="00000000" w:rsidDel="00000000" w:rsidP="00000000" w:rsidRDefault="00000000" w:rsidRPr="00000000" w14:paraId="00000012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Estructura de Datos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06.700479757876"/>
        <w:gridCol w:w="1353.350239878938"/>
        <w:gridCol w:w="4965.461091386808"/>
        <w:tblGridChange w:id="0">
          <w:tblGrid>
            <w:gridCol w:w="2706.700479757876"/>
            <w:gridCol w:w="1353.350239878938"/>
            <w:gridCol w:w="4965.461091386808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2e8f0" w:space="0" w:sz="12" w:val="single"/>
              <w:right w:color="000000" w:space="0" w:sz="0" w:val="nil"/>
            </w:tcBorders>
            <w:shd w:fill="f8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64748b"/>
                <w:sz w:val="15"/>
                <w:szCs w:val="15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f350_rowid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único del registro en la tabla (T350).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f350_id_tipo_docto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Tipo de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f350_consec_docto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Consecutivo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f350_prefijo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Prefijo.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Periodo contable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f350_id_clase_docto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clase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f350_desc_clase_docto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de la clase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f350_ind_estado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Estado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creación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actualización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f350_fecha_ts_aprobacion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aprobación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f350_fecha_ts_anulacion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 anulación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f350_usuario_creacion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creación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f350_usuario_actualizacion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actualización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f350_usuario_aprobacion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aprobación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f350_usuario_anulacion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Usuario de anulación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Notas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tercero cliente al que se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f200_nit_fact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NIT del tercero cliente al que se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f200_razon_social_fact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Razón social del tercero cliente al que se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f461_id_sucursal_fact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sucursal del tercero cliente de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tercero cliente al que se remisiona.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f200_nit_rem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NIT del tercero cliente al que se remisiona.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f200_razon_social_rem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Razón social del tercero cliente al que se remisiona.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f461_id_sucursal_rem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sucursal del tercero cliente de remisión.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concepto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f461_id_co_docto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C.O.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f461_id_tipo_cli_fact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tipo de cliente de la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C.O. de la factura.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f200_id_vendedor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tercero vendedor.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f200_nit_vendedor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NIT del tercero vendedor.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f200_razon_social_vendedor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Razón social del tercero vendedor.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f461_num_docto_referencia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Numéro de documento referencia (O.C).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Referencia.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f461_id_cargue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cargue.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f461_id_cond_pago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condición de pago.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f461_id_co_cxc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C.O. de CxC.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f461_id_co_anticipo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C.O. de anticipo.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f461_id_moneda_docto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Moneda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f461_id_moneda_conv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Moneda de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f461_ind_forma_conv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Forma de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f461_tasa_conv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Tasa de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f461_id_moneda_local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Moneda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f461_tasa_local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Tasa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f461_vlr_bruto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bruto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f461_vlr_dscto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f461_vlr_imp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impuestos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f461_vlr_neto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neto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f461_vlr_ret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retenciones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f461_vlr_cxc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CxC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f461_vlr_anticipo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anticipos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f461_vlr_caja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caja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f461_vlr_bruto_alt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bruto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f461_vlr_dscto_alt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descuentos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f461_vlr_imp_alt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impuestos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f461_vlr_neto_alt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neto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f461_vlr_ret_alt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retenciones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f461_vlr_cxc_alt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CxC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f461_vlr_anticipo_alt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anticipos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Notas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f461_id_un_anticipo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UN de anticipo.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f461_id_un_cxc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UN de cxc.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f461_id_tipo_cambio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Tipo de cambio.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f461_vlr_dscto_global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 global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f461_vlr_dscto_global_alt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 alterno global del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f461_tasa_dscto_global_cap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Tasa de descuento global.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f461_valor_dscto_global_cap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 global.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f461_ind_contabilizar_x_co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contabiliza 0=No aplica, 1=C.O., 2=U.N, 3=C.O./U.N.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registro.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f470_rowid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único del registro en la tabla (T470).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Referencia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f120_descripcion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del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f121_id_ext1_detalle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extensión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f121_id_ext2_detalle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extensión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f150_id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bodega.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f150_descripcion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de la bodega.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f470_id_ubicacion_aux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ubicación auxiliar.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f470_id_lote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lote.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periodo contable.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f470_ind_estado_cm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estado comercial.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f470_rowid_docto_fact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único del registro en la tabla (T350).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concepto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f470_id_motivo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motivo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f470_ind_obsequio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 del obsequio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f470_ind_solo_valor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Ind_Solo del valor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f470_id_co_movto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Id_Co del movto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f284_id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centro de costos.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f284_descripcion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Descripcion del centro de costos.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f281_id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unidad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f281_descripcion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Descripcion de la unidad de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f470_ind_naturaleza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 del naturaleza del movimiento. 2=Salida, 1=Entrada.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f470_ind_tipo_item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Ind_Tipo del item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f470_id_lista_precio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Id_Lista del precio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f470_id_unidad_precio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Id_Unidad del precio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f470_id_unidad_medida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Id_Unidad del medida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del proyecto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f470_factor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Factor de conversión.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f470_cant_1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f470_cant_2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f470_cant_base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base.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f470_costo_prom_uni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unitario.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f470_costo_prom_tot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f470_costo_est_uni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unitario.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f470_costo_est_tot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f470_costo_lote_uni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unitario lote.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f470_costo_lote_tot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Costo promedio total lote.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f470_precio_uni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Precio unitario.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f470_vlr_bruto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bruto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f470_vlr_dscto_linea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f470_vlr_dscto_global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descuento global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f470_vlr_imp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de impuestos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f470_vlr_neto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neto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f470_vlr_bruto_alt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bruto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f470_vlr_dscto_linea_alt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descuento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f470_vlr_dscto_global_alt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descuento global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f470_vlr_imp_alt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de impuestos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f470_vlr_neto_alt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Valor alterno neto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f470_desc_variable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Descripción variable.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Notas del movimiento.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f470_cant1_conteo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1 en conteo.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f470_cant2_conteo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Cantidad 2 en conteo.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f470_id_instalacion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instalación de la bodega.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f470_id_un_movto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unidad de negocio del movto.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f470_id_causal_devol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causal de devolución.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Id de la empresa del ERP.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C.O del documento del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f350_id_tipo_docto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Tipo de documento del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f350_consec_docto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Consecutivo del documento del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f430_id_fecha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Fecha del documento del pedido.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f430_ind_estado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Indicador de estado comercial: 0=Elaboración; 1=Aprobado cartera; 2=Aprobado; 9=Anulado.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f430_num_docto_referencia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Numéro de documento referencia (O.C).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f430_referencia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f1f5f9" w:space="0" w:sz="6" w:val="single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Referencia.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e293b"/>
                <w:sz w:val="18"/>
                <w:szCs w:val="18"/>
                <w:rtl w:val="0"/>
              </w:rPr>
              <w:t xml:space="preserve">f430_notas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d4ed8"/>
                <w:sz w:val="15"/>
                <w:szCs w:val="15"/>
                <w:shd w:fill="eff6ff" w:val="clear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35.99999999999994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64748b"/>
                <w:sz w:val="18"/>
                <w:szCs w:val="18"/>
                <w:rtl w:val="0"/>
              </w:rPr>
              <w:t xml:space="preserve">Notas del documento de pedido.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0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Configuración de Filtros</w:t>
      </w:r>
    </w:p>
    <w:p w:rsidR="00000000" w:rsidDel="00000000" w:rsidP="00000000" w:rsidRDefault="00000000" w:rsidRPr="00000000" w14:paraId="000001C1">
      <w:pPr>
        <w:shd w:fill="ffffff" w:val="clear"/>
        <w:spacing w:after="120" w:line="335.99999999999994" w:lineRule="auto"/>
        <w:rPr>
          <w:color w:val="475569"/>
          <w:sz w:val="18"/>
          <w:szCs w:val="18"/>
        </w:rPr>
      </w:pPr>
      <w:r w:rsidDel="00000000" w:rsidR="00000000" w:rsidRPr="00000000">
        <w:rPr>
          <w:color w:val="475569"/>
          <w:sz w:val="18"/>
          <w:szCs w:val="18"/>
          <w:rtl w:val="0"/>
        </w:rPr>
        <w:t xml:space="preserve">El parámetro de filtrado sigue la sintaxis SQL (WHERE). Para cadenas de texto, use </w:t>
      </w:r>
      <w:r w:rsidDel="00000000" w:rsidR="00000000" w:rsidRPr="00000000">
        <w:rPr>
          <w:b w:val="1"/>
          <w:bCs w:val="1"/>
          <w:color w:val="1e293b"/>
          <w:sz w:val="18"/>
          <w:szCs w:val="18"/>
          <w:rtl w:val="0"/>
        </w:rPr>
        <w:t xml:space="preserve">comillas simples duplicadas</w:t>
      </w:r>
      <w:r w:rsidDel="00000000" w:rsidR="00000000" w:rsidRPr="00000000">
        <w:rPr>
          <w:color w:val="475569"/>
          <w:sz w:val="18"/>
          <w:szCs w:val="18"/>
          <w:rtl w:val="0"/>
        </w:rPr>
        <w:t xml:space="preserve"> (''texto'').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1: Filtrar por Empresa y Fecha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f350_id_cia = 1 AND f350_fecha &gt;= '2023-01-01'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2: Filtrar por Cliente (NIT)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f200_nit_fact = ''900123456''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0f172a" w:val="clear"/>
        <w:spacing w:line="360" w:lineRule="auto"/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4748b"/>
          <w:sz w:val="17"/>
          <w:szCs w:val="17"/>
          <w:rtl w:val="0"/>
        </w:rPr>
        <w:t xml:space="preserve">-- Ejemplo 3: Filtrar por Consecutivo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parametros: f350_consec_docto = 10500</w:t>
      </w:r>
    </w:p>
    <w:p w:rsidR="00000000" w:rsidDel="00000000" w:rsidP="00000000" w:rsidRDefault="00000000" w:rsidRPr="00000000" w14:paraId="000001D1">
      <w:pPr>
        <w:shd w:fill="ffffff" w:val="clear"/>
        <w:spacing w:after="160" w:lineRule="auto"/>
        <w:rPr>
          <w:b w:val="1"/>
          <w:bCs w:val="1"/>
          <w:color w:val="0066ff"/>
          <w:sz w:val="17"/>
          <w:szCs w:val="17"/>
        </w:rPr>
      </w:pPr>
      <w:r w:rsidDel="00000000" w:rsidR="00000000" w:rsidRPr="00000000">
        <w:rPr>
          <w:b w:val="1"/>
          <w:bCs w:val="1"/>
          <w:color w:val="0066ff"/>
          <w:sz w:val="17"/>
          <w:szCs w:val="17"/>
          <w:rtl w:val="0"/>
        </w:rPr>
        <w:t xml:space="preserve">Response Body (JSON) - SIN PAGINACIÓN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{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"codigo"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"mensaje"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"Transacción Exitosa"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"detalle"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{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"Table"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[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{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"f350_id_cia"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"f350_rowid"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100542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"f350_id_co"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"001"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"f350_id_tipo_docto"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"FVE"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"f350_consec_docto"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5023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"f350_fecha"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"2023-10-25T00:00:00"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"f200_nit_fact"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"800123456"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"f200_razon_social_fact"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"DISTRIBUIDORA EJEMPLO SAS"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"f461_vlr_neto"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1500000.0000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"f120_referencia"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"ITEM-001"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"f120_descripcion"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86efac"/>
          <w:sz w:val="17"/>
          <w:szCs w:val="17"/>
          <w:rtl w:val="0"/>
        </w:rPr>
        <w:t xml:space="preserve">"PRODUCTO GENERAL"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"f470_cant_1"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10.0000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93c5fd"/>
          <w:sz w:val="17"/>
          <w:szCs w:val="17"/>
          <w:rtl w:val="0"/>
        </w:rPr>
        <w:t xml:space="preserve">"f470_precio_uni"</w:t>
      </w: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da4af"/>
          <w:sz w:val="17"/>
          <w:szCs w:val="17"/>
          <w:rtl w:val="0"/>
        </w:rPr>
        <w:t xml:space="preserve">150000.0000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  }</w:t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  ]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  }</w:t>
      </w:r>
    </w:p>
    <w:p w:rsidR="00000000" w:rsidDel="00000000" w:rsidP="00000000" w:rsidRDefault="00000000" w:rsidRPr="00000000" w14:paraId="000001E9">
      <w:pPr>
        <w:shd w:fill="0f172a" w:val="clear"/>
        <w:spacing w:line="360" w:lineRule="auto"/>
        <w:rPr>
          <w:rFonts w:ascii="Courier New" w:cs="Courier New" w:eastAsia="Courier New" w:hAnsi="Courier New"/>
          <w:color w:val="e2e8f0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color w:val="e2e8f0"/>
          <w:sz w:val="17"/>
          <w:szCs w:val="17"/>
          <w:rtl w:val="0"/>
        </w:rPr>
        <w:t xml:space="preserve">}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