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nkhionxsu3xk" w:id="0"/>
      <w:bookmarkEnd w:id="0"/>
      <w:r w:rsidDel="00000000" w:rsidR="00000000" w:rsidRPr="00000000">
        <w:rPr>
          <w:color w:val="424242"/>
          <w:rtl w:val="0"/>
        </w:rPr>
        <w:t xml:space="preserve">Modulo de Conectividad Siesa SQL Server-API_v2_Ventas_Pedidos_Compromisos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https://serviciosqa.siesacloud.com/api/siesa/v3/ejecutarconsultaestandar?idCompania=8215&amp;descripcion=API_v2_Ventas_Pedidos_Compromisos&amp;paginacion=numPag=1|tamPag=100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 API_v2_Ventas_Pedidos_Compromisos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0F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parametros: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 {parametros}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