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UNIDADES DE NEGOCIO</w:t>
        <w:br w:type="textWrapping"/>
        <w:br w:type="textWrapping"/>
        <w:t xml:space="preserve">Código</w:t>
        <w:tab/>
        <w:t xml:space="preserve">Descripción</w:t>
        <w:tab/>
        <w:t xml:space="preserve">Estado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001</w:t>
        <w:tab/>
        <w:t xml:space="preserve">PAPELERIA</w:t>
        <w:tab/>
        <w:t xml:space="preserve">Activa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002</w:t>
        <w:tab/>
        <w:t xml:space="preserve">TECNOLOGIA</w:t>
        <w:tab/>
        <w:t xml:space="preserve">Activa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003</w:t>
        <w:tab/>
        <w:t xml:space="preserve">ARTE</w:t>
        <w:tab/>
        <w:t xml:space="preserve">Activa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004</w:t>
        <w:tab/>
        <w:t xml:space="preserve">ASEO INSTITUCIONAL</w:t>
        <w:tab/>
        <w:t xml:space="preserve">Activa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005</w:t>
        <w:tab/>
        <w:t xml:space="preserve">BELLEZA</w:t>
        <w:tab/>
        <w:t xml:space="preserve">Activa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006</w:t>
        <w:tab/>
        <w:t xml:space="preserve">FARMACIA</w:t>
        <w:tab/>
        <w:t xml:space="preserve">Activa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007</w:t>
        <w:tab/>
        <w:t xml:space="preserve">DESECHABLES</w:t>
        <w:tab/>
        <w:t xml:space="preserve">Activa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008</w:t>
        <w:tab/>
        <w:t xml:space="preserve">JUGUETERIA</w:t>
        <w:tab/>
        <w:t xml:space="preserve">Activa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009</w:t>
        <w:tab/>
        <w:t xml:space="preserve">FIESTA</w:t>
        <w:tab/>
        <w:t xml:space="preserve">Activa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010</w:t>
        <w:tab/>
        <w:t xml:space="preserve">NAVIDAD</w:t>
        <w:tab/>
        <w:t xml:space="preserve">Activa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011</w:t>
        <w:tab/>
        <w:t xml:space="preserve">HOGAR</w:t>
        <w:tab/>
        <w:t xml:space="preserve">Activa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012</w:t>
        <w:tab/>
        <w:t xml:space="preserve">MASCOTAS</w:t>
        <w:tab/>
        <w:t xml:space="preserve">Activa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013</w:t>
        <w:tab/>
        <w:t xml:space="preserve">FERRETERIA</w:t>
        <w:tab/>
        <w:t xml:space="preserve">Activa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014</w:t>
        <w:tab/>
        <w:t xml:space="preserve">IMPRESION</w:t>
        <w:tab/>
        <w:t xml:space="preserve">Activa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99</w:t>
        <w:tab/>
        <w:t xml:space="preserve">ADMON</w:t>
        <w:tab/>
        <w:t xml:space="preserve">Activa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