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694A" w14:textId="0EA88A82" w:rsidR="00BB040A" w:rsidRPr="00482793" w:rsidRDefault="00482793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82793">
        <w:rPr>
          <w:rFonts w:ascii="Consolas" w:hAnsi="Consolas"/>
          <w:b/>
          <w:bCs/>
          <w:sz w:val="28"/>
          <w:szCs w:val="28"/>
          <w:lang w:val="en-US"/>
        </w:rPr>
        <w:t xml:space="preserve">“Getting Started with the </w:t>
      </w:r>
      <w:bookmarkStart w:id="0" w:name="_Hlk87962100"/>
      <w:r w:rsidRPr="00482793">
        <w:rPr>
          <w:rFonts w:ascii="Consolas" w:hAnsi="Consolas"/>
          <w:b/>
          <w:bCs/>
          <w:sz w:val="28"/>
          <w:szCs w:val="28"/>
          <w:lang w:val="en-US"/>
        </w:rPr>
        <w:t>tmpl8</w:t>
      </w:r>
      <w:bookmarkEnd w:id="0"/>
      <w:r w:rsidRPr="00482793">
        <w:rPr>
          <w:rFonts w:ascii="Consolas" w:hAnsi="Consolas"/>
          <w:b/>
          <w:bCs/>
          <w:sz w:val="28"/>
          <w:szCs w:val="28"/>
          <w:lang w:val="en-US"/>
        </w:rPr>
        <w:t>-202</w:t>
      </w:r>
      <w:r w:rsidR="005B1778">
        <w:rPr>
          <w:rFonts w:ascii="Consolas" w:hAnsi="Consolas"/>
          <w:b/>
          <w:bCs/>
          <w:sz w:val="28"/>
          <w:szCs w:val="28"/>
          <w:lang w:val="en-US"/>
        </w:rPr>
        <w:t>2</w:t>
      </w:r>
      <w:r w:rsidRPr="00482793">
        <w:rPr>
          <w:rFonts w:ascii="Consolas" w:hAnsi="Consolas"/>
          <w:b/>
          <w:bCs/>
          <w:sz w:val="28"/>
          <w:szCs w:val="28"/>
          <w:lang w:val="en-US"/>
        </w:rPr>
        <w:t>”</w:t>
      </w:r>
    </w:p>
    <w:p w14:paraId="37FC6707" w14:textId="217C6191" w:rsidR="00482793" w:rsidRDefault="00482793">
      <w:pPr>
        <w:rPr>
          <w:lang w:val="en-US"/>
        </w:rPr>
      </w:pPr>
      <w:r>
        <w:rPr>
          <w:lang w:val="en-US"/>
        </w:rPr>
        <w:t xml:space="preserve">This template is only the current final evolution of a long list of ‘templates’, that started with </w:t>
      </w:r>
      <w:hyperlink r:id="rId6" w:history="1">
        <w:proofErr w:type="spellStart"/>
        <w:r w:rsidRPr="00482793">
          <w:rPr>
            <w:rStyle w:val="Hyperlink"/>
            <w:lang w:val="en-US"/>
          </w:rPr>
          <w:t>EasyCE</w:t>
        </w:r>
        <w:proofErr w:type="spellEnd"/>
      </w:hyperlink>
      <w:r>
        <w:rPr>
          <w:lang w:val="en-US"/>
        </w:rPr>
        <w:t xml:space="preserve">, a minimalistic code base for writing Windows CE games / graphics applications without worrying about OS base code. It evolved though </w:t>
      </w:r>
      <w:hyperlink r:id="rId7" w:history="1">
        <w:r w:rsidRPr="00193C83">
          <w:rPr>
            <w:rStyle w:val="Hyperlink"/>
            <w:lang w:val="en-US"/>
          </w:rPr>
          <w:t>Tmpl8</w:t>
        </w:r>
      </w:hyperlink>
      <w:r>
        <w:rPr>
          <w:lang w:val="en-US"/>
        </w:rPr>
        <w:t xml:space="preserve"> in various versions for </w:t>
      </w:r>
      <w:hyperlink r:id="rId8" w:history="1">
        <w:r w:rsidRPr="00193C83">
          <w:rPr>
            <w:rStyle w:val="Hyperlink"/>
            <w:lang w:val="en-US"/>
          </w:rPr>
          <w:t>IGAD</w:t>
        </w:r>
      </w:hyperlink>
      <w:r>
        <w:rPr>
          <w:lang w:val="en-US"/>
        </w:rPr>
        <w:t xml:space="preserve">, then </w:t>
      </w:r>
      <w:hyperlink r:id="rId9" w:history="1">
        <w:r w:rsidRPr="00193C83">
          <w:rPr>
            <w:rStyle w:val="Hyperlink"/>
            <w:lang w:val="en-US"/>
          </w:rPr>
          <w:t>UU</w:t>
        </w:r>
      </w:hyperlink>
      <w:r>
        <w:rPr>
          <w:lang w:val="en-US"/>
        </w:rPr>
        <w:t>, then IGAD again, and in the meantime it has been used to start virtually all my personal mini-projects.</w:t>
      </w:r>
      <w:r w:rsidR="005B1778">
        <w:rPr>
          <w:lang w:val="en-US"/>
        </w:rPr>
        <w:t xml:space="preserve"> In practice, it is great as a basic starting point, but very limited at the same time. Good for teaching. </w:t>
      </w:r>
      <w:r w:rsidR="005B1778" w:rsidRPr="005B17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B8C747" w14:textId="77777777" w:rsidR="00597F47" w:rsidRDefault="00193C83">
      <w:pPr>
        <w:rPr>
          <w:lang w:val="en-US"/>
        </w:rPr>
      </w:pPr>
      <w:r>
        <w:rPr>
          <w:lang w:val="en-US"/>
        </w:rPr>
        <w:t>To use the template</w:t>
      </w:r>
      <w:r w:rsidR="00597F47">
        <w:rPr>
          <w:lang w:val="en-US"/>
        </w:rPr>
        <w:t>:</w:t>
      </w:r>
    </w:p>
    <w:p w14:paraId="6C1896A6" w14:textId="0DEAFD6F" w:rsidR="00193C83" w:rsidRDefault="00193C83" w:rsidP="00597F47">
      <w:pPr>
        <w:pStyle w:val="ListParagraph"/>
        <w:numPr>
          <w:ilvl w:val="0"/>
          <w:numId w:val="1"/>
        </w:numPr>
        <w:rPr>
          <w:lang w:val="en-US"/>
        </w:rPr>
      </w:pPr>
      <w:r w:rsidRPr="00597F47">
        <w:rPr>
          <w:lang w:val="en-US"/>
        </w:rPr>
        <w:t xml:space="preserve">you simply extract it from the zip file to a </w:t>
      </w:r>
      <w:r w:rsidR="00597F47" w:rsidRPr="00597F47">
        <w:rPr>
          <w:lang w:val="en-US"/>
        </w:rPr>
        <w:t>directory of your choice</w:t>
      </w:r>
    </w:p>
    <w:p w14:paraId="0B093B95" w14:textId="623B6F44" w:rsidR="00597F47" w:rsidRDefault="00597F47" w:rsidP="00597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open the 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file using Visual Studio</w:t>
      </w:r>
      <w:r w:rsidR="00F06EE9">
        <w:rPr>
          <w:lang w:val="en-US"/>
        </w:rPr>
        <w:t xml:space="preserve"> (versions 2019 and later)</w:t>
      </w:r>
      <w:r>
        <w:rPr>
          <w:lang w:val="en-US"/>
        </w:rPr>
        <w:t>.</w:t>
      </w:r>
    </w:p>
    <w:p w14:paraId="048696C3" w14:textId="243749A4" w:rsidR="00597F47" w:rsidRDefault="006E0AE6" w:rsidP="00597F47">
      <w:pPr>
        <w:rPr>
          <w:lang w:val="en-US"/>
        </w:rPr>
      </w:pPr>
      <w:r w:rsidRPr="006E0AE6">
        <w:rPr>
          <w:noProof/>
        </w:rPr>
        <w:drawing>
          <wp:anchor distT="0" distB="0" distL="114300" distR="114300" simplePos="0" relativeHeight="251661312" behindDoc="1" locked="0" layoutInCell="1" allowOverlap="1" wp14:anchorId="14766422" wp14:editId="757320BC">
            <wp:simplePos x="0" y="0"/>
            <wp:positionH relativeFrom="column">
              <wp:posOffset>4571999</wp:posOffset>
            </wp:positionH>
            <wp:positionV relativeFrom="paragraph">
              <wp:posOffset>318770</wp:posOffset>
            </wp:positionV>
            <wp:extent cx="1628775" cy="1541779"/>
            <wp:effectExtent l="38100" t="38100" r="66675" b="971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F47">
        <w:rPr>
          <w:lang w:val="en-US"/>
        </w:rPr>
        <w:t xml:space="preserve">At the time of writing, Visual Studio 2022 Community Edition is an excellent choice. </w:t>
      </w:r>
      <w:hyperlink r:id="rId11" w:history="1">
        <w:r w:rsidR="00597F47" w:rsidRPr="00597F47">
          <w:rPr>
            <w:rStyle w:val="Hyperlink"/>
            <w:lang w:val="en-US"/>
          </w:rPr>
          <w:t>Get it for free</w:t>
        </w:r>
      </w:hyperlink>
      <w:r w:rsidR="00597F47">
        <w:rPr>
          <w:lang w:val="en-US"/>
        </w:rPr>
        <w:t>,  install it using the default options, and you’re good to go.</w:t>
      </w:r>
    </w:p>
    <w:p w14:paraId="3FDF35AD" w14:textId="145E2BD7" w:rsidR="00597F47" w:rsidRDefault="00597F47" w:rsidP="00597F47">
      <w:pPr>
        <w:rPr>
          <w:lang w:val="en-US"/>
        </w:rPr>
      </w:pPr>
      <w:r>
        <w:rPr>
          <w:lang w:val="en-US"/>
        </w:rPr>
        <w:t xml:space="preserve">The magic </w:t>
      </w:r>
      <w:r w:rsidR="00037280">
        <w:rPr>
          <w:lang w:val="en-US"/>
        </w:rPr>
        <w:t xml:space="preserve">(as seen on the right) </w:t>
      </w:r>
      <w:r>
        <w:rPr>
          <w:lang w:val="en-US"/>
        </w:rPr>
        <w:t>happens in game.cpp:</w:t>
      </w:r>
    </w:p>
    <w:p w14:paraId="448746FF" w14:textId="3DC01CF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BB7603" w14:textId="29E8CEA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F6F46">
        <w:rPr>
          <w:rFonts w:ascii="Consolas" w:hAnsi="Consolas" w:cs="Consolas"/>
          <w:color w:val="A31515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A31515"/>
          <w:sz w:val="19"/>
          <w:szCs w:val="19"/>
        </w:rPr>
        <w:t>.h"</w:t>
      </w:r>
    </w:p>
    <w:p w14:paraId="76AB0E9A" w14:textId="1DCE1308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B5C2F05" w14:textId="00E1DE0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TheApp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6F46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3A849D12" w14:textId="2FD6BD77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C8A959B" w14:textId="42FD0B0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3B9A1B86" w14:textId="6C3ACA6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the application</w:t>
      </w:r>
    </w:p>
    <w:p w14:paraId="221EB0B5" w14:textId="2C7494A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E6DDF1B" w14:textId="61F1AB2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C30A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Init()</w:t>
      </w:r>
    </w:p>
    <w:p w14:paraId="2814CFFF" w14:textId="0F19457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C4486" w14:textId="67D713D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anything that happens only once at application start goes here</w:t>
      </w:r>
    </w:p>
    <w:p w14:paraId="575DAF2E" w14:textId="73F8C13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66422" w14:textId="77777777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60C3FD3" w14:textId="117CDBE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EF94278" w14:textId="7777777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application tick function - Executed once per frame</w:t>
      </w:r>
    </w:p>
    <w:p w14:paraId="0B77ADA5" w14:textId="5BA6A3D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94D4153" w14:textId="1D492C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C30A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Tick(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3CFD156" w14:textId="7777777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EB553" w14:textId="39617DCA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clear the screen to black</w:t>
      </w:r>
    </w:p>
    <w:p w14:paraId="119EE5FB" w14:textId="38150D7F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screen-&gt;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7E983D6" w14:textId="1751027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print something to the console window</w:t>
      </w:r>
    </w:p>
    <w:p w14:paraId="74735E50" w14:textId="45124F6B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hello world!\n"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8F61E66" w14:textId="5EC16118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plot some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colors</w:t>
      </w:r>
      <w:proofErr w:type="spellEnd"/>
    </w:p>
    <w:p w14:paraId="64F8E1EE" w14:textId="476D1FB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 = 0; red &lt; 256; red++ 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0; green &lt; 256; green++ )</w:t>
      </w:r>
    </w:p>
    <w:p w14:paraId="3B004E1D" w14:textId="1564891B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18288" w14:textId="6DF60BAF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red,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green;</w:t>
      </w:r>
      <w:proofErr w:type="gramEnd"/>
    </w:p>
    <w:p w14:paraId="3BB966A3" w14:textId="0B17DD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screen-&gt;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Plot(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+ 200, y + 100, (red &lt;&lt; 16) + (green &lt;&lt; 8) );</w:t>
      </w:r>
    </w:p>
    <w:p w14:paraId="52A33CC7" w14:textId="6996FA13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5F75A8" w14:textId="37D739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plot a white pixel in the bottom right corner</w:t>
      </w:r>
    </w:p>
    <w:p w14:paraId="7831A64A" w14:textId="76BCB36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screen-&gt;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Plot( </w:t>
      </w:r>
      <w:r>
        <w:rPr>
          <w:rFonts w:ascii="Consolas" w:hAnsi="Consolas" w:cs="Consolas"/>
          <w:color w:val="6F008A"/>
          <w:sz w:val="19"/>
          <w:szCs w:val="19"/>
        </w:rPr>
        <w:t>SCRWIDTH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6F008A"/>
          <w:sz w:val="19"/>
          <w:szCs w:val="19"/>
        </w:rPr>
        <w:t>SCRHEIGHT</w:t>
      </w:r>
      <w:r>
        <w:rPr>
          <w:rFonts w:ascii="Consolas" w:hAnsi="Consolas" w:cs="Consolas"/>
          <w:color w:val="000000"/>
          <w:sz w:val="19"/>
          <w:szCs w:val="19"/>
        </w:rPr>
        <w:t xml:space="preserve"> - 2, 0xffffff );</w:t>
      </w:r>
    </w:p>
    <w:p w14:paraId="136C96DB" w14:textId="1B43C7A1" w:rsidR="00F0235F" w:rsidRPr="00767F13" w:rsidRDefault="00F0235F" w:rsidP="00F0235F">
      <w:pPr>
        <w:rPr>
          <w:rFonts w:ascii="Arial" w:hAnsi="Arial" w:cs="Arial"/>
          <w:sz w:val="4"/>
          <w:szCs w:val="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A96F1" w14:textId="3C92332E" w:rsidR="00056931" w:rsidRDefault="00767F13" w:rsidP="00056931">
      <w:pPr>
        <w:rPr>
          <w:rFonts w:ascii="Arial" w:hAnsi="Arial" w:cs="Arial"/>
          <w:lang w:val="en-US"/>
        </w:rPr>
      </w:pPr>
      <w:r w:rsidRPr="00037280">
        <w:rPr>
          <w:rFonts w:ascii="Arial" w:hAnsi="Arial" w:cs="Arial"/>
          <w:sz w:val="10"/>
          <w:szCs w:val="10"/>
          <w:lang w:val="en-US"/>
        </w:rPr>
        <w:br/>
      </w:r>
      <w:r w:rsidR="00056931">
        <w:rPr>
          <w:rFonts w:ascii="Arial" w:hAnsi="Arial" w:cs="Arial"/>
          <w:lang w:val="en-US"/>
        </w:rPr>
        <w:t>The default example code shows you the basic functionality implemented by the template:</w:t>
      </w:r>
    </w:p>
    <w:p w14:paraId="0052D671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window is opened.</w:t>
      </w:r>
    </w:p>
    <w:p w14:paraId="016D686E" w14:textId="09AB0105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767F13">
        <w:rPr>
          <w:rFonts w:ascii="Arial" w:hAnsi="Arial" w:cs="Arial"/>
          <w:lang w:val="en-US"/>
        </w:rPr>
        <w:t xml:space="preserve"> pixel is plotted using </w:t>
      </w:r>
      <w:r w:rsidRPr="00037280">
        <w:rPr>
          <w:rFonts w:ascii="Consolas" w:hAnsi="Consolas" w:cs="Arial"/>
          <w:sz w:val="20"/>
          <w:szCs w:val="20"/>
          <w:lang w:val="en-US"/>
        </w:rPr>
        <w:t>screen-&gt;</w:t>
      </w:r>
      <w:proofErr w:type="gramStart"/>
      <w:r w:rsidRPr="00037280">
        <w:rPr>
          <w:rFonts w:ascii="Consolas" w:hAnsi="Consolas" w:cs="Arial"/>
          <w:sz w:val="20"/>
          <w:szCs w:val="20"/>
          <w:lang w:val="en-US"/>
        </w:rPr>
        <w:t>Plot( x</w:t>
      </w:r>
      <w:proofErr w:type="gramEnd"/>
      <w:r w:rsidRPr="00037280">
        <w:rPr>
          <w:rFonts w:ascii="Consolas" w:hAnsi="Consolas" w:cs="Arial"/>
          <w:sz w:val="20"/>
          <w:szCs w:val="20"/>
          <w:lang w:val="en-US"/>
        </w:rPr>
        <w:t>, y, color )</w:t>
      </w:r>
      <w:r>
        <w:rPr>
          <w:rFonts w:ascii="Arial" w:hAnsi="Arial" w:cs="Arial"/>
          <w:lang w:val="en-US"/>
        </w:rPr>
        <w:t>.</w:t>
      </w:r>
    </w:p>
    <w:p w14:paraId="5D4C055F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size of the screen can be obtained from </w:t>
      </w:r>
      <w:r w:rsidRPr="00037280">
        <w:rPr>
          <w:rFonts w:ascii="Consolas" w:hAnsi="Consolas" w:cs="Arial"/>
          <w:sz w:val="20"/>
          <w:szCs w:val="20"/>
          <w:lang w:val="en-US"/>
        </w:rPr>
        <w:t>SCRWIDTH</w:t>
      </w:r>
      <w:r>
        <w:rPr>
          <w:rFonts w:ascii="Arial" w:hAnsi="Arial" w:cs="Arial"/>
          <w:lang w:val="en-US"/>
        </w:rPr>
        <w:t xml:space="preserve"> and </w:t>
      </w:r>
      <w:r w:rsidRPr="00037280">
        <w:rPr>
          <w:rFonts w:ascii="Consolas" w:hAnsi="Consolas" w:cs="Arial"/>
          <w:sz w:val="20"/>
          <w:szCs w:val="20"/>
          <w:lang w:val="en-US"/>
        </w:rPr>
        <w:t>SCRHEIGHT</w:t>
      </w:r>
      <w:r>
        <w:rPr>
          <w:rFonts w:ascii="Arial" w:hAnsi="Arial" w:cs="Arial"/>
          <w:lang w:val="en-US"/>
        </w:rPr>
        <w:t>.</w:t>
      </w:r>
    </w:p>
    <w:p w14:paraId="4876FD4E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‘color’ is a 32-bit unsigned value, where red starts at bit 16, green at 8 and blue at 0. Each color component has a range of </w:t>
      </w:r>
      <w:proofErr w:type="gramStart"/>
      <w:r>
        <w:rPr>
          <w:rFonts w:ascii="Arial" w:hAnsi="Arial" w:cs="Arial"/>
          <w:lang w:val="en-US"/>
        </w:rPr>
        <w:t>0..</w:t>
      </w:r>
      <w:proofErr w:type="gramEnd"/>
      <w:r>
        <w:rPr>
          <w:rFonts w:ascii="Arial" w:hAnsi="Arial" w:cs="Arial"/>
          <w:lang w:val="en-US"/>
        </w:rPr>
        <w:t>255.</w:t>
      </w:r>
    </w:p>
    <w:p w14:paraId="17E07EF1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write debugging info to the text window using </w:t>
      </w:r>
      <w:proofErr w:type="spellStart"/>
      <w:r w:rsidRPr="00037280">
        <w:rPr>
          <w:rFonts w:ascii="Consolas" w:hAnsi="Consolas" w:cs="Arial"/>
          <w:sz w:val="20"/>
          <w:szCs w:val="20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.</w:t>
      </w:r>
    </w:p>
    <w:p w14:paraId="239C36A9" w14:textId="02EFAB24" w:rsidR="00F06EE9" w:rsidRDefault="00767F13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</w:t>
      </w:r>
      <w:r w:rsidR="00F06EE9">
        <w:rPr>
          <w:rFonts w:ascii="Arial" w:hAnsi="Arial" w:cs="Arial"/>
          <w:lang w:val="en-US"/>
        </w:rPr>
        <w:t xml:space="preserve">rom here: draw your own images using </w:t>
      </w:r>
      <w:r w:rsidR="00F06EE9" w:rsidRPr="00F06EE9">
        <w:rPr>
          <w:rFonts w:ascii="Consolas" w:hAnsi="Consolas" w:cs="Arial"/>
          <w:sz w:val="20"/>
          <w:szCs w:val="20"/>
          <w:lang w:val="en-US"/>
        </w:rPr>
        <w:t>screen-&gt;Plot</w:t>
      </w:r>
      <w:r w:rsidR="00F06EE9">
        <w:rPr>
          <w:rFonts w:ascii="Arial" w:hAnsi="Arial" w:cs="Arial"/>
          <w:lang w:val="en-US"/>
        </w:rPr>
        <w:t xml:space="preserve"> </w:t>
      </w:r>
      <w:r w:rsidR="00056931">
        <w:rPr>
          <w:rFonts w:ascii="Arial" w:hAnsi="Arial" w:cs="Arial"/>
          <w:lang w:val="en-US"/>
        </w:rPr>
        <w:t xml:space="preserve">and other </w:t>
      </w:r>
      <w:r w:rsidR="00056931" w:rsidRPr="00056931">
        <w:rPr>
          <w:rFonts w:ascii="Consolas" w:hAnsi="Consolas" w:cs="Arial"/>
          <w:sz w:val="20"/>
          <w:szCs w:val="20"/>
          <w:lang w:val="en-US"/>
        </w:rPr>
        <w:t>Surface</w:t>
      </w:r>
      <w:r w:rsidR="00056931">
        <w:rPr>
          <w:rFonts w:ascii="Arial" w:hAnsi="Arial" w:cs="Arial"/>
          <w:lang w:val="en-US"/>
        </w:rPr>
        <w:t xml:space="preserve"> methods, </w:t>
      </w:r>
      <w:r w:rsidR="00F06EE9">
        <w:rPr>
          <w:rFonts w:ascii="Arial" w:hAnsi="Arial" w:cs="Arial"/>
          <w:lang w:val="en-US"/>
        </w:rPr>
        <w:t xml:space="preserve">handle keys and mouse input using the methods of the </w:t>
      </w:r>
      <w:r w:rsidR="00EC30A9">
        <w:rPr>
          <w:rFonts w:ascii="Consolas" w:hAnsi="Consolas" w:cs="Arial"/>
          <w:sz w:val="20"/>
          <w:szCs w:val="20"/>
          <w:lang w:val="en-US"/>
        </w:rPr>
        <w:t>Game</w:t>
      </w:r>
      <w:r w:rsidR="00F06EE9">
        <w:rPr>
          <w:rFonts w:ascii="Arial" w:hAnsi="Arial" w:cs="Arial"/>
          <w:lang w:val="en-US"/>
        </w:rPr>
        <w:t xml:space="preserve"> class (see </w:t>
      </w:r>
      <w:proofErr w:type="spellStart"/>
      <w:r w:rsidR="00EC30A9">
        <w:rPr>
          <w:rFonts w:ascii="Arial" w:hAnsi="Arial" w:cs="Arial"/>
          <w:lang w:val="en-US"/>
        </w:rPr>
        <w:t>game</w:t>
      </w:r>
      <w:r w:rsidR="00F06EE9">
        <w:rPr>
          <w:rFonts w:ascii="Arial" w:hAnsi="Arial" w:cs="Arial"/>
          <w:lang w:val="en-US"/>
        </w:rPr>
        <w:t>.h</w:t>
      </w:r>
      <w:proofErr w:type="spellEnd"/>
      <w:r w:rsidR="00F06EE9">
        <w:rPr>
          <w:rFonts w:ascii="Arial" w:hAnsi="Arial" w:cs="Arial"/>
          <w:lang w:val="en-US"/>
        </w:rPr>
        <w:t>) and add .</w:t>
      </w:r>
      <w:proofErr w:type="spellStart"/>
      <w:r w:rsidR="00F06EE9">
        <w:rPr>
          <w:rFonts w:ascii="Arial" w:hAnsi="Arial" w:cs="Arial"/>
          <w:lang w:val="en-US"/>
        </w:rPr>
        <w:t>cpp</w:t>
      </w:r>
      <w:proofErr w:type="spellEnd"/>
      <w:r w:rsidR="00F06EE9">
        <w:rPr>
          <w:rFonts w:ascii="Arial" w:hAnsi="Arial" w:cs="Arial"/>
          <w:lang w:val="en-US"/>
        </w:rPr>
        <w:t xml:space="preserve"> and .h files to extend and structure your project.</w:t>
      </w:r>
    </w:p>
    <w:p w14:paraId="7F1C2CF5" w14:textId="0C5FF101" w:rsidR="00056931" w:rsidRDefault="00056931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math classes</w:t>
      </w:r>
      <w:r w:rsidR="00E63B90">
        <w:rPr>
          <w:rFonts w:ascii="Arial" w:hAnsi="Arial" w:cs="Arial"/>
          <w:lang w:val="en-US"/>
        </w:rPr>
        <w:t xml:space="preserve"> can be found in </w:t>
      </w:r>
      <w:proofErr w:type="spellStart"/>
      <w:r w:rsidR="00E63B90">
        <w:rPr>
          <w:rFonts w:ascii="Arial" w:hAnsi="Arial" w:cs="Arial"/>
          <w:lang w:val="en-US"/>
        </w:rPr>
        <w:t>precomp.h</w:t>
      </w:r>
      <w:proofErr w:type="spellEnd"/>
      <w:r w:rsidR="00E63B90">
        <w:rPr>
          <w:rFonts w:ascii="Arial" w:hAnsi="Arial" w:cs="Arial"/>
          <w:lang w:val="en-US"/>
        </w:rPr>
        <w:t xml:space="preserve"> (starting at line </w:t>
      </w:r>
      <w:r w:rsidR="00EC30A9">
        <w:rPr>
          <w:rFonts w:ascii="Arial" w:hAnsi="Arial" w:cs="Arial"/>
          <w:lang w:val="en-US"/>
        </w:rPr>
        <w:t>191</w:t>
      </w:r>
      <w:r w:rsidR="00E63B90">
        <w:rPr>
          <w:rFonts w:ascii="Arial" w:hAnsi="Arial" w:cs="Arial"/>
          <w:lang w:val="en-US"/>
        </w:rPr>
        <w:t xml:space="preserve">). Here you will find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float2</w:t>
      </w:r>
      <w:r w:rsidR="00E63B90">
        <w:rPr>
          <w:rFonts w:ascii="Arial" w:hAnsi="Arial" w:cs="Arial"/>
          <w:lang w:val="en-US"/>
        </w:rPr>
        <w:t xml:space="preserve">,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float3</w:t>
      </w:r>
      <w:r w:rsidR="00E63B90">
        <w:rPr>
          <w:rFonts w:ascii="Arial" w:hAnsi="Arial" w:cs="Arial"/>
          <w:lang w:val="en-US"/>
        </w:rPr>
        <w:t xml:space="preserve">,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float4</w:t>
      </w:r>
      <w:r w:rsidR="00E63B90">
        <w:rPr>
          <w:rFonts w:ascii="Arial" w:hAnsi="Arial" w:cs="Arial"/>
          <w:lang w:val="en-US"/>
        </w:rPr>
        <w:t xml:space="preserve"> as well as </w:t>
      </w:r>
      <w:r w:rsidR="00EC30A9">
        <w:rPr>
          <w:rFonts w:ascii="Arial" w:hAnsi="Arial" w:cs="Arial"/>
          <w:lang w:val="en-US"/>
        </w:rPr>
        <w:t>(</w:t>
      </w:r>
      <w:proofErr w:type="spellStart"/>
      <w:r w:rsidR="00EC30A9">
        <w:rPr>
          <w:rFonts w:ascii="Arial" w:hAnsi="Arial" w:cs="Arial"/>
          <w:lang w:val="en-US"/>
        </w:rPr>
        <w:t>a.o.</w:t>
      </w:r>
      <w:proofErr w:type="spellEnd"/>
      <w:r w:rsidR="00EC30A9">
        <w:rPr>
          <w:rFonts w:ascii="Arial" w:hAnsi="Arial" w:cs="Arial"/>
          <w:lang w:val="en-US"/>
        </w:rPr>
        <w:t xml:space="preserve">) </w:t>
      </w:r>
      <w:r w:rsidR="00E63B90">
        <w:rPr>
          <w:rFonts w:ascii="Arial" w:hAnsi="Arial" w:cs="Arial"/>
          <w:lang w:val="en-US"/>
        </w:rPr>
        <w:t xml:space="preserve">int and </w:t>
      </w:r>
      <w:proofErr w:type="spellStart"/>
      <w:r w:rsidR="00E63B90">
        <w:rPr>
          <w:rFonts w:ascii="Arial" w:hAnsi="Arial" w:cs="Arial"/>
          <w:lang w:val="en-US"/>
        </w:rPr>
        <w:t>uint</w:t>
      </w:r>
      <w:proofErr w:type="spellEnd"/>
      <w:r w:rsidR="00E63B90">
        <w:rPr>
          <w:rFonts w:ascii="Arial" w:hAnsi="Arial" w:cs="Arial"/>
          <w:lang w:val="en-US"/>
        </w:rPr>
        <w:t xml:space="preserve"> counterparts, with an extensive set of operators. There are also basic classes for storing bounding boxes and for matrix calculations. As with the rest of the template, this serves as a basis; you may find it desirable to add some code of your own depending on what your project needs.</w:t>
      </w:r>
    </w:p>
    <w:p w14:paraId="049D595F" w14:textId="455C3ABA" w:rsidR="00056931" w:rsidRDefault="00056931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Advanced users may benefit from the integration of OpenCL; see the GPGPU section later in this document. The math classes are designed to </w:t>
      </w:r>
      <w:r w:rsidR="00E63B90">
        <w:rPr>
          <w:rFonts w:ascii="Arial" w:hAnsi="Arial" w:cs="Arial"/>
          <w:lang w:val="en-US"/>
        </w:rPr>
        <w:t>work well with the OpenCL functionality.</w:t>
      </w:r>
    </w:p>
    <w:p w14:paraId="582890D9" w14:textId="238E86B4" w:rsidR="00056931" w:rsidRDefault="00056931" w:rsidP="00F0235F">
      <w:pPr>
        <w:rPr>
          <w:rFonts w:ascii="Arial" w:hAnsi="Arial" w:cs="Arial"/>
          <w:lang w:val="en-US"/>
        </w:rPr>
      </w:pPr>
    </w:p>
    <w:p w14:paraId="2F6E24F6" w14:textId="514722A6" w:rsidR="00665FED" w:rsidRPr="00CA47A6" w:rsidRDefault="00665FED" w:rsidP="00767F13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CA47A6">
        <w:rPr>
          <w:rFonts w:ascii="Consolas" w:hAnsi="Consolas" w:cs="Arial"/>
          <w:b/>
          <w:bCs/>
          <w:sz w:val="28"/>
          <w:szCs w:val="28"/>
          <w:lang w:val="en-US"/>
        </w:rPr>
        <w:t>Useful things</w:t>
      </w:r>
    </w:p>
    <w:p w14:paraId="1349D7AC" w14:textId="56F5F423" w:rsidR="00EF0AB4" w:rsidRDefault="006A4F4C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</w:t>
      </w:r>
      <w:proofErr w:type="spellStart"/>
      <w:r w:rsidR="00B8629C" w:rsidRPr="00EC30A9">
        <w:rPr>
          <w:rFonts w:ascii="Consolas" w:hAnsi="Consolas" w:cs="Arial"/>
          <w:sz w:val="20"/>
          <w:szCs w:val="20"/>
          <w:lang w:val="en-US"/>
        </w:rPr>
        <w:t>precomp.h</w:t>
      </w:r>
      <w:proofErr w:type="spellEnd"/>
      <w:r w:rsidR="00B862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file you will </w:t>
      </w:r>
      <w:r w:rsidR="00B8629C">
        <w:rPr>
          <w:rFonts w:ascii="Arial" w:hAnsi="Arial" w:cs="Arial"/>
          <w:lang w:val="en-US"/>
        </w:rPr>
        <w:t xml:space="preserve">also </w:t>
      </w:r>
      <w:r>
        <w:rPr>
          <w:rFonts w:ascii="Arial" w:hAnsi="Arial" w:cs="Arial"/>
          <w:lang w:val="en-US"/>
        </w:rPr>
        <w:t xml:space="preserve">find the class </w:t>
      </w:r>
      <w:proofErr w:type="spellStart"/>
      <w:r w:rsidRPr="006A4F4C">
        <w:rPr>
          <w:rFonts w:ascii="Consolas" w:hAnsi="Consolas" w:cs="Arial"/>
          <w:sz w:val="20"/>
          <w:szCs w:val="20"/>
          <w:lang w:val="en-US"/>
        </w:rPr>
        <w:t>JobManager</w:t>
      </w:r>
      <w:proofErr w:type="spellEnd"/>
      <w:r>
        <w:rPr>
          <w:rFonts w:ascii="Arial" w:hAnsi="Arial" w:cs="Arial"/>
          <w:lang w:val="en-US"/>
        </w:rPr>
        <w:t>, which you can use to run your code on multiple CPU cores</w:t>
      </w:r>
      <w:r w:rsidR="00F84461">
        <w:rPr>
          <w:rFonts w:ascii="Arial" w:hAnsi="Arial" w:cs="Arial"/>
          <w:lang w:val="en-US"/>
        </w:rPr>
        <w:t>. A quick overview of how it is used:</w:t>
      </w:r>
    </w:p>
    <w:p w14:paraId="1AC72966" w14:textId="48D44261" w:rsidR="00663B68" w:rsidRDefault="00EF0AB4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 once (e.g. in </w:t>
      </w:r>
      <w:proofErr w:type="gramStart"/>
      <w:r w:rsidR="00EC30A9" w:rsidRPr="00EC30A9">
        <w:rPr>
          <w:rFonts w:ascii="Consolas" w:hAnsi="Consolas" w:cs="Arial"/>
          <w:sz w:val="20"/>
          <w:szCs w:val="20"/>
          <w:lang w:val="en-US"/>
        </w:rPr>
        <w:t>Game</w:t>
      </w:r>
      <w:r w:rsidR="00B8629C" w:rsidRPr="00EC30A9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EC30A9">
        <w:rPr>
          <w:rFonts w:ascii="Consolas" w:hAnsi="Consolas" w:cs="Arial"/>
          <w:sz w:val="20"/>
          <w:szCs w:val="20"/>
          <w:lang w:val="en-US"/>
        </w:rPr>
        <w:t>Init</w:t>
      </w:r>
      <w:r>
        <w:rPr>
          <w:rFonts w:ascii="Arial" w:hAnsi="Arial" w:cs="Arial"/>
          <w:lang w:val="en-US"/>
        </w:rPr>
        <w:t>)</w:t>
      </w:r>
      <w:r w:rsidR="00663B68">
        <w:rPr>
          <w:rFonts w:ascii="Arial" w:hAnsi="Arial" w:cs="Arial"/>
          <w:lang w:val="en-US"/>
        </w:rPr>
        <w:t>, to initialize the job system</w:t>
      </w:r>
      <w:r>
        <w:rPr>
          <w:rFonts w:ascii="Arial" w:hAnsi="Arial" w:cs="Arial"/>
          <w:lang w:val="en-US"/>
        </w:rPr>
        <w:t>:</w:t>
      </w:r>
    </w:p>
    <w:p w14:paraId="366545C9" w14:textId="451B1044" w:rsidR="00EF0AB4" w:rsidRDefault="00EF0AB4" w:rsidP="00665FE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CreateJobManager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8 /* your logical core count */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A860D0E" w14:textId="4F2AC7C1" w:rsidR="00EF0AB4" w:rsidRDefault="00F84461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Then, for the actual parallel code</w:t>
      </w:r>
      <w:r w:rsidR="00EF0AB4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br/>
      </w:r>
      <w:r w:rsidRPr="00F84461">
        <w:rPr>
          <w:rFonts w:ascii="Consolas" w:hAnsi="Consolas" w:cs="Consolas"/>
          <w:color w:val="2B91AF"/>
          <w:sz w:val="6"/>
          <w:szCs w:val="6"/>
        </w:rPr>
        <w:br/>
      </w:r>
      <w:proofErr w:type="spellStart"/>
      <w:r w:rsidR="00EF0AB4">
        <w:rPr>
          <w:rFonts w:ascii="Consolas" w:hAnsi="Consolas" w:cs="Consolas"/>
          <w:color w:val="2B91AF"/>
          <w:sz w:val="19"/>
          <w:szCs w:val="19"/>
        </w:rPr>
        <w:t>JobManager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</w:rPr>
        <w:t>jm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F0AB4">
        <w:rPr>
          <w:rFonts w:ascii="Consolas" w:hAnsi="Consolas" w:cs="Consolas"/>
          <w:color w:val="2B91AF"/>
          <w:sz w:val="19"/>
          <w:szCs w:val="19"/>
        </w:rPr>
        <w:t>JobManager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EF0AB4">
        <w:rPr>
          <w:rFonts w:ascii="Consolas" w:hAnsi="Consolas" w:cs="Consolas"/>
          <w:color w:val="000000"/>
          <w:sz w:val="19"/>
          <w:szCs w:val="19"/>
        </w:rPr>
        <w:t>GetJobManager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>();</w:t>
      </w:r>
      <w:r w:rsidR="00EF0AB4">
        <w:rPr>
          <w:rFonts w:ascii="Consolas" w:hAnsi="Consolas" w:cs="Consolas"/>
          <w:color w:val="000000"/>
          <w:sz w:val="19"/>
          <w:szCs w:val="19"/>
        </w:rPr>
        <w:br/>
      </w:r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for( int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jobCount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)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</w:rPr>
        <w:t>jm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>-&gt;AddJob2( &amp;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theJob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F0AB4">
        <w:rPr>
          <w:rFonts w:ascii="Consolas" w:hAnsi="Consolas" w:cs="Consolas"/>
          <w:color w:val="000000"/>
          <w:sz w:val="19"/>
          <w:szCs w:val="19"/>
        </w:rPr>
        <w:t xml:space="preserve"> );</w:t>
      </w:r>
      <w:r w:rsidR="00EF0AB4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</w:rPr>
        <w:t>jm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</w:rPr>
        <w:t>RunJobs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</w:rPr>
        <w:t>();</w:t>
      </w:r>
    </w:p>
    <w:p w14:paraId="343A7AB3" w14:textId="1D615635" w:rsidR="00EF0AB4" w:rsidRDefault="00EF0AB4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Here, </w:t>
      </w:r>
      <w:proofErr w:type="spellStart"/>
      <w:r w:rsidRPr="00F84461">
        <w:rPr>
          <w:rFonts w:ascii="Consolas" w:hAnsi="Consolas" w:cs="Arial"/>
          <w:sz w:val="20"/>
          <w:szCs w:val="20"/>
          <w:lang w:val="en-US"/>
        </w:rPr>
        <w:t>theJob</w:t>
      </w:r>
      <w:proofErr w:type="spellEnd"/>
      <w:r>
        <w:rPr>
          <w:rFonts w:ascii="Arial" w:hAnsi="Arial" w:cs="Arial"/>
          <w:lang w:val="en-US"/>
        </w:rPr>
        <w:t xml:space="preserve"> is an array of objects of a class derived from </w:t>
      </w:r>
      <w:r w:rsidRPr="00F84461">
        <w:rPr>
          <w:rFonts w:ascii="Consolas" w:hAnsi="Consolas" w:cs="Arial"/>
          <w:sz w:val="20"/>
          <w:szCs w:val="20"/>
          <w:lang w:val="en-US"/>
        </w:rPr>
        <w:t>Job</w:t>
      </w:r>
      <w:r w:rsidR="00F84461" w:rsidRPr="00F84461">
        <w:rPr>
          <w:rFonts w:ascii="Arial" w:hAnsi="Arial" w:cs="Arial"/>
          <w:lang w:val="en-US"/>
        </w:rPr>
        <w:t xml:space="preserve">, which must implement </w:t>
      </w:r>
      <w:proofErr w:type="gramStart"/>
      <w:r w:rsidR="00F84461" w:rsidRPr="00F84461">
        <w:rPr>
          <w:rFonts w:ascii="Consolas" w:hAnsi="Consolas" w:cs="Arial"/>
          <w:sz w:val="20"/>
          <w:szCs w:val="20"/>
          <w:lang w:val="en-US"/>
        </w:rPr>
        <w:t>Mai</w:t>
      </w:r>
      <w:r w:rsidR="00F84461">
        <w:rPr>
          <w:rFonts w:ascii="Consolas" w:hAnsi="Consolas" w:cs="Arial"/>
          <w:sz w:val="20"/>
          <w:szCs w:val="20"/>
          <w:lang w:val="en-US"/>
        </w:rPr>
        <w:t>n</w:t>
      </w:r>
      <w:r w:rsidR="00F84461" w:rsidRPr="00F8446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F84461" w:rsidRPr="00F84461">
        <w:rPr>
          <w:rFonts w:ascii="Arial" w:hAnsi="Arial" w:cs="Arial"/>
          <w:sz w:val="20"/>
          <w:szCs w:val="20"/>
          <w:lang w:val="en-US"/>
        </w:rPr>
        <w:t>)</w:t>
      </w:r>
      <w:r w:rsidR="00F84461">
        <w:rPr>
          <w:rFonts w:ascii="Arial" w:hAnsi="Arial" w:cs="Arial"/>
          <w:lang w:val="en-US"/>
        </w:rPr>
        <w:t>:</w:t>
      </w:r>
    </w:p>
    <w:p w14:paraId="2DEE7224" w14:textId="0266D93D" w:rsidR="00EF0AB4" w:rsidRDefault="00EF0AB4" w:rsidP="00665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theJob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 </w:t>
      </w:r>
      <w:r>
        <w:rPr>
          <w:rFonts w:ascii="Consolas" w:hAnsi="Consolas" w:cs="Consolas"/>
          <w:color w:val="008000"/>
          <w:sz w:val="19"/>
          <w:szCs w:val="19"/>
        </w:rPr>
        <w:t>/* work */</w:t>
      </w:r>
      <w:r>
        <w:rPr>
          <w:rFonts w:ascii="Consolas" w:hAnsi="Consolas" w:cs="Consolas"/>
          <w:color w:val="000000"/>
          <w:sz w:val="19"/>
          <w:szCs w:val="19"/>
        </w:rPr>
        <w:t xml:space="preserve"> }; }</w:t>
      </w:r>
    </w:p>
    <w:p w14:paraId="1A1C97FC" w14:textId="63401EE7" w:rsidR="006A4F4C" w:rsidRDefault="006A4F4C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high-resolution timer is also provided. See struct </w:t>
      </w:r>
      <w:r w:rsidRPr="006A4F4C">
        <w:rPr>
          <w:rFonts w:ascii="Consolas" w:hAnsi="Consolas" w:cs="Arial"/>
          <w:sz w:val="20"/>
          <w:szCs w:val="20"/>
          <w:lang w:val="en-US"/>
        </w:rPr>
        <w:t>Timer</w:t>
      </w:r>
      <w:r>
        <w:rPr>
          <w:rFonts w:ascii="Arial" w:hAnsi="Arial" w:cs="Arial"/>
          <w:lang w:val="en-US"/>
        </w:rPr>
        <w:t xml:space="preserve"> for details. A timer is created in an arbitrary scope</w:t>
      </w:r>
      <w:r w:rsidR="002527A7">
        <w:rPr>
          <w:rFonts w:ascii="Arial" w:hAnsi="Arial" w:cs="Arial"/>
          <w:lang w:val="en-US"/>
        </w:rPr>
        <w:t xml:space="preserve"> and queried using its </w:t>
      </w:r>
      <w:r w:rsidR="002527A7" w:rsidRPr="002527A7">
        <w:rPr>
          <w:rFonts w:ascii="Consolas" w:hAnsi="Consolas" w:cs="Arial"/>
          <w:sz w:val="20"/>
          <w:szCs w:val="20"/>
          <w:lang w:val="en-US"/>
        </w:rPr>
        <w:t>elapsed</w:t>
      </w:r>
      <w:r w:rsidR="002527A7">
        <w:rPr>
          <w:rFonts w:ascii="Arial" w:hAnsi="Arial" w:cs="Arial"/>
          <w:lang w:val="en-US"/>
        </w:rPr>
        <w:t xml:space="preserve"> method</w:t>
      </w:r>
      <w:r>
        <w:rPr>
          <w:rFonts w:ascii="Arial" w:hAnsi="Arial" w:cs="Arial"/>
          <w:lang w:val="en-US"/>
        </w:rPr>
        <w:t>:</w:t>
      </w:r>
    </w:p>
    <w:p w14:paraId="4B33DC36" w14:textId="244918DB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93CE06" w14:textId="234B4CD9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537DD2" w14:textId="1ACFD8A8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E9943" w14:textId="6068C60F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myTimer.reset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1A6D1D" w14:textId="708DDCAC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 do something ...</w:t>
      </w:r>
    </w:p>
    <w:p w14:paraId="71D8E034" w14:textId="20CB686B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iteration took % f milliseconds.\n"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myTimer.elapsed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1000);</w:t>
      </w:r>
    </w:p>
    <w:p w14:paraId="281E0F99" w14:textId="7F8E266C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D220C" w14:textId="77777777" w:rsidR="00DC3544" w:rsidRDefault="00DC3544" w:rsidP="002527A7">
      <w:pPr>
        <w:rPr>
          <w:rFonts w:ascii="Arial" w:hAnsi="Arial" w:cs="Arial"/>
          <w:sz w:val="28"/>
          <w:szCs w:val="28"/>
          <w:lang w:val="en-US"/>
        </w:rPr>
      </w:pPr>
    </w:p>
    <w:p w14:paraId="0DA047D0" w14:textId="1B0F437F" w:rsidR="00281A7E" w:rsidRPr="00CA47A6" w:rsidRDefault="00F84461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DC3544">
        <w:rPr>
          <w:rFonts w:ascii="Arial" w:hAnsi="Arial" w:cs="Arial"/>
          <w:sz w:val="16"/>
          <w:szCs w:val="16"/>
          <w:lang w:val="en-US"/>
        </w:rPr>
        <w:br/>
      </w:r>
      <w:r w:rsidR="00281A7E" w:rsidRPr="00CA47A6">
        <w:rPr>
          <w:rFonts w:ascii="Consolas" w:hAnsi="Consolas" w:cs="Arial"/>
          <w:b/>
          <w:bCs/>
          <w:sz w:val="28"/>
          <w:szCs w:val="28"/>
          <w:lang w:val="en-US"/>
        </w:rPr>
        <w:t>GPGPU</w:t>
      </w:r>
      <w:r w:rsidR="00037280">
        <w:rPr>
          <w:rFonts w:ascii="Consolas" w:hAnsi="Consolas" w:cs="Arial"/>
          <w:b/>
          <w:bCs/>
          <w:sz w:val="28"/>
          <w:szCs w:val="28"/>
          <w:lang w:val="en-US"/>
        </w:rPr>
        <w:t>*</w:t>
      </w:r>
    </w:p>
    <w:p w14:paraId="06AD7BE5" w14:textId="597001E3" w:rsidR="005E27B5" w:rsidRDefault="00281A7E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663B68">
        <w:rPr>
          <w:rFonts w:ascii="Arial" w:hAnsi="Arial" w:cs="Arial"/>
          <w:lang w:val="en-US"/>
        </w:rPr>
        <w:t xml:space="preserve">he template provides </w:t>
      </w:r>
      <w:hyperlink r:id="rId12" w:history="1">
        <w:r w:rsidR="00663B68" w:rsidRPr="000D4538">
          <w:rPr>
            <w:rStyle w:val="Hyperlink"/>
            <w:rFonts w:ascii="Arial" w:hAnsi="Arial" w:cs="Arial"/>
            <w:lang w:val="en-US"/>
          </w:rPr>
          <w:t>OpenCL</w:t>
        </w:r>
      </w:hyperlink>
      <w:r w:rsidR="00663B68">
        <w:rPr>
          <w:rFonts w:ascii="Arial" w:hAnsi="Arial" w:cs="Arial"/>
          <w:lang w:val="en-US"/>
        </w:rPr>
        <w:t xml:space="preserve"> support to deploy the GPU in your calculations.</w:t>
      </w:r>
      <w:r w:rsidR="008561EB">
        <w:rPr>
          <w:rFonts w:ascii="Arial" w:hAnsi="Arial" w:cs="Arial"/>
          <w:lang w:val="en-US"/>
        </w:rPr>
        <w:t xml:space="preserve"> </w:t>
      </w:r>
      <w:r w:rsidR="00EC30A9">
        <w:rPr>
          <w:rFonts w:ascii="Arial" w:hAnsi="Arial" w:cs="Arial"/>
          <w:lang w:val="en-US"/>
        </w:rPr>
        <w:t>Here is an example of its use</w:t>
      </w:r>
      <w:r w:rsidR="005E27B5">
        <w:rPr>
          <w:rFonts w:ascii="Arial" w:hAnsi="Arial" w:cs="Arial"/>
          <w:lang w:val="en-US"/>
        </w:rPr>
        <w:t>:</w:t>
      </w:r>
    </w:p>
    <w:p w14:paraId="42359E14" w14:textId="29912622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* kernel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statics should be members of </w:t>
      </w:r>
      <w:r w:rsidR="00EC30A9">
        <w:rPr>
          <w:rFonts w:ascii="Consolas" w:hAnsi="Consolas" w:cs="Consolas"/>
          <w:color w:val="008000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8000"/>
          <w:sz w:val="19"/>
          <w:szCs w:val="19"/>
        </w:rPr>
        <w:t xml:space="preserve"> of course.</w:t>
      </w:r>
    </w:p>
    <w:p w14:paraId="1DFE3E5C" w14:textId="26467241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bitmap( 512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512 );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having them here allows us to disable the OpenCL</w:t>
      </w:r>
    </w:p>
    <w:p w14:paraId="3DAB01C6" w14:textId="4070ACC9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demonstration using a single #if 0.</w:t>
      </w:r>
    </w:p>
    <w:p w14:paraId="646FE52A" w14:textId="652ECAC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(!kernel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76D1A" w14:textId="4F250616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1470E" w14:textId="09A166A6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prepare for OpenCL work</w:t>
      </w:r>
    </w:p>
    <w:p w14:paraId="436F97F0" w14:textId="6A49EC8F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4A057" w14:textId="2C8E1E9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compile and load kernel "render" from file "kernels.cl"</w:t>
      </w:r>
    </w:p>
    <w:p w14:paraId="3727EE64" w14:textId="082118F7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kernel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cl/kernels.cl"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"render"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1F1426E" w14:textId="15AEB9AE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46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OpenCL buffer over using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bitmap.pixels</w:t>
      </w:r>
      <w:proofErr w:type="spellEnd"/>
      <w:proofErr w:type="gramEnd"/>
    </w:p>
    <w:p w14:paraId="6F8E301A" w14:textId="460099A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( 512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512,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bitmap.pixels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CD853DA" w14:textId="43E9D912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59628" w14:textId="7D39588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pass arguments to the OpenCL kernel</w:t>
      </w:r>
    </w:p>
    <w:p w14:paraId="212E4CB5" w14:textId="1C06672C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kernel-&gt;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8417CDF" w14:textId="3CB0CFF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the kernel; use 512 * 512 threads</w:t>
      </w:r>
    </w:p>
    <w:p w14:paraId="53602491" w14:textId="6625F291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kernel-&gt;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Run( 512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512 );</w:t>
      </w:r>
    </w:p>
    <w:p w14:paraId="2A67B94D" w14:textId="58D79059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the results back from GPU to CPU (and thus: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bitmap.pixels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83C84A7" w14:textId="60C980D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CopyFromDevice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9F805" w14:textId="2D60C87E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the result on screen</w:t>
      </w:r>
    </w:p>
    <w:p w14:paraId="0E054B38" w14:textId="74F8646F" w:rsidR="005E27B5" w:rsidRDefault="005E27B5" w:rsidP="005E27B5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bitmap.CopyTo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screen, 500, 200 );</w:t>
      </w:r>
    </w:p>
    <w:p w14:paraId="34AC6555" w14:textId="5897BA16" w:rsidR="002E5000" w:rsidRDefault="002E5000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code demonstrates the most important steps in writing GPGPU code: loading and compiling a kernel, creating buffers to pass data between ‘host’ and ‘device’, setting kernel arguments, executing a kernel on the device, and retrieving data from device to host. </w:t>
      </w:r>
    </w:p>
    <w:p w14:paraId="711A3B3A" w14:textId="5A1A3417" w:rsidR="005E27B5" w:rsidRDefault="002E5000" w:rsidP="002947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full OpenCL tutorial is outside the scope of this document. If you want to see an example of OpenCL used in the</w:t>
      </w:r>
      <w:r w:rsidRPr="006A16E5">
        <w:t xml:space="preserve"> </w:t>
      </w:r>
      <w:r w:rsidRPr="006A16E5">
        <w:rPr>
          <w:rFonts w:ascii="Consolas" w:hAnsi="Consolas" w:cs="Arial"/>
          <w:sz w:val="20"/>
          <w:szCs w:val="20"/>
          <w:lang w:val="en-US"/>
        </w:rPr>
        <w:t>tmpl8</w:t>
      </w:r>
      <w:r>
        <w:rPr>
          <w:rFonts w:ascii="Arial" w:hAnsi="Arial" w:cs="Arial"/>
          <w:lang w:val="en-US"/>
        </w:rPr>
        <w:t xml:space="preserve">, please refer to the </w:t>
      </w:r>
      <w:hyperlink r:id="rId13" w:history="1">
        <w:r w:rsidRPr="000D4538">
          <w:rPr>
            <w:rStyle w:val="Hyperlink"/>
            <w:rFonts w:ascii="Arial" w:hAnsi="Arial" w:cs="Arial"/>
            <w:lang w:val="en-US"/>
          </w:rPr>
          <w:t>voxel template</w:t>
        </w:r>
      </w:hyperlink>
      <w:r>
        <w:rPr>
          <w:rFonts w:ascii="Arial" w:hAnsi="Arial" w:cs="Arial"/>
          <w:lang w:val="en-US"/>
        </w:rPr>
        <w:t xml:space="preserve"> on GitHub.</w:t>
      </w:r>
    </w:p>
    <w:p w14:paraId="6AA10E1E" w14:textId="77777777" w:rsidR="002E5000" w:rsidRDefault="002E5000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</w:p>
    <w:p w14:paraId="396C93A7" w14:textId="2314A8EB" w:rsidR="00CA47A6" w:rsidRPr="00CA47A6" w:rsidRDefault="00CA47A6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CA47A6">
        <w:rPr>
          <w:rFonts w:ascii="Consolas" w:hAnsi="Consolas" w:cs="Arial"/>
          <w:b/>
          <w:bCs/>
          <w:sz w:val="28"/>
          <w:szCs w:val="28"/>
          <w:lang w:val="en-US"/>
        </w:rPr>
        <w:t>Go Forth and Code</w:t>
      </w:r>
    </w:p>
    <w:p w14:paraId="0CCB5CBB" w14:textId="7DEE0077" w:rsidR="00281A7E" w:rsidRDefault="00281A7E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That should do the job for now; if you have any questions do not hesitate to contact me:</w:t>
      </w:r>
    </w:p>
    <w:p w14:paraId="5FEF0A1F" w14:textId="48181158" w:rsidR="00281A7E" w:rsidRPr="00B8629C" w:rsidRDefault="00000000" w:rsidP="002527A7">
      <w:pPr>
        <w:rPr>
          <w:rFonts w:ascii="Arial" w:hAnsi="Arial" w:cs="Arial"/>
          <w:lang w:val="en-US"/>
        </w:rPr>
      </w:pPr>
      <w:hyperlink r:id="rId14" w:history="1">
        <w:r w:rsidR="00281A7E" w:rsidRPr="00B8629C">
          <w:rPr>
            <w:rStyle w:val="Hyperlink"/>
            <w:rFonts w:ascii="Arial" w:hAnsi="Arial" w:cs="Arial"/>
            <w:lang w:val="en-US"/>
          </w:rPr>
          <w:t>bikker.j@gmail.com</w:t>
        </w:r>
      </w:hyperlink>
      <w:r w:rsidR="00281A7E" w:rsidRPr="00B8629C">
        <w:rPr>
          <w:rFonts w:ascii="Arial" w:hAnsi="Arial" w:cs="Arial"/>
          <w:lang w:val="en-US"/>
        </w:rPr>
        <w:t xml:space="preserve">  /  </w:t>
      </w:r>
      <w:hyperlink r:id="rId15" w:history="1">
        <w:r w:rsidR="00281A7E" w:rsidRPr="00B8629C">
          <w:rPr>
            <w:rStyle w:val="Hyperlink"/>
            <w:rFonts w:ascii="Arial" w:hAnsi="Arial" w:cs="Arial"/>
            <w:lang w:val="en-US"/>
          </w:rPr>
          <w:t>j.bikker@uu.nl</w:t>
        </w:r>
      </w:hyperlink>
      <w:r w:rsidR="00281A7E" w:rsidRPr="00B8629C">
        <w:rPr>
          <w:rFonts w:ascii="Arial" w:hAnsi="Arial" w:cs="Arial"/>
          <w:lang w:val="en-US"/>
        </w:rPr>
        <w:t xml:space="preserve"> </w:t>
      </w:r>
      <w:r w:rsidR="00B8629C" w:rsidRPr="00B8629C">
        <w:rPr>
          <w:rFonts w:ascii="Arial" w:hAnsi="Arial" w:cs="Arial"/>
          <w:lang w:val="en-US"/>
        </w:rPr>
        <w:t xml:space="preserve">/ </w:t>
      </w:r>
      <w:hyperlink r:id="rId16" w:history="1">
        <w:r w:rsidR="00B8629C" w:rsidRPr="001918F2">
          <w:rPr>
            <w:rStyle w:val="Hyperlink"/>
            <w:rFonts w:ascii="Arial" w:hAnsi="Arial" w:cs="Arial"/>
            <w:lang w:val="en-US"/>
          </w:rPr>
          <w:t>bikker.j@buas.nl</w:t>
        </w:r>
      </w:hyperlink>
      <w:r w:rsidR="00B8629C">
        <w:rPr>
          <w:rFonts w:ascii="Arial" w:hAnsi="Arial" w:cs="Arial"/>
          <w:lang w:val="en-US"/>
        </w:rPr>
        <w:t xml:space="preserve"> </w:t>
      </w:r>
    </w:p>
    <w:p w14:paraId="0EC65A15" w14:textId="77777777" w:rsidR="00037280" w:rsidRPr="00B8629C" w:rsidRDefault="00037280" w:rsidP="002527A7">
      <w:pPr>
        <w:rPr>
          <w:rFonts w:ascii="Arial" w:hAnsi="Arial" w:cs="Arial"/>
          <w:lang w:val="en-US"/>
        </w:rPr>
      </w:pPr>
    </w:p>
    <w:p w14:paraId="31903FDF" w14:textId="5F248424" w:rsidR="00FB3554" w:rsidRPr="00B8629C" w:rsidRDefault="00FB3554" w:rsidP="002527A7">
      <w:pPr>
        <w:rPr>
          <w:rFonts w:ascii="Arial" w:hAnsi="Arial" w:cs="Arial"/>
          <w:lang w:val="en-US"/>
        </w:rPr>
      </w:pPr>
    </w:p>
    <w:p w14:paraId="16EE3D1C" w14:textId="3604BD3A" w:rsidR="00037280" w:rsidRPr="00037280" w:rsidRDefault="00037280" w:rsidP="002527A7">
      <w:pPr>
        <w:rPr>
          <w:rFonts w:ascii="Arial" w:hAnsi="Arial" w:cs="Arial"/>
          <w:sz w:val="18"/>
          <w:szCs w:val="18"/>
          <w:lang w:val="en-US"/>
        </w:rPr>
      </w:pPr>
      <w:r w:rsidRPr="00037280">
        <w:rPr>
          <w:rFonts w:ascii="Arial" w:hAnsi="Arial" w:cs="Arial"/>
          <w:sz w:val="18"/>
          <w:szCs w:val="18"/>
          <w:lang w:val="en-US"/>
        </w:rPr>
        <w:t>*: the use of GPGPU is totally optional and only provided for your enjoyment.</w:t>
      </w:r>
    </w:p>
    <w:p w14:paraId="529631C2" w14:textId="77777777" w:rsidR="00037280" w:rsidRDefault="00037280" w:rsidP="002527A7">
      <w:pPr>
        <w:rPr>
          <w:rFonts w:ascii="Arial" w:hAnsi="Arial" w:cs="Arial"/>
          <w:lang w:val="en-US"/>
        </w:rPr>
      </w:pPr>
    </w:p>
    <w:p w14:paraId="0CD83F52" w14:textId="54AA6F9E" w:rsidR="00FB3554" w:rsidRPr="00767F13" w:rsidRDefault="00FB3554" w:rsidP="002527A7">
      <w:pPr>
        <w:rPr>
          <w:rFonts w:ascii="Arial" w:hAnsi="Arial" w:cs="Arial"/>
          <w:lang w:val="en-US"/>
        </w:rPr>
      </w:pPr>
    </w:p>
    <w:sectPr w:rsidR="00FB3554" w:rsidRPr="0076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331"/>
    <w:multiLevelType w:val="hybridMultilevel"/>
    <w:tmpl w:val="F79A8B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487"/>
    <w:multiLevelType w:val="hybridMultilevel"/>
    <w:tmpl w:val="651659D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C36C6"/>
    <w:multiLevelType w:val="hybridMultilevel"/>
    <w:tmpl w:val="347CC7B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0313">
    <w:abstractNumId w:val="0"/>
  </w:num>
  <w:num w:numId="2" w16cid:durableId="1123185259">
    <w:abstractNumId w:val="2"/>
  </w:num>
  <w:num w:numId="3" w16cid:durableId="119180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8E"/>
    <w:rsid w:val="00037280"/>
    <w:rsid w:val="00056931"/>
    <w:rsid w:val="000D4538"/>
    <w:rsid w:val="000F54E5"/>
    <w:rsid w:val="00193C83"/>
    <w:rsid w:val="00215841"/>
    <w:rsid w:val="002527A7"/>
    <w:rsid w:val="00281A7E"/>
    <w:rsid w:val="0029478C"/>
    <w:rsid w:val="002E5000"/>
    <w:rsid w:val="003C7F7B"/>
    <w:rsid w:val="00482793"/>
    <w:rsid w:val="00597F47"/>
    <w:rsid w:val="005B1778"/>
    <w:rsid w:val="005E27B5"/>
    <w:rsid w:val="00663B68"/>
    <w:rsid w:val="00665FED"/>
    <w:rsid w:val="006A16E5"/>
    <w:rsid w:val="006A4F4C"/>
    <w:rsid w:val="006E0AE6"/>
    <w:rsid w:val="00767F13"/>
    <w:rsid w:val="008561EB"/>
    <w:rsid w:val="0086673E"/>
    <w:rsid w:val="008F6F46"/>
    <w:rsid w:val="00B5798E"/>
    <w:rsid w:val="00B8629C"/>
    <w:rsid w:val="00BB040A"/>
    <w:rsid w:val="00BB2DDA"/>
    <w:rsid w:val="00CA47A6"/>
    <w:rsid w:val="00DC3544"/>
    <w:rsid w:val="00E63B90"/>
    <w:rsid w:val="00EC30A9"/>
    <w:rsid w:val="00EF0AB4"/>
    <w:rsid w:val="00F0235F"/>
    <w:rsid w:val="00F06EE9"/>
    <w:rsid w:val="00F84461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14B6"/>
  <w15:chartTrackingRefBased/>
  <w15:docId w15:val="{92C9A88D-04BC-4F9B-B0FE-499E8B4C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7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gep.com/cpp-fast-track-2-template/" TargetMode="External"/><Relationship Id="rId13" Type="http://schemas.openxmlformats.org/officeDocument/2006/relationships/hyperlink" Target="https://github.com/jbikker/WrldTmpl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jbikker/tmpl8" TargetMode="External"/><Relationship Id="rId12" Type="http://schemas.openxmlformats.org/officeDocument/2006/relationships/hyperlink" Target="https://www.khronos.org/openc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ikker.j@buas.n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lipcode.com/archives/12-11-2000.shtml" TargetMode="External"/><Relationship Id="rId11" Type="http://schemas.openxmlformats.org/officeDocument/2006/relationships/hyperlink" Target="https://visualstudio.microsoft.com/vs/commun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bikker@uu.nl" TargetMode="Externa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cs.uu.nl/docs/vakken/mov/2018/" TargetMode="External"/><Relationship Id="rId14" Type="http://schemas.openxmlformats.org/officeDocument/2006/relationships/hyperlink" Target="mailto:bikker.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03CD-1B1D-412D-ADB3-4D6BE81D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Bikker, J. (Jacco)</dc:creator>
  <cp:keywords/>
  <dc:description/>
  <cp:lastModifiedBy>Bikker, J. (Jacco)</cp:lastModifiedBy>
  <cp:revision>13</cp:revision>
  <cp:lastPrinted>2021-11-16T12:42:00Z</cp:lastPrinted>
  <dcterms:created xsi:type="dcterms:W3CDTF">2021-11-16T07:59:00Z</dcterms:created>
  <dcterms:modified xsi:type="dcterms:W3CDTF">2022-08-22T10:01:00Z</dcterms:modified>
</cp:coreProperties>
</file>