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8"/>
          <w:szCs w:val="28"/>
        </w:rPr>
        <w:t>6.2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a.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Solution A: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There is a variable corresponding to each of the n</w:t>
      </w:r>
      <w:r>
        <w:rPr>
          <w:rFonts w:ascii="Liberation Serif" w:hAnsi="Liberation Serif"/>
          <w:sz w:val="28"/>
          <w:szCs w:val="28"/>
          <w:vertAlign w:val="superscript"/>
        </w:rPr>
        <w:t>2</w:t>
      </w:r>
      <w:r>
        <w:rPr>
          <w:rFonts w:ascii="Liberation Serif" w:hAnsi="Liberation Serif"/>
          <w:sz w:val="28"/>
          <w:szCs w:val="28"/>
        </w:rPr>
        <w:t xml:space="preserve"> positions on the board.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Solution B: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There is a variable corresponding to each knight.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b.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Solution A: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Each variable can take one of two values, {occupied, vacant}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Solution B: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Each variable’s domain is the set of squares.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c.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Solution A:</w:t>
      </w:r>
    </w:p>
    <w:p>
      <w:pPr>
        <w:pStyle w:val="Normal"/>
        <w:spacing w:before="0" w:after="143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Every pair of squares separated by a knight’s move is constrained, such that both cannot be occupied.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Furthermore, the entire set of squares is constrained, such that the total number of occupied squares should be k.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Solution B: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Every pair of knights is constrained, such that no two knights can be on the same square or on squares separated by a knight’s move. </w:t>
      </w:r>
    </w:p>
    <w:p>
      <w:pPr>
        <w:pStyle w:val="Normal"/>
        <w:rPr>
          <w:rFonts w:ascii="Liberation Serif" w:hAnsi="Liberation Serif"/>
          <w:u w:val="single"/>
        </w:rPr>
      </w:pPr>
      <w:r>
        <w:rPr>
          <w:rFonts w:ascii="Liberation Serif" w:hAnsi="Liberation Serif"/>
          <w:sz w:val="28"/>
          <w:szCs w:val="28"/>
          <w:u w:val="single"/>
        </w:rPr>
        <w:t>Solution B may be preferable because there is no global constraint, although Solution A has the smaller state space when k is large.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8"/>
          <w:szCs w:val="28"/>
        </w:rPr>
        <w:t>d.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Any solution must describe a complete-state formulation because we are using a local search algorithm. </w:t>
      </w:r>
    </w:p>
    <w:p>
      <w:pPr>
        <w:pStyle w:val="Normal"/>
        <w:numPr>
          <w:ilvl w:val="0"/>
          <w:numId w:val="1"/>
        </w:numPr>
        <w:rPr/>
      </w:pPr>
      <w:r>
        <w:rPr>
          <w:rFonts w:ascii="Liberation Serif" w:hAnsi="Liberation Serif"/>
          <w:sz w:val="28"/>
          <w:szCs w:val="28"/>
        </w:rPr>
        <w:t>F</w:t>
      </w:r>
      <w:r>
        <w:rPr>
          <w:rFonts w:ascii="Liberation Serif" w:hAnsi="Liberation Serif"/>
          <w:sz w:val="28"/>
          <w:szCs w:val="28"/>
        </w:rPr>
        <w:t>or simulated annealing, the successor function must completely connect the space</w:t>
      </w:r>
    </w:p>
    <w:p>
      <w:pPr>
        <w:pStyle w:val="Normal"/>
        <w:numPr>
          <w:ilvl w:val="0"/>
          <w:numId w:val="1"/>
        </w:numPr>
        <w:rPr/>
      </w:pPr>
      <w:r>
        <w:rPr>
          <w:rFonts w:ascii="Liberation Serif" w:hAnsi="Liberation Serif"/>
          <w:sz w:val="28"/>
          <w:szCs w:val="28"/>
        </w:rPr>
        <w:t>F</w:t>
      </w:r>
      <w:r>
        <w:rPr>
          <w:rFonts w:ascii="Liberation Serif" w:hAnsi="Liberation Serif"/>
          <w:sz w:val="28"/>
          <w:szCs w:val="28"/>
        </w:rPr>
        <w:t>or random-restart, the goal state must be reachable by hill climbing from some initial state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sz w:val="28"/>
          <w:szCs w:val="28"/>
        </w:rPr>
        <w:t>Two basic classes of solutions are: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Solution C: </w:t>
      </w:r>
    </w:p>
    <w:p>
      <w:pPr>
        <w:pStyle w:val="Normal"/>
        <w:rPr/>
      </w:pPr>
      <w:r>
        <w:rPr>
          <w:rFonts w:eastAsia="Arial" w:cs="Arial" w:ascii="Liberation Serif" w:hAnsi="Liberation Serif" w:cstheme="minorBidi" w:eastAsiaTheme="minorHAnsi"/>
          <w:color w:val="auto"/>
          <w:kern w:val="0"/>
          <w:sz w:val="28"/>
          <w:szCs w:val="28"/>
          <w:lang w:val="en-US" w:eastAsia="en-US" w:bidi="ar-SA"/>
        </w:rPr>
        <w:t>E</w:t>
      </w:r>
      <w:r>
        <w:rPr>
          <w:rFonts w:ascii="Liberation Serif" w:hAnsi="Liberation Serif"/>
          <w:sz w:val="28"/>
          <w:szCs w:val="28"/>
        </w:rPr>
        <w:t xml:space="preserve">nsure no attacks at any time.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Actions are to 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remove any knight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add a knight in any unattacked square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move a knight to any unattacked square</w:t>
      </w:r>
    </w:p>
    <w:p>
      <w:pPr>
        <w:pStyle w:val="Normal"/>
        <w:rPr>
          <w:sz w:val="28"/>
          <w:szCs w:val="28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Solution D: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A</w:t>
      </w:r>
      <w:r>
        <w:rPr>
          <w:rFonts w:ascii="Liberation Serif" w:hAnsi="Liberation Serif"/>
          <w:sz w:val="28"/>
          <w:szCs w:val="28"/>
        </w:rPr>
        <w:t xml:space="preserve">llow attacks but try to get rid of them.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Actions are to 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remove any knight</w:t>
      </w:r>
    </w:p>
    <w:p>
      <w:pPr>
        <w:pStyle w:val="Normal"/>
        <w:numPr>
          <w:ilvl w:val="0"/>
          <w:numId w:val="3"/>
        </w:numPr>
        <w:spacing w:before="0" w:after="200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add a knight in any square</w:t>
      </w:r>
    </w:p>
    <w:p>
      <w:pPr>
        <w:pStyle w:val="Normal"/>
        <w:numPr>
          <w:ilvl w:val="0"/>
          <w:numId w:val="3"/>
        </w:numPr>
        <w:spacing w:before="0" w:after="200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move a knight to any square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LibreOffice/7.0.0.3$Linux_X86_64 LibreOffice_project/8061b3e9204bef6b321a21033174034a5e2ea88e</Application>
  <Pages>2</Pages>
  <Words>253</Words>
  <Characters>1177</Characters>
  <CharactersWithSpaces>1403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2020-12-08T10:04:49Z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