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9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940"/>
      </w:tblGrid>
      <w:tr w:rsidR="0039595B" w:rsidRPr="00D351E3" w:rsidTr="00BD2E50">
        <w:trPr>
          <w:trHeight w:val="389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595B" w:rsidRPr="00D351E3" w:rsidRDefault="0039595B" w:rsidP="00BD2E5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Vaquinhas: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Diabrotica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spp. (complexo de espécies)</w:t>
            </w:r>
          </w:p>
        </w:tc>
      </w:tr>
      <w:tr w:rsidR="0039595B" w:rsidRPr="00D351E3" w:rsidTr="00BD2E50">
        <w:trPr>
          <w:trHeight w:val="463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595B" w:rsidRPr="00D351E3" w:rsidRDefault="0039595B" w:rsidP="00BD2E5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Mosca minadora: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Liriomyza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sativae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Blanchard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Liriomyza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trifolii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Burguess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Liriomyza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huidobrensis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Blanchard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39595B" w:rsidRPr="00D351E3" w:rsidTr="00BD2E50">
        <w:trPr>
          <w:trHeight w:val="547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595B" w:rsidRPr="00D351E3" w:rsidRDefault="0039595B" w:rsidP="00BD2E5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Lagarta Rosca: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Agrotis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ipsilon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Hüfnagel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) -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Lepidoptera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Noctuidae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9595B" w:rsidRPr="00D351E3" w:rsidTr="00BD2E50">
        <w:trPr>
          <w:trHeight w:val="547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595B" w:rsidRPr="00D351E3" w:rsidRDefault="0039595B" w:rsidP="00BD2E5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Lagarta-militar (Complexo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Spodoptera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Spodoptera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eridania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Cramer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Spodoptera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frugiperda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(J.E. Smith)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Spodoptera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cosmioides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(Walker)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Spodoptera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littoralis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Boisduval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9595B" w:rsidRPr="00D351E3" w:rsidTr="00BD2E50">
        <w:trPr>
          <w:trHeight w:val="534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595B" w:rsidRPr="00D351E3" w:rsidRDefault="0039595B" w:rsidP="00BD2E5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Lagarta falsa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medideira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Rachiplusia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nu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Guenée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Pseudoplusia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includens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(Walker)</w:t>
            </w:r>
          </w:p>
        </w:tc>
      </w:tr>
      <w:tr w:rsidR="0039595B" w:rsidRPr="00D351E3" w:rsidTr="00BD2E50">
        <w:trPr>
          <w:trHeight w:val="480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595B" w:rsidRPr="00D351E3" w:rsidRDefault="0039595B" w:rsidP="00BD2E5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Burrinho: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Epicauta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suturalis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Germar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Epicauta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attomaria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Germar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39595B" w:rsidRPr="00D351E3" w:rsidTr="00BD2E50">
        <w:trPr>
          <w:trHeight w:val="453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595B" w:rsidRPr="00D351E3" w:rsidRDefault="0039595B" w:rsidP="00BD2E5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Percevejo-castanho: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Scaptocoris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carvalhoi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Becker </w:t>
            </w:r>
          </w:p>
        </w:tc>
      </w:tr>
    </w:tbl>
    <w:p w:rsidR="0039595B" w:rsidRDefault="0039595B" w:rsidP="009F4D1D">
      <w:pPr>
        <w:jc w:val="both"/>
        <w:rPr>
          <w:rFonts w:cs="Times New Roman"/>
          <w:sz w:val="24"/>
          <w:szCs w:val="24"/>
        </w:rPr>
      </w:pP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Recomendação para aplicação de inseticidas botânicos</w:t>
      </w:r>
    </w:p>
    <w:p w:rsidR="009F4D1D" w:rsidRDefault="009F4D1D" w:rsidP="009F4D1D">
      <w:pPr>
        <w:jc w:val="both"/>
      </w:pPr>
      <w:r>
        <w:t xml:space="preserve">Em geral, as indicações e as recomendações adequadas para a aplicação dos inseticidas botânicos são as seguintes: ß Aplicar quando os insetos pragas se encontram em seus primeiros estágios larvais ou </w:t>
      </w:r>
      <w:proofErr w:type="spellStart"/>
      <w:r>
        <w:t>ninfais</w:t>
      </w:r>
      <w:proofErr w:type="spellEnd"/>
      <w:r>
        <w:t xml:space="preserve">, preferivelmente nas horas de pouca radiação solar e sem ameaça de chuva; ß Calibrar adequadamente o equipamento de aplicação; ß Fazer uma cobertura adequada, de modo que atinja principalmente a parte da planta atacada pela praga; ß Fazer uma amostragem da densidade populacional da praga antes da aplicação do produto e fazer uma avaliação dos danos após a aplicação; ß Não misturar com inseticidas sintéticos, embora se possam realizar aplicações combinadas com fungicidas e fertilizantes foliares. </w:t>
      </w:r>
      <w:proofErr w:type="gramStart"/>
      <w:r>
        <w:t>ß</w:t>
      </w:r>
      <w:proofErr w:type="gramEnd"/>
      <w:r>
        <w:t xml:space="preserve"> Utilizar Equipamento de Proteção Individual (EPI) de acordo com o </w:t>
      </w:r>
      <w:proofErr w:type="spellStart"/>
      <w:r>
        <w:t>principio</w:t>
      </w:r>
      <w:proofErr w:type="spellEnd"/>
      <w:r>
        <w:t xml:space="preserve"> ativo e a formulação do inseticida.</w:t>
      </w:r>
    </w:p>
    <w:p w:rsidR="009F4D1D" w:rsidRDefault="009F4D1D" w:rsidP="009F4D1D">
      <w:pPr>
        <w:jc w:val="both"/>
      </w:pPr>
    </w:p>
    <w:p w:rsidR="009F4D1D" w:rsidRDefault="009F4D1D" w:rsidP="009F4D1D">
      <w:pPr>
        <w:jc w:val="both"/>
      </w:pPr>
    </w:p>
    <w:p w:rsidR="009F4D1D" w:rsidRDefault="009F4D1D" w:rsidP="009F4D1D">
      <w:pPr>
        <w:jc w:val="both"/>
      </w:pPr>
      <w:r>
        <w:t xml:space="preserve">Nome: Extrato de Alho. </w:t>
      </w:r>
    </w:p>
    <w:p w:rsidR="009F4D1D" w:rsidRDefault="009F4D1D" w:rsidP="009F4D1D">
      <w:pPr>
        <w:jc w:val="both"/>
      </w:pPr>
      <w:proofErr w:type="spellStart"/>
      <w:r>
        <w:t>ModoDeAção</w:t>
      </w:r>
      <w:proofErr w:type="spellEnd"/>
      <w:r>
        <w:t xml:space="preserve">: Modo de ação: Função de repelente, por uma ação sistêmica ao modificar o odor natural que produz cada planta, enganando os insetos.  </w:t>
      </w:r>
    </w:p>
    <w:p w:rsidR="009F4D1D" w:rsidRDefault="009F4D1D" w:rsidP="009F4D1D">
      <w:pPr>
        <w:jc w:val="both"/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>
        <w:t>: 100g de dentes de alho, óleo mineral, 10 gramas de sabão, água.</w:t>
      </w:r>
    </w:p>
    <w:p w:rsidR="009F4D1D" w:rsidRDefault="009F4D1D" w:rsidP="009F4D1D">
      <w:pPr>
        <w:jc w:val="both"/>
      </w:pPr>
      <w:proofErr w:type="spellStart"/>
      <w:r w:rsidRPr="00F94336">
        <w:rPr>
          <w:sz w:val="24"/>
          <w:szCs w:val="24"/>
        </w:rPr>
        <w:t>ModoDePreparo</w:t>
      </w:r>
      <w:proofErr w:type="spellEnd"/>
      <w:r>
        <w:t>: 100g de dentes de alho, que devem ser finamente moídos e deixar em repouso por 24 horas em 2 colheres (de chá) de óleo mineral. À parte, dissolver 10 gramas de sabão em 0,5 litros de água, misturar bem à infusão de alho e filtrar com pano fino. Antes de usar o preparado, diluir o mesmo em 10 litros de água, podendo, no entanto, ser utilizado em outras concentrações de acordo com a situação.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:rsidR="009F4D1D" w:rsidRPr="001F50E4" w:rsidRDefault="009F4D1D" w:rsidP="009F4D1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EfeitoColateral</w:t>
      </w:r>
      <w:proofErr w:type="spellEnd"/>
      <w:r>
        <w:rPr>
          <w:sz w:val="24"/>
          <w:szCs w:val="24"/>
        </w:rPr>
        <w:t xml:space="preserve">: </w:t>
      </w:r>
    </w:p>
    <w:p w:rsidR="009F4D1D" w:rsidRDefault="009F4D1D" w:rsidP="009F4D1D">
      <w:pPr>
        <w:jc w:val="both"/>
      </w:pPr>
      <w:r>
        <w:t xml:space="preserve">Atuação: Exercem controle de insetos minadores, sugadores, </w:t>
      </w:r>
      <w:proofErr w:type="spellStart"/>
      <w:r>
        <w:t>broqueadores</w:t>
      </w:r>
      <w:proofErr w:type="spellEnd"/>
      <w:r>
        <w:t xml:space="preserve"> e mastigadores. É uma prática popular para controle da lagarta da maçã, pulgões, míldio e ferrugem. Para uso como inseticida, o alho não deve ser cultivado com fertilizantes minerais visto que tem sido reportado que altas doses desses produtos reduzem a concentração de substâncias efetivas</w:t>
      </w:r>
    </w:p>
    <w:p w:rsidR="009F4D1D" w:rsidRDefault="009F4D1D" w:rsidP="009F4D1D">
      <w:pPr>
        <w:jc w:val="both"/>
      </w:pPr>
    </w:p>
    <w:p w:rsidR="009F4D1D" w:rsidRDefault="009F4D1D" w:rsidP="009F4D1D">
      <w:pPr>
        <w:jc w:val="both"/>
      </w:pPr>
      <w:r w:rsidRPr="00713383">
        <w:lastRenderedPageBreak/>
        <w:t>Calda Sulfocálcica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Nome: </w:t>
      </w:r>
      <w:r w:rsidRPr="001F50E4">
        <w:rPr>
          <w:rFonts w:cs="Times New Roman"/>
          <w:sz w:val="24"/>
          <w:szCs w:val="24"/>
        </w:rPr>
        <w:t>CEBOLA OU CEBOLINHA VERDE</w:t>
      </w:r>
    </w:p>
    <w:p w:rsidR="009F4D1D" w:rsidRDefault="009F4D1D" w:rsidP="009F4D1D">
      <w:pPr>
        <w:jc w:val="both"/>
      </w:pPr>
      <w:proofErr w:type="spellStart"/>
      <w:r>
        <w:t>ModoDeAção</w:t>
      </w:r>
      <w:proofErr w:type="spellEnd"/>
      <w:r>
        <w:t xml:space="preserve">: Modo de ação: Função de repelente, por uma ação sistêmica ao modificar o odor natural que produz cada planta, enganando os insetos.  </w:t>
      </w:r>
    </w:p>
    <w:p w:rsidR="009F4D1D" w:rsidRPr="001F50E4" w:rsidRDefault="009F4D1D" w:rsidP="009F4D1D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1F50E4">
        <w:rPr>
          <w:rFonts w:cs="Times New Roman"/>
          <w:sz w:val="24"/>
          <w:szCs w:val="24"/>
        </w:rPr>
        <w:t>: 1 kg de cebola ou cebolinha verde; 10 litros de água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>
        <w:rPr>
          <w:rFonts w:cs="Times New Roman"/>
          <w:sz w:val="24"/>
          <w:szCs w:val="24"/>
        </w:rPr>
        <w:t xml:space="preserve">: </w:t>
      </w:r>
      <w:r w:rsidRPr="001F50E4">
        <w:rPr>
          <w:rFonts w:cs="Times New Roman"/>
          <w:sz w:val="24"/>
          <w:szCs w:val="24"/>
        </w:rPr>
        <w:t>Cortar a cebola ou a cebolinha verde e misturar em 10 litros de água, deixando o preparado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curtir durante 10 dias. No caso da cebolinha verde, deixe curtir por 7 dias. Para pulverizar as plantas,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utilizar 1 litro da mistura para 3 litros de água.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:rsidR="009F4D1D" w:rsidRPr="001F50E4" w:rsidRDefault="009F4D1D" w:rsidP="009F4D1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EfeitoColateral</w:t>
      </w:r>
      <w:proofErr w:type="spellEnd"/>
      <w:r>
        <w:rPr>
          <w:sz w:val="24"/>
          <w:szCs w:val="24"/>
        </w:rPr>
        <w:t xml:space="preserve">: 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Atuação</w:t>
      </w:r>
      <w:r w:rsidRPr="001F50E4">
        <w:rPr>
          <w:rFonts w:cs="Times New Roman"/>
          <w:sz w:val="24"/>
          <w:szCs w:val="24"/>
        </w:rPr>
        <w:t xml:space="preserve">: pulgões, </w:t>
      </w:r>
      <w:r>
        <w:rPr>
          <w:rFonts w:cs="Times New Roman"/>
          <w:sz w:val="24"/>
          <w:szCs w:val="24"/>
        </w:rPr>
        <w:t>lagartas e vaquinhas</w:t>
      </w:r>
      <w:r w:rsidRPr="001F50E4">
        <w:rPr>
          <w:rFonts w:cs="Times New Roman"/>
          <w:sz w:val="24"/>
          <w:szCs w:val="24"/>
        </w:rPr>
        <w:t>.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Nome: Inseticida de Urtiga</w:t>
      </w:r>
    </w:p>
    <w:p w:rsidR="009F4D1D" w:rsidRDefault="009F4D1D" w:rsidP="009F4D1D">
      <w:pPr>
        <w:jc w:val="both"/>
      </w:pPr>
      <w:proofErr w:type="spellStart"/>
      <w:r>
        <w:t>ModoDeAção</w:t>
      </w:r>
      <w:proofErr w:type="spellEnd"/>
      <w:r>
        <w:t xml:space="preserve">: Modo de ação: Função de repelente, por uma ação sistêmica ao modificar o odor natural que produz cada planta, enganando os insetos.  </w:t>
      </w:r>
    </w:p>
    <w:p w:rsidR="009F4D1D" w:rsidRPr="001F50E4" w:rsidRDefault="009F4D1D" w:rsidP="009F4D1D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1F50E4">
        <w:rPr>
          <w:rFonts w:cs="Times New Roman"/>
          <w:sz w:val="24"/>
          <w:szCs w:val="24"/>
        </w:rPr>
        <w:t>: 500g de urtiga; 1 litro de água.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1F50E4">
        <w:rPr>
          <w:rFonts w:cs="Times New Roman"/>
          <w:sz w:val="24"/>
          <w:szCs w:val="24"/>
        </w:rPr>
        <w:t>: Esmagar bem, misturar e deixar descansar durante dois dias. Pulverizar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as plantas a cada 15 dias, diluído a 10%, (</w:t>
      </w:r>
      <w:proofErr w:type="spellStart"/>
      <w:r w:rsidRPr="001F50E4">
        <w:rPr>
          <w:rFonts w:cs="Times New Roman"/>
          <w:sz w:val="24"/>
          <w:szCs w:val="24"/>
        </w:rPr>
        <w:t>lOOmI</w:t>
      </w:r>
      <w:proofErr w:type="spellEnd"/>
      <w:r w:rsidRPr="001F50E4">
        <w:rPr>
          <w:rFonts w:cs="Times New Roman"/>
          <w:sz w:val="24"/>
          <w:szCs w:val="24"/>
        </w:rPr>
        <w:t xml:space="preserve"> em 1 litro de água ou 1 litro para 10 litros de água).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Obs.: Pode-se adicionar ao frio fertilizante.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:rsidR="009F4D1D" w:rsidRPr="001F50E4" w:rsidRDefault="009F4D1D" w:rsidP="009F4D1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EfeitoColateral</w:t>
      </w:r>
      <w:proofErr w:type="spellEnd"/>
      <w:r>
        <w:rPr>
          <w:sz w:val="24"/>
          <w:szCs w:val="24"/>
        </w:rPr>
        <w:t xml:space="preserve">: </w:t>
      </w:r>
      <w:r w:rsidRPr="001F50E4">
        <w:rPr>
          <w:rFonts w:cs="Times New Roman"/>
          <w:sz w:val="24"/>
          <w:szCs w:val="24"/>
        </w:rPr>
        <w:t>Ao colher a urtiga proteger as mãos com sacos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plásticos, porque a planta provoca irritação na pele.</w:t>
      </w:r>
    </w:p>
    <w:p w:rsidR="009F4D1D" w:rsidRPr="001F50E4" w:rsidRDefault="009F4D1D" w:rsidP="009F4D1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Atuação</w:t>
      </w:r>
      <w:r w:rsidRPr="001F50E4">
        <w:rPr>
          <w:rFonts w:cs="Times New Roman"/>
          <w:sz w:val="24"/>
          <w:szCs w:val="24"/>
        </w:rPr>
        <w:t>: Controlar pulgão e lagarta</w:t>
      </w:r>
    </w:p>
    <w:p w:rsidR="009F4D1D" w:rsidRPr="001F50E4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Pr="00733269" w:rsidRDefault="009F4D1D" w:rsidP="009F4D1D">
      <w:pPr>
        <w:jc w:val="both"/>
        <w:rPr>
          <w:rFonts w:cs="Times New Roman"/>
          <w:sz w:val="24"/>
          <w:szCs w:val="24"/>
        </w:rPr>
      </w:pPr>
      <w:r w:rsidRPr="00F94336">
        <w:rPr>
          <w:sz w:val="24"/>
          <w:szCs w:val="24"/>
        </w:rPr>
        <w:t>Nome:</w:t>
      </w:r>
      <w:r>
        <w:rPr>
          <w:sz w:val="24"/>
          <w:szCs w:val="24"/>
        </w:rPr>
        <w:t xml:space="preserve"> </w:t>
      </w:r>
      <w:r w:rsidRPr="007F77B8">
        <w:rPr>
          <w:rFonts w:cs="Times New Roman"/>
          <w:sz w:val="24"/>
          <w:szCs w:val="24"/>
        </w:rPr>
        <w:t>Manipueira</w:t>
      </w:r>
    </w:p>
    <w:p w:rsidR="009F4D1D" w:rsidRDefault="009F4D1D" w:rsidP="009F4D1D">
      <w:pPr>
        <w:jc w:val="both"/>
        <w:rPr>
          <w:sz w:val="24"/>
          <w:szCs w:val="24"/>
        </w:rPr>
      </w:pPr>
      <w:proofErr w:type="spellStart"/>
      <w:r>
        <w:t>ModoDeAção</w:t>
      </w:r>
      <w:proofErr w:type="spellEnd"/>
      <w:r>
        <w:rPr>
          <w:sz w:val="24"/>
          <w:szCs w:val="24"/>
        </w:rPr>
        <w:t>: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mandioca, água, farinha de trigo ou açúcar 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</w:t>
      </w:r>
      <w:r>
        <w:rPr>
          <w:sz w:val="24"/>
          <w:szCs w:val="24"/>
        </w:rPr>
        <w:t xml:space="preserve"> retirar o liquido viscoso ao espremer a mandioca ralada, </w:t>
      </w:r>
      <w:r w:rsidRPr="007F77B8">
        <w:rPr>
          <w:rFonts w:cs="Times New Roman"/>
          <w:sz w:val="24"/>
          <w:szCs w:val="24"/>
        </w:rPr>
        <w:t>usar uma parte de manipueira e uma parte de água,</w:t>
      </w:r>
      <w:r>
        <w:rPr>
          <w:rFonts w:cs="Times New Roman"/>
          <w:sz w:val="24"/>
          <w:szCs w:val="24"/>
        </w:rPr>
        <w:t xml:space="preserve"> </w:t>
      </w:r>
      <w:r w:rsidRPr="007F77B8">
        <w:rPr>
          <w:rFonts w:cs="Times New Roman"/>
          <w:sz w:val="24"/>
          <w:szCs w:val="24"/>
        </w:rPr>
        <w:t>acrescentando 1% de açúcar ou farinha de trigo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proofErr w:type="spellStart"/>
      <w:r>
        <w:rPr>
          <w:sz w:val="24"/>
          <w:szCs w:val="24"/>
        </w:rPr>
        <w:t>IntervaloAplicacao</w:t>
      </w:r>
      <w:proofErr w:type="spellEnd"/>
      <w:r>
        <w:rPr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>intervalos de 14 dias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r w:rsidRPr="00F94336">
        <w:rPr>
          <w:sz w:val="24"/>
          <w:szCs w:val="24"/>
        </w:rPr>
        <w:t>Atuação</w:t>
      </w:r>
      <w:r>
        <w:rPr>
          <w:sz w:val="24"/>
          <w:szCs w:val="24"/>
        </w:rPr>
        <w:t xml:space="preserve">: </w:t>
      </w:r>
      <w:r w:rsidRPr="007F77B8">
        <w:rPr>
          <w:rFonts w:cs="Times New Roman"/>
          <w:sz w:val="24"/>
          <w:szCs w:val="24"/>
        </w:rPr>
        <w:t>ácaros, pulgões, lagartas.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Armazenamento: 3 meses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Default="009F4D1D" w:rsidP="009F4D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 xml:space="preserve">Nome: </w:t>
      </w:r>
      <w:r w:rsidRPr="00F94336">
        <w:rPr>
          <w:rFonts w:cs="Times New Roman"/>
          <w:sz w:val="24"/>
          <w:szCs w:val="24"/>
        </w:rPr>
        <w:t xml:space="preserve">Helicoverpa 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Familia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i/>
          <w:sz w:val="24"/>
          <w:szCs w:val="24"/>
        </w:rPr>
        <w:t>Noctuidae</w:t>
      </w:r>
      <w:proofErr w:type="spellEnd"/>
      <w:r w:rsidRPr="00F94336">
        <w:rPr>
          <w:sz w:val="24"/>
          <w:szCs w:val="24"/>
        </w:rPr>
        <w:t xml:space="preserve"> 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proofErr w:type="spellStart"/>
      <w:r w:rsidRPr="00F94336">
        <w:rPr>
          <w:i/>
          <w:sz w:val="24"/>
          <w:szCs w:val="24"/>
        </w:rPr>
        <w:t>Lepidoptera</w:t>
      </w:r>
      <w:proofErr w:type="spellEnd"/>
    </w:p>
    <w:p w:rsidR="009F4D1D" w:rsidRPr="00F94336" w:rsidRDefault="009F4D1D" w:rsidP="009F4D1D">
      <w:pPr>
        <w:jc w:val="both"/>
        <w:rPr>
          <w:rFonts w:cs="TimesNewRomanPSMT"/>
          <w:sz w:val="24"/>
          <w:szCs w:val="24"/>
        </w:rPr>
      </w:pPr>
      <w:proofErr w:type="spellStart"/>
      <w:r w:rsidRPr="00F94336">
        <w:rPr>
          <w:sz w:val="24"/>
          <w:szCs w:val="24"/>
        </w:rPr>
        <w:t>Descricao</w:t>
      </w:r>
      <w:proofErr w:type="spellEnd"/>
      <w:r w:rsidRPr="00F94336">
        <w:rPr>
          <w:sz w:val="24"/>
          <w:szCs w:val="24"/>
        </w:rPr>
        <w:t xml:space="preserve">: A fêmea tem a capacidade de </w:t>
      </w:r>
      <w:proofErr w:type="spellStart"/>
      <w:r w:rsidRPr="00F94336">
        <w:rPr>
          <w:sz w:val="24"/>
          <w:szCs w:val="24"/>
        </w:rPr>
        <w:t>ovipositar</w:t>
      </w:r>
      <w:proofErr w:type="spellEnd"/>
      <w:r w:rsidRPr="00F94336">
        <w:rPr>
          <w:sz w:val="24"/>
          <w:szCs w:val="24"/>
        </w:rPr>
        <w:t xml:space="preserve"> de 1.000 a 1.500 ovos, sempre de forma isolada, sobre talos, flores, frutos e folhas, preferencialmente no período noturno. </w:t>
      </w:r>
      <w:r w:rsidRPr="00A437FD">
        <w:rPr>
          <w:sz w:val="24"/>
          <w:szCs w:val="24"/>
        </w:rPr>
        <w:t>Os ovos são de coloração branco-amarelada com aspecto brilhante e marrom-escuro próximo</w:t>
      </w:r>
      <w:r>
        <w:rPr>
          <w:sz w:val="24"/>
          <w:szCs w:val="24"/>
        </w:rPr>
        <w:t xml:space="preserve"> </w:t>
      </w:r>
      <w:r w:rsidRPr="00A437FD">
        <w:rPr>
          <w:sz w:val="24"/>
          <w:szCs w:val="24"/>
        </w:rPr>
        <w:t>à eclosão da larva. As fêmeas colocam seus ovos isolados ou em grupos preferencialmente na face</w:t>
      </w:r>
      <w:r>
        <w:rPr>
          <w:sz w:val="24"/>
          <w:szCs w:val="24"/>
        </w:rPr>
        <w:t xml:space="preserve"> </w:t>
      </w:r>
      <w:r w:rsidRPr="00A437FD">
        <w:rPr>
          <w:sz w:val="24"/>
          <w:szCs w:val="24"/>
        </w:rPr>
        <w:t>superior das folhas, sobre talos, flores, frutos e brotações terminais</w:t>
      </w:r>
      <w:r>
        <w:rPr>
          <w:sz w:val="24"/>
          <w:szCs w:val="24"/>
        </w:rPr>
        <w:t>, preferencialmente a noite</w:t>
      </w:r>
      <w:r w:rsidRPr="00F94336">
        <w:rPr>
          <w:sz w:val="24"/>
          <w:szCs w:val="24"/>
        </w:rPr>
        <w:t xml:space="preserve">. </w:t>
      </w:r>
      <w:r w:rsidRPr="00F94336">
        <w:rPr>
          <w:rFonts w:cs="TimesNewRomanPSMT"/>
          <w:sz w:val="24"/>
          <w:szCs w:val="24"/>
        </w:rPr>
        <w:t xml:space="preserve">A lagarta possui de 30,0 mm a 40,0 mm de comprimento e coloração variando do verde ao amarelo claro, marrom avermelhado ou preto. São detalhes característicos da lagarta a sua cápsula cefálica de cor parda clara, linhas finas brancas laterais e a presença de pelos. A partir do quarto instar, as lagartas apresentam, no primeiro segmento abdominal, o formato de “sela”, devido à presença de tubérculos abdominais escuros e visíveis. Quando perturbada, apresenta comportamento peculiar, encurvando a cápsula cefálica até o primeiro par de falsas pernas, e assim permanecendo por algum tempo. A fase de pupa ocorre no solo. O adulto apresenta, sobre as margens das asas anteriores, uma linha com sete a oito manchas e, logo acima, uma faixa marrom ampla, irregular e transversal, tendo, ainda, na parte central, uma marca em forma de vírgula. As asas posteriores são mais claras, apresentando, na extremidade apical, uma borda marrom escura, com uma mancha clara no centro. </w:t>
      </w:r>
    </w:p>
    <w:p w:rsidR="009F4D1D" w:rsidRPr="00F94336" w:rsidRDefault="009F4D1D" w:rsidP="009F4D1D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Especie</w:t>
      </w:r>
      <w:proofErr w:type="spellEnd"/>
      <w:r w:rsidRPr="00F94336">
        <w:rPr>
          <w:sz w:val="24"/>
          <w:szCs w:val="24"/>
        </w:rPr>
        <w:t>:</w:t>
      </w:r>
      <w:r w:rsidRPr="00F94336">
        <w:rPr>
          <w:rFonts w:cs="Times New Roman"/>
          <w:sz w:val="24"/>
          <w:szCs w:val="24"/>
        </w:rPr>
        <w:t xml:space="preserve"> Helicoverpa armigera 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Am</w:t>
      </w:r>
      <w:r w:rsidRPr="00F94336">
        <w:rPr>
          <w:sz w:val="24"/>
          <w:szCs w:val="24"/>
        </w:rPr>
        <w:t>bientePropicio</w:t>
      </w:r>
      <w:proofErr w:type="spellEnd"/>
      <w:r w:rsidRPr="00F9433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148EF">
        <w:rPr>
          <w:sz w:val="24"/>
          <w:szCs w:val="24"/>
        </w:rPr>
        <w:t>clima tropical ou temperado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CicloVida</w:t>
      </w:r>
      <w:proofErr w:type="spellEnd"/>
      <w:r w:rsidRPr="00F94336">
        <w:rPr>
          <w:sz w:val="24"/>
          <w:szCs w:val="24"/>
        </w:rPr>
        <w:t xml:space="preserve">: </w:t>
      </w:r>
      <w:r>
        <w:rPr>
          <w:sz w:val="24"/>
          <w:szCs w:val="24"/>
        </w:rPr>
        <w:t>30 dias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ProblemasCausados</w:t>
      </w:r>
      <w:proofErr w:type="spellEnd"/>
      <w:r w:rsidRPr="00F94336">
        <w:rPr>
          <w:sz w:val="24"/>
          <w:szCs w:val="24"/>
        </w:rPr>
        <w:t>: As lagartas de H. armigera se alimentam de folhas e caules, contudo, têm preferência por brotos, inflorescências, frutos e vagens causando danos tanto na fase vegetativa quanto reprodutiva</w:t>
      </w:r>
      <w:r>
        <w:rPr>
          <w:sz w:val="24"/>
          <w:szCs w:val="24"/>
        </w:rPr>
        <w:t xml:space="preserve"> destas estruturas. 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Observacoes</w:t>
      </w:r>
      <w:proofErr w:type="spellEnd"/>
      <w:r w:rsidRPr="00F94336">
        <w:rPr>
          <w:sz w:val="24"/>
          <w:szCs w:val="24"/>
        </w:rPr>
        <w:t xml:space="preserve">:  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HorarioDeAtuacao</w:t>
      </w:r>
      <w:proofErr w:type="spellEnd"/>
      <w:r w:rsidRPr="00F94336">
        <w:rPr>
          <w:sz w:val="24"/>
          <w:szCs w:val="24"/>
        </w:rPr>
        <w:t>: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EstagioDeAtuacao</w:t>
      </w:r>
      <w:proofErr w:type="spellEnd"/>
      <w:r w:rsidRPr="00F94336">
        <w:rPr>
          <w:sz w:val="24"/>
          <w:szCs w:val="24"/>
        </w:rPr>
        <w:t>: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NumeroPlantasAmostradas</w:t>
      </w:r>
      <w:proofErr w:type="spellEnd"/>
      <w:r w:rsidRPr="00F94336">
        <w:rPr>
          <w:sz w:val="24"/>
          <w:szCs w:val="24"/>
        </w:rPr>
        <w:t>: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PontosPorTalhao</w:t>
      </w:r>
      <w:proofErr w:type="spellEnd"/>
      <w:r w:rsidRPr="00F94336">
        <w:rPr>
          <w:sz w:val="24"/>
          <w:szCs w:val="24"/>
        </w:rPr>
        <w:t>:</w:t>
      </w:r>
    </w:p>
    <w:p w:rsidR="009F4D1D" w:rsidRPr="00F94336" w:rsidRDefault="009F4D1D" w:rsidP="009F4D1D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PlantasPorPonto</w:t>
      </w:r>
      <w:proofErr w:type="spellEnd"/>
      <w:r w:rsidRPr="00F94336">
        <w:rPr>
          <w:rFonts w:cs="Times New Roman"/>
          <w:sz w:val="24"/>
          <w:szCs w:val="24"/>
        </w:rPr>
        <w:t xml:space="preserve"> </w:t>
      </w:r>
    </w:p>
    <w:p w:rsidR="009F4D1D" w:rsidRPr="00F94336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Método de controle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Tipo: Químico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misture os ingredientes em uma única operação em uma vasilha e aplique pela manhã com orvalho.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>Atuação: pulgões, lagartas e ácaros</w:t>
      </w:r>
    </w:p>
    <w:p w:rsidR="009F4D1D" w:rsidRPr="00F94336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25g a 50g de sementes de nim moídas; 1 litro de água.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Coloque as sementes moídas em um pano no formato de um saquinho. Amarre o saquinho e mergulhe-o na água. Deixe em repouso por 1 dia. Para a extração do óleo de nim, esprema o saquinho e misture o líquido extraído na água. Pulverize o extrato aquoso sobre a planta atacada pelas lagartas e gafanhotos.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</w:t>
      </w:r>
      <w:r w:rsidRPr="002C0EBF">
        <w:rPr>
          <w:sz w:val="24"/>
          <w:szCs w:val="24"/>
        </w:rPr>
        <w:t>4-5 dias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  <w:r>
        <w:rPr>
          <w:sz w:val="24"/>
          <w:szCs w:val="24"/>
        </w:rPr>
        <w:t>possui ação tóxica sobre alguns agentes polinizadores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lagartas e gafanhotos.</w:t>
      </w:r>
    </w:p>
    <w:p w:rsidR="009F4D1D" w:rsidRPr="00F94336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MOSCA MINADORA - </w:t>
      </w:r>
      <w:proofErr w:type="spellStart"/>
      <w:r w:rsidRPr="00F94336">
        <w:rPr>
          <w:sz w:val="24"/>
          <w:szCs w:val="24"/>
        </w:rPr>
        <w:t>Liriomyza</w:t>
      </w:r>
      <w:proofErr w:type="spellEnd"/>
      <w:r w:rsidRPr="00F94336">
        <w:rPr>
          <w:sz w:val="24"/>
          <w:szCs w:val="24"/>
        </w:rPr>
        <w:t xml:space="preserve"> </w:t>
      </w:r>
      <w:proofErr w:type="gramStart"/>
      <w:r w:rsidRPr="00F94336">
        <w:rPr>
          <w:sz w:val="24"/>
          <w:szCs w:val="24"/>
        </w:rPr>
        <w:t>spp.(</w:t>
      </w:r>
      <w:proofErr w:type="spellStart"/>
      <w:proofErr w:type="gramEnd"/>
      <w:r w:rsidRPr="00F94336">
        <w:rPr>
          <w:sz w:val="24"/>
          <w:szCs w:val="24"/>
        </w:rPr>
        <w:t>Diptera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sz w:val="24"/>
          <w:szCs w:val="24"/>
        </w:rPr>
        <w:t>Agromyzidae</w:t>
      </w:r>
      <w:proofErr w:type="spellEnd"/>
      <w:r w:rsidRPr="00F94336">
        <w:rPr>
          <w:sz w:val="24"/>
          <w:szCs w:val="24"/>
        </w:rPr>
        <w:t xml:space="preserve">): Os adultos são pequenas moscas de coloração preta, com a parte inferior do </w:t>
      </w:r>
      <w:proofErr w:type="spellStart"/>
      <w:r w:rsidRPr="00F94336">
        <w:rPr>
          <w:sz w:val="24"/>
          <w:szCs w:val="24"/>
        </w:rPr>
        <w:t>abdomem</w:t>
      </w:r>
      <w:proofErr w:type="spellEnd"/>
      <w:r w:rsidRPr="00F94336">
        <w:rPr>
          <w:sz w:val="24"/>
          <w:szCs w:val="24"/>
        </w:rPr>
        <w:t xml:space="preserve"> amarela e medem 2 mm de comprimento. As larvas ápodas, de 1mm de comprimento, com coloração branco-amarelada e fazem minas serpenteadas no mesófilos levando ao secamento e queda das folhas.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PULGÃO-DAS-SOLANÁCEAS - </w:t>
      </w:r>
      <w:proofErr w:type="spellStart"/>
      <w:r w:rsidRPr="00F94336">
        <w:rPr>
          <w:sz w:val="24"/>
          <w:szCs w:val="24"/>
        </w:rPr>
        <w:t>Macrosiphum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euphorbiae</w:t>
      </w:r>
      <w:proofErr w:type="spellEnd"/>
      <w:r w:rsidRPr="00F94336">
        <w:rPr>
          <w:sz w:val="24"/>
          <w:szCs w:val="24"/>
        </w:rPr>
        <w:t xml:space="preserve"> (Thomas): Os indivíduos ápteros medem até 2 mm de comprimento e de coloração </w:t>
      </w:r>
      <w:proofErr w:type="gramStart"/>
      <w:r w:rsidRPr="00F94336">
        <w:rPr>
          <w:sz w:val="24"/>
          <w:szCs w:val="24"/>
        </w:rPr>
        <w:t>verde- clara</w:t>
      </w:r>
      <w:proofErr w:type="gramEnd"/>
      <w:r w:rsidRPr="00F94336">
        <w:rPr>
          <w:sz w:val="24"/>
          <w:szCs w:val="24"/>
        </w:rPr>
        <w:t xml:space="preserve">; Os indivíduos alados medem até 2mm, </w:t>
      </w:r>
      <w:proofErr w:type="spellStart"/>
      <w:r w:rsidRPr="00F94336">
        <w:rPr>
          <w:sz w:val="24"/>
          <w:szCs w:val="24"/>
        </w:rPr>
        <w:t>abdomem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verde-amarelado</w:t>
      </w:r>
      <w:proofErr w:type="spellEnd"/>
      <w:r w:rsidRPr="00F94336">
        <w:rPr>
          <w:sz w:val="24"/>
          <w:szCs w:val="24"/>
        </w:rPr>
        <w:t xml:space="preserve"> e com manchas escura, cabeça, antenas e tórax pretos. Essas espécies transmitem viroses como: Vírus "y", "topo amarelo", "amarelo baixeiro" e "mosaico comum".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Tipo: Químico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:rsidR="009F4D1D" w:rsidRPr="00F94336" w:rsidRDefault="009F4D1D" w:rsidP="009F4D1D">
      <w:pPr>
        <w:jc w:val="both"/>
        <w:rPr>
          <w:rFonts w:cs="Arial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misture os ingredientes em uma única operação em uma vasilha e aplique pela manhã com orvalho.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Default="009F4D1D" w:rsidP="009F4D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9F4D1D" w:rsidRPr="00F94336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Pr="00F94336" w:rsidRDefault="009F4D1D" w:rsidP="009F4D1D">
      <w:pPr>
        <w:jc w:val="both"/>
        <w:rPr>
          <w:sz w:val="24"/>
          <w:szCs w:val="24"/>
        </w:rPr>
      </w:pP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Pr="00733269" w:rsidRDefault="009F4D1D" w:rsidP="009F4D1D">
      <w:pPr>
        <w:jc w:val="both"/>
        <w:rPr>
          <w:rFonts w:cs="Times New Roman"/>
          <w:sz w:val="24"/>
          <w:szCs w:val="24"/>
        </w:rPr>
      </w:pPr>
      <w:r w:rsidRPr="00F94336">
        <w:rPr>
          <w:sz w:val="24"/>
          <w:szCs w:val="24"/>
        </w:rPr>
        <w:t>Nome:</w:t>
      </w:r>
      <w:r>
        <w:rPr>
          <w:sz w:val="24"/>
          <w:szCs w:val="24"/>
        </w:rPr>
        <w:t xml:space="preserve"> </w:t>
      </w:r>
      <w:r w:rsidRPr="007F77B8">
        <w:rPr>
          <w:rFonts w:cs="Times New Roman"/>
          <w:sz w:val="24"/>
          <w:szCs w:val="24"/>
        </w:rPr>
        <w:t>Manipueira</w:t>
      </w:r>
    </w:p>
    <w:p w:rsidR="009F4D1D" w:rsidRDefault="009F4D1D" w:rsidP="009F4D1D">
      <w:pPr>
        <w:jc w:val="both"/>
        <w:rPr>
          <w:sz w:val="24"/>
          <w:szCs w:val="24"/>
        </w:rPr>
      </w:pPr>
      <w:proofErr w:type="spellStart"/>
      <w:r>
        <w:t>ModoDeAção</w:t>
      </w:r>
      <w:proofErr w:type="spellEnd"/>
      <w:r>
        <w:rPr>
          <w:sz w:val="24"/>
          <w:szCs w:val="24"/>
        </w:rPr>
        <w:t>: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 xml:space="preserve">: </w:t>
      </w:r>
      <w:r>
        <w:rPr>
          <w:sz w:val="24"/>
          <w:szCs w:val="24"/>
        </w:rPr>
        <w:t>mandioca</w:t>
      </w:r>
    </w:p>
    <w:p w:rsidR="009F4D1D" w:rsidRPr="00F94336" w:rsidRDefault="009F4D1D" w:rsidP="009F4D1D">
      <w:pPr>
        <w:jc w:val="both"/>
        <w:rPr>
          <w:rFonts w:cs="Arial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</w:t>
      </w:r>
      <w:r>
        <w:rPr>
          <w:sz w:val="24"/>
          <w:szCs w:val="24"/>
        </w:rPr>
        <w:t xml:space="preserve"> retirar o liquido viscoso ao espremer a mandioca ralada, utilizar </w:t>
      </w:r>
      <w:r w:rsidRPr="007F77B8">
        <w:rPr>
          <w:rFonts w:cs="Times New Roman"/>
          <w:sz w:val="24"/>
          <w:szCs w:val="24"/>
        </w:rPr>
        <w:t>2 litros de manipueira no formigueiro para</w:t>
      </w:r>
      <w:r>
        <w:rPr>
          <w:rFonts w:cs="Times New Roman"/>
          <w:sz w:val="24"/>
          <w:szCs w:val="24"/>
        </w:rPr>
        <w:t xml:space="preserve"> </w:t>
      </w:r>
      <w:r w:rsidRPr="007F77B8">
        <w:rPr>
          <w:rFonts w:cs="Times New Roman"/>
          <w:sz w:val="24"/>
          <w:szCs w:val="24"/>
        </w:rPr>
        <w:t>cada olheiro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IntervaloAplicacao</w:t>
      </w:r>
      <w:proofErr w:type="spellEnd"/>
      <w:r>
        <w:rPr>
          <w:sz w:val="24"/>
          <w:szCs w:val="24"/>
        </w:rPr>
        <w:t>: 5 dias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r w:rsidRPr="00F94336">
        <w:rPr>
          <w:sz w:val="24"/>
          <w:szCs w:val="24"/>
        </w:rPr>
        <w:t>Atuação</w:t>
      </w:r>
      <w:r>
        <w:rPr>
          <w:sz w:val="24"/>
          <w:szCs w:val="24"/>
        </w:rPr>
        <w:t xml:space="preserve">: </w:t>
      </w:r>
      <w:r w:rsidRPr="007F77B8">
        <w:rPr>
          <w:rFonts w:cs="Times New Roman"/>
          <w:sz w:val="24"/>
          <w:szCs w:val="24"/>
        </w:rPr>
        <w:t>controlar formigas</w:t>
      </w:r>
    </w:p>
    <w:p w:rsidR="009F4D1D" w:rsidRPr="00F94336" w:rsidRDefault="009F4D1D" w:rsidP="009F4D1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Armazenamento: 3 meses</w:t>
      </w:r>
    </w:p>
    <w:p w:rsidR="009F4D1D" w:rsidRPr="00F94336" w:rsidRDefault="009F4D1D" w:rsidP="009F4D1D">
      <w:pPr>
        <w:jc w:val="both"/>
        <w:rPr>
          <w:rFonts w:cs="Times New Roman"/>
          <w:sz w:val="24"/>
          <w:szCs w:val="24"/>
        </w:rPr>
      </w:pPr>
    </w:p>
    <w:p w:rsidR="002432A9" w:rsidRDefault="009F1058">
      <w:r>
        <w:t>E pimentão</w:t>
      </w:r>
    </w:p>
    <w:p w:rsidR="009F1058" w:rsidRDefault="009F1058"/>
    <w:p w:rsidR="009F1058" w:rsidRDefault="009F1058"/>
    <w:p w:rsidR="009F1058" w:rsidRDefault="009F1058" w:rsidP="009F1058">
      <w:proofErr w:type="spellStart"/>
      <w:r>
        <w:t>Thrips</w:t>
      </w:r>
      <w:proofErr w:type="spellEnd"/>
      <w:r>
        <w:t xml:space="preserve"> </w:t>
      </w:r>
      <w:proofErr w:type="spellStart"/>
      <w:r>
        <w:t>palmi</w:t>
      </w:r>
      <w:proofErr w:type="spellEnd"/>
      <w:r>
        <w:t xml:space="preserve"> </w:t>
      </w:r>
      <w:proofErr w:type="spellStart"/>
      <w:r>
        <w:t>Karny</w:t>
      </w:r>
      <w:proofErr w:type="spellEnd"/>
      <w:r>
        <w:t xml:space="preserve">, 4 </w:t>
      </w:r>
      <w:proofErr w:type="spellStart"/>
      <w:r>
        <w:t>Thrips</w:t>
      </w:r>
      <w:proofErr w:type="spellEnd"/>
      <w:r>
        <w:t xml:space="preserve"> </w:t>
      </w:r>
      <w:proofErr w:type="spellStart"/>
      <w:r>
        <w:t>tabaci</w:t>
      </w:r>
      <w:proofErr w:type="spellEnd"/>
      <w:r>
        <w:t xml:space="preserve"> </w:t>
      </w:r>
      <w:proofErr w:type="spellStart"/>
      <w:r>
        <w:t>Lindeman</w:t>
      </w:r>
      <w:proofErr w:type="spellEnd"/>
      <w:r>
        <w:t xml:space="preserve"> – 5 LAGARTA-ROSCA (</w:t>
      </w:r>
      <w:proofErr w:type="spellStart"/>
      <w:r>
        <w:t>Agrotis</w:t>
      </w:r>
      <w:proofErr w:type="spellEnd"/>
      <w:r>
        <w:t xml:space="preserve"> </w:t>
      </w:r>
      <w:proofErr w:type="spellStart"/>
      <w:r>
        <w:t>ipsilon</w:t>
      </w:r>
      <w:proofErr w:type="spellEnd"/>
      <w:r>
        <w:t>) –</w:t>
      </w:r>
    </w:p>
    <w:p w:rsidR="009F1058" w:rsidRDefault="009F1058" w:rsidP="009F1058">
      <w:proofErr w:type="gramStart"/>
      <w:r>
        <w:t>moscas</w:t>
      </w:r>
      <w:proofErr w:type="gramEnd"/>
      <w:r>
        <w:t xml:space="preserve">-do-pimentão </w:t>
      </w:r>
      <w:proofErr w:type="spellStart"/>
      <w:r>
        <w:t>Dasineura</w:t>
      </w:r>
      <w:proofErr w:type="spellEnd"/>
      <w:r>
        <w:t xml:space="preserve"> sp. E 10 </w:t>
      </w:r>
      <w:proofErr w:type="spellStart"/>
      <w:r>
        <w:t>Neosilba</w:t>
      </w:r>
      <w:proofErr w:type="spellEnd"/>
      <w:r>
        <w:t xml:space="preserve"> sp. (</w:t>
      </w:r>
      <w:proofErr w:type="spellStart"/>
      <w:r>
        <w:t>Diptera</w:t>
      </w:r>
      <w:proofErr w:type="spellEnd"/>
      <w:r>
        <w:t xml:space="preserve">: </w:t>
      </w:r>
      <w:proofErr w:type="spellStart"/>
      <w:r>
        <w:t>Cecidomyiidae</w:t>
      </w:r>
      <w:proofErr w:type="spellEnd"/>
      <w:r>
        <w:t xml:space="preserve">; </w:t>
      </w:r>
      <w:proofErr w:type="spellStart"/>
      <w:r>
        <w:t>Lonchaeidae</w:t>
      </w:r>
      <w:proofErr w:type="spellEnd"/>
      <w:r>
        <w:t xml:space="preserve">). - </w:t>
      </w:r>
    </w:p>
    <w:p w:rsidR="009F1058" w:rsidRDefault="009F1058" w:rsidP="009F1058">
      <w:r>
        <w:t>Vaquinha (</w:t>
      </w:r>
      <w:proofErr w:type="spellStart"/>
      <w:r>
        <w:t>Diabrotica</w:t>
      </w:r>
      <w:proofErr w:type="spellEnd"/>
      <w:r>
        <w:t xml:space="preserve"> </w:t>
      </w:r>
      <w:proofErr w:type="spellStart"/>
      <w:r>
        <w:t>speciosa</w:t>
      </w:r>
      <w:proofErr w:type="spellEnd"/>
      <w:r>
        <w:t>) e burrinho (</w:t>
      </w:r>
      <w:proofErr w:type="spellStart"/>
      <w:r>
        <w:t>Epicauta</w:t>
      </w:r>
      <w:proofErr w:type="spellEnd"/>
      <w:r>
        <w:t xml:space="preserve"> </w:t>
      </w:r>
      <w:proofErr w:type="spellStart"/>
      <w:r>
        <w:t>suturalis</w:t>
      </w:r>
      <w:proofErr w:type="spellEnd"/>
      <w:r>
        <w:t>).</w:t>
      </w:r>
    </w:p>
    <w:p w:rsidR="009F1058" w:rsidRDefault="009F1058">
      <w:bookmarkStart w:id="0" w:name="_GoBack"/>
      <w:bookmarkEnd w:id="0"/>
    </w:p>
    <w:sectPr w:rsidR="009F1058" w:rsidSect="00603C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F0685"/>
    <w:multiLevelType w:val="hybridMultilevel"/>
    <w:tmpl w:val="B0764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1D"/>
    <w:rsid w:val="002432A9"/>
    <w:rsid w:val="0039595B"/>
    <w:rsid w:val="004655E5"/>
    <w:rsid w:val="009F1058"/>
    <w:rsid w:val="009F4D1D"/>
    <w:rsid w:val="00BC7456"/>
    <w:rsid w:val="00C8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53A4"/>
  <w15:chartTrackingRefBased/>
  <w15:docId w15:val="{ED801013-D0D0-41EE-8B89-A24B1D29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D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C866EC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Char">
    <w:name w:val="Times Char"/>
    <w:basedOn w:val="Fontepargpadro"/>
    <w:link w:val="Times"/>
    <w:rsid w:val="00C866EC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395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1352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giponi</dc:creator>
  <cp:keywords/>
  <dc:description/>
  <cp:lastModifiedBy>monica giponi</cp:lastModifiedBy>
  <cp:revision>3</cp:revision>
  <dcterms:created xsi:type="dcterms:W3CDTF">2020-01-11T01:27:00Z</dcterms:created>
  <dcterms:modified xsi:type="dcterms:W3CDTF">2020-01-11T23:03:00Z</dcterms:modified>
</cp:coreProperties>
</file>