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w:t>
      </w:r>
      <w:r>
        <w:t xml:space="preserve"> </w:t>
      </w:r>
      <w:r>
        <w:t xml:space="preserve">11</w:t>
      </w:r>
    </w:p>
    <w:p>
      <w:pPr>
        <w:pStyle w:val="Author"/>
      </w:pPr>
      <w:r>
        <w:t xml:space="preserve">Natalie</w:t>
      </w:r>
      <w:r>
        <w:t xml:space="preserve"> </w:t>
      </w:r>
      <w:r>
        <w:t xml:space="preserve">Schmer</w:t>
      </w:r>
    </w:p>
    <w:p>
      <w:pPr>
        <w:pStyle w:val="Heading2"/>
      </w:pPr>
      <w:bookmarkStart w:id="20" w:name="bank-salaries"/>
      <w:r>
        <w:t xml:space="preserve">1. Bank Salaries</w:t>
      </w:r>
      <w:bookmarkEnd w:id="20"/>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tibble  3.0.0     ✓ dplyr   0.8.5</w:t>
      </w:r>
      <w:r>
        <w:br w:type="textWrapping"/>
      </w:r>
      <w:r>
        <w:rPr>
          <w:rStyle w:val="VerbatimChar"/>
        </w:rPr>
        <w:t xml:space="preserve">## ✓ tidyr   1.0.2     ✓ stringr 1.4.0</w:t>
      </w:r>
      <w:r>
        <w:br w:type="textWrapping"/>
      </w:r>
      <w:r>
        <w:rPr>
          <w:rStyle w:val="VerbatimChar"/>
        </w:rPr>
        <w:t xml:space="preserve">## ✓ readr   1.3.1     ✓ forcats 0.5.0</w:t>
      </w:r>
      <w:r>
        <w:br w:type="textWrapping"/>
      </w:r>
      <w:r>
        <w:rPr>
          <w:rStyle w:val="VerbatimChar"/>
        </w:rPr>
        <w:t xml:space="preserve">## ✓ purrr   0.3.3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saldata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"/Users/natalieschmer/Desktop/GitHub/stats_511/data/BankSalaries.csv"</w:t>
      </w:r>
      <w:r>
        <w:rPr>
          <w:rStyle w:val="NormalTok"/>
        </w:rPr>
        <w:t xml:space="preserve">)</w:t>
      </w:r>
      <w:r>
        <w:br w:type="textWrapping"/>
      </w:r>
      <w:r>
        <w:rPr>
          <w:rStyle w:val="NormalTok"/>
        </w:rPr>
        <w:t xml:space="preserve">Large &lt;-</w:t>
      </w:r>
      <w:r>
        <w:rPr>
          <w:rStyle w:val="StringTok"/>
        </w:rPr>
        <w:t xml:space="preserve"> </w:t>
      </w:r>
      <w:r>
        <w:rPr>
          <w:rStyle w:val="KeywordTok"/>
        </w:rPr>
        <w:t xml:space="preserve">subset</w:t>
      </w:r>
      <w:r>
        <w:rPr>
          <w:rStyle w:val="NormalTok"/>
        </w:rPr>
        <w:t xml:space="preserve">(saldata, Size</w:t>
      </w:r>
      <w:r>
        <w:rPr>
          <w:rStyle w:val="OperatorTok"/>
        </w:rPr>
        <w:t xml:space="preserve">==</w:t>
      </w:r>
      <w:r>
        <w:rPr>
          <w:rStyle w:val="StringTok"/>
        </w:rPr>
        <w:t xml:space="preserve">"Large"</w:t>
      </w:r>
      <w:r>
        <w:rPr>
          <w:rStyle w:val="NormalTok"/>
        </w:rPr>
        <w:t xml:space="preserve">)  </w:t>
      </w:r>
      <w:r>
        <w:br w:type="textWrapping"/>
      </w:r>
      <w:r>
        <w:rPr>
          <w:rStyle w:val="NormalTok"/>
        </w:rPr>
        <w:t xml:space="preserve">Small &lt;-</w:t>
      </w:r>
      <w:r>
        <w:rPr>
          <w:rStyle w:val="StringTok"/>
        </w:rPr>
        <w:t xml:space="preserve"> </w:t>
      </w:r>
      <w:r>
        <w:rPr>
          <w:rStyle w:val="KeywordTok"/>
        </w:rPr>
        <w:t xml:space="preserve">subset</w:t>
      </w:r>
      <w:r>
        <w:rPr>
          <w:rStyle w:val="NormalTok"/>
        </w:rPr>
        <w:t xml:space="preserve">(saldata, Size</w:t>
      </w:r>
      <w:r>
        <w:rPr>
          <w:rStyle w:val="OperatorTok"/>
        </w:rPr>
        <w:t xml:space="preserve">==</w:t>
      </w:r>
      <w:r>
        <w:rPr>
          <w:rStyle w:val="StringTok"/>
        </w:rPr>
        <w:t xml:space="preserve">"Small"</w:t>
      </w:r>
      <w:r>
        <w:rPr>
          <w:rStyle w:val="NormalTok"/>
        </w:rPr>
        <w:t xml:space="preserve">)</w:t>
      </w:r>
    </w:p>
    <w:p>
      <w:pPr>
        <w:pStyle w:val="Heading3"/>
      </w:pPr>
      <w:bookmarkStart w:id="21" w:name="a.-scatter-plot"/>
      <w:r>
        <w:t xml:space="preserve">1A. Scatter Plot</w:t>
      </w:r>
      <w:bookmarkEnd w:id="21"/>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saldata, </w:t>
      </w:r>
      <w:r>
        <w:rPr>
          <w:rStyle w:val="KeywordTok"/>
        </w:rPr>
        <w:t xml:space="preserve">aes</w:t>
      </w:r>
      <w:r>
        <w:rPr>
          <w:rStyle w:val="NormalTok"/>
        </w:rPr>
        <w:t xml:space="preserve">(</w:t>
      </w:r>
      <w:r>
        <w:rPr>
          <w:rStyle w:val="DataTypeTok"/>
        </w:rPr>
        <w:t xml:space="preserve">x =</w:t>
      </w:r>
      <w:r>
        <w:rPr>
          <w:rStyle w:val="NormalTok"/>
        </w:rPr>
        <w:t xml:space="preserve"> LOS, </w:t>
      </w:r>
      <w:r>
        <w:rPr>
          <w:rStyle w:val="DataTypeTok"/>
        </w:rPr>
        <w:t xml:space="preserve">y=</w:t>
      </w:r>
      <w:r>
        <w:rPr>
          <w:rStyle w:val="NormalTok"/>
        </w:rPr>
        <w:t xml:space="preserve"> Wages, </w:t>
      </w:r>
      <w:r>
        <w:rPr>
          <w:rStyle w:val="DataTypeTok"/>
        </w:rPr>
        <w:t xml:space="preserve">shape =</w:t>
      </w:r>
      <w:r>
        <w:rPr>
          <w:rStyle w:val="NormalTok"/>
        </w:rPr>
        <w:t xml:space="preserve"> Size))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(LOS, Wages, </w:t>
      </w:r>
      <w:r>
        <w:rPr>
          <w:rStyle w:val="DataTypeTok"/>
        </w:rPr>
        <w:t xml:space="preserve">color =</w:t>
      </w:r>
      <w:r>
        <w:rPr>
          <w:rStyle w:val="NormalTok"/>
        </w:rPr>
        <w:t xml:space="preserve"> Size),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T)</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`geom_smooth()` using formula 'y ~ x'</w:t>
      </w:r>
    </w:p>
    <w:p>
      <w:pPr>
        <w:pStyle w:val="FirstParagraph"/>
      </w:pPr>
      <w:r>
        <w:drawing>
          <wp:inline>
            <wp:extent cx="2143125" cy="1714500"/>
            <wp:effectExtent b="0" l="0" r="0" t="0"/>
            <wp:docPr descr="" title="" id="1" name="Picture"/>
            <a:graphic>
              <a:graphicData uri="http://schemas.openxmlformats.org/drawingml/2006/picture">
                <pic:pic>
                  <pic:nvPicPr>
                    <pic:cNvPr descr="Assign11Template_files/figure-docx/unnamed-chunk-1-1.png" id="0" name="Picture"/>
                    <pic:cNvPicPr>
                      <a:picLocks noChangeArrowheads="1" noChangeAspect="1"/>
                    </pic:cNvPicPr>
                  </pic:nvPicPr>
                  <pic:blipFill>
                    <a:blip r:embed="rId22"/>
                    <a:stretch>
                      <a:fillRect/>
                    </a:stretch>
                  </pic:blipFill>
                  <pic:spPr bwMode="auto">
                    <a:xfrm>
                      <a:off x="0" y="0"/>
                      <a:ext cx="2143125" cy="1714500"/>
                    </a:xfrm>
                    <a:prstGeom prst="rect">
                      <a:avLst/>
                    </a:prstGeom>
                    <a:noFill/>
                    <a:ln w="9525">
                      <a:noFill/>
                      <a:headEnd/>
                      <a:tailEnd/>
                    </a:ln>
                  </pic:spPr>
                </pic:pic>
              </a:graphicData>
            </a:graphic>
          </wp:inline>
        </w:drawing>
      </w:r>
    </w:p>
    <w:p>
      <w:pPr>
        <w:pStyle w:val="Heading3"/>
      </w:pPr>
      <w:bookmarkStart w:id="23" w:name="b-regression-models-and-equation-for-line"/>
      <w:r>
        <w:t xml:space="preserve">1B Regression Models and Equation for line</w:t>
      </w:r>
      <w:bookmarkEnd w:id="23"/>
    </w:p>
    <w:p>
      <w:pPr>
        <w:pStyle w:val="SourceCode"/>
      </w:pPr>
      <w:r>
        <w:rPr>
          <w:rStyle w:val="NormalTok"/>
        </w:rPr>
        <w:t xml:space="preserve">lm_large &lt;-</w:t>
      </w:r>
      <w:r>
        <w:rPr>
          <w:rStyle w:val="StringTok"/>
        </w:rPr>
        <w:t xml:space="preserve"> </w:t>
      </w:r>
      <w:r>
        <w:rPr>
          <w:rStyle w:val="KeywordTok"/>
        </w:rPr>
        <w:t xml:space="preserve">lm</w:t>
      </w:r>
      <w:r>
        <w:rPr>
          <w:rStyle w:val="NormalTok"/>
        </w:rPr>
        <w:t xml:space="preserve">(Wages </w:t>
      </w:r>
      <w:r>
        <w:rPr>
          <w:rStyle w:val="OperatorTok"/>
        </w:rPr>
        <w:t xml:space="preserve">~</w:t>
      </w:r>
      <w:r>
        <w:rPr>
          <w:rStyle w:val="StringTok"/>
        </w:rPr>
        <w:t xml:space="preserve"> </w:t>
      </w:r>
      <w:r>
        <w:rPr>
          <w:rStyle w:val="NormalTok"/>
        </w:rPr>
        <w:t xml:space="preserve">LOS, </w:t>
      </w:r>
      <w:r>
        <w:rPr>
          <w:rStyle w:val="DataTypeTok"/>
        </w:rPr>
        <w:t xml:space="preserve">data =</w:t>
      </w:r>
      <w:r>
        <w:rPr>
          <w:rStyle w:val="NormalTok"/>
        </w:rPr>
        <w:t xml:space="preserve"> Large)</w:t>
      </w:r>
      <w:r>
        <w:br w:type="textWrapping"/>
      </w:r>
      <w:r>
        <w:rPr>
          <w:rStyle w:val="CommentTok"/>
        </w:rPr>
        <w:t xml:space="preserve">#y = 49.45 + 0.05595(LOS)</w:t>
      </w:r>
      <w:r>
        <w:br w:type="textWrapping"/>
      </w:r>
      <w:r>
        <w:br w:type="textWrapping"/>
      </w:r>
      <w:r>
        <w:rPr>
          <w:rStyle w:val="NormalTok"/>
        </w:rPr>
        <w:t xml:space="preserve">lm_small &lt;-</w:t>
      </w:r>
      <w:r>
        <w:rPr>
          <w:rStyle w:val="StringTok"/>
        </w:rPr>
        <w:t xml:space="preserve"> </w:t>
      </w:r>
      <w:r>
        <w:rPr>
          <w:rStyle w:val="KeywordTok"/>
        </w:rPr>
        <w:t xml:space="preserve">lm</w:t>
      </w:r>
      <w:r>
        <w:rPr>
          <w:rStyle w:val="NormalTok"/>
        </w:rPr>
        <w:t xml:space="preserve">(Wages </w:t>
      </w:r>
      <w:r>
        <w:rPr>
          <w:rStyle w:val="OperatorTok"/>
        </w:rPr>
        <w:t xml:space="preserve">~</w:t>
      </w:r>
      <w:r>
        <w:rPr>
          <w:rStyle w:val="StringTok"/>
        </w:rPr>
        <w:t xml:space="preserve"> </w:t>
      </w:r>
      <w:r>
        <w:rPr>
          <w:rStyle w:val="NormalTok"/>
        </w:rPr>
        <w:t xml:space="preserve">LOS, </w:t>
      </w:r>
      <w:r>
        <w:rPr>
          <w:rStyle w:val="DataTypeTok"/>
        </w:rPr>
        <w:t xml:space="preserve">data =</w:t>
      </w:r>
      <w:r>
        <w:rPr>
          <w:rStyle w:val="NormalTok"/>
        </w:rPr>
        <w:t xml:space="preserve"> Small)</w:t>
      </w:r>
      <w:r>
        <w:br w:type="textWrapping"/>
      </w:r>
      <w:r>
        <w:rPr>
          <w:rStyle w:val="CommentTok"/>
        </w:rPr>
        <w:t xml:space="preserve">#y = 35.87192 + 0.10416(LOS)</w:t>
      </w:r>
    </w:p>
    <w:p>
      <w:pPr>
        <w:pStyle w:val="Heading3"/>
      </w:pPr>
      <w:bookmarkStart w:id="24" w:name="c.-interpretation"/>
      <w:r>
        <w:t xml:space="preserve">1C. Interpretation</w:t>
      </w:r>
      <w:bookmarkEnd w:id="24"/>
    </w:p>
    <w:p>
      <w:pPr>
        <w:pStyle w:val="FirstParagraph"/>
      </w:pPr>
      <w:r>
        <w:t xml:space="preserve">For large banks, wages start higher but for one unit increase in LOS increases by 0.056, whereas for small banks wages start lower but for one unit increase in LOS increase by 0.10.</w:t>
      </w:r>
    </w:p>
    <w:p>
      <w:pPr>
        <w:pStyle w:val="Heading3"/>
      </w:pPr>
      <w:bookmarkStart w:id="25" w:name="d.test-for-slope"/>
      <w:r>
        <w:t xml:space="preserve">1D.Test for slope</w:t>
      </w:r>
      <w:bookmarkEnd w:id="25"/>
    </w:p>
    <w:p>
      <w:pPr>
        <w:pStyle w:val="SourceCode"/>
      </w:pPr>
      <w:r>
        <w:rPr>
          <w:rStyle w:val="KeywordTok"/>
        </w:rPr>
        <w:t xml:space="preserve">summary</w:t>
      </w:r>
      <w:r>
        <w:rPr>
          <w:rStyle w:val="NormalTok"/>
        </w:rPr>
        <w:t xml:space="preserve">(lm_large)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Wages ~ LOS, data = Large)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-20.688  -8.472  -3.691   5.767  44.218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49.54532    4.01305  12.346 6.46e-14 ***</w:t>
      </w:r>
      <w:r>
        <w:br w:type="textWrapping"/>
      </w:r>
      <w:r>
        <w:rPr>
          <w:rStyle w:val="VerbatimChar"/>
        </w:rPr>
        <w:t xml:space="preserve">## LOS          0.05595    0.05116   1.094    0.282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13.02 on 33 degrees of freedom</w:t>
      </w:r>
      <w:r>
        <w:br w:type="textWrapping"/>
      </w:r>
      <w:r>
        <w:rPr>
          <w:rStyle w:val="VerbatimChar"/>
        </w:rPr>
        <w:t xml:space="preserve">## Multiple R-squared:  0.03498,    Adjusted R-squared:  0.005741 </w:t>
      </w:r>
      <w:r>
        <w:br w:type="textWrapping"/>
      </w:r>
      <w:r>
        <w:rPr>
          <w:rStyle w:val="VerbatimChar"/>
        </w:rPr>
        <w:t xml:space="preserve">## F-statistic: 1.196 on 1 and 33 DF,  p-value: 0.282</w:t>
      </w:r>
    </w:p>
    <w:p>
      <w:pPr>
        <w:pStyle w:val="SourceCode"/>
      </w:pPr>
      <w:r>
        <w:rPr>
          <w:rStyle w:val="KeywordTok"/>
        </w:rPr>
        <w:t xml:space="preserve">summary</w:t>
      </w:r>
      <w:r>
        <w:rPr>
          <w:rStyle w:val="NormalTok"/>
        </w:rPr>
        <w:t xml:space="preserve">(lm_small)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Wages ~ LOS, data = Small)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-15.0716  -4.4861   0.3944   2.8101  15.5273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35.87192    2.28194  15.720 8.53e-14 ***</w:t>
      </w:r>
      <w:r>
        <w:br w:type="textWrapping"/>
      </w:r>
      <w:r>
        <w:rPr>
          <w:rStyle w:val="VerbatimChar"/>
        </w:rPr>
        <w:t xml:space="preserve">## LOS          0.10416    0.02326   4.478 0.000171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7.021 on 23 degrees of freedom</w:t>
      </w:r>
      <w:r>
        <w:br w:type="textWrapping"/>
      </w:r>
      <w:r>
        <w:rPr>
          <w:rStyle w:val="VerbatimChar"/>
        </w:rPr>
        <w:t xml:space="preserve">## Multiple R-squared:  0.4657, Adjusted R-squared:  0.4425 </w:t>
      </w:r>
      <w:r>
        <w:br w:type="textWrapping"/>
      </w:r>
      <w:r>
        <w:rPr>
          <w:rStyle w:val="VerbatimChar"/>
        </w:rPr>
        <w:t xml:space="preserve">## F-statistic: 20.05 on 1 and 23 DF,  p-value: 0.0001712</w:t>
      </w:r>
    </w:p>
    <w:p>
      <w:pPr>
        <w:pStyle w:val="FirstParagraph"/>
      </w:pPr>
      <w:r>
        <w:rPr>
          <w:i/>
        </w:rPr>
        <w:t xml:space="preserve">For large banks, p = 0.282 and for small banks, p = 0.0001712. For, large banks, there is not evidence that LOS is linearly related to wages, but there is evidence this is true for small banks.</w:t>
      </w:r>
      <w:r>
        <w:rPr>
          <w:i/>
        </w:rPr>
        <w:t xml:space="preserve"> </w:t>
      </w:r>
    </w:p>
    <w:p>
      <w:pPr>
        <w:pStyle w:val="Heading3"/>
      </w:pPr>
      <w:bookmarkStart w:id="26" w:name="e-ci-for-intercept"/>
      <w:r>
        <w:t xml:space="preserve">1E CI for Intercept</w:t>
      </w:r>
      <w:bookmarkEnd w:id="26"/>
    </w:p>
    <w:p>
      <w:pPr>
        <w:pStyle w:val="SourceCode"/>
      </w:pPr>
      <w:r>
        <w:rPr>
          <w:rStyle w:val="KeywordTok"/>
        </w:rPr>
        <w:t xml:space="preserve">confint</w:t>
      </w:r>
      <w:r>
        <w:rPr>
          <w:rStyle w:val="NormalTok"/>
        </w:rPr>
        <w:t xml:space="preserve">(lm_large,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41.38071287 57.7099183</w:t>
      </w:r>
      <w:r>
        <w:br w:type="textWrapping"/>
      </w:r>
      <w:r>
        <w:rPr>
          <w:rStyle w:val="VerbatimChar"/>
        </w:rPr>
        <w:t xml:space="preserve">## LOS         -0.04812646  0.1600341</w:t>
      </w:r>
    </w:p>
    <w:p>
      <w:pPr>
        <w:pStyle w:val="SourceCode"/>
      </w:pPr>
      <w:r>
        <w:rPr>
          <w:rStyle w:val="KeywordTok"/>
        </w:rPr>
        <w:t xml:space="preserve">confint</w:t>
      </w:r>
      <w:r>
        <w:rPr>
          <w:rStyle w:val="NormalTok"/>
        </w:rPr>
        <w:t xml:space="preserve">(lm_small,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31.15135828 40.5924796</w:t>
      </w:r>
      <w:r>
        <w:br w:type="textWrapping"/>
      </w:r>
      <w:r>
        <w:rPr>
          <w:rStyle w:val="VerbatimChar"/>
        </w:rPr>
        <w:t xml:space="preserve">## LOS          0.05603753  0.1522847</w:t>
      </w:r>
    </w:p>
    <w:p>
      <w:pPr>
        <w:pStyle w:val="FirstParagraph"/>
      </w:pPr>
      <w:r>
        <w:rPr>
          <w:i/>
        </w:rPr>
        <w:t xml:space="preserve">Ultimately, an employee would be better off at a large bank because the representing the starting wage, starts higher than a smaller bank.</w:t>
      </w:r>
    </w:p>
    <w:p>
      <w:pPr>
        <w:pStyle w:val="Heading3"/>
      </w:pPr>
      <w:bookmarkStart w:id="27" w:name="f.-ci-for-mean-los96"/>
      <w:r>
        <w:t xml:space="preserve">1F. CI for Mean LOS=96</w:t>
      </w:r>
      <w:bookmarkEnd w:id="27"/>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LOS =</w:t>
      </w:r>
      <w:r>
        <w:rPr>
          <w:rStyle w:val="NormalTok"/>
        </w:rPr>
        <w:t xml:space="preserve"> </w:t>
      </w:r>
      <w:r>
        <w:rPr>
          <w:rStyle w:val="DecValTok"/>
        </w:rPr>
        <w:t xml:space="preserve">96</w:t>
      </w:r>
      <w:r>
        <w:rPr>
          <w:rStyle w:val="NormalTok"/>
        </w:rPr>
        <w:t xml:space="preserve">)</w:t>
      </w:r>
      <w:r>
        <w:br w:type="textWrapping"/>
      </w:r>
      <w:r>
        <w:rPr>
          <w:rStyle w:val="KeywordTok"/>
        </w:rPr>
        <w:t xml:space="preserve">predict</w:t>
      </w:r>
      <w:r>
        <w:rPr>
          <w:rStyle w:val="NormalTok"/>
        </w:rPr>
        <w:t xml:space="preserve">(lm_large, newdata, </w:t>
      </w:r>
      <w:r>
        <w:rPr>
          <w:rStyle w:val="DataTypeTok"/>
        </w:rPr>
        <w:t xml:space="preserve">interval =</w:t>
      </w:r>
      <w:r>
        <w:rPr>
          <w:rStyle w:val="NormalTok"/>
        </w:rPr>
        <w:t xml:space="preserve"> </w:t>
      </w:r>
      <w:r>
        <w:rPr>
          <w:rStyle w:val="StringTok"/>
        </w:rPr>
        <w:t xml:space="preserve">"predict"</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54.91688 27.86905 81.96471</w:t>
      </w:r>
    </w:p>
    <w:p>
      <w:pPr>
        <w:pStyle w:val="SourceCode"/>
      </w:pPr>
      <w:r>
        <w:rPr>
          <w:rStyle w:val="KeywordTok"/>
        </w:rPr>
        <w:t xml:space="preserve">predict</w:t>
      </w:r>
      <w:r>
        <w:rPr>
          <w:rStyle w:val="NormalTok"/>
        </w:rPr>
        <w:t xml:space="preserve">(lm_small, newdata, </w:t>
      </w:r>
      <w:r>
        <w:rPr>
          <w:rStyle w:val="DataTypeTok"/>
        </w:rPr>
        <w:t xml:space="preserve">interval =</w:t>
      </w:r>
      <w:r>
        <w:rPr>
          <w:rStyle w:val="NormalTok"/>
        </w:rPr>
        <w:t xml:space="preserve"> </w:t>
      </w:r>
      <w:r>
        <w:rPr>
          <w:rStyle w:val="StringTok"/>
        </w:rPr>
        <w:t xml:space="preserve">"predict"</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45.87139 31.03197 60.7108</w:t>
      </w:r>
    </w:p>
    <w:p>
      <w:pPr>
        <w:pStyle w:val="SourceCode"/>
      </w:pPr>
      <w:r>
        <w:rPr>
          <w:rStyle w:val="KeywordTok"/>
        </w:rPr>
        <w:t xml:space="preserve">predict</w:t>
      </w:r>
      <w:r>
        <w:rPr>
          <w:rStyle w:val="NormalTok"/>
        </w:rPr>
        <w:t xml:space="preserve">(lm_large, newdata,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54.91688 49.43465 60.39911</w:t>
      </w:r>
    </w:p>
    <w:p>
      <w:pPr>
        <w:pStyle w:val="SourceCode"/>
      </w:pPr>
      <w:r>
        <w:rPr>
          <w:rStyle w:val="KeywordTok"/>
        </w:rPr>
        <w:t xml:space="preserve">predict</w:t>
      </w:r>
      <w:r>
        <w:rPr>
          <w:rStyle w:val="NormalTok"/>
        </w:rPr>
        <w:t xml:space="preserve">(lm_small, newdata,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45.87139 42.83057 48.91221</w:t>
      </w:r>
    </w:p>
    <w:p>
      <w:pPr>
        <w:pStyle w:val="FirstParagraph"/>
      </w:pPr>
      <w:r>
        <w:rPr>
          <w:i/>
        </w:rPr>
        <w:t xml:space="preserve">After 8 years, an emplyee would still be better off at a larger bank, as the range of possible wages as represented by the confidence interval is higher than for smaller banks.</w:t>
      </w:r>
      <w:r>
        <w:rPr>
          <w:i/>
        </w:rPr>
        <w:t xml:space="preserve"> </w:t>
      </w:r>
    </w:p>
    <w:p>
      <w:pPr>
        <w:pStyle w:val="Heading3"/>
      </w:pPr>
      <w:bookmarkStart w:id="28" w:name="g.-outlier"/>
      <w:r>
        <w:t xml:space="preserve">1G. Outlier</w:t>
      </w:r>
      <w:bookmarkEnd w:id="28"/>
    </w:p>
    <w:p>
      <w:pPr>
        <w:pStyle w:val="SourceCode"/>
      </w:pPr>
      <w:r>
        <w:rPr>
          <w:rStyle w:val="NormalTok"/>
        </w:rPr>
        <w:t xml:space="preserve">car</w:t>
      </w:r>
      <w:r>
        <w:rPr>
          <w:rStyle w:val="OperatorTok"/>
        </w:rPr>
        <w:t xml:space="preserve">::</w:t>
      </w:r>
      <w:r>
        <w:rPr>
          <w:rStyle w:val="KeywordTok"/>
        </w:rPr>
        <w:t xml:space="preserve">outlierTest</w:t>
      </w:r>
      <w:r>
        <w:rPr>
          <w:rStyle w:val="NormalTok"/>
        </w:rPr>
        <w:t xml:space="preserve">(lm_large)</w:t>
      </w:r>
    </w:p>
    <w:p>
      <w:pPr>
        <w:pStyle w:val="SourceCode"/>
      </w:pPr>
      <w:r>
        <w:rPr>
          <w:rStyle w:val="VerbatimChar"/>
        </w:rPr>
        <w:t xml:space="preserve">##    rstudent unadjusted p-value Bonferroni p</w:t>
      </w:r>
      <w:r>
        <w:br w:type="textWrapping"/>
      </w:r>
      <w:r>
        <w:rPr>
          <w:rStyle w:val="VerbatimChar"/>
        </w:rPr>
        <w:t xml:space="preserve">## 15 4.242492         0.00017638    0.0061735</w:t>
      </w:r>
    </w:p>
    <w:p>
      <w:pPr>
        <w:pStyle w:val="SourceCode"/>
      </w:pPr>
      <w:r>
        <w:rPr>
          <w:rStyle w:val="CommentTok"/>
        </w:rPr>
        <w:t xml:space="preserve">#row 15 of the large dataset, LOS is 70 and wage is 97.68</w:t>
      </w:r>
    </w:p>
    <w:p>
      <w:pPr>
        <w:pStyle w:val="Heading3"/>
      </w:pPr>
      <w:bookmarkStart w:id="29" w:name="h.-t-test"/>
      <w:r>
        <w:t xml:space="preserve">1H. T-test</w:t>
      </w:r>
      <w:bookmarkEnd w:id="29"/>
    </w:p>
    <w:p>
      <w:pPr>
        <w:pStyle w:val="SourceCode"/>
      </w:pPr>
      <w:r>
        <w:rPr>
          <w:rStyle w:val="KeywordTok"/>
        </w:rPr>
        <w:t xml:space="preserve">boxplot</w:t>
      </w:r>
      <w:r>
        <w:rPr>
          <w:rStyle w:val="NormalTok"/>
        </w:rPr>
        <w:t xml:space="preserve">(LOS</w:t>
      </w:r>
      <w:r>
        <w:rPr>
          <w:rStyle w:val="OperatorTok"/>
        </w:rPr>
        <w:t xml:space="preserve">~</w:t>
      </w:r>
      <w:r>
        <w:rPr>
          <w:rStyle w:val="NormalTok"/>
        </w:rPr>
        <w:t xml:space="preserve">Size, </w:t>
      </w:r>
      <w:r>
        <w:rPr>
          <w:rStyle w:val="DataTypeTok"/>
        </w:rPr>
        <w:t xml:space="preserve">data =</w:t>
      </w:r>
      <w:r>
        <w:rPr>
          <w:rStyle w:val="NormalTok"/>
        </w:rPr>
        <w:t xml:space="preserve">saldata)</w:t>
      </w:r>
    </w:p>
    <w:p>
      <w:pPr>
        <w:pStyle w:val="FirstParagraph"/>
      </w:pPr>
      <w:r>
        <w:drawing>
          <wp:inline>
            <wp:extent cx="1785937" cy="1428750"/>
            <wp:effectExtent b="0" l="0" r="0" t="0"/>
            <wp:docPr descr="" title="" id="1" name="Picture"/>
            <a:graphic>
              <a:graphicData uri="http://schemas.openxmlformats.org/drawingml/2006/picture">
                <pic:pic>
                  <pic:nvPicPr>
                    <pic:cNvPr descr="Assign11Template_files/figure-docx/unnamed-chunk-7-1.png" id="0" name="Picture"/>
                    <pic:cNvPicPr>
                      <a:picLocks noChangeArrowheads="1" noChangeAspect="1"/>
                    </pic:cNvPicPr>
                  </pic:nvPicPr>
                  <pic:blipFill>
                    <a:blip r:embed="rId30"/>
                    <a:stretch>
                      <a:fillRect/>
                    </a:stretch>
                  </pic:blipFill>
                  <pic:spPr bwMode="auto">
                    <a:xfrm>
                      <a:off x="0" y="0"/>
                      <a:ext cx="1785937" cy="142875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(LOS</w:t>
      </w:r>
      <w:r>
        <w:rPr>
          <w:rStyle w:val="OperatorTok"/>
        </w:rPr>
        <w:t xml:space="preserve">~</w:t>
      </w:r>
      <w:r>
        <w:rPr>
          <w:rStyle w:val="NormalTok"/>
        </w:rPr>
        <w:t xml:space="preserve">Size, </w:t>
      </w:r>
      <w:r>
        <w:rPr>
          <w:rStyle w:val="DataTypeTok"/>
        </w:rPr>
        <w:t xml:space="preserve">data =</w:t>
      </w:r>
      <w:r>
        <w:rPr>
          <w:rStyle w:val="NormalTok"/>
        </w:rPr>
        <w:t xml:space="preserve">saldata)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LOS by Size</w:t>
      </w:r>
      <w:r>
        <w:br w:type="textWrapping"/>
      </w:r>
      <w:r>
        <w:rPr>
          <w:rStyle w:val="VerbatimChar"/>
        </w:rPr>
        <w:t xml:space="preserve">## t = -0.81609, df = 40.606, p-value = 0.4192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-40.73149  17.29149</w:t>
      </w:r>
      <w:r>
        <w:br w:type="textWrapping"/>
      </w:r>
      <w:r>
        <w:rPr>
          <w:rStyle w:val="VerbatimChar"/>
        </w:rPr>
        <w:t xml:space="preserve">## sample estimates:</w:t>
      </w:r>
      <w:r>
        <w:br w:type="textWrapping"/>
      </w:r>
      <w:r>
        <w:rPr>
          <w:rStyle w:val="VerbatimChar"/>
        </w:rPr>
        <w:t xml:space="preserve">## mean in group Large mean in group Small </w:t>
      </w:r>
      <w:r>
        <w:br w:type="textWrapping"/>
      </w:r>
      <w:r>
        <w:rPr>
          <w:rStyle w:val="VerbatimChar"/>
        </w:rPr>
        <w:t xml:space="preserve">##               65.60               77.32</w:t>
      </w:r>
    </w:p>
    <w:p>
      <w:pPr>
        <w:pStyle w:val="FirstParagraph"/>
      </w:pPr>
      <w:r>
        <w:rPr>
          <w:i/>
        </w:rPr>
        <w:t xml:space="preserve">Since the boxplots have a fair amount of overlap and p &gt; 0.05, we cannot conclude that LOS is significantly different between bank sizes.</w:t>
      </w:r>
    </w:p>
    <w:p>
      <w:pPr>
        <w:pStyle w:val="Heading2"/>
      </w:pPr>
      <w:bookmarkStart w:id="31" w:name="q2-steel-quadratic"/>
      <w:r>
        <w:t xml:space="preserve">Q2 Steel Quadratic</w:t>
      </w:r>
      <w:bookmarkEnd w:id="31"/>
    </w:p>
    <w:p>
      <w:pPr>
        <w:pStyle w:val="SourceCode"/>
      </w:pPr>
      <w:r>
        <w:rPr>
          <w:rStyle w:val="NormalTok"/>
        </w:rPr>
        <w:t xml:space="preserve">Steel&lt;-</w:t>
      </w:r>
      <w:r>
        <w:rPr>
          <w:rStyle w:val="KeywordTok"/>
        </w:rPr>
        <w:t xml:space="preserve">read.csv</w:t>
      </w:r>
      <w:r>
        <w:rPr>
          <w:rStyle w:val="NormalTok"/>
        </w:rPr>
        <w:t xml:space="preserve">(</w:t>
      </w:r>
      <w:r>
        <w:rPr>
          <w:rStyle w:val="StringTok"/>
        </w:rPr>
        <w:t xml:space="preserve">"/Users/natalieschmer/Desktop/GitHub/stats_511/data/Steel.csv"</w:t>
      </w:r>
      <w:r>
        <w:rPr>
          <w:rStyle w:val="NormalTok"/>
        </w:rPr>
        <w:t xml:space="preserve">)</w:t>
      </w:r>
      <w:r>
        <w:br w:type="textWrapping"/>
      </w:r>
      <w:r>
        <w:rPr>
          <w:rStyle w:val="KeywordTok"/>
        </w:rPr>
        <w:t xml:space="preserve">str</w:t>
      </w:r>
      <w:r>
        <w:rPr>
          <w:rStyle w:val="NormalTok"/>
        </w:rPr>
        <w:t xml:space="preserve">(Steel)</w:t>
      </w:r>
    </w:p>
    <w:p>
      <w:pPr>
        <w:pStyle w:val="SourceCode"/>
      </w:pPr>
      <w:r>
        <w:rPr>
          <w:rStyle w:val="VerbatimChar"/>
        </w:rPr>
        <w:t xml:space="preserve">## 'data.frame':    20 obs. of  2 variables:</w:t>
      </w:r>
      <w:r>
        <w:br w:type="textWrapping"/>
      </w:r>
      <w:r>
        <w:rPr>
          <w:rStyle w:val="VerbatimChar"/>
        </w:rPr>
        <w:t xml:space="preserve">##  $ Thick   : int  220 220 220 220 370 370 370 370 440 440 ...</w:t>
      </w:r>
      <w:r>
        <w:br w:type="textWrapping"/>
      </w:r>
      <w:r>
        <w:rPr>
          <w:rStyle w:val="VerbatimChar"/>
        </w:rPr>
        <w:t xml:space="preserve">##  $ Strength: num  24 22 19.1 15.5 26.3 24.6 23 21.2 25.2 24 ...</w:t>
      </w:r>
    </w:p>
    <w:p>
      <w:pPr>
        <w:pStyle w:val="Heading3"/>
      </w:pPr>
      <w:bookmarkStart w:id="32" w:name="a.-4pts"/>
      <w:r>
        <w:t xml:space="preserve">2A. (</w:t>
      </w:r>
      <w:r>
        <w:rPr>
          <w:b/>
        </w:rPr>
        <w:t xml:space="preserve">4pts</w:t>
      </w:r>
      <w:r>
        <w:t xml:space="preserve">)</w:t>
      </w:r>
      <w:bookmarkEnd w:id="32"/>
    </w:p>
    <w:p>
      <w:pPr>
        <w:pStyle w:val="FirstParagraph"/>
      </w:pPr>
      <w:r>
        <w:drawing>
          <wp:inline>
            <wp:extent cx="1785937" cy="1428750"/>
            <wp:effectExtent b="0" l="0" r="0" t="0"/>
            <wp:docPr descr="" title="" id="1" name="Picture"/>
            <a:graphic>
              <a:graphicData uri="http://schemas.openxmlformats.org/drawingml/2006/picture">
                <pic:pic>
                  <pic:nvPicPr>
                    <pic:cNvPr descr="Assign11Template_files/figure-docx/unnamed-chunk-8-1.png" id="0" name="Picture"/>
                    <pic:cNvPicPr>
                      <a:picLocks noChangeArrowheads="1" noChangeAspect="1"/>
                    </pic:cNvPicPr>
                  </pic:nvPicPr>
                  <pic:blipFill>
                    <a:blip r:embed="rId33"/>
                    <a:stretch>
                      <a:fillRect/>
                    </a:stretch>
                  </pic:blipFill>
                  <pic:spPr bwMode="auto">
                    <a:xfrm>
                      <a:off x="0" y="0"/>
                      <a:ext cx="1785937" cy="1428750"/>
                    </a:xfrm>
                    <a:prstGeom prst="rect">
                      <a:avLst/>
                    </a:prstGeom>
                    <a:noFill/>
                    <a:ln w="9525">
                      <a:noFill/>
                      <a:headEnd/>
                      <a:tailEnd/>
                    </a:ln>
                  </pic:spPr>
                </pic:pic>
              </a:graphicData>
            </a:graphic>
          </wp:inline>
        </w:drawing>
      </w:r>
      <w:r>
        <w:t xml:space="preserve"> </w:t>
      </w:r>
      <w:r>
        <w:rPr>
          <w:i/>
        </w:rPr>
        <w:t xml:space="preserve">Based on the plots, the regression assumptions do not seem to be well met. the Residuals vs fitted show deviations away from the 0 line, and the QQ plot is not very linear.</w:t>
      </w:r>
    </w:p>
    <w:p>
      <w:pPr>
        <w:pStyle w:val="Heading3"/>
      </w:pPr>
      <w:bookmarkStart w:id="34" w:name="b.-4pts"/>
      <w:r>
        <w:t xml:space="preserve">2B. (</w:t>
      </w:r>
      <w:r>
        <w:rPr>
          <w:b/>
        </w:rPr>
        <w:t xml:space="preserve">4pts</w:t>
      </w:r>
      <w:r>
        <w:t xml:space="preserve">)</w:t>
      </w:r>
      <w:bookmarkEnd w:id="34"/>
    </w:p>
    <w:p>
      <w:pPr>
        <w:pStyle w:val="SourceCode"/>
      </w:pPr>
      <w:r>
        <w:rPr>
          <w:rStyle w:val="NormalTok"/>
        </w:rPr>
        <w:t xml:space="preserve">regfit2a &lt;-</w:t>
      </w:r>
      <w:r>
        <w:rPr>
          <w:rStyle w:val="StringTok"/>
        </w:rPr>
        <w:t xml:space="preserve"> </w:t>
      </w:r>
      <w:r>
        <w:rPr>
          <w:rStyle w:val="KeywordTok"/>
        </w:rPr>
        <w:t xml:space="preserve">anova</w:t>
      </w:r>
      <w:r>
        <w:rPr>
          <w:rStyle w:val="NormalTok"/>
        </w:rPr>
        <w:t xml:space="preserve">(lm_2a)</w:t>
      </w:r>
      <w:r>
        <w:br w:type="textWrapping"/>
      </w:r>
      <w:r>
        <w:br w:type="textWrapping"/>
      </w:r>
      <w:r>
        <w:rPr>
          <w:rStyle w:val="NormalTok"/>
        </w:rPr>
        <w:t xml:space="preserve">ANOVA2a &lt;-</w:t>
      </w:r>
      <w:r>
        <w:rPr>
          <w:rStyle w:val="StringTok"/>
        </w:rPr>
        <w:t xml:space="preserve"> </w:t>
      </w:r>
      <w:r>
        <w:rPr>
          <w:rStyle w:val="KeywordTok"/>
        </w:rPr>
        <w:t xml:space="preserve">lm</w:t>
      </w:r>
      <w:r>
        <w:rPr>
          <w:rStyle w:val="NormalTok"/>
        </w:rPr>
        <w:t xml:space="preserve">(Strength </w:t>
      </w:r>
      <w:r>
        <w:rPr>
          <w:rStyle w:val="OperatorTok"/>
        </w:rPr>
        <w:t xml:space="preserve">~</w:t>
      </w:r>
      <w:r>
        <w:rPr>
          <w:rStyle w:val="StringTok"/>
        </w:rPr>
        <w:t xml:space="preserve"> </w:t>
      </w:r>
      <w:r>
        <w:rPr>
          <w:rStyle w:val="KeywordTok"/>
        </w:rPr>
        <w:t xml:space="preserve">as.factor</w:t>
      </w:r>
      <w:r>
        <w:rPr>
          <w:rStyle w:val="NormalTok"/>
        </w:rPr>
        <w:t xml:space="preserve">(Thick), Steel)</w:t>
      </w:r>
      <w:r>
        <w:br w:type="textWrapping"/>
      </w:r>
      <w:r>
        <w:rPr>
          <w:rStyle w:val="NormalTok"/>
        </w:rPr>
        <w:t xml:space="preserve">ANOVAfit2a &lt;-</w:t>
      </w:r>
      <w:r>
        <w:rPr>
          <w:rStyle w:val="StringTok"/>
        </w:rPr>
        <w:t xml:space="preserve"> </w:t>
      </w:r>
      <w:r>
        <w:rPr>
          <w:rStyle w:val="KeywordTok"/>
        </w:rPr>
        <w:t xml:space="preserve">anova</w:t>
      </w:r>
      <w:r>
        <w:rPr>
          <w:rStyle w:val="NormalTok"/>
        </w:rPr>
        <w:t xml:space="preserve">(ANOVA2a)</w:t>
      </w:r>
      <w:r>
        <w:br w:type="textWrapping"/>
      </w:r>
      <w:r>
        <w:br w:type="textWrapping"/>
      </w:r>
      <w:r>
        <w:rPr>
          <w:rStyle w:val="CommentTok"/>
        </w:rPr>
        <w:t xml:space="preserve">#lack of fit</w:t>
      </w:r>
      <w:r>
        <w:br w:type="textWrapping"/>
      </w:r>
      <w:r>
        <w:rPr>
          <w:rStyle w:val="KeywordTok"/>
        </w:rPr>
        <w:t xml:space="preserve">anova</w:t>
      </w:r>
      <w:r>
        <w:rPr>
          <w:rStyle w:val="NormalTok"/>
        </w:rPr>
        <w:t xml:space="preserve">(lm_2a, ANOVA2a)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Strength ~ Thick</w:t>
      </w:r>
      <w:r>
        <w:br w:type="textWrapping"/>
      </w:r>
      <w:r>
        <w:rPr>
          <w:rStyle w:val="VerbatimChar"/>
        </w:rPr>
        <w:t xml:space="preserve">## Model 2: Strength ~ as.factor(Thick)</w:t>
      </w:r>
      <w:r>
        <w:br w:type="textWrapping"/>
      </w:r>
      <w:r>
        <w:rPr>
          <w:rStyle w:val="VerbatimChar"/>
        </w:rPr>
        <w:t xml:space="preserve">##   Res.Df    RSS Df Sum of Sq    F  Pr(&gt;F)  </w:t>
      </w:r>
      <w:r>
        <w:br w:type="textWrapping"/>
      </w:r>
      <w:r>
        <w:rPr>
          <w:rStyle w:val="VerbatimChar"/>
        </w:rPr>
        <w:t xml:space="preserve">## 1     18 301.90                            </w:t>
      </w:r>
      <w:r>
        <w:br w:type="textWrapping"/>
      </w:r>
      <w:r>
        <w:rPr>
          <w:rStyle w:val="VerbatimChar"/>
        </w:rPr>
        <w:t xml:space="preserve">## 2     15 148.57  3    153.33 5.16 0.01195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#F </w:t>
      </w:r>
      <w:r>
        <w:br w:type="textWrapping"/>
      </w:r>
      <w:r>
        <w:rPr>
          <w:rStyle w:val="NormalTok"/>
        </w:rPr>
        <w:t xml:space="preserve">regfit2a</w:t>
      </w:r>
      <w:r>
        <w:rPr>
          <w:rStyle w:val="OperatorTok"/>
        </w:rPr>
        <w:t xml:space="preserve">$</w:t>
      </w:r>
      <w:r>
        <w:rPr>
          <w:rStyle w:val="StringTok"/>
        </w:rPr>
        <w:t xml:space="preserve">'Sum Sq'</w:t>
      </w:r>
    </w:p>
    <w:p>
      <w:pPr>
        <w:pStyle w:val="SourceCode"/>
      </w:pPr>
      <w:r>
        <w:rPr>
          <w:rStyle w:val="VerbatimChar"/>
        </w:rPr>
        <w:t xml:space="preserve">## [1] 522.0448 301.9007</w:t>
      </w:r>
    </w:p>
    <w:p>
      <w:pPr>
        <w:pStyle w:val="SourceCode"/>
      </w:pPr>
      <w:r>
        <w:rPr>
          <w:rStyle w:val="NormalTok"/>
        </w:rPr>
        <w:t xml:space="preserve">SSreg =</w:t>
      </w:r>
      <w:r>
        <w:rPr>
          <w:rStyle w:val="StringTok"/>
        </w:rPr>
        <w:t xml:space="preserve"> </w:t>
      </w:r>
      <w:r>
        <w:rPr>
          <w:rStyle w:val="NormalTok"/>
        </w:rPr>
        <w:t xml:space="preserve">regfit2a</w:t>
      </w:r>
      <w:r>
        <w:rPr>
          <w:rStyle w:val="OperatorTok"/>
        </w:rPr>
        <w:t xml:space="preserve">$</w:t>
      </w:r>
      <w:r>
        <w:rPr>
          <w:rStyle w:val="StringTok"/>
        </w:rPr>
        <w:t xml:space="preserve">'Sum Sq'</w:t>
      </w:r>
      <w:r>
        <w:rPr>
          <w:rStyle w:val="NormalTok"/>
        </w:rPr>
        <w:t xml:space="preserve">[</w:t>
      </w:r>
      <w:r>
        <w:rPr>
          <w:rStyle w:val="DecValTok"/>
        </w:rPr>
        <w:t xml:space="preserve">2</w:t>
      </w:r>
      <w:r>
        <w:rPr>
          <w:rStyle w:val="NormalTok"/>
        </w:rPr>
        <w:t xml:space="preserve">]</w:t>
      </w:r>
      <w:r>
        <w:br w:type="textWrapping"/>
      </w:r>
      <w:r>
        <w:rPr>
          <w:rStyle w:val="NormalTok"/>
        </w:rPr>
        <w:t xml:space="preserve">SSanova =</w:t>
      </w:r>
      <w:r>
        <w:rPr>
          <w:rStyle w:val="StringTok"/>
        </w:rPr>
        <w:t xml:space="preserve"> </w:t>
      </w:r>
      <w:r>
        <w:rPr>
          <w:rStyle w:val="NormalTok"/>
        </w:rPr>
        <w:t xml:space="preserve">ANOVAfit2a</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DFreg =</w:t>
      </w:r>
      <w:r>
        <w:rPr>
          <w:rStyle w:val="StringTok"/>
        </w:rPr>
        <w:t xml:space="preserve"> </w:t>
      </w:r>
      <w:r>
        <w:rPr>
          <w:rStyle w:val="NormalTok"/>
        </w:rPr>
        <w:t xml:space="preserve">regfit2a</w:t>
      </w:r>
      <w:r>
        <w:rPr>
          <w:rStyle w:val="OperatorTok"/>
        </w:rPr>
        <w:t xml:space="preserve">$</w:t>
      </w:r>
      <w:r>
        <w:rPr>
          <w:rStyle w:val="NormalTok"/>
        </w:rPr>
        <w:t xml:space="preserve">Df[</w:t>
      </w:r>
      <w:r>
        <w:rPr>
          <w:rStyle w:val="DecValTok"/>
        </w:rPr>
        <w:t xml:space="preserve">2</w:t>
      </w:r>
      <w:r>
        <w:rPr>
          <w:rStyle w:val="NormalTok"/>
        </w:rPr>
        <w:t xml:space="preserve">]</w:t>
      </w:r>
      <w:r>
        <w:br w:type="textWrapping"/>
      </w:r>
      <w:r>
        <w:rPr>
          <w:rStyle w:val="NormalTok"/>
        </w:rPr>
        <w:t xml:space="preserve">DFanova =</w:t>
      </w:r>
      <w:r>
        <w:rPr>
          <w:rStyle w:val="StringTok"/>
        </w:rPr>
        <w:t xml:space="preserve"> </w:t>
      </w:r>
      <w:r>
        <w:rPr>
          <w:rStyle w:val="NormalTok"/>
        </w:rPr>
        <w:t xml:space="preserve">ANOVAfit2a</w:t>
      </w:r>
      <w:r>
        <w:rPr>
          <w:rStyle w:val="OperatorTok"/>
        </w:rPr>
        <w:t xml:space="preserve">$</w:t>
      </w:r>
      <w:r>
        <w:rPr>
          <w:rStyle w:val="NormalTok"/>
        </w:rPr>
        <w:t xml:space="preserve">Df[</w:t>
      </w:r>
      <w:r>
        <w:rPr>
          <w:rStyle w:val="DecValTok"/>
        </w:rPr>
        <w:t xml:space="preserve">2</w:t>
      </w:r>
      <w:r>
        <w:rPr>
          <w:rStyle w:val="NormalTok"/>
        </w:rPr>
        <w:t xml:space="preserve">]</w:t>
      </w:r>
      <w:r>
        <w:br w:type="textWrapping"/>
      </w:r>
      <w:r>
        <w:rPr>
          <w:rStyle w:val="NormalTok"/>
        </w:rPr>
        <w:t xml:space="preserve">F =</w:t>
      </w:r>
      <w:r>
        <w:rPr>
          <w:rStyle w:val="StringTok"/>
        </w:rPr>
        <w:t xml:space="preserve"> </w:t>
      </w:r>
      <w:r>
        <w:rPr>
          <w:rStyle w:val="NormalTok"/>
        </w:rPr>
        <w:t xml:space="preserve">((SSreg</w:t>
      </w:r>
      <w:r>
        <w:rPr>
          <w:rStyle w:val="OperatorTok"/>
        </w:rPr>
        <w:t xml:space="preserve">-</w:t>
      </w:r>
      <w:r>
        <w:rPr>
          <w:rStyle w:val="NormalTok"/>
        </w:rPr>
        <w:t xml:space="preserve">SSanova)</w:t>
      </w:r>
      <w:r>
        <w:rPr>
          <w:rStyle w:val="OperatorTok"/>
        </w:rPr>
        <w:t xml:space="preserve">/</w:t>
      </w:r>
      <w:r>
        <w:rPr>
          <w:rStyle w:val="NormalTok"/>
        </w:rPr>
        <w:t xml:space="preserve">(DFreg</w:t>
      </w:r>
      <w:r>
        <w:rPr>
          <w:rStyle w:val="OperatorTok"/>
        </w:rPr>
        <w:t xml:space="preserve">-</w:t>
      </w:r>
      <w:r>
        <w:rPr>
          <w:rStyle w:val="NormalTok"/>
        </w:rPr>
        <w:t xml:space="preserve">DFanova))</w:t>
      </w:r>
      <w:r>
        <w:rPr>
          <w:rStyle w:val="OperatorTok"/>
        </w:rPr>
        <w:t xml:space="preserve">/</w:t>
      </w:r>
      <w:r>
        <w:rPr>
          <w:rStyle w:val="NormalTok"/>
        </w:rPr>
        <w:t xml:space="preserve">ANOVAfit2a</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2</w:t>
      </w:r>
      <w:r>
        <w:rPr>
          <w:rStyle w:val="NormalTok"/>
        </w:rPr>
        <w:t xml:space="preserve">] </w:t>
      </w:r>
      <w:r>
        <w:br w:type="textWrapping"/>
      </w:r>
      <w:r>
        <w:br w:type="textWrapping"/>
      </w:r>
      <w:r>
        <w:rPr>
          <w:rStyle w:val="DecValTok"/>
        </w:rPr>
        <w:t xml:space="preserve">1</w:t>
      </w:r>
      <w:r>
        <w:rPr>
          <w:rStyle w:val="OperatorTok"/>
        </w:rPr>
        <w:t xml:space="preserve">-</w:t>
      </w:r>
      <w:r>
        <w:rPr>
          <w:rStyle w:val="KeywordTok"/>
        </w:rPr>
        <w:t xml:space="preserve">pf</w:t>
      </w:r>
      <w:r>
        <w:rPr>
          <w:rStyle w:val="NormalTok"/>
        </w:rPr>
        <w:t xml:space="preserve">(F,(DFreg</w:t>
      </w:r>
      <w:r>
        <w:rPr>
          <w:rStyle w:val="OperatorTok"/>
        </w:rPr>
        <w:t xml:space="preserve">-</w:t>
      </w:r>
      <w:r>
        <w:rPr>
          <w:rStyle w:val="NormalTok"/>
        </w:rPr>
        <w:t xml:space="preserve">DFanova),DFanova) </w:t>
      </w:r>
      <w:r>
        <w:rPr>
          <w:rStyle w:val="CommentTok"/>
        </w:rPr>
        <w:t xml:space="preserve"># p-value</w:t>
      </w:r>
    </w:p>
    <w:p>
      <w:pPr>
        <w:pStyle w:val="SourceCode"/>
      </w:pPr>
      <w:r>
        <w:rPr>
          <w:rStyle w:val="VerbatimChar"/>
        </w:rPr>
        <w:t xml:space="preserve">## [1] 0.01194633</w:t>
      </w:r>
    </w:p>
    <w:p>
      <w:pPr>
        <w:pStyle w:val="FirstParagraph"/>
      </w:pPr>
      <w:r>
        <w:rPr>
          <w:i/>
        </w:rPr>
        <w:t xml:space="preserve">Since p&lt; 0.05, there is evidence of a lack of fit.</w:t>
      </w:r>
    </w:p>
    <w:p>
      <w:pPr>
        <w:pStyle w:val="Heading3"/>
      </w:pPr>
      <w:bookmarkStart w:id="35" w:name="c.-4-pts"/>
      <w:r>
        <w:t xml:space="preserve">2C. (4 pts)</w:t>
      </w:r>
      <w:bookmarkEnd w:id="35"/>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Steel, </w:t>
      </w:r>
      <w:r>
        <w:rPr>
          <w:rStyle w:val="KeywordTok"/>
        </w:rPr>
        <w:t xml:space="preserve">aes</w:t>
      </w:r>
      <w:r>
        <w:rPr>
          <w:rStyle w:val="NormalTok"/>
        </w:rPr>
        <w:t xml:space="preserve">(</w:t>
      </w:r>
      <w:r>
        <w:rPr>
          <w:rStyle w:val="DataTypeTok"/>
        </w:rPr>
        <w:t xml:space="preserve">x =</w:t>
      </w:r>
      <w:r>
        <w:rPr>
          <w:rStyle w:val="NormalTok"/>
        </w:rPr>
        <w:t xml:space="preserve"> Thick, </w:t>
      </w:r>
      <w:r>
        <w:rPr>
          <w:rStyle w:val="DataTypeTok"/>
        </w:rPr>
        <w:t xml:space="preserve">y =</w:t>
      </w:r>
      <w:r>
        <w:rPr>
          <w:rStyle w:val="NormalTok"/>
        </w:rPr>
        <w:t xml:space="preserve"> Strength))</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148666"/>
            <wp:effectExtent b="0" l="0" r="0" t="0"/>
            <wp:docPr descr="" title="" id="1" name="Picture"/>
            <a:graphic>
              <a:graphicData uri="http://schemas.openxmlformats.org/drawingml/2006/picture">
                <pic:pic>
                  <pic:nvPicPr>
                    <pic:cNvPr descr="Assign11Template_files/figure-docx/unnamed-chunk-10-1.png" id="0" name="Picture"/>
                    <pic:cNvPicPr>
                      <a:picLocks noChangeArrowheads="1" noChangeAspect="1"/>
                    </pic:cNvPicPr>
                  </pic:nvPicPr>
                  <pic:blipFill>
                    <a:blip r:embed="rId36"/>
                    <a:stretch>
                      <a:fillRect/>
                    </a:stretch>
                  </pic:blipFill>
                  <pic:spPr bwMode="auto">
                    <a:xfrm>
                      <a:off x="0" y="0"/>
                      <a:ext cx="5334000" cy="4148666"/>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(Steel</w:t>
      </w:r>
      <w:r>
        <w:rPr>
          <w:rStyle w:val="OperatorTok"/>
        </w:rPr>
        <w:t xml:space="preserve">$</w:t>
      </w:r>
      <w:r>
        <w:rPr>
          <w:rStyle w:val="NormalTok"/>
        </w:rPr>
        <w:t xml:space="preserve">Strength </w:t>
      </w:r>
      <w:r>
        <w:rPr>
          <w:rStyle w:val="OperatorTok"/>
        </w:rPr>
        <w:t xml:space="preserve">~</w:t>
      </w:r>
      <w:r>
        <w:rPr>
          <w:rStyle w:val="StringTok"/>
        </w:rPr>
        <w:t xml:space="preserve"> </w:t>
      </w:r>
      <w:r>
        <w:rPr>
          <w:rStyle w:val="NormalTok"/>
        </w:rPr>
        <w:t xml:space="preserve">Steel</w:t>
      </w:r>
      <w:r>
        <w:rPr>
          <w:rStyle w:val="OperatorTok"/>
        </w:rPr>
        <w:t xml:space="preserve">$</w:t>
      </w:r>
      <w:r>
        <w:rPr>
          <w:rStyle w:val="NormalTok"/>
        </w:rPr>
        <w:t xml:space="preserve">Thick </w:t>
      </w:r>
      <w:r>
        <w:rPr>
          <w:rStyle w:val="OperatorTok"/>
        </w:rPr>
        <w:t xml:space="preserve">+</w:t>
      </w:r>
      <w:r>
        <w:rPr>
          <w:rStyle w:val="StringTok"/>
        </w:rPr>
        <w:t xml:space="preserve"> </w:t>
      </w:r>
      <w:r>
        <w:rPr>
          <w:rStyle w:val="KeywordTok"/>
        </w:rPr>
        <w:t xml:space="preserve">I</w:t>
      </w:r>
      <w:r>
        <w:rPr>
          <w:rStyle w:val="NormalTok"/>
        </w:rPr>
        <w:t xml:space="preserve">(Steel</w:t>
      </w:r>
      <w:r>
        <w:rPr>
          <w:rStyle w:val="OperatorTok"/>
        </w:rPr>
        <w:t xml:space="preserve">$</w:t>
      </w:r>
      <w:r>
        <w:rPr>
          <w:rStyle w:val="NormalTok"/>
        </w:rPr>
        <w:t xml:space="preserve">Thick</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Steel$Strength ~ Steel$Thick + I(Steel$Thick^2))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-5.6222 -2.1960  0.2443  2.4491  4.8763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1.452e+01  4.752e+00   3.057  0.00713 **</w:t>
      </w:r>
      <w:r>
        <w:br w:type="textWrapping"/>
      </w:r>
      <w:r>
        <w:rPr>
          <w:rStyle w:val="VerbatimChar"/>
        </w:rPr>
        <w:t xml:space="preserve">## Steel$Thick       4.318e-02  1.980e-02   2.181  0.04354 * </w:t>
      </w:r>
      <w:r>
        <w:br w:type="textWrapping"/>
      </w:r>
      <w:r>
        <w:rPr>
          <w:rStyle w:val="VerbatimChar"/>
        </w:rPr>
        <w:t xml:space="preserve">## I(Steel$Thick^2) -5.994e-05  1.786e-05  -3.357  0.00374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3.268 on 17 degrees of freedom</w:t>
      </w:r>
      <w:r>
        <w:br w:type="textWrapping"/>
      </w:r>
      <w:r>
        <w:rPr>
          <w:rStyle w:val="VerbatimChar"/>
        </w:rPr>
        <w:t xml:space="preserve">## Multiple R-squared:  0.7796, Adjusted R-squared:  0.7537 </w:t>
      </w:r>
      <w:r>
        <w:br w:type="textWrapping"/>
      </w:r>
      <w:r>
        <w:rPr>
          <w:rStyle w:val="VerbatimChar"/>
        </w:rPr>
        <w:t xml:space="preserve">## F-statistic: 30.07 on 2 and 17 DF,  p-value: 2.609e-06</w:t>
      </w:r>
    </w:p>
    <w:p>
      <w:pPr>
        <w:pStyle w:val="Heading2"/>
      </w:pPr>
      <w:bookmarkStart w:id="37" w:name="q3-sat-scores"/>
      <w:r>
        <w:t xml:space="preserve">Q3 SAT Scores</w:t>
      </w:r>
      <w:bookmarkEnd w:id="37"/>
    </w:p>
    <w:p>
      <w:pPr>
        <w:pStyle w:val="Heading3"/>
      </w:pPr>
      <w:bookmarkStart w:id="38" w:name="a."/>
      <w:r>
        <w:t xml:space="preserve">3A.</w:t>
      </w:r>
      <w:bookmarkEnd w:id="38"/>
    </w:p>
    <w:p>
      <w:pPr>
        <w:pStyle w:val="SourceCode"/>
      </w:pPr>
      <w:r>
        <w:rPr>
          <w:rStyle w:val="NormalTok"/>
        </w:rPr>
        <w:t xml:space="preserve">sat_cor &lt;-</w:t>
      </w:r>
      <w:r>
        <w:rPr>
          <w:rStyle w:val="StringTok"/>
        </w:rPr>
        <w:t xml:space="preserve"> </w:t>
      </w:r>
      <w:r>
        <w:rPr>
          <w:rStyle w:val="NormalTok"/>
        </w:rPr>
        <w:t xml:space="preserve">sat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w:t>
      </w:r>
      <w:r>
        <w:br w:type="textWrapping"/>
      </w:r>
      <w:r>
        <w:br w:type="textWrapping"/>
      </w:r>
      <w:r>
        <w:rPr>
          <w:rStyle w:val="KeywordTok"/>
        </w:rPr>
        <w:t xml:space="preserve">pairs</w:t>
      </w:r>
      <w:r>
        <w:rPr>
          <w:rStyle w:val="NormalTok"/>
        </w:rPr>
        <w:t xml:space="preserve">(sat_cor)</w:t>
      </w:r>
    </w:p>
    <w:p>
      <w:pPr>
        <w:pStyle w:val="FirstParagraph"/>
      </w:pPr>
      <w:r>
        <w:drawing>
          <wp:inline>
            <wp:extent cx="5334000" cy="4267200"/>
            <wp:effectExtent b="0" l="0" r="0" t="0"/>
            <wp:docPr descr="" title="" id="1" name="Picture"/>
            <a:graphic>
              <a:graphicData uri="http://schemas.openxmlformats.org/drawingml/2006/picture">
                <pic:pic>
                  <pic:nvPicPr>
                    <pic:cNvPr descr="Assign11Template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{height=200 px}</w:t>
      </w:r>
    </w:p>
    <w:p>
      <w:pPr>
        <w:pStyle w:val="Heading3"/>
      </w:pPr>
      <w:bookmarkStart w:id="40" w:name="b."/>
      <w:r>
        <w:t xml:space="preserve">3B.</w:t>
      </w:r>
      <w:bookmarkEnd w:id="40"/>
    </w:p>
    <w:p>
      <w:pPr>
        <w:pStyle w:val="SourceCode"/>
      </w:pPr>
      <w:r>
        <w:rPr>
          <w:rStyle w:val="KeywordTok"/>
        </w:rPr>
        <w:t xml:space="preserve">cor</w:t>
      </w:r>
      <w:r>
        <w:rPr>
          <w:rStyle w:val="NormalTok"/>
        </w:rPr>
        <w:t xml:space="preserve">(sat_cor,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Male.Verbal Female.Verbal Male.Math Female.Math</w:t>
      </w:r>
      <w:r>
        <w:br w:type="textWrapping"/>
      </w:r>
      <w:r>
        <w:rPr>
          <w:rStyle w:val="VerbatimChar"/>
        </w:rPr>
        <w:t xml:space="preserve">## Male.Verbal     1.0000000     0.9814674 0.4167834   0.1952538</w:t>
      </w:r>
      <w:r>
        <w:br w:type="textWrapping"/>
      </w:r>
      <w:r>
        <w:rPr>
          <w:rStyle w:val="VerbatimChar"/>
        </w:rPr>
        <w:t xml:space="preserve">## Female.Verbal   0.9814674     1.0000000 0.4960357   0.2841566</w:t>
      </w:r>
      <w:r>
        <w:br w:type="textWrapping"/>
      </w:r>
      <w:r>
        <w:rPr>
          <w:rStyle w:val="VerbatimChar"/>
        </w:rPr>
        <w:t xml:space="preserve">## Male.Math       0.4167834     0.4960357 1.0000000   0.8995118</w:t>
      </w:r>
      <w:r>
        <w:br w:type="textWrapping"/>
      </w:r>
      <w:r>
        <w:rPr>
          <w:rStyle w:val="VerbatimChar"/>
        </w:rPr>
        <w:t xml:space="preserve">## Female.Math     0.1952538     0.2841566 0.8995118   1.0000000</w:t>
      </w:r>
    </w:p>
    <w:p>
      <w:pPr>
        <w:pStyle w:val="FirstParagraph"/>
      </w:pPr>
      <w:r>
        <w:rPr>
          <w:i/>
        </w:rPr>
        <w:t xml:space="preserve">The strongest correlation is between female verbal and male verbal</w:t>
      </w:r>
    </w:p>
    <w:p>
      <w:pPr>
        <w:pStyle w:val="Heading3"/>
      </w:pPr>
      <w:bookmarkStart w:id="41" w:name="c"/>
      <w:r>
        <w:t xml:space="preserve">3C</w:t>
      </w:r>
      <w:bookmarkEnd w:id="41"/>
    </w:p>
    <w:p>
      <w:pPr>
        <w:pStyle w:val="SourceCode"/>
      </w:pPr>
      <w:r>
        <w:rPr>
          <w:rStyle w:val="KeywordTok"/>
        </w:rPr>
        <w:t xml:space="preserve">cor.test</w:t>
      </w:r>
      <w:r>
        <w:rPr>
          <w:rStyle w:val="NormalTok"/>
        </w:rPr>
        <w:t xml:space="preserve">(sat_cor</w:t>
      </w:r>
      <w:r>
        <w:rPr>
          <w:rStyle w:val="OperatorTok"/>
        </w:rPr>
        <w:t xml:space="preserve">$</w:t>
      </w:r>
      <w:r>
        <w:rPr>
          <w:rStyle w:val="NormalTok"/>
        </w:rPr>
        <w:t xml:space="preserve">Female.Verbal, sat_cor</w:t>
      </w:r>
      <w:r>
        <w:rPr>
          <w:rStyle w:val="OperatorTok"/>
        </w:rPr>
        <w:t xml:space="preserve">$</w:t>
      </w:r>
      <w:r>
        <w:rPr>
          <w:rStyle w:val="NormalTok"/>
        </w:rPr>
        <w:t xml:space="preserve">Female.Math,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sat_cor$Female.Verbal and sat_cor$Female.Math</w:t>
      </w:r>
      <w:r>
        <w:br w:type="textWrapping"/>
      </w:r>
      <w:r>
        <w:rPr>
          <w:rStyle w:val="VerbatimChar"/>
        </w:rPr>
        <w:t xml:space="preserve">## t = 0.98296, df = 11, p-value = 0.3468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-0.3163599  0.7220875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0.2841566</w:t>
      </w:r>
    </w:p>
    <w:p>
      <w:pPr>
        <w:pStyle w:val="FirstParagraph"/>
      </w:pPr>
      <w:r>
        <w:rPr>
          <w:i/>
        </w:rPr>
        <w:t xml:space="preserve">Since p &gt; 0.05, and the correlation coefficient is very low, there is little to no correlation bewteen female verbal and female math scores.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 11</dc:title>
  <dc:creator>Natalie Schmer</dc:creator>
  <cp:keywords/>
  <dcterms:created xsi:type="dcterms:W3CDTF">2020-05-06T04:06:17Z</dcterms:created>
  <dcterms:modified xsi:type="dcterms:W3CDTF">2020-05-06T04:06:17Z</dcterms:modified>
</cp:coreProperties>
</file>