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4DBC8" w14:textId="77777777" w:rsidR="00F863FA" w:rsidRDefault="00F863FA" w:rsidP="00F863FA">
      <w:pPr>
        <w:spacing w:after="160" w:line="276" w:lineRule="auto"/>
        <w:jc w:val="center"/>
      </w:pPr>
      <w:r>
        <w:rPr>
          <w:b/>
          <w:bCs/>
          <w:sz w:val="28"/>
          <w:szCs w:val="28"/>
        </w:rPr>
        <w:t>BLACK BOOK PROJECT REPORT ON</w:t>
      </w:r>
    </w:p>
    <w:p w14:paraId="434056DB" w14:textId="77777777" w:rsidR="00F863FA" w:rsidRDefault="00F863FA" w:rsidP="00F863FA">
      <w:pPr>
        <w:spacing w:after="40" w:line="276" w:lineRule="auto"/>
        <w:jc w:val="center"/>
      </w:pPr>
      <w:r>
        <w:rPr>
          <w:b/>
          <w:bCs/>
          <w:sz w:val="28"/>
          <w:szCs w:val="28"/>
        </w:rPr>
        <w:t>A STUDY OF THE INDIAN DEBT MARKET:</w:t>
      </w:r>
      <w:r>
        <w:t xml:space="preserve"> </w:t>
      </w:r>
    </w:p>
    <w:p w14:paraId="1650E92D" w14:textId="77777777" w:rsidR="00F863FA" w:rsidRPr="00663830" w:rsidRDefault="00F863FA" w:rsidP="00F863FA">
      <w:pPr>
        <w:spacing w:after="40" w:line="276" w:lineRule="auto"/>
        <w:jc w:val="center"/>
      </w:pPr>
      <w:r w:rsidRPr="00880880">
        <w:rPr>
          <w:b/>
          <w:bCs/>
          <w:sz w:val="28"/>
          <w:szCs w:val="28"/>
        </w:rPr>
        <w:t>INSTRUMENTS, MARKET STRUCTURE</w:t>
      </w:r>
      <w:r>
        <w:rPr>
          <w:b/>
          <w:bCs/>
          <w:sz w:val="28"/>
          <w:szCs w:val="28"/>
        </w:rPr>
        <w:t xml:space="preserve">, </w:t>
      </w:r>
      <w:r w:rsidRPr="00880880">
        <w:rPr>
          <w:b/>
          <w:bCs/>
          <w:sz w:val="28"/>
          <w:szCs w:val="28"/>
        </w:rPr>
        <w:t>VALUATION</w:t>
      </w:r>
      <w:r>
        <w:rPr>
          <w:sz w:val="28"/>
          <w:szCs w:val="28"/>
        </w:rPr>
        <w:t xml:space="preserve"> </w:t>
      </w:r>
      <w:r w:rsidRPr="00880880">
        <w:rPr>
          <w:b/>
          <w:bCs/>
          <w:sz w:val="28"/>
          <w:szCs w:val="28"/>
        </w:rPr>
        <w:t>AND</w:t>
      </w:r>
      <w:r>
        <w:rPr>
          <w:b/>
          <w:bCs/>
          <w:sz w:val="28"/>
          <w:szCs w:val="28"/>
        </w:rPr>
        <w:t xml:space="preserve"> </w:t>
      </w:r>
      <w:r w:rsidRPr="00880880">
        <w:rPr>
          <w:b/>
          <w:bCs/>
          <w:sz w:val="28"/>
          <w:szCs w:val="28"/>
        </w:rPr>
        <w:t>TRADING</w:t>
      </w:r>
    </w:p>
    <w:p w14:paraId="390E201E" w14:textId="77777777" w:rsidR="00F863FA" w:rsidRDefault="00F863FA" w:rsidP="00F863FA">
      <w:pPr>
        <w:spacing w:after="200" w:line="276" w:lineRule="auto"/>
        <w:jc w:val="center"/>
      </w:pPr>
      <w:r>
        <w:rPr>
          <w:b/>
          <w:bCs/>
        </w:rPr>
        <w:t>Submitted in partial fulfilment for the award of the degree of</w:t>
      </w:r>
    </w:p>
    <w:p w14:paraId="6DF2DE49" w14:textId="77777777" w:rsidR="00F863FA" w:rsidRDefault="00F863FA" w:rsidP="00F863FA">
      <w:pPr>
        <w:spacing w:after="60" w:line="276" w:lineRule="auto"/>
        <w:jc w:val="center"/>
      </w:pPr>
      <w:r>
        <w:rPr>
          <w:b/>
          <w:bCs/>
          <w:sz w:val="26"/>
          <w:szCs w:val="26"/>
        </w:rPr>
        <w:t>MASTER OF MANAGEMENT STUDIES</w:t>
      </w:r>
    </w:p>
    <w:p w14:paraId="194689FD" w14:textId="77777777" w:rsidR="00F863FA" w:rsidRDefault="00F863FA" w:rsidP="00F863FA">
      <w:pPr>
        <w:spacing w:after="260" w:line="276" w:lineRule="auto"/>
        <w:jc w:val="center"/>
      </w:pPr>
      <w:r>
        <w:rPr>
          <w:b/>
          <w:bCs/>
          <w:sz w:val="26"/>
          <w:szCs w:val="26"/>
        </w:rPr>
        <w:t>FINANCE</w:t>
      </w:r>
    </w:p>
    <w:p w14:paraId="42285EF0" w14:textId="77777777" w:rsidR="00F863FA" w:rsidRDefault="00F863FA" w:rsidP="00F863FA">
      <w:pPr>
        <w:spacing w:after="260" w:line="276" w:lineRule="auto"/>
        <w:jc w:val="center"/>
      </w:pPr>
      <w:r>
        <w:rPr>
          <w:b/>
          <w:bCs/>
          <w:sz w:val="26"/>
          <w:szCs w:val="26"/>
        </w:rPr>
        <w:t>UNIVERSITY OF MUMBAI</w:t>
      </w:r>
    </w:p>
    <w:p w14:paraId="21CF0796" w14:textId="77777777" w:rsidR="00F863FA" w:rsidRDefault="00F863FA" w:rsidP="00F863FA">
      <w:pPr>
        <w:spacing w:after="100" w:line="276" w:lineRule="auto"/>
        <w:jc w:val="center"/>
      </w:pPr>
      <w:r>
        <w:rPr>
          <w:b/>
          <w:bCs/>
        </w:rPr>
        <w:t>Submitted by</w:t>
      </w:r>
    </w:p>
    <w:p w14:paraId="1E62DCA3" w14:textId="77777777" w:rsidR="00F863FA" w:rsidRDefault="00F863FA" w:rsidP="00F863FA">
      <w:pPr>
        <w:spacing w:after="60" w:line="276" w:lineRule="auto"/>
        <w:jc w:val="center"/>
      </w:pPr>
      <w:r>
        <w:rPr>
          <w:b/>
          <w:bCs/>
          <w:sz w:val="26"/>
          <w:szCs w:val="26"/>
        </w:rPr>
        <w:t>[SIDDHESH SHINDE]</w:t>
      </w:r>
    </w:p>
    <w:p w14:paraId="51B71635" w14:textId="77777777" w:rsidR="00F863FA" w:rsidRPr="002D2ADD" w:rsidRDefault="00F863FA" w:rsidP="00F863FA">
      <w:pPr>
        <w:spacing w:after="260" w:line="276" w:lineRule="auto"/>
        <w:jc w:val="center"/>
        <w:rPr>
          <w:sz w:val="28"/>
          <w:szCs w:val="28"/>
        </w:rPr>
      </w:pPr>
      <w:r w:rsidRPr="002D2ADD">
        <w:rPr>
          <w:b/>
          <w:bCs/>
          <w:sz w:val="28"/>
          <w:szCs w:val="28"/>
        </w:rPr>
        <w:t>ROLL NO: [M-16156]</w:t>
      </w:r>
    </w:p>
    <w:p w14:paraId="77DBC38C" w14:textId="77777777" w:rsidR="00F863FA" w:rsidRPr="002D2ADD" w:rsidRDefault="00F863FA" w:rsidP="00F863FA">
      <w:pPr>
        <w:spacing w:after="260" w:line="276" w:lineRule="auto"/>
        <w:jc w:val="center"/>
        <w:rPr>
          <w:sz w:val="28"/>
          <w:szCs w:val="28"/>
        </w:rPr>
      </w:pPr>
      <w:r w:rsidRPr="002D2ADD">
        <w:rPr>
          <w:b/>
          <w:bCs/>
          <w:sz w:val="28"/>
          <w:szCs w:val="28"/>
        </w:rPr>
        <w:t>[2025-2027]</w:t>
      </w:r>
    </w:p>
    <w:p w14:paraId="44E9B8F6" w14:textId="77777777" w:rsidR="00F863FA" w:rsidRPr="002D2ADD" w:rsidRDefault="00F863FA" w:rsidP="00F863FA">
      <w:pPr>
        <w:spacing w:after="100" w:line="276" w:lineRule="auto"/>
        <w:jc w:val="center"/>
        <w:rPr>
          <w:sz w:val="28"/>
          <w:szCs w:val="28"/>
        </w:rPr>
      </w:pPr>
      <w:r w:rsidRPr="002D2ADD">
        <w:rPr>
          <w:b/>
          <w:bCs/>
          <w:sz w:val="28"/>
          <w:szCs w:val="28"/>
        </w:rPr>
        <w:t>Under The Guidance of</w:t>
      </w:r>
    </w:p>
    <w:p w14:paraId="55698CCF" w14:textId="47D1BA66" w:rsidR="00F863FA" w:rsidRDefault="00F863FA" w:rsidP="00F863FA">
      <w:pPr>
        <w:spacing w:after="700" w:line="276" w:lineRule="auto"/>
        <w:jc w:val="center"/>
      </w:pPr>
      <w:r>
        <w:rPr>
          <w:b/>
          <w:noProof/>
          <w:sz w:val="9"/>
        </w:rPr>
        <w:drawing>
          <wp:anchor distT="0" distB="0" distL="0" distR="0" simplePos="0" relativeHeight="251659264" behindDoc="1" locked="0" layoutInCell="1" allowOverlap="1" wp14:anchorId="7925A028" wp14:editId="337E1811">
            <wp:simplePos x="0" y="0"/>
            <wp:positionH relativeFrom="page">
              <wp:posOffset>2842260</wp:posOffset>
            </wp:positionH>
            <wp:positionV relativeFrom="paragraph">
              <wp:posOffset>521335</wp:posOffset>
            </wp:positionV>
            <wp:extent cx="1897380" cy="1363980"/>
            <wp:effectExtent l="0" t="0" r="7620"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897380" cy="1363980"/>
                    </a:xfrm>
                    <a:prstGeom prst="rect">
                      <a:avLst/>
                    </a:prstGeom>
                  </pic:spPr>
                </pic:pic>
              </a:graphicData>
            </a:graphic>
            <wp14:sizeRelH relativeFrom="margin">
              <wp14:pctWidth>0</wp14:pctWidth>
            </wp14:sizeRelH>
            <wp14:sizeRelV relativeFrom="margin">
              <wp14:pctHeight>0</wp14:pctHeight>
            </wp14:sizeRelV>
          </wp:anchor>
        </w:drawing>
      </w:r>
      <w:r>
        <w:rPr>
          <w:b/>
          <w:bCs/>
          <w:sz w:val="26"/>
          <w:szCs w:val="26"/>
        </w:rPr>
        <w:t>[</w:t>
      </w:r>
      <w:r w:rsidRPr="00E8314B">
        <w:rPr>
          <w:b/>
          <w:bCs/>
          <w:sz w:val="26"/>
          <w:szCs w:val="26"/>
        </w:rPr>
        <w:t xml:space="preserve">DR. </w:t>
      </w:r>
      <w:r w:rsidR="00E665EF">
        <w:rPr>
          <w:b/>
          <w:bCs/>
          <w:sz w:val="26"/>
          <w:szCs w:val="26"/>
        </w:rPr>
        <w:t>PRASAD SUPEKAR</w:t>
      </w:r>
      <w:r>
        <w:rPr>
          <w:b/>
          <w:bCs/>
          <w:sz w:val="26"/>
          <w:szCs w:val="26"/>
        </w:rPr>
        <w:t>]</w:t>
      </w:r>
      <w:r>
        <w:rPr>
          <w:b/>
          <w:bCs/>
          <w:sz w:val="26"/>
          <w:szCs w:val="26"/>
        </w:rPr>
        <w:br/>
      </w:r>
    </w:p>
    <w:p w14:paraId="4D4BBA10" w14:textId="77777777" w:rsidR="00F863FA" w:rsidRPr="007D110F" w:rsidRDefault="00F863FA" w:rsidP="00F863FA">
      <w:pPr>
        <w:spacing w:after="40" w:line="276" w:lineRule="auto"/>
        <w:jc w:val="center"/>
        <w:rPr>
          <w:b/>
          <w:bCs/>
          <w:sz w:val="28"/>
          <w:szCs w:val="28"/>
        </w:rPr>
      </w:pPr>
      <w:r>
        <w:rPr>
          <w:b/>
          <w:bCs/>
          <w:sz w:val="28"/>
          <w:szCs w:val="28"/>
        </w:rPr>
        <w:br/>
      </w:r>
      <w:r w:rsidRPr="007D110F">
        <w:rPr>
          <w:b/>
          <w:bCs/>
          <w:sz w:val="28"/>
          <w:szCs w:val="28"/>
        </w:rPr>
        <w:t>DES’S NAVINCHANDRA MEHTA INSTITUTE OF TECHNOLOGY</w:t>
      </w:r>
    </w:p>
    <w:p w14:paraId="6D2DE1FC" w14:textId="77777777" w:rsidR="00F863FA" w:rsidRPr="007D110F" w:rsidRDefault="00F863FA" w:rsidP="00F863FA">
      <w:pPr>
        <w:spacing w:line="276" w:lineRule="auto"/>
        <w:jc w:val="center"/>
        <w:rPr>
          <w:b/>
          <w:bCs/>
          <w:sz w:val="28"/>
          <w:szCs w:val="28"/>
        </w:rPr>
      </w:pPr>
      <w:r w:rsidRPr="007D110F">
        <w:rPr>
          <w:b/>
          <w:bCs/>
          <w:sz w:val="28"/>
          <w:szCs w:val="28"/>
        </w:rPr>
        <w:t>AND DEVELOPMENT, MUMBAI – 400028</w:t>
      </w:r>
    </w:p>
    <w:p w14:paraId="35E8A5B5" w14:textId="64FEF37D" w:rsidR="003737E0" w:rsidRPr="00F863FA" w:rsidRDefault="003737E0" w:rsidP="00F863FA">
      <w:pPr>
        <w:rPr>
          <w:b/>
          <w:bCs/>
          <w:sz w:val="28"/>
          <w:szCs w:val="28"/>
        </w:rPr>
      </w:pPr>
    </w:p>
    <w:p w14:paraId="3929DC48" w14:textId="77777777" w:rsidR="003737E0" w:rsidRDefault="007A4E36">
      <w:r>
        <w:br w:type="page"/>
      </w:r>
    </w:p>
    <w:p w14:paraId="665383AB" w14:textId="77777777" w:rsidR="00F863FA" w:rsidRDefault="00F863FA" w:rsidP="00F863FA">
      <w:pPr>
        <w:spacing w:after="200"/>
      </w:pPr>
      <w:r>
        <w:lastRenderedPageBreak/>
        <w:t xml:space="preserve">          </w:t>
      </w:r>
      <w:r w:rsidRPr="00B61EC8">
        <w:rPr>
          <w:noProof/>
        </w:rPr>
        <w:drawing>
          <wp:inline distT="0" distB="0" distL="0" distR="0" wp14:anchorId="7929F761" wp14:editId="5A0437ED">
            <wp:extent cx="4847427" cy="108280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847427" cy="1082802"/>
                    </a:xfrm>
                    <a:prstGeom prst="rect">
                      <a:avLst/>
                    </a:prstGeom>
                  </pic:spPr>
                </pic:pic>
              </a:graphicData>
            </a:graphic>
          </wp:inline>
        </w:drawing>
      </w:r>
    </w:p>
    <w:p w14:paraId="2CEF1F0C" w14:textId="77777777" w:rsidR="00F863FA" w:rsidRDefault="00F863FA" w:rsidP="00F863FA">
      <w:pPr>
        <w:spacing w:after="260" w:line="276" w:lineRule="auto"/>
        <w:jc w:val="center"/>
      </w:pPr>
      <w:r>
        <w:rPr>
          <w:b/>
          <w:bCs/>
          <w:sz w:val="28"/>
          <w:szCs w:val="28"/>
          <w:u w:val="single"/>
        </w:rPr>
        <w:t>CERTIFICATE</w:t>
      </w:r>
    </w:p>
    <w:p w14:paraId="6C86E6B9" w14:textId="6AB87040" w:rsidR="00F863FA" w:rsidRPr="00F863FA" w:rsidRDefault="00F863FA" w:rsidP="00F863FA">
      <w:pPr>
        <w:spacing w:after="240" w:line="400" w:lineRule="auto"/>
        <w:jc w:val="both"/>
        <w:rPr>
          <w:b/>
          <w:bCs/>
        </w:rPr>
      </w:pPr>
      <w:r>
        <w:t xml:space="preserve">This is to certify that the black book project report titled “A Study of the Indian Debt Market: Instruments, Market Structure, Bond Valuation and Interest Rate Risk” submitted in partial fulfilment for MMS Degree Examination by </w:t>
      </w:r>
      <w:r>
        <w:rPr>
          <w:b/>
          <w:bCs/>
        </w:rPr>
        <w:t>Siddhesh Shinde</w:t>
      </w:r>
      <w:r>
        <w:t xml:space="preserve"> is a record of research work carried out by the student during the period from </w:t>
      </w:r>
      <w:r>
        <w:rPr>
          <w:b/>
          <w:bCs/>
        </w:rPr>
        <w:t>20</w:t>
      </w:r>
      <w:r w:rsidR="005B7253">
        <w:rPr>
          <w:b/>
          <w:bCs/>
        </w:rPr>
        <w:t>26-2027</w:t>
      </w:r>
      <w:r>
        <w:t xml:space="preserve"> under my guidance, and has been found satisfactory. This project work is original and not submitted earlier for the award of any degree, diploma or associateship of any other University/Institute.</w:t>
      </w:r>
    </w:p>
    <w:p w14:paraId="0E4E3F78" w14:textId="77777777" w:rsidR="00F863FA" w:rsidRDefault="00F863FA" w:rsidP="00F863FA">
      <w:pPr>
        <w:spacing w:after="200"/>
      </w:pPr>
    </w:p>
    <w:tbl>
      <w:tblPr>
        <w:tblW w:w="2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tblGrid>
      <w:tr w:rsidR="00F863FA" w14:paraId="07352AC8" w14:textId="77777777" w:rsidTr="00F46042">
        <w:trPr>
          <w:trHeight w:val="1700"/>
          <w:jc w:val="center"/>
        </w:trPr>
        <w:tc>
          <w:tcPr>
            <w:tcW w:w="2400" w:type="dxa"/>
            <w:tcBorders>
              <w:top w:val="single" w:sz="4" w:space="0" w:color="000000"/>
              <w:left w:val="single" w:sz="4" w:space="0" w:color="000000"/>
              <w:bottom w:val="single" w:sz="4" w:space="0" w:color="000000"/>
              <w:right w:val="single" w:sz="4" w:space="0" w:color="000000"/>
            </w:tcBorders>
            <w:vAlign w:val="center"/>
          </w:tcPr>
          <w:p w14:paraId="6AE5A699" w14:textId="77777777" w:rsidR="00F863FA" w:rsidRDefault="00F863FA" w:rsidP="00F46042">
            <w:pPr>
              <w:jc w:val="center"/>
            </w:pPr>
            <w:r>
              <w:rPr>
                <w:sz w:val="20"/>
                <w:szCs w:val="20"/>
              </w:rPr>
              <w:t>COLLEGE STAMP HERE</w:t>
            </w:r>
          </w:p>
        </w:tc>
      </w:tr>
    </w:tbl>
    <w:p w14:paraId="1DB6DD0D" w14:textId="77777777" w:rsidR="00F863FA" w:rsidRDefault="00F863FA" w:rsidP="00F863FA">
      <w:pPr>
        <w:spacing w:after="2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863FA" w14:paraId="667831BA" w14:textId="77777777" w:rsidTr="00F46042">
        <w:tc>
          <w:tcPr>
            <w:tcW w:w="4500" w:type="dxa"/>
          </w:tcPr>
          <w:p w14:paraId="0B4AFD83" w14:textId="77777777" w:rsidR="00F863FA" w:rsidRDefault="00F863FA" w:rsidP="00F46042">
            <w:pPr>
              <w:spacing w:before="300"/>
            </w:pPr>
            <w:r>
              <w:t>---------------------------</w:t>
            </w:r>
          </w:p>
          <w:p w14:paraId="56EC507F" w14:textId="1E52EEB2" w:rsidR="00F863FA" w:rsidRPr="00665989" w:rsidRDefault="00665989" w:rsidP="00F46042">
            <w:pPr>
              <w:spacing w:before="120"/>
              <w:rPr>
                <w:b/>
                <w:bCs/>
              </w:rPr>
            </w:pPr>
            <w:r w:rsidRPr="00665989">
              <w:rPr>
                <w:b/>
                <w:bCs/>
              </w:rPr>
              <w:t>Dr. Rasika Mallya</w:t>
            </w:r>
          </w:p>
          <w:p w14:paraId="42D90409" w14:textId="77777777" w:rsidR="00F863FA" w:rsidRDefault="00F863FA" w:rsidP="00F46042">
            <w:pPr>
              <w:spacing w:before="120"/>
            </w:pPr>
            <w:r>
              <w:rPr>
                <w:b/>
                <w:bCs/>
              </w:rPr>
              <w:t>DIRECTOR</w:t>
            </w:r>
          </w:p>
        </w:tc>
        <w:tc>
          <w:tcPr>
            <w:tcW w:w="4500" w:type="dxa"/>
          </w:tcPr>
          <w:p w14:paraId="1A7C9654" w14:textId="77777777" w:rsidR="00F863FA" w:rsidRDefault="00F863FA" w:rsidP="00F46042">
            <w:pPr>
              <w:spacing w:before="300"/>
            </w:pPr>
            <w:r>
              <w:t>---------------------------</w:t>
            </w:r>
          </w:p>
          <w:p w14:paraId="389FCBD0" w14:textId="06B1FCF8" w:rsidR="00F863FA" w:rsidRPr="00E665EF" w:rsidRDefault="00665989" w:rsidP="00F46042">
            <w:pPr>
              <w:spacing w:before="120"/>
              <w:rPr>
                <w:b/>
                <w:bCs/>
              </w:rPr>
            </w:pPr>
            <w:r w:rsidRPr="00E665EF">
              <w:rPr>
                <w:b/>
                <w:bCs/>
              </w:rPr>
              <w:t xml:space="preserve">Dr. Prasad </w:t>
            </w:r>
            <w:proofErr w:type="spellStart"/>
            <w:r w:rsidRPr="00E665EF">
              <w:rPr>
                <w:b/>
                <w:bCs/>
              </w:rPr>
              <w:t>Supekar</w:t>
            </w:r>
            <w:proofErr w:type="spellEnd"/>
          </w:p>
          <w:p w14:paraId="655AC659" w14:textId="77777777" w:rsidR="00F863FA" w:rsidRDefault="00F863FA" w:rsidP="00F46042">
            <w:pPr>
              <w:spacing w:before="120"/>
            </w:pPr>
            <w:r>
              <w:rPr>
                <w:b/>
                <w:bCs/>
              </w:rPr>
              <w:t>PROJECT GUIDE</w:t>
            </w:r>
          </w:p>
        </w:tc>
      </w:tr>
    </w:tbl>
    <w:p w14:paraId="2C188DE7" w14:textId="77777777" w:rsidR="00F863FA" w:rsidRDefault="00F863FA" w:rsidP="00F863FA">
      <w:pPr>
        <w:spacing w:before="500"/>
        <w:jc w:val="center"/>
      </w:pPr>
      <w:r>
        <w:t>---------------------------</w:t>
      </w:r>
    </w:p>
    <w:p w14:paraId="4508AEE2" w14:textId="77777777" w:rsidR="00F863FA" w:rsidRDefault="00F863FA" w:rsidP="00F863FA">
      <w:pPr>
        <w:jc w:val="center"/>
      </w:pPr>
      <w:r>
        <w:rPr>
          <w:b/>
          <w:bCs/>
        </w:rPr>
        <w:t>EXTERNAL EXAMINER</w:t>
      </w:r>
    </w:p>
    <w:p w14:paraId="4CF241B4" w14:textId="77777777" w:rsidR="003737E0" w:rsidRDefault="007A4E36">
      <w:r>
        <w:br w:type="page"/>
      </w:r>
    </w:p>
    <w:p w14:paraId="0E9F85D0" w14:textId="3A5D509C" w:rsidR="00665989" w:rsidRDefault="00CC0665">
      <w:pPr>
        <w:spacing w:after="300" w:line="276" w:lineRule="auto"/>
        <w:jc w:val="center"/>
        <w:rPr>
          <w:b/>
          <w:bCs/>
          <w:sz w:val="28"/>
          <w:szCs w:val="28"/>
          <w:u w:val="single"/>
        </w:rPr>
      </w:pPr>
      <w:r>
        <w:rPr>
          <w:b/>
          <w:bCs/>
          <w:noProof/>
          <w:sz w:val="28"/>
          <w:szCs w:val="28"/>
          <w:u w:val="single"/>
        </w:rPr>
        <w:lastRenderedPageBreak/>
        <w:drawing>
          <wp:inline distT="0" distB="0" distL="0" distR="0" wp14:anchorId="28EA566D" wp14:editId="3BF78B57">
            <wp:extent cx="5731510" cy="8597265"/>
            <wp:effectExtent l="0" t="0" r="2540" b="0"/>
            <wp:docPr id="34233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37832" name="Picture 342337832"/>
                    <pic:cNvPicPr/>
                  </pic:nvPicPr>
                  <pic:blipFill>
                    <a:blip r:embed="rId10">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04CF684B" w14:textId="7231ED3A" w:rsidR="003737E0" w:rsidRDefault="00CC0665" w:rsidP="00CC0665">
      <w:pPr>
        <w:spacing w:after="300" w:line="276" w:lineRule="auto"/>
        <w:jc w:val="center"/>
      </w:pPr>
      <w:r>
        <w:rPr>
          <w:b/>
          <w:bCs/>
          <w:sz w:val="28"/>
          <w:szCs w:val="28"/>
          <w:u w:val="single"/>
        </w:rPr>
        <w:lastRenderedPageBreak/>
        <w:br/>
      </w:r>
      <w:r w:rsidR="007A4E36">
        <w:rPr>
          <w:b/>
          <w:bCs/>
          <w:sz w:val="28"/>
          <w:szCs w:val="28"/>
          <w:u w:val="single"/>
        </w:rPr>
        <w:t>DECLARATION</w:t>
      </w:r>
    </w:p>
    <w:p w14:paraId="23E0A6D1" w14:textId="77777777" w:rsidR="003737E0" w:rsidRDefault="007A4E36">
      <w:pPr>
        <w:spacing w:after="600" w:line="420" w:lineRule="auto"/>
        <w:jc w:val="both"/>
      </w:pPr>
      <w:r>
        <w:t xml:space="preserve">I hereby declare that this project report submitted by me to the partial </w:t>
      </w:r>
      <w:proofErr w:type="spellStart"/>
      <w:r>
        <w:t>fulfillment</w:t>
      </w:r>
      <w:proofErr w:type="spellEnd"/>
      <w:r>
        <w:t xml:space="preserve"> of the requirement for the award of Master of Management Studies (MMS) of the University of Mumbai is a </w:t>
      </w:r>
      <w:proofErr w:type="spellStart"/>
      <w:r>
        <w:t>bonafide</w:t>
      </w:r>
      <w:proofErr w:type="spellEnd"/>
      <w:r>
        <w:t xml:space="preserve"> work undertaken by me and it is not submitted to any other University or Institute for the award of any degree, diploma/ certificate or published any time before.</w:t>
      </w:r>
    </w:p>
    <w:p w14:paraId="7C6C61C9" w14:textId="48CC3DC9" w:rsidR="003737E0" w:rsidRDefault="007A4E36">
      <w:pPr>
        <w:tabs>
          <w:tab w:val="right" w:pos="9000"/>
        </w:tabs>
        <w:spacing w:after="120"/>
      </w:pPr>
      <w:proofErr w:type="gramStart"/>
      <w:r>
        <w:t>Name :</w:t>
      </w:r>
      <w:proofErr w:type="gramEnd"/>
      <w:r>
        <w:t xml:space="preserve"> </w:t>
      </w:r>
      <w:r w:rsidR="00665989">
        <w:t>SIDDHESH SHINDE</w:t>
      </w:r>
      <w:r>
        <w:tab/>
        <w:t>Signature</w:t>
      </w:r>
    </w:p>
    <w:p w14:paraId="64F04F42" w14:textId="53B9EA3C" w:rsidR="003737E0" w:rsidRDefault="007A4E36">
      <w:pPr>
        <w:tabs>
          <w:tab w:val="right" w:pos="9000"/>
        </w:tabs>
      </w:pPr>
      <w:r>
        <w:t xml:space="preserve">Roll No. </w:t>
      </w:r>
      <w:r w:rsidR="00665989">
        <w:t>M-16156</w:t>
      </w:r>
      <w:r>
        <w:tab/>
      </w:r>
      <w:r w:rsidR="00665989">
        <w:t>SIDDHESH SHINDE</w:t>
      </w:r>
    </w:p>
    <w:p w14:paraId="721D7EE6" w14:textId="77777777" w:rsidR="003737E0" w:rsidRDefault="007A4E36">
      <w:r>
        <w:br w:type="page"/>
      </w:r>
    </w:p>
    <w:p w14:paraId="709A3B48" w14:textId="23316BAF" w:rsidR="003737E0" w:rsidRDefault="007A4E36">
      <w:pPr>
        <w:spacing w:after="300" w:line="276" w:lineRule="auto"/>
        <w:jc w:val="center"/>
      </w:pPr>
      <w:r>
        <w:rPr>
          <w:b/>
          <w:bCs/>
          <w:sz w:val="28"/>
          <w:szCs w:val="28"/>
          <w:u w:val="single"/>
        </w:rPr>
        <w:lastRenderedPageBreak/>
        <w:t>ACKNOWLEDGEMENT</w:t>
      </w:r>
      <w:r w:rsidR="00436AF9">
        <w:rPr>
          <w:b/>
          <w:bCs/>
          <w:sz w:val="28"/>
          <w:szCs w:val="28"/>
          <w:u w:val="single"/>
        </w:rPr>
        <w:br/>
      </w:r>
    </w:p>
    <w:p w14:paraId="67E13190" w14:textId="704A4529" w:rsidR="003737E0" w:rsidRDefault="007A4E36" w:rsidP="005B7253">
      <w:pPr>
        <w:spacing w:after="100" w:line="400" w:lineRule="auto"/>
        <w:jc w:val="both"/>
      </w:pPr>
      <w:r>
        <w:t xml:space="preserve">This project has been a tremendous learning experience, and I am truly grateful to everyone who has supported me along the way. First and foremost, I want to extend my deepest thanks to </w:t>
      </w:r>
      <w:r w:rsidR="00665989" w:rsidRPr="00E665EF">
        <w:rPr>
          <w:b/>
          <w:bCs/>
        </w:rPr>
        <w:t>Dr. Prasad Supekar</w:t>
      </w:r>
      <w:r>
        <w:t>, my internal project guide. His/her invaluable guidance and thoughtful suggestions made this project possible. His</w:t>
      </w:r>
      <w:r>
        <w:t xml:space="preserve"> constant support and encouragement have been a source of inspiration, helping me channel my enthusiasm effectively.</w:t>
      </w:r>
    </w:p>
    <w:p w14:paraId="45375D9E" w14:textId="04FFAF4C" w:rsidR="003737E0" w:rsidRPr="005B7253" w:rsidRDefault="007A4E36" w:rsidP="005B7253">
      <w:pPr>
        <w:spacing w:before="120"/>
        <w:jc w:val="both"/>
      </w:pPr>
      <w:r w:rsidRPr="005B7253">
        <w:t xml:space="preserve">I am profoundly grateful to my parents, whose unwavering support and belief in me have </w:t>
      </w:r>
      <w:r w:rsidR="005B7253" w:rsidRPr="005B7253">
        <w:br/>
      </w:r>
      <w:r w:rsidRPr="005B7253">
        <w:t xml:space="preserve">been my greatest strength. I also want to express my sincere thanks to my friends, who have </w:t>
      </w:r>
      <w:r w:rsidR="005B7253" w:rsidRPr="005B7253">
        <w:br/>
      </w:r>
      <w:r w:rsidRPr="005B7253">
        <w:t xml:space="preserve">been incredibly committed and willing to help throughout my project work. I am deeply thankful to </w:t>
      </w:r>
      <w:r w:rsidR="00E665EF" w:rsidRPr="005B7253">
        <w:rPr>
          <w:b/>
          <w:bCs/>
        </w:rPr>
        <w:t>Dr. Rasika Mallya</w:t>
      </w:r>
      <w:r w:rsidRPr="005B7253">
        <w:t>,</w:t>
      </w:r>
      <w:r w:rsidR="005B7253" w:rsidRPr="005B7253">
        <w:t xml:space="preserve"> </w:t>
      </w:r>
      <w:r w:rsidRPr="005B7253">
        <w:t xml:space="preserve">Director of </w:t>
      </w:r>
      <w:r w:rsidR="00E665EF" w:rsidRPr="005B7253">
        <w:t>DES’s Navinchandra Mehta Institute of Technology and Development</w:t>
      </w:r>
      <w:r w:rsidRPr="005B7253">
        <w:t>, for providing me the opportunity to work on this project and expand my knowledge and experience.</w:t>
      </w:r>
    </w:p>
    <w:p w14:paraId="780F5D59" w14:textId="0CB2AE5F" w:rsidR="003737E0" w:rsidRDefault="005B7253" w:rsidP="005B7253">
      <w:pPr>
        <w:spacing w:after="100" w:line="400" w:lineRule="auto"/>
        <w:jc w:val="both"/>
      </w:pPr>
      <w:r>
        <w:br/>
      </w:r>
      <w:r w:rsidR="007A4E36">
        <w:t xml:space="preserve">I would also like to extend my heartfelt thanks to all the professors and staff of </w:t>
      </w:r>
      <w:r w:rsidR="00E665EF" w:rsidRPr="00E665EF">
        <w:t>DES’s NMITD</w:t>
      </w:r>
      <w:r w:rsidR="00E665EF">
        <w:t xml:space="preserve"> </w:t>
      </w:r>
      <w:r w:rsidR="007A4E36">
        <w:t>especially the library staff, who were always helpful in providing the necessary books and articles for my project. I also acknowledge NSE Academy for the FIMMDA-NSE Debt Market (Basic) Module, which formed the basis of this study. Lastly, I am grateful to everyone who indirectly supported me and contributed to the success of this project. Your cooperation and invaluable support have been much appreciated.</w:t>
      </w:r>
    </w:p>
    <w:p w14:paraId="007D0F34" w14:textId="02157A0F" w:rsidR="003737E0" w:rsidRDefault="00436AF9">
      <w:pPr>
        <w:spacing w:before="300"/>
        <w:jc w:val="right"/>
      </w:pPr>
      <w:r>
        <w:t>Siddhesh Shinde</w:t>
      </w:r>
    </w:p>
    <w:p w14:paraId="649E2825" w14:textId="0CF841EE" w:rsidR="003737E0" w:rsidRDefault="007A4E36" w:rsidP="00436AF9">
      <w:pPr>
        <w:jc w:val="center"/>
      </w:pPr>
      <w:r>
        <w:br w:type="page"/>
      </w:r>
      <w:r>
        <w:rPr>
          <w:b/>
          <w:bCs/>
          <w:sz w:val="28"/>
          <w:szCs w:val="28"/>
          <w:u w:val="single"/>
        </w:rPr>
        <w:lastRenderedPageBreak/>
        <w:t>EXECUTIVE SUMMARY</w:t>
      </w:r>
      <w:r w:rsidR="00436AF9">
        <w:rPr>
          <w:b/>
          <w:bCs/>
          <w:sz w:val="28"/>
          <w:szCs w:val="28"/>
          <w:u w:val="single"/>
        </w:rPr>
        <w:br/>
      </w:r>
    </w:p>
    <w:p w14:paraId="22770A6E" w14:textId="6F05A6F9" w:rsidR="003737E0" w:rsidRDefault="007A4E36">
      <w:pPr>
        <w:spacing w:after="100" w:line="380" w:lineRule="auto"/>
        <w:jc w:val="both"/>
      </w:pPr>
      <w:r>
        <w:t xml:space="preserve">The debt market is the largest and most important segment of the Indian financial system, yet it is one of the least understood by students of finance. This project, titled “A Study of the Indian Debt Market: Instruments, Market Structure, Bond Valuation and Interest Rate Risk”, studies the Indian debt market on the basis of the </w:t>
      </w:r>
      <w:r>
        <w:t>NSE Debt Market (Basic) Module of NSE Academy.</w:t>
      </w:r>
    </w:p>
    <w:p w14:paraId="4BD7E285" w14:textId="77777777" w:rsidR="003737E0" w:rsidRDefault="007A4E36">
      <w:pPr>
        <w:spacing w:after="100" w:line="380" w:lineRule="auto"/>
        <w:jc w:val="both"/>
      </w:pPr>
      <w:r>
        <w:t xml:space="preserve">The project describes the features of debt instruments and the variations in coupon, maturity and principal repayment; the segments, participants and instruments of the market; the primary and secondary markets for Central Government securities, treasury bills and State Government bonds; the money market instruments, namely call money, commercial paper, certificates of deposit and repos; the market benchmarks </w:t>
      </w:r>
      <w:proofErr w:type="spellStart"/>
      <w:r>
        <w:t>i</w:t>
      </w:r>
      <w:proofErr w:type="spellEnd"/>
      <w:r>
        <w:t>-BEX and MIBID-MIBOR; and the trading, settlement and regulatory framework.</w:t>
      </w:r>
    </w:p>
    <w:p w14:paraId="3419E9E0" w14:textId="77777777" w:rsidR="003737E0" w:rsidRDefault="007A4E36">
      <w:pPr>
        <w:spacing w:after="100" w:line="380" w:lineRule="auto"/>
        <w:jc w:val="both"/>
      </w:pPr>
      <w:r>
        <w:t>The analysis shows that government securities form 56.19 per cent of the debt market capitalisation, that market borrowings financed 82.3 per cent of the gross fiscal deficit of the States in 2012-13, and that the Central Government is lengthening the maturity of its borrowing. The quantitative part works through bond valuation, yield to maturity, the yield curve, bootstrapping and duration, with every illustration recomputed and verified. The study finds that bond prices move convexly and inversely with yi</w:t>
      </w:r>
      <w:r>
        <w:t>elds, that the yield curve is upward sloping, and that duration is an accurate measure of interest rate risk for small changes in yield.</w:t>
      </w:r>
    </w:p>
    <w:p w14:paraId="612DFCE1" w14:textId="77777777" w:rsidR="003737E0" w:rsidRDefault="007A4E36">
      <w:pPr>
        <w:spacing w:after="100" w:line="380" w:lineRule="auto"/>
        <w:jc w:val="both"/>
      </w:pPr>
      <w:r>
        <w:t>The report concludes with suggestions for deepening the corporate bond market, widening the investor base and improving liquidity, and lists the limitations of the study.</w:t>
      </w:r>
    </w:p>
    <w:p w14:paraId="3C4B4105" w14:textId="77777777" w:rsidR="003737E0" w:rsidRDefault="007A4E36">
      <w: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050"/>
        <w:gridCol w:w="5250"/>
        <w:gridCol w:w="1450"/>
      </w:tblGrid>
      <w:tr w:rsidR="003737E0" w14:paraId="4C28A5C4"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2E0A2B45"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572AB05C" w14:textId="77777777" w:rsidR="003737E0" w:rsidRDefault="003737E0">
            <w:pPr>
              <w:spacing w:line="228" w:lineRule="auto"/>
            </w:pPr>
          </w:p>
        </w:tc>
        <w:tc>
          <w:tcPr>
            <w:tcW w:w="5250" w:type="dxa"/>
            <w:tcBorders>
              <w:left w:val="single" w:sz="4" w:space="0" w:color="000000"/>
              <w:right w:val="single" w:sz="4" w:space="0" w:color="000000"/>
            </w:tcBorders>
            <w:tcMar>
              <w:top w:w="12" w:type="dxa"/>
              <w:left w:w="70" w:type="dxa"/>
              <w:bottom w:w="12" w:type="dxa"/>
              <w:right w:w="70" w:type="dxa"/>
            </w:tcMar>
          </w:tcPr>
          <w:p w14:paraId="1BBC9F67" w14:textId="77777777" w:rsidR="003737E0" w:rsidRDefault="007A4E36">
            <w:pPr>
              <w:spacing w:line="228" w:lineRule="auto"/>
              <w:jc w:val="center"/>
            </w:pPr>
            <w:r>
              <w:rPr>
                <w:b/>
                <w:bCs/>
                <w:sz w:val="20"/>
                <w:szCs w:val="20"/>
              </w:rPr>
              <w:t>CONTENT</w:t>
            </w:r>
          </w:p>
        </w:tc>
        <w:tc>
          <w:tcPr>
            <w:tcW w:w="1450" w:type="dxa"/>
            <w:tcBorders>
              <w:left w:val="single" w:sz="4" w:space="0" w:color="000000"/>
              <w:right w:val="single" w:sz="4" w:space="0" w:color="000000"/>
            </w:tcBorders>
            <w:tcMar>
              <w:top w:w="12" w:type="dxa"/>
              <w:left w:w="70" w:type="dxa"/>
              <w:bottom w:w="12" w:type="dxa"/>
              <w:right w:w="70" w:type="dxa"/>
            </w:tcMar>
          </w:tcPr>
          <w:p w14:paraId="2E3BEE10" w14:textId="77777777" w:rsidR="003737E0" w:rsidRDefault="007A4E36">
            <w:pPr>
              <w:spacing w:line="228" w:lineRule="auto"/>
              <w:jc w:val="center"/>
            </w:pPr>
            <w:r>
              <w:rPr>
                <w:b/>
                <w:bCs/>
                <w:sz w:val="20"/>
                <w:szCs w:val="20"/>
              </w:rPr>
              <w:t>PAGE NO.</w:t>
            </w:r>
          </w:p>
        </w:tc>
      </w:tr>
      <w:tr w:rsidR="003737E0" w14:paraId="2E455C85"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4E6C34C2" w14:textId="77777777" w:rsidR="003737E0" w:rsidRDefault="007A4E36">
            <w:pPr>
              <w:spacing w:line="228" w:lineRule="auto"/>
            </w:pPr>
            <w:r>
              <w:rPr>
                <w:b/>
                <w:bCs/>
                <w:sz w:val="20"/>
                <w:szCs w:val="20"/>
              </w:rPr>
              <w:t>Chapter 1</w:t>
            </w:r>
          </w:p>
        </w:tc>
        <w:tc>
          <w:tcPr>
            <w:tcW w:w="1050" w:type="dxa"/>
            <w:tcBorders>
              <w:left w:val="single" w:sz="4" w:space="0" w:color="000000"/>
              <w:right w:val="single" w:sz="4" w:space="0" w:color="000000"/>
            </w:tcBorders>
            <w:tcMar>
              <w:top w:w="12" w:type="dxa"/>
              <w:left w:w="70" w:type="dxa"/>
              <w:bottom w:w="12" w:type="dxa"/>
              <w:right w:w="70" w:type="dxa"/>
            </w:tcMar>
          </w:tcPr>
          <w:p w14:paraId="2830C72D" w14:textId="77777777" w:rsidR="003737E0" w:rsidRDefault="003737E0">
            <w:pPr>
              <w:spacing w:line="228" w:lineRule="auto"/>
            </w:pPr>
          </w:p>
        </w:tc>
        <w:tc>
          <w:tcPr>
            <w:tcW w:w="5250" w:type="dxa"/>
            <w:tcBorders>
              <w:left w:val="single" w:sz="4" w:space="0" w:color="000000"/>
              <w:right w:val="single" w:sz="4" w:space="0" w:color="000000"/>
            </w:tcBorders>
            <w:tcMar>
              <w:top w:w="12" w:type="dxa"/>
              <w:left w:w="70" w:type="dxa"/>
              <w:bottom w:w="12" w:type="dxa"/>
              <w:right w:w="70" w:type="dxa"/>
            </w:tcMar>
          </w:tcPr>
          <w:p w14:paraId="7255D4DF" w14:textId="77777777" w:rsidR="003737E0" w:rsidRDefault="007A4E36">
            <w:pPr>
              <w:spacing w:line="228" w:lineRule="auto"/>
            </w:pPr>
            <w:r>
              <w:rPr>
                <w:b/>
                <w:bCs/>
                <w:sz w:val="20"/>
                <w:szCs w:val="20"/>
              </w:rPr>
              <w:t>INTRODUCTION</w:t>
            </w:r>
          </w:p>
        </w:tc>
        <w:tc>
          <w:tcPr>
            <w:tcW w:w="1450" w:type="dxa"/>
            <w:tcBorders>
              <w:left w:val="single" w:sz="4" w:space="0" w:color="000000"/>
              <w:right w:val="single" w:sz="4" w:space="0" w:color="000000"/>
            </w:tcBorders>
            <w:tcMar>
              <w:top w:w="12" w:type="dxa"/>
              <w:left w:w="70" w:type="dxa"/>
              <w:bottom w:w="12" w:type="dxa"/>
              <w:right w:w="70" w:type="dxa"/>
            </w:tcMar>
          </w:tcPr>
          <w:p w14:paraId="61D472CF" w14:textId="77777777" w:rsidR="003737E0" w:rsidRDefault="007A4E36">
            <w:pPr>
              <w:spacing w:line="228" w:lineRule="auto"/>
              <w:jc w:val="center"/>
            </w:pPr>
            <w:r>
              <w:rPr>
                <w:b/>
                <w:bCs/>
                <w:sz w:val="20"/>
                <w:szCs w:val="20"/>
              </w:rPr>
              <w:t>7</w:t>
            </w:r>
          </w:p>
        </w:tc>
      </w:tr>
      <w:tr w:rsidR="003737E0" w14:paraId="4BCBEA67"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35FB34AE"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0120D34D" w14:textId="77777777" w:rsidR="003737E0" w:rsidRDefault="007A4E36">
            <w:pPr>
              <w:spacing w:line="228" w:lineRule="auto"/>
            </w:pPr>
            <w:r>
              <w:rPr>
                <w:sz w:val="20"/>
                <w:szCs w:val="20"/>
              </w:rPr>
              <w:t>1.1</w:t>
            </w:r>
          </w:p>
        </w:tc>
        <w:tc>
          <w:tcPr>
            <w:tcW w:w="5250" w:type="dxa"/>
            <w:tcBorders>
              <w:left w:val="single" w:sz="4" w:space="0" w:color="000000"/>
              <w:right w:val="single" w:sz="4" w:space="0" w:color="000000"/>
            </w:tcBorders>
            <w:tcMar>
              <w:top w:w="12" w:type="dxa"/>
              <w:left w:w="70" w:type="dxa"/>
              <w:bottom w:w="12" w:type="dxa"/>
              <w:right w:w="70" w:type="dxa"/>
            </w:tcMar>
          </w:tcPr>
          <w:p w14:paraId="6356ED83" w14:textId="77777777" w:rsidR="003737E0" w:rsidRDefault="007A4E36">
            <w:pPr>
              <w:spacing w:line="228" w:lineRule="auto"/>
            </w:pPr>
            <w:r>
              <w:rPr>
                <w:sz w:val="20"/>
                <w:szCs w:val="20"/>
              </w:rPr>
              <w:t>Need of the study</w:t>
            </w:r>
          </w:p>
        </w:tc>
        <w:tc>
          <w:tcPr>
            <w:tcW w:w="1450" w:type="dxa"/>
            <w:tcBorders>
              <w:left w:val="single" w:sz="4" w:space="0" w:color="000000"/>
              <w:right w:val="single" w:sz="4" w:space="0" w:color="000000"/>
            </w:tcBorders>
            <w:tcMar>
              <w:top w:w="12" w:type="dxa"/>
              <w:left w:w="70" w:type="dxa"/>
              <w:bottom w:w="12" w:type="dxa"/>
              <w:right w:w="70" w:type="dxa"/>
            </w:tcMar>
          </w:tcPr>
          <w:p w14:paraId="18E2B1CE" w14:textId="77777777" w:rsidR="003737E0" w:rsidRDefault="003737E0">
            <w:pPr>
              <w:spacing w:line="228" w:lineRule="auto"/>
              <w:jc w:val="center"/>
            </w:pPr>
          </w:p>
        </w:tc>
      </w:tr>
      <w:tr w:rsidR="003737E0" w14:paraId="34972039"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68EC3E98"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4A2A2A81" w14:textId="77777777" w:rsidR="003737E0" w:rsidRDefault="007A4E36">
            <w:pPr>
              <w:spacing w:line="228" w:lineRule="auto"/>
            </w:pPr>
            <w:r>
              <w:rPr>
                <w:sz w:val="20"/>
                <w:szCs w:val="20"/>
              </w:rPr>
              <w:t>1.2</w:t>
            </w:r>
          </w:p>
        </w:tc>
        <w:tc>
          <w:tcPr>
            <w:tcW w:w="5250" w:type="dxa"/>
            <w:tcBorders>
              <w:left w:val="single" w:sz="4" w:space="0" w:color="000000"/>
              <w:right w:val="single" w:sz="4" w:space="0" w:color="000000"/>
            </w:tcBorders>
            <w:tcMar>
              <w:top w:w="12" w:type="dxa"/>
              <w:left w:w="70" w:type="dxa"/>
              <w:bottom w:w="12" w:type="dxa"/>
              <w:right w:w="70" w:type="dxa"/>
            </w:tcMar>
          </w:tcPr>
          <w:p w14:paraId="4EAD762C" w14:textId="77777777" w:rsidR="003737E0" w:rsidRDefault="007A4E36">
            <w:pPr>
              <w:spacing w:line="228" w:lineRule="auto"/>
            </w:pPr>
            <w:r>
              <w:rPr>
                <w:sz w:val="20"/>
                <w:szCs w:val="20"/>
              </w:rPr>
              <w:t>Objectives of the study</w:t>
            </w:r>
          </w:p>
        </w:tc>
        <w:tc>
          <w:tcPr>
            <w:tcW w:w="1450" w:type="dxa"/>
            <w:tcBorders>
              <w:left w:val="single" w:sz="4" w:space="0" w:color="000000"/>
              <w:right w:val="single" w:sz="4" w:space="0" w:color="000000"/>
            </w:tcBorders>
            <w:tcMar>
              <w:top w:w="12" w:type="dxa"/>
              <w:left w:w="70" w:type="dxa"/>
              <w:bottom w:w="12" w:type="dxa"/>
              <w:right w:w="70" w:type="dxa"/>
            </w:tcMar>
          </w:tcPr>
          <w:p w14:paraId="6F9B519E" w14:textId="77777777" w:rsidR="003737E0" w:rsidRDefault="003737E0">
            <w:pPr>
              <w:spacing w:line="228" w:lineRule="auto"/>
              <w:jc w:val="center"/>
            </w:pPr>
          </w:p>
        </w:tc>
      </w:tr>
      <w:tr w:rsidR="003737E0" w14:paraId="76ABF64B"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24BBEE12"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58A8E754" w14:textId="77777777" w:rsidR="003737E0" w:rsidRDefault="007A4E36">
            <w:pPr>
              <w:spacing w:line="228" w:lineRule="auto"/>
            </w:pPr>
            <w:r>
              <w:rPr>
                <w:sz w:val="20"/>
                <w:szCs w:val="20"/>
              </w:rPr>
              <w:t>1.3</w:t>
            </w:r>
          </w:p>
        </w:tc>
        <w:tc>
          <w:tcPr>
            <w:tcW w:w="5250" w:type="dxa"/>
            <w:tcBorders>
              <w:left w:val="single" w:sz="4" w:space="0" w:color="000000"/>
              <w:right w:val="single" w:sz="4" w:space="0" w:color="000000"/>
            </w:tcBorders>
            <w:tcMar>
              <w:top w:w="12" w:type="dxa"/>
              <w:left w:w="70" w:type="dxa"/>
              <w:bottom w:w="12" w:type="dxa"/>
              <w:right w:w="70" w:type="dxa"/>
            </w:tcMar>
          </w:tcPr>
          <w:p w14:paraId="62BF6398" w14:textId="77777777" w:rsidR="003737E0" w:rsidRDefault="007A4E36">
            <w:pPr>
              <w:spacing w:line="228" w:lineRule="auto"/>
            </w:pPr>
            <w:r>
              <w:rPr>
                <w:sz w:val="20"/>
                <w:szCs w:val="20"/>
              </w:rPr>
              <w:t>Scope of the study</w:t>
            </w:r>
          </w:p>
        </w:tc>
        <w:tc>
          <w:tcPr>
            <w:tcW w:w="1450" w:type="dxa"/>
            <w:tcBorders>
              <w:left w:val="single" w:sz="4" w:space="0" w:color="000000"/>
              <w:right w:val="single" w:sz="4" w:space="0" w:color="000000"/>
            </w:tcBorders>
            <w:tcMar>
              <w:top w:w="12" w:type="dxa"/>
              <w:left w:w="70" w:type="dxa"/>
              <w:bottom w:w="12" w:type="dxa"/>
              <w:right w:w="70" w:type="dxa"/>
            </w:tcMar>
          </w:tcPr>
          <w:p w14:paraId="635CB581" w14:textId="77777777" w:rsidR="003737E0" w:rsidRDefault="003737E0">
            <w:pPr>
              <w:spacing w:line="228" w:lineRule="auto"/>
              <w:jc w:val="center"/>
            </w:pPr>
          </w:p>
        </w:tc>
      </w:tr>
      <w:tr w:rsidR="003737E0" w14:paraId="08A8AED2"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3E1492AF"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364C0BBB" w14:textId="77777777" w:rsidR="003737E0" w:rsidRDefault="007A4E36">
            <w:pPr>
              <w:spacing w:line="228" w:lineRule="auto"/>
            </w:pPr>
            <w:r>
              <w:rPr>
                <w:sz w:val="20"/>
                <w:szCs w:val="20"/>
              </w:rPr>
              <w:t>1.4</w:t>
            </w:r>
          </w:p>
        </w:tc>
        <w:tc>
          <w:tcPr>
            <w:tcW w:w="5250" w:type="dxa"/>
            <w:tcBorders>
              <w:left w:val="single" w:sz="4" w:space="0" w:color="000000"/>
              <w:right w:val="single" w:sz="4" w:space="0" w:color="000000"/>
            </w:tcBorders>
            <w:tcMar>
              <w:top w:w="12" w:type="dxa"/>
              <w:left w:w="70" w:type="dxa"/>
              <w:bottom w:w="12" w:type="dxa"/>
              <w:right w:w="70" w:type="dxa"/>
            </w:tcMar>
          </w:tcPr>
          <w:p w14:paraId="1E6ADBB4" w14:textId="77777777" w:rsidR="003737E0" w:rsidRDefault="007A4E36">
            <w:pPr>
              <w:spacing w:line="228" w:lineRule="auto"/>
            </w:pPr>
            <w:r>
              <w:rPr>
                <w:sz w:val="20"/>
                <w:szCs w:val="20"/>
              </w:rPr>
              <w:t>Overview of the Indian debt market</w:t>
            </w:r>
          </w:p>
        </w:tc>
        <w:tc>
          <w:tcPr>
            <w:tcW w:w="1450" w:type="dxa"/>
            <w:tcBorders>
              <w:left w:val="single" w:sz="4" w:space="0" w:color="000000"/>
              <w:right w:val="single" w:sz="4" w:space="0" w:color="000000"/>
            </w:tcBorders>
            <w:tcMar>
              <w:top w:w="12" w:type="dxa"/>
              <w:left w:w="70" w:type="dxa"/>
              <w:bottom w:w="12" w:type="dxa"/>
              <w:right w:w="70" w:type="dxa"/>
            </w:tcMar>
          </w:tcPr>
          <w:p w14:paraId="047B48E8" w14:textId="77777777" w:rsidR="003737E0" w:rsidRDefault="003737E0">
            <w:pPr>
              <w:spacing w:line="228" w:lineRule="auto"/>
              <w:jc w:val="center"/>
            </w:pPr>
          </w:p>
        </w:tc>
      </w:tr>
      <w:tr w:rsidR="003737E0" w14:paraId="66F0DBCC"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4A476D27"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31335A38" w14:textId="77777777" w:rsidR="003737E0" w:rsidRDefault="007A4E36">
            <w:pPr>
              <w:spacing w:line="228" w:lineRule="auto"/>
            </w:pPr>
            <w:r>
              <w:rPr>
                <w:sz w:val="20"/>
                <w:szCs w:val="20"/>
              </w:rPr>
              <w:t>1.5</w:t>
            </w:r>
          </w:p>
        </w:tc>
        <w:tc>
          <w:tcPr>
            <w:tcW w:w="5250" w:type="dxa"/>
            <w:tcBorders>
              <w:left w:val="single" w:sz="4" w:space="0" w:color="000000"/>
              <w:right w:val="single" w:sz="4" w:space="0" w:color="000000"/>
            </w:tcBorders>
            <w:tcMar>
              <w:top w:w="12" w:type="dxa"/>
              <w:left w:w="70" w:type="dxa"/>
              <w:bottom w:w="12" w:type="dxa"/>
              <w:right w:w="70" w:type="dxa"/>
            </w:tcMar>
          </w:tcPr>
          <w:p w14:paraId="1A18E326" w14:textId="77777777" w:rsidR="003737E0" w:rsidRDefault="007A4E36">
            <w:pPr>
              <w:spacing w:line="228" w:lineRule="auto"/>
            </w:pPr>
            <w:r>
              <w:rPr>
                <w:sz w:val="20"/>
                <w:szCs w:val="20"/>
              </w:rPr>
              <w:t>Challenges of the Indian debt market</w:t>
            </w:r>
          </w:p>
        </w:tc>
        <w:tc>
          <w:tcPr>
            <w:tcW w:w="1450" w:type="dxa"/>
            <w:tcBorders>
              <w:left w:val="single" w:sz="4" w:space="0" w:color="000000"/>
              <w:right w:val="single" w:sz="4" w:space="0" w:color="000000"/>
            </w:tcBorders>
            <w:tcMar>
              <w:top w:w="12" w:type="dxa"/>
              <w:left w:w="70" w:type="dxa"/>
              <w:bottom w:w="12" w:type="dxa"/>
              <w:right w:w="70" w:type="dxa"/>
            </w:tcMar>
          </w:tcPr>
          <w:p w14:paraId="47CEE340" w14:textId="77777777" w:rsidR="003737E0" w:rsidRDefault="003737E0">
            <w:pPr>
              <w:spacing w:line="228" w:lineRule="auto"/>
              <w:jc w:val="center"/>
            </w:pPr>
          </w:p>
        </w:tc>
      </w:tr>
      <w:tr w:rsidR="003737E0" w14:paraId="49F2D9A4"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412D213D"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7B60EBDC" w14:textId="77777777" w:rsidR="003737E0" w:rsidRDefault="007A4E36">
            <w:pPr>
              <w:spacing w:line="228" w:lineRule="auto"/>
            </w:pPr>
            <w:r>
              <w:rPr>
                <w:sz w:val="20"/>
                <w:szCs w:val="20"/>
              </w:rPr>
              <w:t>1.6</w:t>
            </w:r>
          </w:p>
        </w:tc>
        <w:tc>
          <w:tcPr>
            <w:tcW w:w="5250" w:type="dxa"/>
            <w:tcBorders>
              <w:left w:val="single" w:sz="4" w:space="0" w:color="000000"/>
              <w:right w:val="single" w:sz="4" w:space="0" w:color="000000"/>
            </w:tcBorders>
            <w:tcMar>
              <w:top w:w="12" w:type="dxa"/>
              <w:left w:w="70" w:type="dxa"/>
              <w:bottom w:w="12" w:type="dxa"/>
              <w:right w:w="70" w:type="dxa"/>
            </w:tcMar>
          </w:tcPr>
          <w:p w14:paraId="50455ACC" w14:textId="77777777" w:rsidR="003737E0" w:rsidRDefault="007A4E36">
            <w:pPr>
              <w:spacing w:line="228" w:lineRule="auto"/>
            </w:pPr>
            <w:r>
              <w:rPr>
                <w:sz w:val="20"/>
                <w:szCs w:val="20"/>
              </w:rPr>
              <w:t>Structure of the report</w:t>
            </w:r>
          </w:p>
        </w:tc>
        <w:tc>
          <w:tcPr>
            <w:tcW w:w="1450" w:type="dxa"/>
            <w:tcBorders>
              <w:left w:val="single" w:sz="4" w:space="0" w:color="000000"/>
              <w:right w:val="single" w:sz="4" w:space="0" w:color="000000"/>
            </w:tcBorders>
            <w:tcMar>
              <w:top w:w="12" w:type="dxa"/>
              <w:left w:w="70" w:type="dxa"/>
              <w:bottom w:w="12" w:type="dxa"/>
              <w:right w:w="70" w:type="dxa"/>
            </w:tcMar>
          </w:tcPr>
          <w:p w14:paraId="0FB911F7" w14:textId="77777777" w:rsidR="003737E0" w:rsidRDefault="003737E0">
            <w:pPr>
              <w:spacing w:line="228" w:lineRule="auto"/>
              <w:jc w:val="center"/>
            </w:pPr>
          </w:p>
        </w:tc>
      </w:tr>
      <w:tr w:rsidR="003737E0" w14:paraId="63834C43"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0494492A" w14:textId="77777777" w:rsidR="003737E0" w:rsidRDefault="007A4E36">
            <w:pPr>
              <w:spacing w:line="228" w:lineRule="auto"/>
            </w:pPr>
            <w:r>
              <w:rPr>
                <w:b/>
                <w:bCs/>
                <w:sz w:val="20"/>
                <w:szCs w:val="20"/>
              </w:rPr>
              <w:t>Chapter 2</w:t>
            </w:r>
          </w:p>
        </w:tc>
        <w:tc>
          <w:tcPr>
            <w:tcW w:w="1050" w:type="dxa"/>
            <w:tcBorders>
              <w:left w:val="single" w:sz="4" w:space="0" w:color="000000"/>
              <w:right w:val="single" w:sz="4" w:space="0" w:color="000000"/>
            </w:tcBorders>
            <w:tcMar>
              <w:top w:w="12" w:type="dxa"/>
              <w:left w:w="70" w:type="dxa"/>
              <w:bottom w:w="12" w:type="dxa"/>
              <w:right w:w="70" w:type="dxa"/>
            </w:tcMar>
          </w:tcPr>
          <w:p w14:paraId="47C788E7" w14:textId="77777777" w:rsidR="003737E0" w:rsidRDefault="003737E0">
            <w:pPr>
              <w:spacing w:line="228" w:lineRule="auto"/>
            </w:pPr>
          </w:p>
        </w:tc>
        <w:tc>
          <w:tcPr>
            <w:tcW w:w="5250" w:type="dxa"/>
            <w:tcBorders>
              <w:left w:val="single" w:sz="4" w:space="0" w:color="000000"/>
              <w:right w:val="single" w:sz="4" w:space="0" w:color="000000"/>
            </w:tcBorders>
            <w:tcMar>
              <w:top w:w="12" w:type="dxa"/>
              <w:left w:w="70" w:type="dxa"/>
              <w:bottom w:w="12" w:type="dxa"/>
              <w:right w:w="70" w:type="dxa"/>
            </w:tcMar>
          </w:tcPr>
          <w:p w14:paraId="4CDBEC0B" w14:textId="77777777" w:rsidR="003737E0" w:rsidRDefault="007A4E36">
            <w:pPr>
              <w:spacing w:line="228" w:lineRule="auto"/>
            </w:pPr>
            <w:r>
              <w:rPr>
                <w:b/>
                <w:bCs/>
                <w:sz w:val="20"/>
                <w:szCs w:val="20"/>
              </w:rPr>
              <w:t>ORGANISATIONAL BACKGROUND</w:t>
            </w:r>
          </w:p>
        </w:tc>
        <w:tc>
          <w:tcPr>
            <w:tcW w:w="1450" w:type="dxa"/>
            <w:tcBorders>
              <w:left w:val="single" w:sz="4" w:space="0" w:color="000000"/>
              <w:right w:val="single" w:sz="4" w:space="0" w:color="000000"/>
            </w:tcBorders>
            <w:tcMar>
              <w:top w:w="12" w:type="dxa"/>
              <w:left w:w="70" w:type="dxa"/>
              <w:bottom w:w="12" w:type="dxa"/>
              <w:right w:w="70" w:type="dxa"/>
            </w:tcMar>
          </w:tcPr>
          <w:p w14:paraId="2BFB51F1" w14:textId="77777777" w:rsidR="003737E0" w:rsidRDefault="007A4E36">
            <w:pPr>
              <w:spacing w:line="228" w:lineRule="auto"/>
              <w:jc w:val="center"/>
            </w:pPr>
            <w:r>
              <w:rPr>
                <w:b/>
                <w:bCs/>
                <w:sz w:val="20"/>
                <w:szCs w:val="20"/>
              </w:rPr>
              <w:t>10</w:t>
            </w:r>
          </w:p>
        </w:tc>
      </w:tr>
      <w:tr w:rsidR="003737E0" w14:paraId="0B112DB6"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3F118BA5"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1F270299" w14:textId="77777777" w:rsidR="003737E0" w:rsidRDefault="007A4E36">
            <w:pPr>
              <w:spacing w:line="228" w:lineRule="auto"/>
            </w:pPr>
            <w:r>
              <w:rPr>
                <w:sz w:val="20"/>
                <w:szCs w:val="20"/>
              </w:rPr>
              <w:t>2.1</w:t>
            </w:r>
          </w:p>
        </w:tc>
        <w:tc>
          <w:tcPr>
            <w:tcW w:w="5250" w:type="dxa"/>
            <w:tcBorders>
              <w:left w:val="single" w:sz="4" w:space="0" w:color="000000"/>
              <w:right w:val="single" w:sz="4" w:space="0" w:color="000000"/>
            </w:tcBorders>
            <w:tcMar>
              <w:top w:w="12" w:type="dxa"/>
              <w:left w:w="70" w:type="dxa"/>
              <w:bottom w:w="12" w:type="dxa"/>
              <w:right w:w="70" w:type="dxa"/>
            </w:tcMar>
          </w:tcPr>
          <w:p w14:paraId="369B7043" w14:textId="77777777" w:rsidR="003737E0" w:rsidRDefault="007A4E36">
            <w:pPr>
              <w:spacing w:line="228" w:lineRule="auto"/>
            </w:pPr>
            <w:r>
              <w:rPr>
                <w:sz w:val="20"/>
                <w:szCs w:val="20"/>
              </w:rPr>
              <w:t>Organisational introduction</w:t>
            </w:r>
          </w:p>
        </w:tc>
        <w:tc>
          <w:tcPr>
            <w:tcW w:w="1450" w:type="dxa"/>
            <w:tcBorders>
              <w:left w:val="single" w:sz="4" w:space="0" w:color="000000"/>
              <w:right w:val="single" w:sz="4" w:space="0" w:color="000000"/>
            </w:tcBorders>
            <w:tcMar>
              <w:top w:w="12" w:type="dxa"/>
              <w:left w:w="70" w:type="dxa"/>
              <w:bottom w:w="12" w:type="dxa"/>
              <w:right w:w="70" w:type="dxa"/>
            </w:tcMar>
          </w:tcPr>
          <w:p w14:paraId="042E9B87" w14:textId="77777777" w:rsidR="003737E0" w:rsidRDefault="003737E0">
            <w:pPr>
              <w:spacing w:line="228" w:lineRule="auto"/>
              <w:jc w:val="center"/>
            </w:pPr>
          </w:p>
        </w:tc>
      </w:tr>
      <w:tr w:rsidR="003737E0" w14:paraId="2E9C6FE0"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2D136447"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5BFAC45E" w14:textId="77777777" w:rsidR="003737E0" w:rsidRDefault="007A4E36">
            <w:pPr>
              <w:spacing w:line="228" w:lineRule="auto"/>
            </w:pPr>
            <w:r>
              <w:rPr>
                <w:sz w:val="20"/>
                <w:szCs w:val="20"/>
              </w:rPr>
              <w:t>2.2</w:t>
            </w:r>
          </w:p>
        </w:tc>
        <w:tc>
          <w:tcPr>
            <w:tcW w:w="5250" w:type="dxa"/>
            <w:tcBorders>
              <w:left w:val="single" w:sz="4" w:space="0" w:color="000000"/>
              <w:right w:val="single" w:sz="4" w:space="0" w:color="000000"/>
            </w:tcBorders>
            <w:tcMar>
              <w:top w:w="12" w:type="dxa"/>
              <w:left w:w="70" w:type="dxa"/>
              <w:bottom w:w="12" w:type="dxa"/>
              <w:right w:w="70" w:type="dxa"/>
            </w:tcMar>
          </w:tcPr>
          <w:p w14:paraId="3E4C3C6A" w14:textId="77777777" w:rsidR="003737E0" w:rsidRDefault="007A4E36">
            <w:pPr>
              <w:spacing w:line="228" w:lineRule="auto"/>
            </w:pPr>
            <w:r>
              <w:rPr>
                <w:sz w:val="20"/>
                <w:szCs w:val="20"/>
              </w:rPr>
              <w:t>NSE Certification in Financial Markets (NCFM)</w:t>
            </w:r>
          </w:p>
        </w:tc>
        <w:tc>
          <w:tcPr>
            <w:tcW w:w="1450" w:type="dxa"/>
            <w:tcBorders>
              <w:left w:val="single" w:sz="4" w:space="0" w:color="000000"/>
              <w:right w:val="single" w:sz="4" w:space="0" w:color="000000"/>
            </w:tcBorders>
            <w:tcMar>
              <w:top w:w="12" w:type="dxa"/>
              <w:left w:w="70" w:type="dxa"/>
              <w:bottom w:w="12" w:type="dxa"/>
              <w:right w:w="70" w:type="dxa"/>
            </w:tcMar>
          </w:tcPr>
          <w:p w14:paraId="0DB6886D" w14:textId="77777777" w:rsidR="003737E0" w:rsidRDefault="003737E0">
            <w:pPr>
              <w:spacing w:line="228" w:lineRule="auto"/>
              <w:jc w:val="center"/>
            </w:pPr>
          </w:p>
        </w:tc>
      </w:tr>
      <w:tr w:rsidR="003737E0" w14:paraId="0EC06918"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427CB9A5"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45EABD8B" w14:textId="77777777" w:rsidR="003737E0" w:rsidRDefault="007A4E36">
            <w:pPr>
              <w:spacing w:line="228" w:lineRule="auto"/>
            </w:pPr>
            <w:r>
              <w:rPr>
                <w:sz w:val="20"/>
                <w:szCs w:val="20"/>
              </w:rPr>
              <w:t>2.3</w:t>
            </w:r>
          </w:p>
        </w:tc>
        <w:tc>
          <w:tcPr>
            <w:tcW w:w="5250" w:type="dxa"/>
            <w:tcBorders>
              <w:left w:val="single" w:sz="4" w:space="0" w:color="000000"/>
              <w:right w:val="single" w:sz="4" w:space="0" w:color="000000"/>
            </w:tcBorders>
            <w:tcMar>
              <w:top w:w="12" w:type="dxa"/>
              <w:left w:w="70" w:type="dxa"/>
              <w:bottom w:w="12" w:type="dxa"/>
              <w:right w:w="70" w:type="dxa"/>
            </w:tcMar>
          </w:tcPr>
          <w:p w14:paraId="597645BA" w14:textId="77777777" w:rsidR="003737E0" w:rsidRDefault="007A4E36">
            <w:pPr>
              <w:spacing w:line="228" w:lineRule="auto"/>
            </w:pPr>
            <w:r>
              <w:rPr>
                <w:sz w:val="20"/>
                <w:szCs w:val="20"/>
              </w:rPr>
              <w:t>FIMMDA and its role</w:t>
            </w:r>
          </w:p>
        </w:tc>
        <w:tc>
          <w:tcPr>
            <w:tcW w:w="1450" w:type="dxa"/>
            <w:tcBorders>
              <w:left w:val="single" w:sz="4" w:space="0" w:color="000000"/>
              <w:right w:val="single" w:sz="4" w:space="0" w:color="000000"/>
            </w:tcBorders>
            <w:tcMar>
              <w:top w:w="12" w:type="dxa"/>
              <w:left w:w="70" w:type="dxa"/>
              <w:bottom w:w="12" w:type="dxa"/>
              <w:right w:w="70" w:type="dxa"/>
            </w:tcMar>
          </w:tcPr>
          <w:p w14:paraId="295DCE4F" w14:textId="77777777" w:rsidR="003737E0" w:rsidRDefault="003737E0">
            <w:pPr>
              <w:spacing w:line="228" w:lineRule="auto"/>
              <w:jc w:val="center"/>
            </w:pPr>
          </w:p>
        </w:tc>
      </w:tr>
      <w:tr w:rsidR="003737E0" w14:paraId="3F352488"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068C80A2"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572F8232" w14:textId="77777777" w:rsidR="003737E0" w:rsidRDefault="007A4E36">
            <w:pPr>
              <w:spacing w:line="228" w:lineRule="auto"/>
            </w:pPr>
            <w:r>
              <w:rPr>
                <w:sz w:val="20"/>
                <w:szCs w:val="20"/>
              </w:rPr>
              <w:t>2.4</w:t>
            </w:r>
          </w:p>
        </w:tc>
        <w:tc>
          <w:tcPr>
            <w:tcW w:w="5250" w:type="dxa"/>
            <w:tcBorders>
              <w:left w:val="single" w:sz="4" w:space="0" w:color="000000"/>
              <w:right w:val="single" w:sz="4" w:space="0" w:color="000000"/>
            </w:tcBorders>
            <w:tcMar>
              <w:top w:w="12" w:type="dxa"/>
              <w:left w:w="70" w:type="dxa"/>
              <w:bottom w:w="12" w:type="dxa"/>
              <w:right w:w="70" w:type="dxa"/>
            </w:tcMar>
          </w:tcPr>
          <w:p w14:paraId="54A28C9B" w14:textId="77777777" w:rsidR="003737E0" w:rsidRDefault="007A4E36">
            <w:pPr>
              <w:spacing w:line="228" w:lineRule="auto"/>
            </w:pPr>
            <w:r>
              <w:rPr>
                <w:sz w:val="20"/>
                <w:szCs w:val="20"/>
              </w:rPr>
              <w:t>Mission and vision</w:t>
            </w:r>
          </w:p>
        </w:tc>
        <w:tc>
          <w:tcPr>
            <w:tcW w:w="1450" w:type="dxa"/>
            <w:tcBorders>
              <w:left w:val="single" w:sz="4" w:space="0" w:color="000000"/>
              <w:right w:val="single" w:sz="4" w:space="0" w:color="000000"/>
            </w:tcBorders>
            <w:tcMar>
              <w:top w:w="12" w:type="dxa"/>
              <w:left w:w="70" w:type="dxa"/>
              <w:bottom w:w="12" w:type="dxa"/>
              <w:right w:w="70" w:type="dxa"/>
            </w:tcMar>
          </w:tcPr>
          <w:p w14:paraId="7AF90B58" w14:textId="77777777" w:rsidR="003737E0" w:rsidRDefault="003737E0">
            <w:pPr>
              <w:spacing w:line="228" w:lineRule="auto"/>
              <w:jc w:val="center"/>
            </w:pPr>
          </w:p>
        </w:tc>
      </w:tr>
      <w:tr w:rsidR="003737E0" w14:paraId="0A0CAB66"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74C74F18"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1D3235D2" w14:textId="77777777" w:rsidR="003737E0" w:rsidRDefault="007A4E36">
            <w:pPr>
              <w:spacing w:line="228" w:lineRule="auto"/>
            </w:pPr>
            <w:r>
              <w:rPr>
                <w:sz w:val="20"/>
                <w:szCs w:val="20"/>
              </w:rPr>
              <w:t>2.5</w:t>
            </w:r>
          </w:p>
        </w:tc>
        <w:tc>
          <w:tcPr>
            <w:tcW w:w="5250" w:type="dxa"/>
            <w:tcBorders>
              <w:left w:val="single" w:sz="4" w:space="0" w:color="000000"/>
              <w:right w:val="single" w:sz="4" w:space="0" w:color="000000"/>
            </w:tcBorders>
            <w:tcMar>
              <w:top w:w="12" w:type="dxa"/>
              <w:left w:w="70" w:type="dxa"/>
              <w:bottom w:w="12" w:type="dxa"/>
              <w:right w:w="70" w:type="dxa"/>
            </w:tcMar>
          </w:tcPr>
          <w:p w14:paraId="2A47748F" w14:textId="77777777" w:rsidR="003737E0" w:rsidRDefault="007A4E36">
            <w:pPr>
              <w:spacing w:line="228" w:lineRule="auto"/>
            </w:pPr>
            <w:r>
              <w:rPr>
                <w:sz w:val="20"/>
                <w:szCs w:val="20"/>
              </w:rPr>
              <w:t>Structure and content of the Debt Market module</w:t>
            </w:r>
          </w:p>
        </w:tc>
        <w:tc>
          <w:tcPr>
            <w:tcW w:w="1450" w:type="dxa"/>
            <w:tcBorders>
              <w:left w:val="single" w:sz="4" w:space="0" w:color="000000"/>
              <w:right w:val="single" w:sz="4" w:space="0" w:color="000000"/>
            </w:tcBorders>
            <w:tcMar>
              <w:top w:w="12" w:type="dxa"/>
              <w:left w:w="70" w:type="dxa"/>
              <w:bottom w:w="12" w:type="dxa"/>
              <w:right w:w="70" w:type="dxa"/>
            </w:tcMar>
          </w:tcPr>
          <w:p w14:paraId="124F5F6E" w14:textId="77777777" w:rsidR="003737E0" w:rsidRDefault="003737E0">
            <w:pPr>
              <w:spacing w:line="228" w:lineRule="auto"/>
              <w:jc w:val="center"/>
            </w:pPr>
          </w:p>
        </w:tc>
      </w:tr>
      <w:tr w:rsidR="003737E0" w14:paraId="20C0953B"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23181085"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6D3E7516" w14:textId="77777777" w:rsidR="003737E0" w:rsidRDefault="007A4E36">
            <w:pPr>
              <w:spacing w:line="228" w:lineRule="auto"/>
            </w:pPr>
            <w:r>
              <w:rPr>
                <w:sz w:val="20"/>
                <w:szCs w:val="20"/>
              </w:rPr>
              <w:t>2.6</w:t>
            </w:r>
          </w:p>
        </w:tc>
        <w:tc>
          <w:tcPr>
            <w:tcW w:w="5250" w:type="dxa"/>
            <w:tcBorders>
              <w:left w:val="single" w:sz="4" w:space="0" w:color="000000"/>
              <w:right w:val="single" w:sz="4" w:space="0" w:color="000000"/>
            </w:tcBorders>
            <w:tcMar>
              <w:top w:w="12" w:type="dxa"/>
              <w:left w:w="70" w:type="dxa"/>
              <w:bottom w:w="12" w:type="dxa"/>
              <w:right w:w="70" w:type="dxa"/>
            </w:tcMar>
          </w:tcPr>
          <w:p w14:paraId="101EC4BB" w14:textId="77777777" w:rsidR="003737E0" w:rsidRDefault="007A4E36">
            <w:pPr>
              <w:spacing w:line="228" w:lineRule="auto"/>
            </w:pPr>
            <w:r>
              <w:rPr>
                <w:sz w:val="20"/>
                <w:szCs w:val="20"/>
              </w:rPr>
              <w:t>Nature of the project work undertaken</w:t>
            </w:r>
          </w:p>
        </w:tc>
        <w:tc>
          <w:tcPr>
            <w:tcW w:w="1450" w:type="dxa"/>
            <w:tcBorders>
              <w:left w:val="single" w:sz="4" w:space="0" w:color="000000"/>
              <w:right w:val="single" w:sz="4" w:space="0" w:color="000000"/>
            </w:tcBorders>
            <w:tcMar>
              <w:top w:w="12" w:type="dxa"/>
              <w:left w:w="70" w:type="dxa"/>
              <w:bottom w:w="12" w:type="dxa"/>
              <w:right w:w="70" w:type="dxa"/>
            </w:tcMar>
          </w:tcPr>
          <w:p w14:paraId="076DF79A" w14:textId="77777777" w:rsidR="003737E0" w:rsidRDefault="003737E0">
            <w:pPr>
              <w:spacing w:line="228" w:lineRule="auto"/>
              <w:jc w:val="center"/>
            </w:pPr>
          </w:p>
        </w:tc>
      </w:tr>
      <w:tr w:rsidR="003737E0" w14:paraId="1D079C82"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1729BA73" w14:textId="77777777" w:rsidR="003737E0" w:rsidRDefault="007A4E36">
            <w:pPr>
              <w:spacing w:line="228" w:lineRule="auto"/>
            </w:pPr>
            <w:r>
              <w:rPr>
                <w:b/>
                <w:bCs/>
                <w:sz w:val="20"/>
                <w:szCs w:val="20"/>
              </w:rPr>
              <w:t>Chapter 3</w:t>
            </w:r>
          </w:p>
        </w:tc>
        <w:tc>
          <w:tcPr>
            <w:tcW w:w="1050" w:type="dxa"/>
            <w:tcBorders>
              <w:left w:val="single" w:sz="4" w:space="0" w:color="000000"/>
              <w:right w:val="single" w:sz="4" w:space="0" w:color="000000"/>
            </w:tcBorders>
            <w:tcMar>
              <w:top w:w="12" w:type="dxa"/>
              <w:left w:w="70" w:type="dxa"/>
              <w:bottom w:w="12" w:type="dxa"/>
              <w:right w:w="70" w:type="dxa"/>
            </w:tcMar>
          </w:tcPr>
          <w:p w14:paraId="36E2823A" w14:textId="77777777" w:rsidR="003737E0" w:rsidRDefault="003737E0">
            <w:pPr>
              <w:spacing w:line="228" w:lineRule="auto"/>
            </w:pPr>
          </w:p>
        </w:tc>
        <w:tc>
          <w:tcPr>
            <w:tcW w:w="5250" w:type="dxa"/>
            <w:tcBorders>
              <w:left w:val="single" w:sz="4" w:space="0" w:color="000000"/>
              <w:right w:val="single" w:sz="4" w:space="0" w:color="000000"/>
            </w:tcBorders>
            <w:tcMar>
              <w:top w:w="12" w:type="dxa"/>
              <w:left w:w="70" w:type="dxa"/>
              <w:bottom w:w="12" w:type="dxa"/>
              <w:right w:w="70" w:type="dxa"/>
            </w:tcMar>
          </w:tcPr>
          <w:p w14:paraId="2AAACA9B" w14:textId="77777777" w:rsidR="003737E0" w:rsidRDefault="007A4E36">
            <w:pPr>
              <w:spacing w:line="228" w:lineRule="auto"/>
            </w:pPr>
            <w:r>
              <w:rPr>
                <w:b/>
                <w:bCs/>
                <w:sz w:val="20"/>
                <w:szCs w:val="20"/>
              </w:rPr>
              <w:t>THEORETICAL FRAMEWORK: DEBT INSTRUMENTS AND THE INDIAN DEBT MARKET</w:t>
            </w:r>
          </w:p>
        </w:tc>
        <w:tc>
          <w:tcPr>
            <w:tcW w:w="1450" w:type="dxa"/>
            <w:tcBorders>
              <w:left w:val="single" w:sz="4" w:space="0" w:color="000000"/>
              <w:right w:val="single" w:sz="4" w:space="0" w:color="000000"/>
            </w:tcBorders>
            <w:tcMar>
              <w:top w:w="12" w:type="dxa"/>
              <w:left w:w="70" w:type="dxa"/>
              <w:bottom w:w="12" w:type="dxa"/>
              <w:right w:w="70" w:type="dxa"/>
            </w:tcMar>
          </w:tcPr>
          <w:p w14:paraId="752B667C" w14:textId="77777777" w:rsidR="003737E0" w:rsidRDefault="007A4E36">
            <w:pPr>
              <w:spacing w:line="228" w:lineRule="auto"/>
              <w:jc w:val="center"/>
            </w:pPr>
            <w:r>
              <w:rPr>
                <w:b/>
                <w:bCs/>
                <w:sz w:val="20"/>
                <w:szCs w:val="20"/>
              </w:rPr>
              <w:t>14</w:t>
            </w:r>
          </w:p>
        </w:tc>
      </w:tr>
      <w:tr w:rsidR="003737E0" w14:paraId="217E690C"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480BEBA3"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0C5B9FD7" w14:textId="77777777" w:rsidR="003737E0" w:rsidRDefault="007A4E36">
            <w:pPr>
              <w:spacing w:line="228" w:lineRule="auto"/>
            </w:pPr>
            <w:r>
              <w:rPr>
                <w:sz w:val="20"/>
                <w:szCs w:val="20"/>
              </w:rPr>
              <w:t>3.1-3.6</w:t>
            </w:r>
          </w:p>
        </w:tc>
        <w:tc>
          <w:tcPr>
            <w:tcW w:w="5250" w:type="dxa"/>
            <w:tcBorders>
              <w:left w:val="single" w:sz="4" w:space="0" w:color="000000"/>
              <w:right w:val="single" w:sz="4" w:space="0" w:color="000000"/>
            </w:tcBorders>
            <w:tcMar>
              <w:top w:w="12" w:type="dxa"/>
              <w:left w:w="70" w:type="dxa"/>
              <w:bottom w:w="12" w:type="dxa"/>
              <w:right w:w="70" w:type="dxa"/>
            </w:tcMar>
          </w:tcPr>
          <w:p w14:paraId="320FA37E" w14:textId="77777777" w:rsidR="003737E0" w:rsidRDefault="007A4E36">
            <w:pPr>
              <w:spacing w:line="228" w:lineRule="auto"/>
            </w:pPr>
            <w:r>
              <w:rPr>
                <w:sz w:val="20"/>
                <w:szCs w:val="20"/>
              </w:rPr>
              <w:t>Introduction; features of a bond; coupon, maturity and principal variations; asset backed securities</w:t>
            </w:r>
          </w:p>
        </w:tc>
        <w:tc>
          <w:tcPr>
            <w:tcW w:w="1450" w:type="dxa"/>
            <w:tcBorders>
              <w:left w:val="single" w:sz="4" w:space="0" w:color="000000"/>
              <w:right w:val="single" w:sz="4" w:space="0" w:color="000000"/>
            </w:tcBorders>
            <w:tcMar>
              <w:top w:w="12" w:type="dxa"/>
              <w:left w:w="70" w:type="dxa"/>
              <w:bottom w:w="12" w:type="dxa"/>
              <w:right w:w="70" w:type="dxa"/>
            </w:tcMar>
          </w:tcPr>
          <w:p w14:paraId="1CFFEEF2" w14:textId="77777777" w:rsidR="003737E0" w:rsidRDefault="003737E0">
            <w:pPr>
              <w:spacing w:line="228" w:lineRule="auto"/>
              <w:jc w:val="center"/>
            </w:pPr>
          </w:p>
        </w:tc>
      </w:tr>
      <w:tr w:rsidR="003737E0" w14:paraId="0E898203"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0990AE81"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0E8346BC" w14:textId="77777777" w:rsidR="003737E0" w:rsidRDefault="007A4E36">
            <w:pPr>
              <w:spacing w:line="228" w:lineRule="auto"/>
            </w:pPr>
            <w:r>
              <w:rPr>
                <w:sz w:val="20"/>
                <w:szCs w:val="20"/>
              </w:rPr>
              <w:t>3.7-3.9</w:t>
            </w:r>
          </w:p>
        </w:tc>
        <w:tc>
          <w:tcPr>
            <w:tcW w:w="5250" w:type="dxa"/>
            <w:tcBorders>
              <w:left w:val="single" w:sz="4" w:space="0" w:color="000000"/>
              <w:right w:val="single" w:sz="4" w:space="0" w:color="000000"/>
            </w:tcBorders>
            <w:tcMar>
              <w:top w:w="12" w:type="dxa"/>
              <w:left w:w="70" w:type="dxa"/>
              <w:bottom w:w="12" w:type="dxa"/>
              <w:right w:w="70" w:type="dxa"/>
            </w:tcMar>
          </w:tcPr>
          <w:p w14:paraId="5D3D52CB" w14:textId="77777777" w:rsidR="003737E0" w:rsidRDefault="007A4E36">
            <w:pPr>
              <w:spacing w:line="228" w:lineRule="auto"/>
            </w:pPr>
            <w:r>
              <w:rPr>
                <w:sz w:val="20"/>
                <w:szCs w:val="20"/>
              </w:rPr>
              <w:t>Market segments; participants; instrument matrix</w:t>
            </w:r>
          </w:p>
        </w:tc>
        <w:tc>
          <w:tcPr>
            <w:tcW w:w="1450" w:type="dxa"/>
            <w:tcBorders>
              <w:left w:val="single" w:sz="4" w:space="0" w:color="000000"/>
              <w:right w:val="single" w:sz="4" w:space="0" w:color="000000"/>
            </w:tcBorders>
            <w:tcMar>
              <w:top w:w="12" w:type="dxa"/>
              <w:left w:w="70" w:type="dxa"/>
              <w:bottom w:w="12" w:type="dxa"/>
              <w:right w:w="70" w:type="dxa"/>
            </w:tcMar>
          </w:tcPr>
          <w:p w14:paraId="149E0DF1" w14:textId="77777777" w:rsidR="003737E0" w:rsidRDefault="003737E0">
            <w:pPr>
              <w:spacing w:line="228" w:lineRule="auto"/>
              <w:jc w:val="center"/>
            </w:pPr>
          </w:p>
        </w:tc>
      </w:tr>
      <w:tr w:rsidR="003737E0" w14:paraId="2911EA7F"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4C4D6E0D"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5183D511" w14:textId="77777777" w:rsidR="003737E0" w:rsidRDefault="007A4E36">
            <w:pPr>
              <w:spacing w:line="228" w:lineRule="auto"/>
            </w:pPr>
            <w:r>
              <w:rPr>
                <w:sz w:val="20"/>
                <w:szCs w:val="20"/>
              </w:rPr>
              <w:t>3.10-3.12</w:t>
            </w:r>
          </w:p>
        </w:tc>
        <w:tc>
          <w:tcPr>
            <w:tcW w:w="5250" w:type="dxa"/>
            <w:tcBorders>
              <w:left w:val="single" w:sz="4" w:space="0" w:color="000000"/>
              <w:right w:val="single" w:sz="4" w:space="0" w:color="000000"/>
            </w:tcBorders>
            <w:tcMar>
              <w:top w:w="12" w:type="dxa"/>
              <w:left w:w="70" w:type="dxa"/>
              <w:bottom w:w="12" w:type="dxa"/>
              <w:right w:w="70" w:type="dxa"/>
            </w:tcMar>
          </w:tcPr>
          <w:p w14:paraId="4991E00A" w14:textId="77777777" w:rsidR="003737E0" w:rsidRDefault="007A4E36">
            <w:pPr>
              <w:spacing w:line="228" w:lineRule="auto"/>
            </w:pPr>
            <w:r>
              <w:rPr>
                <w:sz w:val="20"/>
                <w:szCs w:val="20"/>
              </w:rPr>
              <w:t>Secondary market; Central Government securities; primary dealers, SGL, CCIL and LAF</w:t>
            </w:r>
          </w:p>
        </w:tc>
        <w:tc>
          <w:tcPr>
            <w:tcW w:w="1450" w:type="dxa"/>
            <w:tcBorders>
              <w:left w:val="single" w:sz="4" w:space="0" w:color="000000"/>
              <w:right w:val="single" w:sz="4" w:space="0" w:color="000000"/>
            </w:tcBorders>
            <w:tcMar>
              <w:top w:w="12" w:type="dxa"/>
              <w:left w:w="70" w:type="dxa"/>
              <w:bottom w:w="12" w:type="dxa"/>
              <w:right w:w="70" w:type="dxa"/>
            </w:tcMar>
          </w:tcPr>
          <w:p w14:paraId="7C4CCAED" w14:textId="77777777" w:rsidR="003737E0" w:rsidRDefault="003737E0">
            <w:pPr>
              <w:spacing w:line="228" w:lineRule="auto"/>
              <w:jc w:val="center"/>
            </w:pPr>
          </w:p>
        </w:tc>
      </w:tr>
      <w:tr w:rsidR="003737E0" w14:paraId="7A64306B"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2F5DE27B"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3FC64214" w14:textId="77777777" w:rsidR="003737E0" w:rsidRDefault="007A4E36">
            <w:pPr>
              <w:spacing w:line="228" w:lineRule="auto"/>
            </w:pPr>
            <w:r>
              <w:rPr>
                <w:sz w:val="20"/>
                <w:szCs w:val="20"/>
              </w:rPr>
              <w:t>3.13-3.15</w:t>
            </w:r>
          </w:p>
        </w:tc>
        <w:tc>
          <w:tcPr>
            <w:tcW w:w="5250" w:type="dxa"/>
            <w:tcBorders>
              <w:left w:val="single" w:sz="4" w:space="0" w:color="000000"/>
              <w:right w:val="single" w:sz="4" w:space="0" w:color="000000"/>
            </w:tcBorders>
            <w:tcMar>
              <w:top w:w="12" w:type="dxa"/>
              <w:left w:w="70" w:type="dxa"/>
              <w:bottom w:w="12" w:type="dxa"/>
              <w:right w:w="70" w:type="dxa"/>
            </w:tcMar>
          </w:tcPr>
          <w:p w14:paraId="33E1D85A" w14:textId="77777777" w:rsidR="003737E0" w:rsidRDefault="007A4E36">
            <w:pPr>
              <w:spacing w:line="228" w:lineRule="auto"/>
            </w:pPr>
            <w:r>
              <w:rPr>
                <w:sz w:val="20"/>
                <w:szCs w:val="20"/>
              </w:rPr>
              <w:t>Treasury bills; State Government bonds; call/notice money market</w:t>
            </w:r>
          </w:p>
        </w:tc>
        <w:tc>
          <w:tcPr>
            <w:tcW w:w="1450" w:type="dxa"/>
            <w:tcBorders>
              <w:left w:val="single" w:sz="4" w:space="0" w:color="000000"/>
              <w:right w:val="single" w:sz="4" w:space="0" w:color="000000"/>
            </w:tcBorders>
            <w:tcMar>
              <w:top w:w="12" w:type="dxa"/>
              <w:left w:w="70" w:type="dxa"/>
              <w:bottom w:w="12" w:type="dxa"/>
              <w:right w:w="70" w:type="dxa"/>
            </w:tcMar>
          </w:tcPr>
          <w:p w14:paraId="7A35BB6D" w14:textId="77777777" w:rsidR="003737E0" w:rsidRDefault="003737E0">
            <w:pPr>
              <w:spacing w:line="228" w:lineRule="auto"/>
              <w:jc w:val="center"/>
            </w:pPr>
          </w:p>
        </w:tc>
      </w:tr>
      <w:tr w:rsidR="003737E0" w14:paraId="2A98ADB4"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70A26165"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207F4885" w14:textId="77777777" w:rsidR="003737E0" w:rsidRDefault="007A4E36">
            <w:pPr>
              <w:spacing w:line="228" w:lineRule="auto"/>
            </w:pPr>
            <w:r>
              <w:rPr>
                <w:sz w:val="20"/>
                <w:szCs w:val="20"/>
              </w:rPr>
              <w:t>3.16-3.18</w:t>
            </w:r>
          </w:p>
        </w:tc>
        <w:tc>
          <w:tcPr>
            <w:tcW w:w="5250" w:type="dxa"/>
            <w:tcBorders>
              <w:left w:val="single" w:sz="4" w:space="0" w:color="000000"/>
              <w:right w:val="single" w:sz="4" w:space="0" w:color="000000"/>
            </w:tcBorders>
            <w:tcMar>
              <w:top w:w="12" w:type="dxa"/>
              <w:left w:w="70" w:type="dxa"/>
              <w:bottom w:w="12" w:type="dxa"/>
              <w:right w:w="70" w:type="dxa"/>
            </w:tcMar>
          </w:tcPr>
          <w:p w14:paraId="4E0DCE4A" w14:textId="77777777" w:rsidR="003737E0" w:rsidRDefault="007A4E36">
            <w:pPr>
              <w:spacing w:line="228" w:lineRule="auto"/>
            </w:pPr>
            <w:r>
              <w:rPr>
                <w:sz w:val="20"/>
                <w:szCs w:val="20"/>
              </w:rPr>
              <w:t>Corporate bonds and credit rating; commercial paper and CDs; repos</w:t>
            </w:r>
          </w:p>
        </w:tc>
        <w:tc>
          <w:tcPr>
            <w:tcW w:w="1450" w:type="dxa"/>
            <w:tcBorders>
              <w:left w:val="single" w:sz="4" w:space="0" w:color="000000"/>
              <w:right w:val="single" w:sz="4" w:space="0" w:color="000000"/>
            </w:tcBorders>
            <w:tcMar>
              <w:top w:w="12" w:type="dxa"/>
              <w:left w:w="70" w:type="dxa"/>
              <w:bottom w:w="12" w:type="dxa"/>
              <w:right w:w="70" w:type="dxa"/>
            </w:tcMar>
          </w:tcPr>
          <w:p w14:paraId="02AFBAAA" w14:textId="77777777" w:rsidR="003737E0" w:rsidRDefault="003737E0">
            <w:pPr>
              <w:spacing w:line="228" w:lineRule="auto"/>
              <w:jc w:val="center"/>
            </w:pPr>
          </w:p>
        </w:tc>
      </w:tr>
      <w:tr w:rsidR="003737E0" w14:paraId="770815B1"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3E4C90BC"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1A594B93" w14:textId="77777777" w:rsidR="003737E0" w:rsidRDefault="007A4E36">
            <w:pPr>
              <w:spacing w:line="228" w:lineRule="auto"/>
            </w:pPr>
            <w:r>
              <w:rPr>
                <w:sz w:val="20"/>
                <w:szCs w:val="20"/>
              </w:rPr>
              <w:t>3.19-3.21</w:t>
            </w:r>
          </w:p>
        </w:tc>
        <w:tc>
          <w:tcPr>
            <w:tcW w:w="5250" w:type="dxa"/>
            <w:tcBorders>
              <w:left w:val="single" w:sz="4" w:space="0" w:color="000000"/>
              <w:right w:val="single" w:sz="4" w:space="0" w:color="000000"/>
            </w:tcBorders>
            <w:tcMar>
              <w:top w:w="12" w:type="dxa"/>
              <w:left w:w="70" w:type="dxa"/>
              <w:bottom w:w="12" w:type="dxa"/>
              <w:right w:w="70" w:type="dxa"/>
            </w:tcMar>
          </w:tcPr>
          <w:p w14:paraId="6EB5009E" w14:textId="77777777" w:rsidR="003737E0" w:rsidRDefault="007A4E36">
            <w:pPr>
              <w:spacing w:line="228" w:lineRule="auto"/>
            </w:pPr>
            <w:r>
              <w:rPr>
                <w:sz w:val="20"/>
                <w:szCs w:val="20"/>
              </w:rPr>
              <w:t>Benchmarks; trading mechanism of NSE-WDM; regulatory framework</w:t>
            </w:r>
          </w:p>
        </w:tc>
        <w:tc>
          <w:tcPr>
            <w:tcW w:w="1450" w:type="dxa"/>
            <w:tcBorders>
              <w:left w:val="single" w:sz="4" w:space="0" w:color="000000"/>
              <w:right w:val="single" w:sz="4" w:space="0" w:color="000000"/>
            </w:tcBorders>
            <w:tcMar>
              <w:top w:w="12" w:type="dxa"/>
              <w:left w:w="70" w:type="dxa"/>
              <w:bottom w:w="12" w:type="dxa"/>
              <w:right w:w="70" w:type="dxa"/>
            </w:tcMar>
          </w:tcPr>
          <w:p w14:paraId="30E5B2C6" w14:textId="77777777" w:rsidR="003737E0" w:rsidRDefault="003737E0">
            <w:pPr>
              <w:spacing w:line="228" w:lineRule="auto"/>
              <w:jc w:val="center"/>
            </w:pPr>
          </w:p>
        </w:tc>
      </w:tr>
      <w:tr w:rsidR="003737E0" w14:paraId="2B864717"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0C35173F" w14:textId="77777777" w:rsidR="003737E0" w:rsidRDefault="007A4E36">
            <w:pPr>
              <w:spacing w:line="228" w:lineRule="auto"/>
            </w:pPr>
            <w:r>
              <w:rPr>
                <w:b/>
                <w:bCs/>
                <w:sz w:val="20"/>
                <w:szCs w:val="20"/>
              </w:rPr>
              <w:t>Chapter 4</w:t>
            </w:r>
          </w:p>
        </w:tc>
        <w:tc>
          <w:tcPr>
            <w:tcW w:w="1050" w:type="dxa"/>
            <w:tcBorders>
              <w:left w:val="single" w:sz="4" w:space="0" w:color="000000"/>
              <w:right w:val="single" w:sz="4" w:space="0" w:color="000000"/>
            </w:tcBorders>
            <w:tcMar>
              <w:top w:w="12" w:type="dxa"/>
              <w:left w:w="70" w:type="dxa"/>
              <w:bottom w:w="12" w:type="dxa"/>
              <w:right w:w="70" w:type="dxa"/>
            </w:tcMar>
          </w:tcPr>
          <w:p w14:paraId="6BC98DBF" w14:textId="77777777" w:rsidR="003737E0" w:rsidRDefault="003737E0">
            <w:pPr>
              <w:spacing w:line="228" w:lineRule="auto"/>
            </w:pPr>
          </w:p>
        </w:tc>
        <w:tc>
          <w:tcPr>
            <w:tcW w:w="5250" w:type="dxa"/>
            <w:tcBorders>
              <w:left w:val="single" w:sz="4" w:space="0" w:color="000000"/>
              <w:right w:val="single" w:sz="4" w:space="0" w:color="000000"/>
            </w:tcBorders>
            <w:tcMar>
              <w:top w:w="12" w:type="dxa"/>
              <w:left w:w="70" w:type="dxa"/>
              <w:bottom w:w="12" w:type="dxa"/>
              <w:right w:w="70" w:type="dxa"/>
            </w:tcMar>
          </w:tcPr>
          <w:p w14:paraId="2E4FCBA1" w14:textId="77777777" w:rsidR="003737E0" w:rsidRDefault="007A4E36">
            <w:pPr>
              <w:spacing w:line="228" w:lineRule="auto"/>
            </w:pPr>
            <w:r>
              <w:rPr>
                <w:b/>
                <w:bCs/>
                <w:sz w:val="20"/>
                <w:szCs w:val="20"/>
              </w:rPr>
              <w:t>RESEARCH METHODOLOGY</w:t>
            </w:r>
          </w:p>
        </w:tc>
        <w:tc>
          <w:tcPr>
            <w:tcW w:w="1450" w:type="dxa"/>
            <w:tcBorders>
              <w:left w:val="single" w:sz="4" w:space="0" w:color="000000"/>
              <w:right w:val="single" w:sz="4" w:space="0" w:color="000000"/>
            </w:tcBorders>
            <w:tcMar>
              <w:top w:w="12" w:type="dxa"/>
              <w:left w:w="70" w:type="dxa"/>
              <w:bottom w:w="12" w:type="dxa"/>
              <w:right w:w="70" w:type="dxa"/>
            </w:tcMar>
          </w:tcPr>
          <w:p w14:paraId="4643A10D" w14:textId="77777777" w:rsidR="003737E0" w:rsidRDefault="007A4E36">
            <w:pPr>
              <w:spacing w:line="228" w:lineRule="auto"/>
              <w:jc w:val="center"/>
            </w:pPr>
            <w:r>
              <w:rPr>
                <w:b/>
                <w:bCs/>
                <w:sz w:val="20"/>
                <w:szCs w:val="20"/>
              </w:rPr>
              <w:t>30</w:t>
            </w:r>
          </w:p>
        </w:tc>
      </w:tr>
      <w:tr w:rsidR="003737E0" w14:paraId="01652F69"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59620F40" w14:textId="77777777" w:rsidR="003737E0" w:rsidRDefault="007A4E36">
            <w:pPr>
              <w:spacing w:line="228" w:lineRule="auto"/>
            </w:pPr>
            <w:r>
              <w:rPr>
                <w:b/>
                <w:bCs/>
                <w:sz w:val="20"/>
                <w:szCs w:val="20"/>
              </w:rPr>
              <w:t>Chapter 5</w:t>
            </w:r>
          </w:p>
        </w:tc>
        <w:tc>
          <w:tcPr>
            <w:tcW w:w="1050" w:type="dxa"/>
            <w:tcBorders>
              <w:left w:val="single" w:sz="4" w:space="0" w:color="000000"/>
              <w:right w:val="single" w:sz="4" w:space="0" w:color="000000"/>
            </w:tcBorders>
            <w:tcMar>
              <w:top w:w="12" w:type="dxa"/>
              <w:left w:w="70" w:type="dxa"/>
              <w:bottom w:w="12" w:type="dxa"/>
              <w:right w:w="70" w:type="dxa"/>
            </w:tcMar>
          </w:tcPr>
          <w:p w14:paraId="21EFF88C" w14:textId="77777777" w:rsidR="003737E0" w:rsidRDefault="003737E0">
            <w:pPr>
              <w:spacing w:line="228" w:lineRule="auto"/>
            </w:pPr>
          </w:p>
        </w:tc>
        <w:tc>
          <w:tcPr>
            <w:tcW w:w="5250" w:type="dxa"/>
            <w:tcBorders>
              <w:left w:val="single" w:sz="4" w:space="0" w:color="000000"/>
              <w:right w:val="single" w:sz="4" w:space="0" w:color="000000"/>
            </w:tcBorders>
            <w:tcMar>
              <w:top w:w="12" w:type="dxa"/>
              <w:left w:w="70" w:type="dxa"/>
              <w:bottom w:w="12" w:type="dxa"/>
              <w:right w:w="70" w:type="dxa"/>
            </w:tcMar>
          </w:tcPr>
          <w:p w14:paraId="0E1ED4BA" w14:textId="77777777" w:rsidR="003737E0" w:rsidRDefault="007A4E36">
            <w:pPr>
              <w:spacing w:line="228" w:lineRule="auto"/>
            </w:pPr>
            <w:r>
              <w:rPr>
                <w:b/>
                <w:bCs/>
                <w:sz w:val="20"/>
                <w:szCs w:val="20"/>
              </w:rPr>
              <w:t>ANALYSIS AND INTERPRETATION OF DEBT MARKET DATA</w:t>
            </w:r>
          </w:p>
        </w:tc>
        <w:tc>
          <w:tcPr>
            <w:tcW w:w="1450" w:type="dxa"/>
            <w:tcBorders>
              <w:left w:val="single" w:sz="4" w:space="0" w:color="000000"/>
              <w:right w:val="single" w:sz="4" w:space="0" w:color="000000"/>
            </w:tcBorders>
            <w:tcMar>
              <w:top w:w="12" w:type="dxa"/>
              <w:left w:w="70" w:type="dxa"/>
              <w:bottom w:w="12" w:type="dxa"/>
              <w:right w:w="70" w:type="dxa"/>
            </w:tcMar>
          </w:tcPr>
          <w:p w14:paraId="4FD38A15" w14:textId="77777777" w:rsidR="003737E0" w:rsidRDefault="007A4E36">
            <w:pPr>
              <w:spacing w:line="228" w:lineRule="auto"/>
              <w:jc w:val="center"/>
            </w:pPr>
            <w:r>
              <w:rPr>
                <w:b/>
                <w:bCs/>
                <w:sz w:val="20"/>
                <w:szCs w:val="20"/>
              </w:rPr>
              <w:t>32</w:t>
            </w:r>
          </w:p>
        </w:tc>
      </w:tr>
      <w:tr w:rsidR="003737E0" w14:paraId="5DA52C06"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21D87237"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07A25BC3" w14:textId="77777777" w:rsidR="003737E0" w:rsidRDefault="007A4E36">
            <w:pPr>
              <w:spacing w:line="228" w:lineRule="auto"/>
            </w:pPr>
            <w:r>
              <w:rPr>
                <w:sz w:val="20"/>
                <w:szCs w:val="20"/>
              </w:rPr>
              <w:t>5.1-5.3</w:t>
            </w:r>
          </w:p>
        </w:tc>
        <w:tc>
          <w:tcPr>
            <w:tcW w:w="5250" w:type="dxa"/>
            <w:tcBorders>
              <w:left w:val="single" w:sz="4" w:space="0" w:color="000000"/>
              <w:right w:val="single" w:sz="4" w:space="0" w:color="000000"/>
            </w:tcBorders>
            <w:tcMar>
              <w:top w:w="12" w:type="dxa"/>
              <w:left w:w="70" w:type="dxa"/>
              <w:bottom w:w="12" w:type="dxa"/>
              <w:right w:w="70" w:type="dxa"/>
            </w:tcMar>
          </w:tcPr>
          <w:p w14:paraId="7AA6F428" w14:textId="77777777" w:rsidR="003737E0" w:rsidRDefault="007A4E36">
            <w:pPr>
              <w:spacing w:line="228" w:lineRule="auto"/>
            </w:pPr>
            <w:r>
              <w:rPr>
                <w:sz w:val="20"/>
                <w:szCs w:val="20"/>
              </w:rPr>
              <w:t>Introduction; size and composition; participation and concentration</w:t>
            </w:r>
          </w:p>
        </w:tc>
        <w:tc>
          <w:tcPr>
            <w:tcW w:w="1450" w:type="dxa"/>
            <w:tcBorders>
              <w:left w:val="single" w:sz="4" w:space="0" w:color="000000"/>
              <w:right w:val="single" w:sz="4" w:space="0" w:color="000000"/>
            </w:tcBorders>
            <w:tcMar>
              <w:top w:w="12" w:type="dxa"/>
              <w:left w:w="70" w:type="dxa"/>
              <w:bottom w:w="12" w:type="dxa"/>
              <w:right w:w="70" w:type="dxa"/>
            </w:tcMar>
          </w:tcPr>
          <w:p w14:paraId="71F1A072" w14:textId="77777777" w:rsidR="003737E0" w:rsidRDefault="003737E0">
            <w:pPr>
              <w:spacing w:line="228" w:lineRule="auto"/>
              <w:jc w:val="center"/>
            </w:pPr>
          </w:p>
        </w:tc>
      </w:tr>
      <w:tr w:rsidR="003737E0" w14:paraId="4592039F"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2496D0B3"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48D139CB" w14:textId="77777777" w:rsidR="003737E0" w:rsidRDefault="007A4E36">
            <w:pPr>
              <w:spacing w:line="228" w:lineRule="auto"/>
            </w:pPr>
            <w:r>
              <w:rPr>
                <w:sz w:val="20"/>
                <w:szCs w:val="20"/>
              </w:rPr>
              <w:t>5.4-5.5</w:t>
            </w:r>
          </w:p>
        </w:tc>
        <w:tc>
          <w:tcPr>
            <w:tcW w:w="5250" w:type="dxa"/>
            <w:tcBorders>
              <w:left w:val="single" w:sz="4" w:space="0" w:color="000000"/>
              <w:right w:val="single" w:sz="4" w:space="0" w:color="000000"/>
            </w:tcBorders>
            <w:tcMar>
              <w:top w:w="12" w:type="dxa"/>
              <w:left w:w="70" w:type="dxa"/>
              <w:bottom w:w="12" w:type="dxa"/>
              <w:right w:w="70" w:type="dxa"/>
            </w:tcMar>
          </w:tcPr>
          <w:p w14:paraId="1DA307A0" w14:textId="77777777" w:rsidR="003737E0" w:rsidRDefault="007A4E36">
            <w:pPr>
              <w:spacing w:line="228" w:lineRule="auto"/>
            </w:pPr>
            <w:r>
              <w:rPr>
                <w:sz w:val="20"/>
                <w:szCs w:val="20"/>
              </w:rPr>
              <w:t>Central Government borrowing; auction analysis</w:t>
            </w:r>
          </w:p>
        </w:tc>
        <w:tc>
          <w:tcPr>
            <w:tcW w:w="1450" w:type="dxa"/>
            <w:tcBorders>
              <w:left w:val="single" w:sz="4" w:space="0" w:color="000000"/>
              <w:right w:val="single" w:sz="4" w:space="0" w:color="000000"/>
            </w:tcBorders>
            <w:tcMar>
              <w:top w:w="12" w:type="dxa"/>
              <w:left w:w="70" w:type="dxa"/>
              <w:bottom w:w="12" w:type="dxa"/>
              <w:right w:w="70" w:type="dxa"/>
            </w:tcMar>
          </w:tcPr>
          <w:p w14:paraId="126847AA" w14:textId="77777777" w:rsidR="003737E0" w:rsidRDefault="003737E0">
            <w:pPr>
              <w:spacing w:line="228" w:lineRule="auto"/>
              <w:jc w:val="center"/>
            </w:pPr>
          </w:p>
        </w:tc>
      </w:tr>
      <w:tr w:rsidR="003737E0" w14:paraId="694A8E54"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0DA1D3D1"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14479F5E" w14:textId="77777777" w:rsidR="003737E0" w:rsidRDefault="007A4E36">
            <w:pPr>
              <w:spacing w:line="228" w:lineRule="auto"/>
            </w:pPr>
            <w:r>
              <w:rPr>
                <w:sz w:val="20"/>
                <w:szCs w:val="20"/>
              </w:rPr>
              <w:t>5.6-5.9</w:t>
            </w:r>
          </w:p>
        </w:tc>
        <w:tc>
          <w:tcPr>
            <w:tcW w:w="5250" w:type="dxa"/>
            <w:tcBorders>
              <w:left w:val="single" w:sz="4" w:space="0" w:color="000000"/>
              <w:right w:val="single" w:sz="4" w:space="0" w:color="000000"/>
            </w:tcBorders>
            <w:tcMar>
              <w:top w:w="12" w:type="dxa"/>
              <w:left w:w="70" w:type="dxa"/>
              <w:bottom w:w="12" w:type="dxa"/>
              <w:right w:w="70" w:type="dxa"/>
            </w:tcMar>
          </w:tcPr>
          <w:p w14:paraId="1AB99398" w14:textId="77777777" w:rsidR="003737E0" w:rsidRDefault="007A4E36">
            <w:pPr>
              <w:spacing w:line="228" w:lineRule="auto"/>
            </w:pPr>
            <w:r>
              <w:rPr>
                <w:sz w:val="20"/>
                <w:szCs w:val="20"/>
              </w:rPr>
              <w:t>Treasury bills; State finances; call money; commercial paper</w:t>
            </w:r>
          </w:p>
        </w:tc>
        <w:tc>
          <w:tcPr>
            <w:tcW w:w="1450" w:type="dxa"/>
            <w:tcBorders>
              <w:left w:val="single" w:sz="4" w:space="0" w:color="000000"/>
              <w:right w:val="single" w:sz="4" w:space="0" w:color="000000"/>
            </w:tcBorders>
            <w:tcMar>
              <w:top w:w="12" w:type="dxa"/>
              <w:left w:w="70" w:type="dxa"/>
              <w:bottom w:w="12" w:type="dxa"/>
              <w:right w:w="70" w:type="dxa"/>
            </w:tcMar>
          </w:tcPr>
          <w:p w14:paraId="5C5FFBC5" w14:textId="77777777" w:rsidR="003737E0" w:rsidRDefault="003737E0">
            <w:pPr>
              <w:spacing w:line="228" w:lineRule="auto"/>
              <w:jc w:val="center"/>
            </w:pPr>
          </w:p>
        </w:tc>
      </w:tr>
      <w:tr w:rsidR="003737E0" w14:paraId="023FE862"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6C431D94"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65D2BAA3" w14:textId="77777777" w:rsidR="003737E0" w:rsidRDefault="007A4E36">
            <w:pPr>
              <w:spacing w:line="228" w:lineRule="auto"/>
            </w:pPr>
            <w:r>
              <w:rPr>
                <w:sz w:val="20"/>
                <w:szCs w:val="20"/>
              </w:rPr>
              <w:t>5.10</w:t>
            </w:r>
          </w:p>
        </w:tc>
        <w:tc>
          <w:tcPr>
            <w:tcW w:w="5250" w:type="dxa"/>
            <w:tcBorders>
              <w:left w:val="single" w:sz="4" w:space="0" w:color="000000"/>
              <w:right w:val="single" w:sz="4" w:space="0" w:color="000000"/>
            </w:tcBorders>
            <w:tcMar>
              <w:top w:w="12" w:type="dxa"/>
              <w:left w:w="70" w:type="dxa"/>
              <w:bottom w:w="12" w:type="dxa"/>
              <w:right w:w="70" w:type="dxa"/>
            </w:tcMar>
          </w:tcPr>
          <w:p w14:paraId="604EF36D" w14:textId="77777777" w:rsidR="003737E0" w:rsidRDefault="007A4E36">
            <w:pPr>
              <w:spacing w:line="228" w:lineRule="auto"/>
            </w:pPr>
            <w:r>
              <w:rPr>
                <w:sz w:val="20"/>
                <w:szCs w:val="20"/>
              </w:rPr>
              <w:t>Bond valuation</w:t>
            </w:r>
          </w:p>
        </w:tc>
        <w:tc>
          <w:tcPr>
            <w:tcW w:w="1450" w:type="dxa"/>
            <w:tcBorders>
              <w:left w:val="single" w:sz="4" w:space="0" w:color="000000"/>
              <w:right w:val="single" w:sz="4" w:space="0" w:color="000000"/>
            </w:tcBorders>
            <w:tcMar>
              <w:top w:w="12" w:type="dxa"/>
              <w:left w:w="70" w:type="dxa"/>
              <w:bottom w:w="12" w:type="dxa"/>
              <w:right w:w="70" w:type="dxa"/>
            </w:tcMar>
          </w:tcPr>
          <w:p w14:paraId="4FDD923C" w14:textId="77777777" w:rsidR="003737E0" w:rsidRDefault="003737E0">
            <w:pPr>
              <w:spacing w:line="228" w:lineRule="auto"/>
              <w:jc w:val="center"/>
            </w:pPr>
          </w:p>
        </w:tc>
      </w:tr>
      <w:tr w:rsidR="003737E0" w14:paraId="4E620EEB"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68C2B03F"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0FF04705" w14:textId="77777777" w:rsidR="003737E0" w:rsidRDefault="007A4E36">
            <w:pPr>
              <w:spacing w:line="228" w:lineRule="auto"/>
            </w:pPr>
            <w:r>
              <w:rPr>
                <w:sz w:val="20"/>
                <w:szCs w:val="20"/>
              </w:rPr>
              <w:t>5.11</w:t>
            </w:r>
          </w:p>
        </w:tc>
        <w:tc>
          <w:tcPr>
            <w:tcW w:w="5250" w:type="dxa"/>
            <w:tcBorders>
              <w:left w:val="single" w:sz="4" w:space="0" w:color="000000"/>
              <w:right w:val="single" w:sz="4" w:space="0" w:color="000000"/>
            </w:tcBorders>
            <w:tcMar>
              <w:top w:w="12" w:type="dxa"/>
              <w:left w:w="70" w:type="dxa"/>
              <w:bottom w:w="12" w:type="dxa"/>
              <w:right w:w="70" w:type="dxa"/>
            </w:tcMar>
          </w:tcPr>
          <w:p w14:paraId="0FE1450A" w14:textId="77777777" w:rsidR="003737E0" w:rsidRDefault="007A4E36">
            <w:pPr>
              <w:spacing w:line="228" w:lineRule="auto"/>
            </w:pPr>
            <w:r>
              <w:rPr>
                <w:sz w:val="20"/>
                <w:szCs w:val="20"/>
              </w:rPr>
              <w:t>Yield curve and term structure</w:t>
            </w:r>
          </w:p>
        </w:tc>
        <w:tc>
          <w:tcPr>
            <w:tcW w:w="1450" w:type="dxa"/>
            <w:tcBorders>
              <w:left w:val="single" w:sz="4" w:space="0" w:color="000000"/>
              <w:right w:val="single" w:sz="4" w:space="0" w:color="000000"/>
            </w:tcBorders>
            <w:tcMar>
              <w:top w:w="12" w:type="dxa"/>
              <w:left w:w="70" w:type="dxa"/>
              <w:bottom w:w="12" w:type="dxa"/>
              <w:right w:w="70" w:type="dxa"/>
            </w:tcMar>
          </w:tcPr>
          <w:p w14:paraId="50224947" w14:textId="77777777" w:rsidR="003737E0" w:rsidRDefault="003737E0">
            <w:pPr>
              <w:spacing w:line="228" w:lineRule="auto"/>
              <w:jc w:val="center"/>
            </w:pPr>
          </w:p>
        </w:tc>
      </w:tr>
      <w:tr w:rsidR="003737E0" w14:paraId="35A650A4"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22E33D51"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02B40E24" w14:textId="77777777" w:rsidR="003737E0" w:rsidRDefault="007A4E36">
            <w:pPr>
              <w:spacing w:line="228" w:lineRule="auto"/>
            </w:pPr>
            <w:r>
              <w:rPr>
                <w:sz w:val="20"/>
                <w:szCs w:val="20"/>
              </w:rPr>
              <w:t>5.12</w:t>
            </w:r>
          </w:p>
        </w:tc>
        <w:tc>
          <w:tcPr>
            <w:tcW w:w="5250" w:type="dxa"/>
            <w:tcBorders>
              <w:left w:val="single" w:sz="4" w:space="0" w:color="000000"/>
              <w:right w:val="single" w:sz="4" w:space="0" w:color="000000"/>
            </w:tcBorders>
            <w:tcMar>
              <w:top w:w="12" w:type="dxa"/>
              <w:left w:w="70" w:type="dxa"/>
              <w:bottom w:w="12" w:type="dxa"/>
              <w:right w:w="70" w:type="dxa"/>
            </w:tcMar>
          </w:tcPr>
          <w:p w14:paraId="508F3A04" w14:textId="77777777" w:rsidR="003737E0" w:rsidRDefault="007A4E36">
            <w:pPr>
              <w:spacing w:line="228" w:lineRule="auto"/>
            </w:pPr>
            <w:r>
              <w:rPr>
                <w:sz w:val="20"/>
                <w:szCs w:val="20"/>
              </w:rPr>
              <w:t>Duration and interest rate risk</w:t>
            </w:r>
          </w:p>
        </w:tc>
        <w:tc>
          <w:tcPr>
            <w:tcW w:w="1450" w:type="dxa"/>
            <w:tcBorders>
              <w:left w:val="single" w:sz="4" w:space="0" w:color="000000"/>
              <w:right w:val="single" w:sz="4" w:space="0" w:color="000000"/>
            </w:tcBorders>
            <w:tcMar>
              <w:top w:w="12" w:type="dxa"/>
              <w:left w:w="70" w:type="dxa"/>
              <w:bottom w:w="12" w:type="dxa"/>
              <w:right w:w="70" w:type="dxa"/>
            </w:tcMar>
          </w:tcPr>
          <w:p w14:paraId="21B19B7A" w14:textId="77777777" w:rsidR="003737E0" w:rsidRDefault="003737E0">
            <w:pPr>
              <w:spacing w:line="228" w:lineRule="auto"/>
              <w:jc w:val="center"/>
            </w:pPr>
          </w:p>
        </w:tc>
      </w:tr>
      <w:tr w:rsidR="003737E0" w14:paraId="590D6691"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48707BB2" w14:textId="77777777" w:rsidR="003737E0" w:rsidRDefault="003737E0">
            <w:pPr>
              <w:spacing w:line="228" w:lineRule="auto"/>
            </w:pPr>
          </w:p>
        </w:tc>
        <w:tc>
          <w:tcPr>
            <w:tcW w:w="1050" w:type="dxa"/>
            <w:tcBorders>
              <w:left w:val="single" w:sz="4" w:space="0" w:color="000000"/>
              <w:right w:val="single" w:sz="4" w:space="0" w:color="000000"/>
            </w:tcBorders>
            <w:tcMar>
              <w:top w:w="12" w:type="dxa"/>
              <w:left w:w="70" w:type="dxa"/>
              <w:bottom w:w="12" w:type="dxa"/>
              <w:right w:w="70" w:type="dxa"/>
            </w:tcMar>
          </w:tcPr>
          <w:p w14:paraId="1E462685" w14:textId="77777777" w:rsidR="003737E0" w:rsidRDefault="007A4E36">
            <w:pPr>
              <w:spacing w:line="228" w:lineRule="auto"/>
            </w:pPr>
            <w:r>
              <w:rPr>
                <w:sz w:val="20"/>
                <w:szCs w:val="20"/>
              </w:rPr>
              <w:t>5.13</w:t>
            </w:r>
          </w:p>
        </w:tc>
        <w:tc>
          <w:tcPr>
            <w:tcW w:w="5250" w:type="dxa"/>
            <w:tcBorders>
              <w:left w:val="single" w:sz="4" w:space="0" w:color="000000"/>
              <w:right w:val="single" w:sz="4" w:space="0" w:color="000000"/>
            </w:tcBorders>
            <w:tcMar>
              <w:top w:w="12" w:type="dxa"/>
              <w:left w:w="70" w:type="dxa"/>
              <w:bottom w:w="12" w:type="dxa"/>
              <w:right w:w="70" w:type="dxa"/>
            </w:tcMar>
          </w:tcPr>
          <w:p w14:paraId="04408167" w14:textId="77777777" w:rsidR="003737E0" w:rsidRDefault="007A4E36">
            <w:pPr>
              <w:spacing w:line="228" w:lineRule="auto"/>
            </w:pPr>
            <w:r>
              <w:rPr>
                <w:sz w:val="20"/>
                <w:szCs w:val="20"/>
              </w:rPr>
              <w:t>Summary of findings</w:t>
            </w:r>
          </w:p>
        </w:tc>
        <w:tc>
          <w:tcPr>
            <w:tcW w:w="1450" w:type="dxa"/>
            <w:tcBorders>
              <w:left w:val="single" w:sz="4" w:space="0" w:color="000000"/>
              <w:right w:val="single" w:sz="4" w:space="0" w:color="000000"/>
            </w:tcBorders>
            <w:tcMar>
              <w:top w:w="12" w:type="dxa"/>
              <w:left w:w="70" w:type="dxa"/>
              <w:bottom w:w="12" w:type="dxa"/>
              <w:right w:w="70" w:type="dxa"/>
            </w:tcMar>
          </w:tcPr>
          <w:p w14:paraId="39B11207" w14:textId="77777777" w:rsidR="003737E0" w:rsidRDefault="003737E0">
            <w:pPr>
              <w:spacing w:line="228" w:lineRule="auto"/>
              <w:jc w:val="center"/>
            </w:pPr>
          </w:p>
        </w:tc>
      </w:tr>
      <w:tr w:rsidR="003737E0" w14:paraId="4229A5C6"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7224A236" w14:textId="77777777" w:rsidR="003737E0" w:rsidRDefault="007A4E36">
            <w:pPr>
              <w:spacing w:line="228" w:lineRule="auto"/>
            </w:pPr>
            <w:r>
              <w:rPr>
                <w:b/>
                <w:bCs/>
                <w:sz w:val="20"/>
                <w:szCs w:val="20"/>
              </w:rPr>
              <w:t>Chapter 6</w:t>
            </w:r>
          </w:p>
        </w:tc>
        <w:tc>
          <w:tcPr>
            <w:tcW w:w="1050" w:type="dxa"/>
            <w:tcBorders>
              <w:left w:val="single" w:sz="4" w:space="0" w:color="000000"/>
              <w:right w:val="single" w:sz="4" w:space="0" w:color="000000"/>
            </w:tcBorders>
            <w:tcMar>
              <w:top w:w="12" w:type="dxa"/>
              <w:left w:w="70" w:type="dxa"/>
              <w:bottom w:w="12" w:type="dxa"/>
              <w:right w:w="70" w:type="dxa"/>
            </w:tcMar>
          </w:tcPr>
          <w:p w14:paraId="026FF425" w14:textId="77777777" w:rsidR="003737E0" w:rsidRDefault="003737E0">
            <w:pPr>
              <w:spacing w:line="228" w:lineRule="auto"/>
            </w:pPr>
          </w:p>
        </w:tc>
        <w:tc>
          <w:tcPr>
            <w:tcW w:w="5250" w:type="dxa"/>
            <w:tcBorders>
              <w:left w:val="single" w:sz="4" w:space="0" w:color="000000"/>
              <w:right w:val="single" w:sz="4" w:space="0" w:color="000000"/>
            </w:tcBorders>
            <w:tcMar>
              <w:top w:w="12" w:type="dxa"/>
              <w:left w:w="70" w:type="dxa"/>
              <w:bottom w:w="12" w:type="dxa"/>
              <w:right w:w="70" w:type="dxa"/>
            </w:tcMar>
          </w:tcPr>
          <w:p w14:paraId="1BF5F31B" w14:textId="77777777" w:rsidR="003737E0" w:rsidRDefault="007A4E36">
            <w:pPr>
              <w:spacing w:line="228" w:lineRule="auto"/>
            </w:pPr>
            <w:r>
              <w:rPr>
                <w:b/>
                <w:bCs/>
                <w:sz w:val="20"/>
                <w:szCs w:val="20"/>
              </w:rPr>
              <w:t>CONCLUSION AND SUGGESTIONS</w:t>
            </w:r>
          </w:p>
        </w:tc>
        <w:tc>
          <w:tcPr>
            <w:tcW w:w="1450" w:type="dxa"/>
            <w:tcBorders>
              <w:left w:val="single" w:sz="4" w:space="0" w:color="000000"/>
              <w:right w:val="single" w:sz="4" w:space="0" w:color="000000"/>
            </w:tcBorders>
            <w:tcMar>
              <w:top w:w="12" w:type="dxa"/>
              <w:left w:w="70" w:type="dxa"/>
              <w:bottom w:w="12" w:type="dxa"/>
              <w:right w:w="70" w:type="dxa"/>
            </w:tcMar>
          </w:tcPr>
          <w:p w14:paraId="457C071C" w14:textId="77777777" w:rsidR="003737E0" w:rsidRDefault="007A4E36">
            <w:pPr>
              <w:spacing w:line="228" w:lineRule="auto"/>
              <w:jc w:val="center"/>
            </w:pPr>
            <w:r>
              <w:rPr>
                <w:b/>
                <w:bCs/>
                <w:sz w:val="20"/>
                <w:szCs w:val="20"/>
              </w:rPr>
              <w:t>53</w:t>
            </w:r>
          </w:p>
        </w:tc>
      </w:tr>
      <w:tr w:rsidR="003737E0" w14:paraId="467E735A"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52C96649" w14:textId="77777777" w:rsidR="003737E0" w:rsidRDefault="007A4E36">
            <w:pPr>
              <w:spacing w:line="228" w:lineRule="auto"/>
            </w:pPr>
            <w:r>
              <w:rPr>
                <w:b/>
                <w:bCs/>
                <w:sz w:val="20"/>
                <w:szCs w:val="20"/>
              </w:rPr>
              <w:t>Chapter 7</w:t>
            </w:r>
          </w:p>
        </w:tc>
        <w:tc>
          <w:tcPr>
            <w:tcW w:w="1050" w:type="dxa"/>
            <w:tcBorders>
              <w:left w:val="single" w:sz="4" w:space="0" w:color="000000"/>
              <w:right w:val="single" w:sz="4" w:space="0" w:color="000000"/>
            </w:tcBorders>
            <w:tcMar>
              <w:top w:w="12" w:type="dxa"/>
              <w:left w:w="70" w:type="dxa"/>
              <w:bottom w:w="12" w:type="dxa"/>
              <w:right w:w="70" w:type="dxa"/>
            </w:tcMar>
          </w:tcPr>
          <w:p w14:paraId="1365D1B1" w14:textId="77777777" w:rsidR="003737E0" w:rsidRDefault="003737E0">
            <w:pPr>
              <w:spacing w:line="228" w:lineRule="auto"/>
            </w:pPr>
          </w:p>
        </w:tc>
        <w:tc>
          <w:tcPr>
            <w:tcW w:w="5250" w:type="dxa"/>
            <w:tcBorders>
              <w:left w:val="single" w:sz="4" w:space="0" w:color="000000"/>
              <w:right w:val="single" w:sz="4" w:space="0" w:color="000000"/>
            </w:tcBorders>
            <w:tcMar>
              <w:top w:w="12" w:type="dxa"/>
              <w:left w:w="70" w:type="dxa"/>
              <w:bottom w:w="12" w:type="dxa"/>
              <w:right w:w="70" w:type="dxa"/>
            </w:tcMar>
          </w:tcPr>
          <w:p w14:paraId="442A3E9B" w14:textId="77777777" w:rsidR="003737E0" w:rsidRDefault="007A4E36">
            <w:pPr>
              <w:spacing w:line="228" w:lineRule="auto"/>
            </w:pPr>
            <w:r>
              <w:rPr>
                <w:b/>
                <w:bCs/>
                <w:sz w:val="20"/>
                <w:szCs w:val="20"/>
              </w:rPr>
              <w:t>LIMITATIONS OF THE STUDY</w:t>
            </w:r>
          </w:p>
        </w:tc>
        <w:tc>
          <w:tcPr>
            <w:tcW w:w="1450" w:type="dxa"/>
            <w:tcBorders>
              <w:left w:val="single" w:sz="4" w:space="0" w:color="000000"/>
              <w:right w:val="single" w:sz="4" w:space="0" w:color="000000"/>
            </w:tcBorders>
            <w:tcMar>
              <w:top w:w="12" w:type="dxa"/>
              <w:left w:w="70" w:type="dxa"/>
              <w:bottom w:w="12" w:type="dxa"/>
              <w:right w:w="70" w:type="dxa"/>
            </w:tcMar>
          </w:tcPr>
          <w:p w14:paraId="23B088D7" w14:textId="77777777" w:rsidR="003737E0" w:rsidRDefault="007A4E36">
            <w:pPr>
              <w:spacing w:line="228" w:lineRule="auto"/>
              <w:jc w:val="center"/>
            </w:pPr>
            <w:r>
              <w:rPr>
                <w:b/>
                <w:bCs/>
                <w:sz w:val="20"/>
                <w:szCs w:val="20"/>
              </w:rPr>
              <w:t>55</w:t>
            </w:r>
          </w:p>
        </w:tc>
      </w:tr>
      <w:tr w:rsidR="003737E0" w14:paraId="619BFC2A"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7C1C15F7" w14:textId="77777777" w:rsidR="003737E0" w:rsidRDefault="007A4E36">
            <w:pPr>
              <w:spacing w:line="228" w:lineRule="auto"/>
            </w:pPr>
            <w:r>
              <w:rPr>
                <w:b/>
                <w:bCs/>
                <w:sz w:val="20"/>
                <w:szCs w:val="20"/>
              </w:rPr>
              <w:t>Chapter 8</w:t>
            </w:r>
          </w:p>
        </w:tc>
        <w:tc>
          <w:tcPr>
            <w:tcW w:w="1050" w:type="dxa"/>
            <w:tcBorders>
              <w:left w:val="single" w:sz="4" w:space="0" w:color="000000"/>
              <w:right w:val="single" w:sz="4" w:space="0" w:color="000000"/>
            </w:tcBorders>
            <w:tcMar>
              <w:top w:w="12" w:type="dxa"/>
              <w:left w:w="70" w:type="dxa"/>
              <w:bottom w:w="12" w:type="dxa"/>
              <w:right w:w="70" w:type="dxa"/>
            </w:tcMar>
          </w:tcPr>
          <w:p w14:paraId="5C838F80" w14:textId="77777777" w:rsidR="003737E0" w:rsidRDefault="003737E0">
            <w:pPr>
              <w:spacing w:line="228" w:lineRule="auto"/>
            </w:pPr>
          </w:p>
        </w:tc>
        <w:tc>
          <w:tcPr>
            <w:tcW w:w="5250" w:type="dxa"/>
            <w:tcBorders>
              <w:left w:val="single" w:sz="4" w:space="0" w:color="000000"/>
              <w:right w:val="single" w:sz="4" w:space="0" w:color="000000"/>
            </w:tcBorders>
            <w:tcMar>
              <w:top w:w="12" w:type="dxa"/>
              <w:left w:w="70" w:type="dxa"/>
              <w:bottom w:w="12" w:type="dxa"/>
              <w:right w:w="70" w:type="dxa"/>
            </w:tcMar>
          </w:tcPr>
          <w:p w14:paraId="3E251B8F" w14:textId="77777777" w:rsidR="003737E0" w:rsidRDefault="007A4E36">
            <w:pPr>
              <w:spacing w:line="228" w:lineRule="auto"/>
            </w:pPr>
            <w:r>
              <w:rPr>
                <w:b/>
                <w:bCs/>
                <w:sz w:val="20"/>
                <w:szCs w:val="20"/>
              </w:rPr>
              <w:t>REFERENCE AND BIBLIOGRAPHY</w:t>
            </w:r>
          </w:p>
        </w:tc>
        <w:tc>
          <w:tcPr>
            <w:tcW w:w="1450" w:type="dxa"/>
            <w:tcBorders>
              <w:left w:val="single" w:sz="4" w:space="0" w:color="000000"/>
              <w:right w:val="single" w:sz="4" w:space="0" w:color="000000"/>
            </w:tcBorders>
            <w:tcMar>
              <w:top w:w="12" w:type="dxa"/>
              <w:left w:w="70" w:type="dxa"/>
              <w:bottom w:w="12" w:type="dxa"/>
              <w:right w:w="70" w:type="dxa"/>
            </w:tcMar>
          </w:tcPr>
          <w:p w14:paraId="309F12AB" w14:textId="77777777" w:rsidR="003737E0" w:rsidRDefault="007A4E36">
            <w:pPr>
              <w:spacing w:line="228" w:lineRule="auto"/>
              <w:jc w:val="center"/>
            </w:pPr>
            <w:r>
              <w:rPr>
                <w:b/>
                <w:bCs/>
                <w:sz w:val="20"/>
                <w:szCs w:val="20"/>
              </w:rPr>
              <w:t>56</w:t>
            </w:r>
          </w:p>
        </w:tc>
      </w:tr>
      <w:tr w:rsidR="003737E0" w14:paraId="0B5D197B"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3825D37D" w14:textId="77777777" w:rsidR="003737E0" w:rsidRDefault="007A4E36">
            <w:pPr>
              <w:spacing w:line="228" w:lineRule="auto"/>
            </w:pPr>
            <w:r>
              <w:rPr>
                <w:b/>
                <w:bCs/>
                <w:sz w:val="20"/>
                <w:szCs w:val="20"/>
              </w:rPr>
              <w:t>Annexure A</w:t>
            </w:r>
          </w:p>
        </w:tc>
        <w:tc>
          <w:tcPr>
            <w:tcW w:w="1050" w:type="dxa"/>
            <w:tcBorders>
              <w:left w:val="single" w:sz="4" w:space="0" w:color="000000"/>
              <w:right w:val="single" w:sz="4" w:space="0" w:color="000000"/>
            </w:tcBorders>
            <w:tcMar>
              <w:top w:w="12" w:type="dxa"/>
              <w:left w:w="70" w:type="dxa"/>
              <w:bottom w:w="12" w:type="dxa"/>
              <w:right w:w="70" w:type="dxa"/>
            </w:tcMar>
          </w:tcPr>
          <w:p w14:paraId="1E2F4265" w14:textId="77777777" w:rsidR="003737E0" w:rsidRDefault="003737E0">
            <w:pPr>
              <w:spacing w:line="228" w:lineRule="auto"/>
            </w:pPr>
          </w:p>
        </w:tc>
        <w:tc>
          <w:tcPr>
            <w:tcW w:w="5250" w:type="dxa"/>
            <w:tcBorders>
              <w:left w:val="single" w:sz="4" w:space="0" w:color="000000"/>
              <w:right w:val="single" w:sz="4" w:space="0" w:color="000000"/>
            </w:tcBorders>
            <w:tcMar>
              <w:top w:w="12" w:type="dxa"/>
              <w:left w:w="70" w:type="dxa"/>
              <w:bottom w:w="12" w:type="dxa"/>
              <w:right w:w="70" w:type="dxa"/>
            </w:tcMar>
          </w:tcPr>
          <w:p w14:paraId="1612EA52" w14:textId="77777777" w:rsidR="003737E0" w:rsidRDefault="007A4E36">
            <w:pPr>
              <w:spacing w:line="228" w:lineRule="auto"/>
            </w:pPr>
            <w:r>
              <w:rPr>
                <w:b/>
                <w:bCs/>
                <w:sz w:val="20"/>
                <w:szCs w:val="20"/>
              </w:rPr>
              <w:t>GLOSSARY OF TERMS</w:t>
            </w:r>
          </w:p>
        </w:tc>
        <w:tc>
          <w:tcPr>
            <w:tcW w:w="1450" w:type="dxa"/>
            <w:tcBorders>
              <w:left w:val="single" w:sz="4" w:space="0" w:color="000000"/>
              <w:right w:val="single" w:sz="4" w:space="0" w:color="000000"/>
            </w:tcBorders>
            <w:tcMar>
              <w:top w:w="12" w:type="dxa"/>
              <w:left w:w="70" w:type="dxa"/>
              <w:bottom w:w="12" w:type="dxa"/>
              <w:right w:w="70" w:type="dxa"/>
            </w:tcMar>
          </w:tcPr>
          <w:p w14:paraId="6EB40628" w14:textId="77777777" w:rsidR="003737E0" w:rsidRDefault="007A4E36">
            <w:pPr>
              <w:spacing w:line="228" w:lineRule="auto"/>
              <w:jc w:val="center"/>
            </w:pPr>
            <w:r>
              <w:rPr>
                <w:b/>
                <w:bCs/>
                <w:sz w:val="20"/>
                <w:szCs w:val="20"/>
              </w:rPr>
              <w:t>57</w:t>
            </w:r>
          </w:p>
        </w:tc>
      </w:tr>
      <w:tr w:rsidR="003737E0" w14:paraId="51D8F2D5"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0DA73B5C" w14:textId="77777777" w:rsidR="003737E0" w:rsidRDefault="007A4E36">
            <w:pPr>
              <w:spacing w:line="228" w:lineRule="auto"/>
            </w:pPr>
            <w:r>
              <w:rPr>
                <w:b/>
                <w:bCs/>
                <w:sz w:val="20"/>
                <w:szCs w:val="20"/>
              </w:rPr>
              <w:t>Annexure B</w:t>
            </w:r>
          </w:p>
        </w:tc>
        <w:tc>
          <w:tcPr>
            <w:tcW w:w="1050" w:type="dxa"/>
            <w:tcBorders>
              <w:left w:val="single" w:sz="4" w:space="0" w:color="000000"/>
              <w:right w:val="single" w:sz="4" w:space="0" w:color="000000"/>
            </w:tcBorders>
            <w:tcMar>
              <w:top w:w="12" w:type="dxa"/>
              <w:left w:w="70" w:type="dxa"/>
              <w:bottom w:w="12" w:type="dxa"/>
              <w:right w:w="70" w:type="dxa"/>
            </w:tcMar>
          </w:tcPr>
          <w:p w14:paraId="639CEA53" w14:textId="77777777" w:rsidR="003737E0" w:rsidRDefault="003737E0">
            <w:pPr>
              <w:spacing w:line="228" w:lineRule="auto"/>
            </w:pPr>
          </w:p>
        </w:tc>
        <w:tc>
          <w:tcPr>
            <w:tcW w:w="5250" w:type="dxa"/>
            <w:tcBorders>
              <w:left w:val="single" w:sz="4" w:space="0" w:color="000000"/>
              <w:right w:val="single" w:sz="4" w:space="0" w:color="000000"/>
            </w:tcBorders>
            <w:tcMar>
              <w:top w:w="12" w:type="dxa"/>
              <w:left w:w="70" w:type="dxa"/>
              <w:bottom w:w="12" w:type="dxa"/>
              <w:right w:w="70" w:type="dxa"/>
            </w:tcMar>
          </w:tcPr>
          <w:p w14:paraId="15D64AF2" w14:textId="77777777" w:rsidR="003737E0" w:rsidRDefault="007A4E36">
            <w:pPr>
              <w:spacing w:line="228" w:lineRule="auto"/>
            </w:pPr>
            <w:r>
              <w:rPr>
                <w:b/>
                <w:bCs/>
                <w:sz w:val="20"/>
                <w:szCs w:val="20"/>
              </w:rPr>
              <w:t>FORMULA SHEET</w:t>
            </w:r>
          </w:p>
        </w:tc>
        <w:tc>
          <w:tcPr>
            <w:tcW w:w="1450" w:type="dxa"/>
            <w:tcBorders>
              <w:left w:val="single" w:sz="4" w:space="0" w:color="000000"/>
              <w:right w:val="single" w:sz="4" w:space="0" w:color="000000"/>
            </w:tcBorders>
            <w:tcMar>
              <w:top w:w="12" w:type="dxa"/>
              <w:left w:w="70" w:type="dxa"/>
              <w:bottom w:w="12" w:type="dxa"/>
              <w:right w:w="70" w:type="dxa"/>
            </w:tcMar>
          </w:tcPr>
          <w:p w14:paraId="5905E2C1" w14:textId="77777777" w:rsidR="003737E0" w:rsidRDefault="007A4E36">
            <w:pPr>
              <w:spacing w:line="228" w:lineRule="auto"/>
              <w:jc w:val="center"/>
            </w:pPr>
            <w:r>
              <w:rPr>
                <w:b/>
                <w:bCs/>
                <w:sz w:val="20"/>
                <w:szCs w:val="20"/>
              </w:rPr>
              <w:t>59</w:t>
            </w:r>
          </w:p>
        </w:tc>
      </w:tr>
      <w:tr w:rsidR="003737E0" w14:paraId="581C5651" w14:textId="77777777">
        <w:tblPrEx>
          <w:tblCellMar>
            <w:top w:w="0" w:type="dxa"/>
            <w:bottom w:w="0" w:type="dxa"/>
          </w:tblCellMar>
        </w:tblPrEx>
        <w:tc>
          <w:tcPr>
            <w:tcW w:w="1250" w:type="dxa"/>
            <w:tcBorders>
              <w:left w:val="single" w:sz="4" w:space="0" w:color="000000"/>
              <w:right w:val="single" w:sz="4" w:space="0" w:color="000000"/>
            </w:tcBorders>
            <w:tcMar>
              <w:top w:w="12" w:type="dxa"/>
              <w:left w:w="70" w:type="dxa"/>
              <w:bottom w:w="12" w:type="dxa"/>
              <w:right w:w="70" w:type="dxa"/>
            </w:tcMar>
          </w:tcPr>
          <w:p w14:paraId="0AE8C4BA" w14:textId="77777777" w:rsidR="003737E0" w:rsidRDefault="007A4E36">
            <w:pPr>
              <w:spacing w:line="228" w:lineRule="auto"/>
            </w:pPr>
            <w:r>
              <w:rPr>
                <w:b/>
                <w:bCs/>
                <w:sz w:val="20"/>
                <w:szCs w:val="20"/>
              </w:rPr>
              <w:t>Annexure C</w:t>
            </w:r>
          </w:p>
        </w:tc>
        <w:tc>
          <w:tcPr>
            <w:tcW w:w="1050" w:type="dxa"/>
            <w:tcBorders>
              <w:left w:val="single" w:sz="4" w:space="0" w:color="000000"/>
              <w:right w:val="single" w:sz="4" w:space="0" w:color="000000"/>
            </w:tcBorders>
            <w:tcMar>
              <w:top w:w="12" w:type="dxa"/>
              <w:left w:w="70" w:type="dxa"/>
              <w:bottom w:w="12" w:type="dxa"/>
              <w:right w:w="70" w:type="dxa"/>
            </w:tcMar>
          </w:tcPr>
          <w:p w14:paraId="1ECFC3E7" w14:textId="77777777" w:rsidR="003737E0" w:rsidRDefault="003737E0">
            <w:pPr>
              <w:spacing w:line="228" w:lineRule="auto"/>
            </w:pPr>
          </w:p>
        </w:tc>
        <w:tc>
          <w:tcPr>
            <w:tcW w:w="5250" w:type="dxa"/>
            <w:tcBorders>
              <w:left w:val="single" w:sz="4" w:space="0" w:color="000000"/>
              <w:right w:val="single" w:sz="4" w:space="0" w:color="000000"/>
            </w:tcBorders>
            <w:tcMar>
              <w:top w:w="12" w:type="dxa"/>
              <w:left w:w="70" w:type="dxa"/>
              <w:bottom w:w="12" w:type="dxa"/>
              <w:right w:w="70" w:type="dxa"/>
            </w:tcMar>
          </w:tcPr>
          <w:p w14:paraId="239B2E77" w14:textId="77777777" w:rsidR="003737E0" w:rsidRDefault="007A4E36">
            <w:pPr>
              <w:spacing w:line="228" w:lineRule="auto"/>
            </w:pPr>
            <w:r>
              <w:rPr>
                <w:b/>
                <w:bCs/>
                <w:sz w:val="20"/>
                <w:szCs w:val="20"/>
              </w:rPr>
              <w:t>LIST OF ABBREVIATIONS</w:t>
            </w:r>
          </w:p>
        </w:tc>
        <w:tc>
          <w:tcPr>
            <w:tcW w:w="1450" w:type="dxa"/>
            <w:tcBorders>
              <w:left w:val="single" w:sz="4" w:space="0" w:color="000000"/>
              <w:right w:val="single" w:sz="4" w:space="0" w:color="000000"/>
            </w:tcBorders>
            <w:tcMar>
              <w:top w:w="12" w:type="dxa"/>
              <w:left w:w="70" w:type="dxa"/>
              <w:bottom w:w="12" w:type="dxa"/>
              <w:right w:w="70" w:type="dxa"/>
            </w:tcMar>
          </w:tcPr>
          <w:p w14:paraId="135251E4" w14:textId="77777777" w:rsidR="003737E0" w:rsidRDefault="007A4E36">
            <w:pPr>
              <w:spacing w:line="228" w:lineRule="auto"/>
              <w:jc w:val="center"/>
            </w:pPr>
            <w:r>
              <w:rPr>
                <w:b/>
                <w:bCs/>
                <w:sz w:val="20"/>
                <w:szCs w:val="20"/>
              </w:rPr>
              <w:t>60</w:t>
            </w:r>
          </w:p>
        </w:tc>
      </w:tr>
    </w:tbl>
    <w:p w14:paraId="52284DFF" w14:textId="77777777" w:rsidR="003737E0" w:rsidRDefault="007A4E36">
      <w:r>
        <w:br w:type="page"/>
      </w:r>
    </w:p>
    <w:p w14:paraId="6F45110A" w14:textId="77777777" w:rsidR="003737E0" w:rsidRDefault="007A4E36">
      <w:pPr>
        <w:spacing w:after="80"/>
        <w:jc w:val="center"/>
      </w:pPr>
      <w:r>
        <w:rPr>
          <w:b/>
          <w:bCs/>
          <w:sz w:val="28"/>
          <w:szCs w:val="28"/>
          <w:u w:val="single"/>
        </w:rPr>
        <w:lastRenderedPageBreak/>
        <w:t>CHAPTER 1</w:t>
      </w:r>
    </w:p>
    <w:p w14:paraId="47ABB1EE" w14:textId="77777777" w:rsidR="003737E0" w:rsidRDefault="007A4E36">
      <w:pPr>
        <w:spacing w:after="260"/>
        <w:jc w:val="center"/>
      </w:pPr>
      <w:r>
        <w:rPr>
          <w:b/>
          <w:bCs/>
          <w:sz w:val="28"/>
          <w:szCs w:val="28"/>
          <w:u w:val="single"/>
        </w:rPr>
        <w:t>INTRODUCTION</w:t>
      </w:r>
    </w:p>
    <w:p w14:paraId="20D5D6B2" w14:textId="77777777" w:rsidR="003737E0" w:rsidRDefault="007A4E36">
      <w:pPr>
        <w:keepNext/>
        <w:spacing w:before="200" w:after="110"/>
      </w:pPr>
      <w:r>
        <w:rPr>
          <w:b/>
          <w:bCs/>
        </w:rPr>
        <w:t>1.1 NEED OF THE STUDY</w:t>
      </w:r>
    </w:p>
    <w:p w14:paraId="469A3F55" w14:textId="77777777" w:rsidR="003737E0" w:rsidRDefault="007A4E36">
      <w:pPr>
        <w:spacing w:after="100" w:line="360" w:lineRule="auto"/>
        <w:jc w:val="both"/>
      </w:pPr>
      <w:r>
        <w:t>A well-functioning debt market is the backbone of any modern financial system. It allows governments to fund their deficits, allows companies to finance projects and working capital, gives banks and insurers a safe home for surplus funds, and provides the Reserve Bank of India (RBI) with the channel through which monetary policy reaches the economy. Yet, among students of finance, the debt market is often the least understood segment of the capital market. Equity markets attract most of the attention, while</w:t>
      </w:r>
      <w:r>
        <w:t xml:space="preserve"> the instruments, institutions and mathematics of the bond market remain unfamiliar.</w:t>
      </w:r>
    </w:p>
    <w:p w14:paraId="267C8376" w14:textId="77777777" w:rsidR="003737E0" w:rsidRDefault="007A4E36">
      <w:pPr>
        <w:spacing w:after="100" w:line="360" w:lineRule="auto"/>
        <w:jc w:val="both"/>
      </w:pPr>
      <w:r>
        <w:t>The present project was undertaken to fill that gap. The study is built on the FIMMDA-NSE Debt Market (Basic) Module published by NSE Academy, which covers the full spectrum of the Indian debt market, from the features of a plain vanilla bond to the valuation of bonds, the construction of the yield curve and the measurement of interest rate risk through duration. The need for the study can be summarised as follows:</w:t>
      </w:r>
    </w:p>
    <w:p w14:paraId="11CC08B5" w14:textId="77777777" w:rsidR="003737E0" w:rsidRDefault="007A4E36">
      <w:pPr>
        <w:pStyle w:val="ListParagraph"/>
        <w:numPr>
          <w:ilvl w:val="0"/>
          <w:numId w:val="2"/>
        </w:numPr>
        <w:spacing w:after="50" w:line="340" w:lineRule="auto"/>
        <w:jc w:val="both"/>
      </w:pPr>
      <w:r>
        <w:t>To gain exposure to the structure of the Indian debt market and the role it plays in the economy.</w:t>
      </w:r>
    </w:p>
    <w:p w14:paraId="5B76BC21" w14:textId="77777777" w:rsidR="003737E0" w:rsidRDefault="007A4E36">
      <w:pPr>
        <w:pStyle w:val="ListParagraph"/>
        <w:numPr>
          <w:ilvl w:val="0"/>
          <w:numId w:val="2"/>
        </w:numPr>
        <w:spacing w:after="50" w:line="340" w:lineRule="auto"/>
        <w:jc w:val="both"/>
      </w:pPr>
      <w:r>
        <w:t>To understand how debt instruments differ from each other in terms of issuer, tenor, coupon structure and risk.</w:t>
      </w:r>
    </w:p>
    <w:p w14:paraId="751C168D" w14:textId="77777777" w:rsidR="003737E0" w:rsidRDefault="007A4E36">
      <w:pPr>
        <w:pStyle w:val="ListParagraph"/>
        <w:numPr>
          <w:ilvl w:val="0"/>
          <w:numId w:val="2"/>
        </w:numPr>
        <w:spacing w:after="50" w:line="340" w:lineRule="auto"/>
        <w:jc w:val="both"/>
      </w:pPr>
      <w:r>
        <w:t>To understand how government securities, treasury bills, call money, commercial paper, certificates of deposit, repos and corporate bonds are issued, traded and settled in India.</w:t>
      </w:r>
    </w:p>
    <w:p w14:paraId="519A13E3" w14:textId="77777777" w:rsidR="003737E0" w:rsidRDefault="007A4E36">
      <w:pPr>
        <w:pStyle w:val="ListParagraph"/>
        <w:numPr>
          <w:ilvl w:val="0"/>
          <w:numId w:val="2"/>
        </w:numPr>
        <w:spacing w:after="50" w:line="340" w:lineRule="auto"/>
        <w:jc w:val="both"/>
      </w:pPr>
      <w:r>
        <w:t>To learn the mathematics of bond valuation, yield measurement and duration, which are indispensable for any career in treasury, fixed income research, banking or asset management.</w:t>
      </w:r>
    </w:p>
    <w:p w14:paraId="1EF9BE43" w14:textId="77777777" w:rsidR="003737E0" w:rsidRDefault="007A4E36">
      <w:pPr>
        <w:pStyle w:val="ListParagraph"/>
        <w:numPr>
          <w:ilvl w:val="0"/>
          <w:numId w:val="2"/>
        </w:numPr>
        <w:spacing w:after="50" w:line="340" w:lineRule="auto"/>
        <w:jc w:val="both"/>
      </w:pPr>
      <w:r>
        <w:t>To prepare for the NCFM certification in the debt market, which is recognised by the industry as evidence of working knowledge of the subject.</w:t>
      </w:r>
    </w:p>
    <w:p w14:paraId="6E04DF29" w14:textId="77777777" w:rsidR="003737E0" w:rsidRDefault="007A4E36">
      <w:pPr>
        <w:keepNext/>
        <w:spacing w:before="200" w:after="110"/>
      </w:pPr>
      <w:r>
        <w:rPr>
          <w:b/>
          <w:bCs/>
        </w:rPr>
        <w:t>1.2 OBJECTIVES OF THE STUDY</w:t>
      </w:r>
    </w:p>
    <w:p w14:paraId="4BF22B65" w14:textId="77777777" w:rsidR="003737E0" w:rsidRDefault="007A4E36">
      <w:pPr>
        <w:pStyle w:val="ListParagraph"/>
        <w:numPr>
          <w:ilvl w:val="0"/>
          <w:numId w:val="2"/>
        </w:numPr>
        <w:spacing w:after="50" w:line="340" w:lineRule="auto"/>
        <w:jc w:val="both"/>
      </w:pPr>
      <w:r>
        <w:t>To study the features of debt instruments and the variations in coupon, maturity and principal repayment found in the market.</w:t>
      </w:r>
    </w:p>
    <w:p w14:paraId="24779324" w14:textId="77777777" w:rsidR="003737E0" w:rsidRDefault="007A4E36">
      <w:pPr>
        <w:pStyle w:val="ListParagraph"/>
        <w:numPr>
          <w:ilvl w:val="0"/>
          <w:numId w:val="2"/>
        </w:numPr>
        <w:spacing w:after="50" w:line="340" w:lineRule="auto"/>
        <w:jc w:val="both"/>
      </w:pPr>
      <w:r>
        <w:t>To study the structure, segments and participants of the Indian debt market and the trading and settlement infrastructure that supports it.</w:t>
      </w:r>
    </w:p>
    <w:p w14:paraId="1A549091" w14:textId="77777777" w:rsidR="003737E0" w:rsidRDefault="007A4E36">
      <w:pPr>
        <w:pStyle w:val="ListParagraph"/>
        <w:numPr>
          <w:ilvl w:val="0"/>
          <w:numId w:val="2"/>
        </w:numPr>
        <w:spacing w:after="50" w:line="340" w:lineRule="auto"/>
        <w:jc w:val="both"/>
      </w:pPr>
      <w:r>
        <w:t>To analyse the issuance process, auction mechanism and holding pattern of Central Government securities, Treasury bills and State Government bonds.</w:t>
      </w:r>
    </w:p>
    <w:p w14:paraId="393ABEE7" w14:textId="77777777" w:rsidR="003737E0" w:rsidRDefault="007A4E36">
      <w:pPr>
        <w:pStyle w:val="ListParagraph"/>
        <w:numPr>
          <w:ilvl w:val="0"/>
          <w:numId w:val="2"/>
        </w:numPr>
        <w:spacing w:after="50" w:line="340" w:lineRule="auto"/>
        <w:jc w:val="both"/>
      </w:pPr>
      <w:r>
        <w:lastRenderedPageBreak/>
        <w:t>To study the money market instruments, namely call money, commercial paper, certificates of deposit and repos, and the regulatory framework that governs them.</w:t>
      </w:r>
    </w:p>
    <w:p w14:paraId="1DBA6E8D" w14:textId="77777777" w:rsidR="003737E0" w:rsidRDefault="007A4E36">
      <w:pPr>
        <w:pStyle w:val="ListParagraph"/>
        <w:numPr>
          <w:ilvl w:val="0"/>
          <w:numId w:val="2"/>
        </w:numPr>
        <w:spacing w:after="50" w:line="340" w:lineRule="auto"/>
        <w:jc w:val="both"/>
      </w:pPr>
      <w:r>
        <w:t>To study the benchmarks used in the debt market, such as the I-Sec bond index (</w:t>
      </w:r>
      <w:proofErr w:type="spellStart"/>
      <w:r>
        <w:t>i</w:t>
      </w:r>
      <w:proofErr w:type="spellEnd"/>
      <w:r>
        <w:t>-BEX) and the NSE MIBID-MIBOR.</w:t>
      </w:r>
    </w:p>
    <w:p w14:paraId="142FC768" w14:textId="77777777" w:rsidR="003737E0" w:rsidRDefault="007A4E36">
      <w:pPr>
        <w:pStyle w:val="ListParagraph"/>
        <w:numPr>
          <w:ilvl w:val="0"/>
          <w:numId w:val="2"/>
        </w:numPr>
        <w:spacing w:after="50" w:line="340" w:lineRule="auto"/>
        <w:jc w:val="both"/>
      </w:pPr>
      <w:r>
        <w:t>To apply the principles of bond valuation, yield to maturity, yield curve estimation and duration to worked examples and to interpret the results.</w:t>
      </w:r>
    </w:p>
    <w:p w14:paraId="08018C65" w14:textId="77777777" w:rsidR="003737E0" w:rsidRDefault="007A4E36">
      <w:pPr>
        <w:keepNext/>
        <w:spacing w:before="200" w:after="110"/>
      </w:pPr>
      <w:r>
        <w:rPr>
          <w:b/>
          <w:bCs/>
        </w:rPr>
        <w:t>1.3 SCOPE OF THE STUDY</w:t>
      </w:r>
    </w:p>
    <w:p w14:paraId="3E73A73A" w14:textId="77777777" w:rsidR="003737E0" w:rsidRDefault="007A4E36">
      <w:pPr>
        <w:spacing w:after="100" w:line="360" w:lineRule="auto"/>
        <w:jc w:val="both"/>
      </w:pPr>
      <w:r>
        <w:t>The project is limited to the Indian debt market as described in the NSE Academy module and the data published in it. The data used is up to the financial year 2012-13, with some references to the first half of 2013-14, which is the period for which the module provides statistics. The study covers the primary and secondary markets for government securities, treasury bills, state government loans, call money, commercial paper, certificates of deposit, repos and corporate bonds. Equity markets, foreign exchan</w:t>
      </w:r>
      <w:r>
        <w:t>ge markets and interest rate derivatives are outside the scope of the study. The worked numerical examples in Chapter 5 are based on standard market conventions, and are reproduced or recalculated from the illustrations in the module so that the reader can verify each result independently.</w:t>
      </w:r>
    </w:p>
    <w:p w14:paraId="75E3402C" w14:textId="77777777" w:rsidR="003737E0" w:rsidRDefault="007A4E36">
      <w:pPr>
        <w:spacing w:after="100" w:line="360" w:lineRule="auto"/>
        <w:jc w:val="both"/>
      </w:pPr>
      <w:r>
        <w:t>The project will be of use to students, treasury and fixed income professionals, and investors who wish to understand how the debt market is structured and how bond prices and yields behave when interest rates change.</w:t>
      </w:r>
    </w:p>
    <w:p w14:paraId="2A21CB9A" w14:textId="77777777" w:rsidR="003737E0" w:rsidRDefault="007A4E36">
      <w:pPr>
        <w:keepNext/>
        <w:spacing w:before="200" w:after="110"/>
      </w:pPr>
      <w:r>
        <w:rPr>
          <w:b/>
          <w:bCs/>
        </w:rPr>
        <w:t>1.4 OVERVIEW OF THE INDIAN DEBT MARKET</w:t>
      </w:r>
    </w:p>
    <w:p w14:paraId="6D8C90E9" w14:textId="77777777" w:rsidR="003737E0" w:rsidRDefault="007A4E36">
      <w:pPr>
        <w:spacing w:after="100" w:line="360" w:lineRule="auto"/>
        <w:jc w:val="both"/>
      </w:pPr>
      <w:r>
        <w:t>Debt instruments are contracts in which one party lends money to another on pre-determined terms with regard to the rate of interest to be paid by the borrower to the lender, the periodicity of interest payment and the repayment of the principal amount, either in instalments or in a single bullet payment. In the Indian securities markets, the term "bond" is generally used for debt instruments issued by the Central and State Governments and public sector organisations, while the term "debentures" is used for</w:t>
      </w:r>
      <w:r>
        <w:t xml:space="preserve"> instruments issued by private corporate sector. In this report, the terms bonds, debentures and debt instruments are used interchangeably, as they are in the module.</w:t>
      </w:r>
    </w:p>
    <w:p w14:paraId="44A01CCD" w14:textId="77777777" w:rsidR="003737E0" w:rsidRDefault="007A4E36">
      <w:pPr>
        <w:spacing w:after="100" w:line="360" w:lineRule="auto"/>
        <w:jc w:val="both"/>
      </w:pPr>
      <w:r>
        <w:t xml:space="preserve">In the early nineties the Indian debt market was characterised by controls on the pricing of assets, segmentation of markets and barriers to entry, low levels of liquidity, a limited number of players, a near lack of transparency and high transaction costs. Financial sector reforms have changed this picture considerably. Most debt instruments are now priced freely by the market, trading mechanisms provide greater transparency and liquidity at lower cost, new participants </w:t>
      </w:r>
      <w:r>
        <w:lastRenderedPageBreak/>
        <w:t>have entered the market, methods of security issuance and the structure of instruments have innovated, and the dissemination of market information has improved significantly.</w:t>
      </w:r>
    </w:p>
    <w:p w14:paraId="4D7DBC83" w14:textId="77777777" w:rsidR="003737E0" w:rsidRDefault="007A4E36">
      <w:pPr>
        <w:spacing w:after="100" w:line="360" w:lineRule="auto"/>
        <w:jc w:val="both"/>
      </w:pPr>
      <w:r>
        <w:t>The market is predominantly a wholesale market. Banks, financial institutions, mutual funds, provident funds, insurance companies and corporates dominate participation, and a large share of transactions is negotiated between a small number of large players. Government securities account for the largest share of the market, with a share of 56.19 per cent of the market capitalisation of debt securities traded on the NSE, followed by State loans at 18.35 per cent.</w:t>
      </w:r>
    </w:p>
    <w:p w14:paraId="6BB5D7D6" w14:textId="77777777" w:rsidR="003737E0" w:rsidRDefault="007A4E36">
      <w:pPr>
        <w:keepNext/>
        <w:spacing w:before="200" w:after="110"/>
      </w:pPr>
      <w:r>
        <w:rPr>
          <w:b/>
          <w:bCs/>
        </w:rPr>
        <w:t>1.5 CHALLENGES OF THE INDIAN DEBT MARKET</w:t>
      </w:r>
    </w:p>
    <w:p w14:paraId="3A261C50" w14:textId="77777777" w:rsidR="003737E0" w:rsidRDefault="007A4E36">
      <w:pPr>
        <w:spacing w:after="100" w:line="360" w:lineRule="auto"/>
        <w:jc w:val="both"/>
      </w:pPr>
      <w:r>
        <w:t>Despite the reforms, the module identifies several structural challenges that continue to affect the growth and depth of the Indian debt market:</w:t>
      </w:r>
    </w:p>
    <w:p w14:paraId="6318EE5F" w14:textId="77777777" w:rsidR="003737E0" w:rsidRDefault="007A4E36">
      <w:pPr>
        <w:pStyle w:val="ListParagraph"/>
        <w:numPr>
          <w:ilvl w:val="0"/>
          <w:numId w:val="2"/>
        </w:numPr>
        <w:spacing w:after="50" w:line="340" w:lineRule="auto"/>
        <w:jc w:val="both"/>
      </w:pPr>
      <w:r>
        <w:rPr>
          <w:b/>
          <w:bCs/>
        </w:rPr>
        <w:t>Thin secondary market liquidity:</w:t>
      </w:r>
      <w:r>
        <w:t xml:space="preserve"> only a small part of the outstanding stock of government securities finds its way into the secondary market, and the number of transactions remains small relative to the size of outstanding debt and the size of the participants.</w:t>
      </w:r>
    </w:p>
    <w:p w14:paraId="4E7D8D06" w14:textId="77777777" w:rsidR="003737E0" w:rsidRDefault="007A4E36">
      <w:pPr>
        <w:pStyle w:val="ListParagraph"/>
        <w:numPr>
          <w:ilvl w:val="0"/>
          <w:numId w:val="2"/>
        </w:numPr>
        <w:spacing w:after="50" w:line="340" w:lineRule="auto"/>
        <w:jc w:val="both"/>
      </w:pPr>
      <w:r>
        <w:rPr>
          <w:b/>
          <w:bCs/>
        </w:rPr>
        <w:t>Narrow investor base:</w:t>
      </w:r>
      <w:r>
        <w:t xml:space="preserve"> the market is largely captive, with banks (driven by the Statutory Liquidity Ratio) and institutions being the major investors. Retail participation is limited.</w:t>
      </w:r>
    </w:p>
    <w:p w14:paraId="41980934" w14:textId="77777777" w:rsidR="003737E0" w:rsidRDefault="007A4E36">
      <w:pPr>
        <w:pStyle w:val="ListParagraph"/>
        <w:numPr>
          <w:ilvl w:val="0"/>
          <w:numId w:val="2"/>
        </w:numPr>
        <w:spacing w:after="50" w:line="340" w:lineRule="auto"/>
        <w:jc w:val="both"/>
      </w:pPr>
      <w:r>
        <w:rPr>
          <w:b/>
          <w:bCs/>
        </w:rPr>
        <w:t>Fragmented regulation and data:</w:t>
      </w:r>
      <w:r>
        <w:t xml:space="preserve"> government securities fall under the RBI while corporate debt falls under SEBI. As many debt instruments are privately placed and unlisted, aggregated data for the market as a whole is difficult to obtain.</w:t>
      </w:r>
    </w:p>
    <w:p w14:paraId="00A5EA8F" w14:textId="77777777" w:rsidR="003737E0" w:rsidRDefault="007A4E36">
      <w:pPr>
        <w:pStyle w:val="ListParagraph"/>
        <w:numPr>
          <w:ilvl w:val="0"/>
          <w:numId w:val="2"/>
        </w:numPr>
        <w:spacing w:after="50" w:line="340" w:lineRule="auto"/>
        <w:jc w:val="both"/>
      </w:pPr>
      <w:r>
        <w:rPr>
          <w:b/>
          <w:bCs/>
        </w:rPr>
        <w:t>Weaknesses in the corporate bond market:</w:t>
      </w:r>
      <w:r>
        <w:t xml:space="preserve"> the module lists the lack of market infrastructure and comprehensive regulation, low issuance, narrow investor base, inadequate credit assessment skills, high cost of issuance, lack of transparency in trades and an underdeveloped securitisation market as reasons for the slow growth of private corporate debt.</w:t>
      </w:r>
    </w:p>
    <w:p w14:paraId="78241B2E" w14:textId="77777777" w:rsidR="003737E0" w:rsidRDefault="007A4E36">
      <w:pPr>
        <w:pStyle w:val="ListParagraph"/>
        <w:numPr>
          <w:ilvl w:val="0"/>
          <w:numId w:val="2"/>
        </w:numPr>
        <w:spacing w:after="50" w:line="340" w:lineRule="auto"/>
        <w:jc w:val="both"/>
      </w:pPr>
      <w:r>
        <w:rPr>
          <w:b/>
          <w:bCs/>
        </w:rPr>
        <w:t>Concentration:</w:t>
      </w:r>
      <w:r>
        <w:t xml:space="preserve"> a few large players account for a major part of trading volumes, which has made the market a negotiated, wholesale dealing market.</w:t>
      </w:r>
    </w:p>
    <w:p w14:paraId="1C33AC80" w14:textId="77777777" w:rsidR="003737E0" w:rsidRDefault="007A4E36">
      <w:pPr>
        <w:pStyle w:val="ListParagraph"/>
        <w:numPr>
          <w:ilvl w:val="0"/>
          <w:numId w:val="2"/>
        </w:numPr>
        <w:spacing w:after="50" w:line="340" w:lineRule="auto"/>
        <w:jc w:val="both"/>
      </w:pPr>
      <w:r>
        <w:rPr>
          <w:b/>
          <w:bCs/>
        </w:rPr>
        <w:t>Interest rate risk:</w:t>
      </w:r>
      <w:r>
        <w:t xml:space="preserve"> because bond prices move inversely to yields, every participant with a bond portfolio is exposed to changes in market interest rates, and must be able to measure and manage this risk.</w:t>
      </w:r>
    </w:p>
    <w:p w14:paraId="056D6207" w14:textId="77777777" w:rsidR="003737E0" w:rsidRDefault="007A4E36">
      <w:pPr>
        <w:keepNext/>
        <w:spacing w:before="200" w:after="110"/>
      </w:pPr>
      <w:r>
        <w:rPr>
          <w:b/>
          <w:bCs/>
        </w:rPr>
        <w:t>1.6 STRUCTURE OF THE REPORT</w:t>
      </w:r>
    </w:p>
    <w:p w14:paraId="50564A82" w14:textId="77777777" w:rsidR="003737E0" w:rsidRDefault="007A4E36">
      <w:pPr>
        <w:spacing w:after="100" w:line="360" w:lineRule="auto"/>
        <w:jc w:val="both"/>
      </w:pPr>
      <w:r>
        <w:t xml:space="preserve">The report is organised into eight chapters. Chapter 1 introduces the study. Chapter 2 describes the organisation whose module forms the basis of the project. Chapter 3 presents the theoretical framework: the features of debt instruments, the structure of the Indian debt market, the </w:t>
      </w:r>
      <w:r>
        <w:lastRenderedPageBreak/>
        <w:t>instruments traded in it and the regulatory and trading framework. Chapter 4 explains the research methodology. Chapter 5 contains the analysis and interpretation of the market data and the worked examples on valuation, yield curve and duration. Chapter 6 gives the conclusion and suggestions. Chapter 7 lists the limitations of the study, and Chapter 8 provides the bibliography. Three annexures give a glossary of terms, a formula sheet and a list of abbreviations.</w:t>
      </w:r>
    </w:p>
    <w:p w14:paraId="19753E43" w14:textId="77777777" w:rsidR="003737E0" w:rsidRDefault="007A4E36">
      <w:r>
        <w:br w:type="page"/>
      </w:r>
    </w:p>
    <w:p w14:paraId="41E24C6F" w14:textId="77777777" w:rsidR="003737E0" w:rsidRDefault="007A4E36">
      <w:pPr>
        <w:spacing w:after="80"/>
        <w:jc w:val="center"/>
      </w:pPr>
      <w:r>
        <w:rPr>
          <w:b/>
          <w:bCs/>
          <w:sz w:val="28"/>
          <w:szCs w:val="28"/>
          <w:u w:val="single"/>
        </w:rPr>
        <w:lastRenderedPageBreak/>
        <w:t>CHAPTER 2</w:t>
      </w:r>
    </w:p>
    <w:p w14:paraId="219B0BBA" w14:textId="77777777" w:rsidR="003737E0" w:rsidRDefault="007A4E36">
      <w:pPr>
        <w:spacing w:after="260"/>
        <w:jc w:val="center"/>
      </w:pPr>
      <w:r>
        <w:rPr>
          <w:b/>
          <w:bCs/>
          <w:sz w:val="28"/>
          <w:szCs w:val="28"/>
          <w:u w:val="single"/>
        </w:rPr>
        <w:t>ORGANISATIONAL BACKGROUND</w:t>
      </w:r>
    </w:p>
    <w:p w14:paraId="541DAA66" w14:textId="77777777" w:rsidR="003737E0" w:rsidRDefault="007A4E36">
      <w:pPr>
        <w:keepNext/>
        <w:spacing w:before="200" w:after="110"/>
      </w:pPr>
      <w:r>
        <w:rPr>
          <w:b/>
          <w:bCs/>
        </w:rPr>
        <w:t>2.1 ORGANISATIONAL INTRODUCTION</w:t>
      </w:r>
    </w:p>
    <w:p w14:paraId="111EDE01" w14:textId="77777777" w:rsidR="003737E0" w:rsidRDefault="007A4E36">
      <w:pPr>
        <w:spacing w:after="100" w:line="360" w:lineRule="auto"/>
        <w:jc w:val="both"/>
      </w:pPr>
      <w:r>
        <w:t>The source material for this project is the FIMMDA-NSE Debt Market (Basic) Module, published by NSE Academy Limited, a subsidiary of the National Stock Exchange of India Limited (NSE). NSE has its registered office at Exchange Plaza, Bandra Kurla Complex, Bandra (East), Mumbai 400 051. The National Stock Exchange is one of the principal exchanges of the Indian securities market, and it provides trading platforms across equity, derivatives and debt segments. In the debt segment, the exchange operates the Who</w:t>
      </w:r>
      <w:r>
        <w:t>lesale Debt Market (WDM) segment and the Retail Debt Market (RDM) segment, which are described in Chapter 3.</w:t>
      </w:r>
    </w:p>
    <w:p w14:paraId="683782C2" w14:textId="77777777" w:rsidR="003737E0" w:rsidRDefault="007A4E36">
      <w:pPr>
        <w:spacing w:after="100" w:line="360" w:lineRule="auto"/>
        <w:jc w:val="both"/>
      </w:pPr>
      <w:r>
        <w:t>NSE Academy, the education arm of the exchange, straddles the entire spectrum of financial courses for students from standard VIII right up to MBA professionals. It has tied up with premium educational institutes in order to develop a pool of human resources having the right skills and expertise for the financial market. Guided by its mission of spreading financial literacy for all, NSE Academy has constantly innovated its education template. Its courses have so far helped more than 41.8 lakh individuals be</w:t>
      </w:r>
      <w:r>
        <w:t>come financially smarter through various initiatives.</w:t>
      </w:r>
    </w:p>
    <w:p w14:paraId="34A047BC" w14:textId="77777777" w:rsidR="003737E0" w:rsidRDefault="007A4E36">
      <w:pPr>
        <w:keepNext/>
        <w:spacing w:before="200" w:after="110"/>
      </w:pPr>
      <w:r>
        <w:rPr>
          <w:b/>
          <w:bCs/>
        </w:rPr>
        <w:t>2.2 NSE CERTIFICATION IN FINANCIAL MARKETS (NCFM)</w:t>
      </w:r>
    </w:p>
    <w:p w14:paraId="03ECC96C" w14:textId="77777777" w:rsidR="003737E0" w:rsidRDefault="007A4E36">
      <w:pPr>
        <w:spacing w:after="100" w:line="360" w:lineRule="auto"/>
        <w:jc w:val="both"/>
      </w:pPr>
      <w:r>
        <w:t>NCFM is an online certification programme aimed at upgrading skills and building competency in the financial markets. The programme has a widespread reach, with test centres at more than 154 locations across the country. NCFM offers certifications ranging from the basic to the advanced level. A candidate can register online by creating a login ID on the website of NSE, or offline by filling in the registration form available on the website. Once registered, a candidate is allotted a unique NCFM registration</w:t>
      </w:r>
      <w:r>
        <w:t xml:space="preserve"> number along with an online login ID, and can use facilities such as SMS alerts, online payment, checking of test schedules, online enrolment and profile update.</w:t>
      </w:r>
    </w:p>
    <w:p w14:paraId="2DF7EAB5" w14:textId="77777777" w:rsidR="003737E0" w:rsidRDefault="007A4E36">
      <w:pPr>
        <w:spacing w:after="100" w:line="360" w:lineRule="auto"/>
        <w:jc w:val="both"/>
      </w:pPr>
      <w:r>
        <w:t>The module list of NCFM includes beginner modules such as Financial Markets, Mutual Funds, Currency Derivatives, Equity Derivatives, Interest Rate Derivatives and Commercial Banking in India; basic modules such as the FIMMDA-NSE Debt Market (Basic) Module and the Securities Market (Basic) Module; and a range of advanced and professional modules, including Investment Analysis and Portfolio Management, Fundamental Analysis, Treasury Management, Technical Analysis, Banking Sector, Insurance and Wealth Manageme</w:t>
      </w:r>
      <w:r>
        <w:t xml:space="preserve">nt. The </w:t>
      </w:r>
      <w:r>
        <w:lastRenderedPageBreak/>
        <w:t>Debt Market module on which this project is based is therefore one component of a larger structured learning path.</w:t>
      </w:r>
    </w:p>
    <w:p w14:paraId="1AF3FD9E" w14:textId="77777777" w:rsidR="003737E0" w:rsidRDefault="007A4E36">
      <w:pPr>
        <w:keepNext/>
        <w:spacing w:before="200" w:after="110"/>
      </w:pPr>
      <w:r>
        <w:rPr>
          <w:b/>
          <w:bCs/>
        </w:rPr>
        <w:t>2.3 FIMMDA AND ITS ROLE</w:t>
      </w:r>
    </w:p>
    <w:p w14:paraId="1D556467" w14:textId="77777777" w:rsidR="003737E0" w:rsidRDefault="007A4E36">
      <w:pPr>
        <w:spacing w:after="100" w:line="360" w:lineRule="auto"/>
        <w:jc w:val="both"/>
      </w:pPr>
      <w:r>
        <w:t>The Fixed Income Money Market and Derivatives Association of India (FIMMDA), formed in 1998, is the self-regulatory organisation for the debt markets. Its objective is to enable market development by involving market participants in the creation of good market practices, uniform market conventions and high levels of integrity in the debt markets. FIMMDA has published the Handbook of Market Practices, aimed at creating high standards of conduct and professionalism among principals and intermediaries in the m</w:t>
      </w:r>
      <w:r>
        <w:t>arket place.</w:t>
      </w:r>
    </w:p>
    <w:p w14:paraId="6FF97A43" w14:textId="77777777" w:rsidR="003737E0" w:rsidRDefault="007A4E36">
      <w:pPr>
        <w:spacing w:after="100" w:line="360" w:lineRule="auto"/>
        <w:jc w:val="both"/>
      </w:pPr>
      <w:r>
        <w:t>FIMMDA also issues guidelines on the methodology to be followed for the valuation of government securities, bonds and debentures at periodic intervals, based on guidelines issued by the RBI. For example, the prices and yield curve for Central Government securities qualifying for SLR are published by FIMMDA and form the Base Yield Curve for valuation purposes. FIMMDA and NSE jointly compute the MIBID-MIBOR benchmark rates, which are discussed in Chapter 3. The module therefore carries the name of both instit</w:t>
      </w:r>
      <w:r>
        <w:t>utions.</w:t>
      </w:r>
    </w:p>
    <w:p w14:paraId="50D45B0B" w14:textId="77777777" w:rsidR="003737E0" w:rsidRDefault="007A4E36">
      <w:pPr>
        <w:keepNext/>
        <w:spacing w:before="200" w:after="110"/>
      </w:pPr>
      <w:r>
        <w:rPr>
          <w:b/>
          <w:bCs/>
        </w:rPr>
        <w:t>2.4 MISSION AND VISION</w:t>
      </w:r>
    </w:p>
    <w:p w14:paraId="7DB594D3" w14:textId="77777777" w:rsidR="003737E0" w:rsidRDefault="007A4E36">
      <w:pPr>
        <w:spacing w:after="100" w:line="360" w:lineRule="auto"/>
        <w:jc w:val="both"/>
      </w:pPr>
      <w:r>
        <w:t>The mission of NSE Academy, as stated in the preface of the module, is spreading financial literacy for all. In pursuit of this mission the Academy works with educational institutions, offers certification at multiple levels of expertise, and develops study material that is revised periodically to reflect changes in the market. The vision implicit in this approach is a financial system in which every participant, from a school student to a treasury professional, has access to reliable, standardised and test</w:t>
      </w:r>
      <w:r>
        <w:t>able knowledge of how the markets work.</w:t>
      </w:r>
    </w:p>
    <w:p w14:paraId="3A1B6F12" w14:textId="77777777" w:rsidR="003737E0" w:rsidRDefault="007A4E36">
      <w:pPr>
        <w:keepNext/>
        <w:spacing w:before="200" w:after="110"/>
      </w:pPr>
      <w:r>
        <w:rPr>
          <w:b/>
          <w:bCs/>
        </w:rPr>
        <w:t>2.5 STRUCTURE AND CONTENT OF THE DEBT MARKET MODULE</w:t>
      </w:r>
    </w:p>
    <w:p w14:paraId="4980C84D" w14:textId="77777777" w:rsidR="003737E0" w:rsidRDefault="007A4E36">
      <w:pPr>
        <w:spacing w:after="100" w:line="360" w:lineRule="auto"/>
        <w:jc w:val="both"/>
      </w:pPr>
      <w:r>
        <w:t xml:space="preserve">The module on which this study rests </w:t>
      </w:r>
      <w:proofErr w:type="gramStart"/>
      <w:r>
        <w:t>is</w:t>
      </w:r>
      <w:proofErr w:type="gramEnd"/>
      <w:r>
        <w:t xml:space="preserve"> divided into sixteen chapters, and each chapter carries an examination weightage. The weightages indicate the importance given to each topic by the certification, and are reproduced below.</w:t>
      </w:r>
    </w:p>
    <w:p w14:paraId="6C9105BD" w14:textId="77777777" w:rsidR="003737E0" w:rsidRDefault="007A4E36">
      <w:pPr>
        <w:keepNext/>
        <w:spacing w:before="140" w:after="70"/>
        <w:jc w:val="center"/>
      </w:pPr>
      <w:r>
        <w:rPr>
          <w:b/>
          <w:bCs/>
          <w:sz w:val="22"/>
          <w:szCs w:val="22"/>
        </w:rPr>
        <w:lastRenderedPageBreak/>
        <w:t>Table 2.1: Distribution of weights in the NCFM Debt Market (Basic) Module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6600"/>
        <w:gridCol w:w="1400"/>
      </w:tblGrid>
      <w:tr w:rsidR="003737E0" w14:paraId="55E1E883" w14:textId="77777777">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29626B6" w14:textId="77777777" w:rsidR="003737E0" w:rsidRDefault="007A4E36">
            <w:pPr>
              <w:keepNext/>
              <w:spacing w:line="250" w:lineRule="auto"/>
            </w:pPr>
            <w:r>
              <w:rPr>
                <w:b/>
                <w:bCs/>
                <w:sz w:val="21"/>
                <w:szCs w:val="21"/>
              </w:rPr>
              <w:t>Ch.</w:t>
            </w:r>
          </w:p>
        </w:tc>
        <w:tc>
          <w:tcPr>
            <w:tcW w:w="6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557E21F" w14:textId="77777777" w:rsidR="003737E0" w:rsidRDefault="007A4E36">
            <w:pPr>
              <w:keepNext/>
              <w:spacing w:line="250" w:lineRule="auto"/>
              <w:jc w:val="center"/>
            </w:pPr>
            <w:r>
              <w:rPr>
                <w:b/>
                <w:bCs/>
                <w:sz w:val="21"/>
                <w:szCs w:val="21"/>
              </w:rPr>
              <w:t>Title of the chapter</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78A761C" w14:textId="77777777" w:rsidR="003737E0" w:rsidRDefault="007A4E36">
            <w:pPr>
              <w:keepNext/>
              <w:spacing w:line="250" w:lineRule="auto"/>
              <w:jc w:val="center"/>
            </w:pPr>
            <w:r>
              <w:rPr>
                <w:b/>
                <w:bCs/>
                <w:sz w:val="21"/>
                <w:szCs w:val="21"/>
              </w:rPr>
              <w:t>Weight</w:t>
            </w:r>
          </w:p>
        </w:tc>
      </w:tr>
      <w:tr w:rsidR="003737E0" w14:paraId="283ABCC5"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A1C959" w14:textId="77777777" w:rsidR="003737E0" w:rsidRDefault="007A4E36">
            <w:pPr>
              <w:keepNext/>
              <w:spacing w:line="250" w:lineRule="auto"/>
            </w:pPr>
            <w:r>
              <w:rPr>
                <w:sz w:val="21"/>
                <w:szCs w:val="21"/>
              </w:rPr>
              <w:t>1</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B63A6B" w14:textId="77777777" w:rsidR="003737E0" w:rsidRDefault="007A4E36">
            <w:pPr>
              <w:keepNext/>
              <w:spacing w:line="250" w:lineRule="auto"/>
              <w:jc w:val="center"/>
            </w:pPr>
            <w:r>
              <w:rPr>
                <w:sz w:val="21"/>
                <w:szCs w:val="21"/>
              </w:rPr>
              <w:t>Debt Instruments: Fundamental Features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EBE19A" w14:textId="77777777" w:rsidR="003737E0" w:rsidRDefault="007A4E36">
            <w:pPr>
              <w:keepNext/>
              <w:spacing w:line="250" w:lineRule="auto"/>
              <w:jc w:val="center"/>
            </w:pPr>
            <w:r>
              <w:rPr>
                <w:sz w:val="21"/>
                <w:szCs w:val="21"/>
              </w:rPr>
              <w:t>3</w:t>
            </w:r>
          </w:p>
        </w:tc>
      </w:tr>
      <w:tr w:rsidR="003737E0" w14:paraId="5F5D644C"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6893A7" w14:textId="77777777" w:rsidR="003737E0" w:rsidRDefault="007A4E36">
            <w:pPr>
              <w:keepNext/>
              <w:spacing w:line="250" w:lineRule="auto"/>
            </w:pPr>
            <w:r>
              <w:rPr>
                <w:sz w:val="21"/>
                <w:szCs w:val="21"/>
              </w:rPr>
              <w:t>2</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F54F72" w14:textId="77777777" w:rsidR="003737E0" w:rsidRDefault="007A4E36">
            <w:pPr>
              <w:keepNext/>
              <w:spacing w:line="250" w:lineRule="auto"/>
              <w:jc w:val="center"/>
            </w:pPr>
            <w:r>
              <w:rPr>
                <w:sz w:val="21"/>
                <w:szCs w:val="21"/>
              </w:rPr>
              <w:t>Indian Debt Markets: A Profile</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F5CA44" w14:textId="77777777" w:rsidR="003737E0" w:rsidRDefault="007A4E36">
            <w:pPr>
              <w:keepNext/>
              <w:spacing w:line="250" w:lineRule="auto"/>
              <w:jc w:val="center"/>
            </w:pPr>
            <w:r>
              <w:rPr>
                <w:sz w:val="21"/>
                <w:szCs w:val="21"/>
              </w:rPr>
              <w:t>4</w:t>
            </w:r>
          </w:p>
        </w:tc>
      </w:tr>
      <w:tr w:rsidR="003737E0" w14:paraId="18094EBE"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DDB065" w14:textId="77777777" w:rsidR="003737E0" w:rsidRDefault="007A4E36">
            <w:pPr>
              <w:keepNext/>
              <w:spacing w:line="250" w:lineRule="auto"/>
            </w:pPr>
            <w:r>
              <w:rPr>
                <w:sz w:val="21"/>
                <w:szCs w:val="21"/>
              </w:rPr>
              <w:t>3</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C4E509" w14:textId="77777777" w:rsidR="003737E0" w:rsidRDefault="007A4E36">
            <w:pPr>
              <w:keepNext/>
              <w:spacing w:line="250" w:lineRule="auto"/>
              <w:jc w:val="center"/>
            </w:pPr>
            <w:r>
              <w:rPr>
                <w:sz w:val="21"/>
                <w:szCs w:val="21"/>
              </w:rPr>
              <w:t>Central Government Securities: Bonds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937C03" w14:textId="77777777" w:rsidR="003737E0" w:rsidRDefault="007A4E36">
            <w:pPr>
              <w:keepNext/>
              <w:spacing w:line="250" w:lineRule="auto"/>
              <w:jc w:val="center"/>
            </w:pPr>
            <w:r>
              <w:rPr>
                <w:sz w:val="21"/>
                <w:szCs w:val="21"/>
              </w:rPr>
              <w:t>10</w:t>
            </w:r>
          </w:p>
        </w:tc>
      </w:tr>
      <w:tr w:rsidR="003737E0" w14:paraId="620B40D1"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1E85B9" w14:textId="77777777" w:rsidR="003737E0" w:rsidRDefault="007A4E36">
            <w:pPr>
              <w:keepNext/>
              <w:spacing w:line="250" w:lineRule="auto"/>
            </w:pPr>
            <w:r>
              <w:rPr>
                <w:sz w:val="21"/>
                <w:szCs w:val="21"/>
              </w:rPr>
              <w:t>4</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FCD49D" w14:textId="77777777" w:rsidR="003737E0" w:rsidRDefault="007A4E36">
            <w:pPr>
              <w:keepNext/>
              <w:spacing w:line="250" w:lineRule="auto"/>
              <w:jc w:val="center"/>
            </w:pPr>
            <w:r>
              <w:rPr>
                <w:sz w:val="21"/>
                <w:szCs w:val="21"/>
              </w:rPr>
              <w:t>Central Government Securities: T-Bills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754CAC" w14:textId="77777777" w:rsidR="003737E0" w:rsidRDefault="007A4E36">
            <w:pPr>
              <w:keepNext/>
              <w:spacing w:line="250" w:lineRule="auto"/>
              <w:jc w:val="center"/>
            </w:pPr>
            <w:r>
              <w:rPr>
                <w:sz w:val="21"/>
                <w:szCs w:val="21"/>
              </w:rPr>
              <w:t>3</w:t>
            </w:r>
          </w:p>
        </w:tc>
      </w:tr>
      <w:tr w:rsidR="003737E0" w14:paraId="3A586D9A"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C28610" w14:textId="77777777" w:rsidR="003737E0" w:rsidRDefault="007A4E36">
            <w:pPr>
              <w:keepNext/>
              <w:spacing w:line="250" w:lineRule="auto"/>
            </w:pPr>
            <w:r>
              <w:rPr>
                <w:sz w:val="21"/>
                <w:szCs w:val="21"/>
              </w:rPr>
              <w:t>5</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9E027C" w14:textId="77777777" w:rsidR="003737E0" w:rsidRDefault="007A4E36">
            <w:pPr>
              <w:keepNext/>
              <w:spacing w:line="250" w:lineRule="auto"/>
              <w:jc w:val="center"/>
            </w:pPr>
            <w:r>
              <w:rPr>
                <w:sz w:val="21"/>
                <w:szCs w:val="21"/>
              </w:rPr>
              <w:t>State Government Bonds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D20D63" w14:textId="77777777" w:rsidR="003737E0" w:rsidRDefault="007A4E36">
            <w:pPr>
              <w:keepNext/>
              <w:spacing w:line="250" w:lineRule="auto"/>
              <w:jc w:val="center"/>
            </w:pPr>
            <w:r>
              <w:rPr>
                <w:sz w:val="21"/>
                <w:szCs w:val="21"/>
              </w:rPr>
              <w:t>2</w:t>
            </w:r>
          </w:p>
        </w:tc>
      </w:tr>
      <w:tr w:rsidR="003737E0" w14:paraId="4DA5785D"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71703A" w14:textId="77777777" w:rsidR="003737E0" w:rsidRDefault="007A4E36">
            <w:pPr>
              <w:keepNext/>
              <w:spacing w:line="250" w:lineRule="auto"/>
            </w:pPr>
            <w:r>
              <w:rPr>
                <w:sz w:val="21"/>
                <w:szCs w:val="21"/>
              </w:rPr>
              <w:t>6</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EB659F" w14:textId="77777777" w:rsidR="003737E0" w:rsidRDefault="007A4E36">
            <w:pPr>
              <w:keepNext/>
              <w:spacing w:line="250" w:lineRule="auto"/>
              <w:jc w:val="center"/>
            </w:pPr>
            <w:r>
              <w:rPr>
                <w:sz w:val="21"/>
                <w:szCs w:val="21"/>
              </w:rPr>
              <w:t>Call Money Markets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A644AC" w14:textId="77777777" w:rsidR="003737E0" w:rsidRDefault="007A4E36">
            <w:pPr>
              <w:keepNext/>
              <w:spacing w:line="250" w:lineRule="auto"/>
              <w:jc w:val="center"/>
            </w:pPr>
            <w:r>
              <w:rPr>
                <w:sz w:val="21"/>
                <w:szCs w:val="21"/>
              </w:rPr>
              <w:t>2</w:t>
            </w:r>
          </w:p>
        </w:tc>
      </w:tr>
      <w:tr w:rsidR="003737E0" w14:paraId="795033F1"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07679E" w14:textId="77777777" w:rsidR="003737E0" w:rsidRDefault="007A4E36">
            <w:pPr>
              <w:keepNext/>
              <w:spacing w:line="250" w:lineRule="auto"/>
            </w:pPr>
            <w:r>
              <w:rPr>
                <w:sz w:val="21"/>
                <w:szCs w:val="21"/>
              </w:rPr>
              <w:t>7</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1EFE74" w14:textId="77777777" w:rsidR="003737E0" w:rsidRDefault="007A4E36">
            <w:pPr>
              <w:keepNext/>
              <w:spacing w:line="250" w:lineRule="auto"/>
              <w:jc w:val="center"/>
            </w:pPr>
            <w:r>
              <w:rPr>
                <w:sz w:val="21"/>
                <w:szCs w:val="21"/>
              </w:rPr>
              <w:t>Corporate Debt: Bonds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146AC1" w14:textId="77777777" w:rsidR="003737E0" w:rsidRDefault="007A4E36">
            <w:pPr>
              <w:keepNext/>
              <w:spacing w:line="250" w:lineRule="auto"/>
              <w:jc w:val="center"/>
            </w:pPr>
            <w:r>
              <w:rPr>
                <w:sz w:val="21"/>
                <w:szCs w:val="21"/>
              </w:rPr>
              <w:t>8</w:t>
            </w:r>
          </w:p>
        </w:tc>
      </w:tr>
      <w:tr w:rsidR="003737E0" w14:paraId="54D80345"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E5AFD8" w14:textId="77777777" w:rsidR="003737E0" w:rsidRDefault="007A4E36">
            <w:pPr>
              <w:keepNext/>
              <w:spacing w:line="250" w:lineRule="auto"/>
            </w:pPr>
            <w:r>
              <w:rPr>
                <w:sz w:val="21"/>
                <w:szCs w:val="21"/>
              </w:rPr>
              <w:t>8</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97BEB8" w14:textId="77777777" w:rsidR="003737E0" w:rsidRDefault="007A4E36">
            <w:pPr>
              <w:keepNext/>
              <w:spacing w:line="250" w:lineRule="auto"/>
              <w:jc w:val="center"/>
            </w:pPr>
            <w:r>
              <w:rPr>
                <w:sz w:val="21"/>
                <w:szCs w:val="21"/>
              </w:rPr>
              <w:t>Commercial Paper &amp; Certificate of Deposits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7C7D19" w14:textId="77777777" w:rsidR="003737E0" w:rsidRDefault="007A4E36">
            <w:pPr>
              <w:keepNext/>
              <w:spacing w:line="250" w:lineRule="auto"/>
              <w:jc w:val="center"/>
            </w:pPr>
            <w:r>
              <w:rPr>
                <w:sz w:val="21"/>
                <w:szCs w:val="21"/>
              </w:rPr>
              <w:t>3</w:t>
            </w:r>
          </w:p>
        </w:tc>
      </w:tr>
      <w:tr w:rsidR="003737E0" w14:paraId="1845D8E3"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024A13" w14:textId="77777777" w:rsidR="003737E0" w:rsidRDefault="007A4E36">
            <w:pPr>
              <w:keepNext/>
              <w:spacing w:line="250" w:lineRule="auto"/>
            </w:pPr>
            <w:r>
              <w:rPr>
                <w:sz w:val="21"/>
                <w:szCs w:val="21"/>
              </w:rPr>
              <w:t>9</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E0BD34" w14:textId="77777777" w:rsidR="003737E0" w:rsidRDefault="007A4E36">
            <w:pPr>
              <w:keepNext/>
              <w:spacing w:line="250" w:lineRule="auto"/>
              <w:jc w:val="center"/>
            </w:pPr>
            <w:r>
              <w:rPr>
                <w:sz w:val="21"/>
                <w:szCs w:val="21"/>
              </w:rPr>
              <w:t>Repos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C748F0" w14:textId="77777777" w:rsidR="003737E0" w:rsidRDefault="007A4E36">
            <w:pPr>
              <w:keepNext/>
              <w:spacing w:line="250" w:lineRule="auto"/>
              <w:jc w:val="center"/>
            </w:pPr>
            <w:r>
              <w:rPr>
                <w:sz w:val="21"/>
                <w:szCs w:val="21"/>
              </w:rPr>
              <w:t>5</w:t>
            </w:r>
          </w:p>
        </w:tc>
      </w:tr>
      <w:tr w:rsidR="003737E0" w14:paraId="497D851D"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9E2AB2" w14:textId="77777777" w:rsidR="003737E0" w:rsidRDefault="007A4E36">
            <w:pPr>
              <w:keepNext/>
              <w:spacing w:line="250" w:lineRule="auto"/>
            </w:pPr>
            <w:r>
              <w:rPr>
                <w:sz w:val="21"/>
                <w:szCs w:val="21"/>
              </w:rPr>
              <w:t>10</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D8CB47" w14:textId="77777777" w:rsidR="003737E0" w:rsidRDefault="007A4E36">
            <w:pPr>
              <w:keepNext/>
              <w:spacing w:line="250" w:lineRule="auto"/>
              <w:jc w:val="center"/>
            </w:pPr>
            <w:r>
              <w:rPr>
                <w:sz w:val="21"/>
                <w:szCs w:val="21"/>
              </w:rPr>
              <w:t>Bond Market Indices and Benchmarks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FB29C1" w14:textId="77777777" w:rsidR="003737E0" w:rsidRDefault="007A4E36">
            <w:pPr>
              <w:keepNext/>
              <w:spacing w:line="250" w:lineRule="auto"/>
              <w:jc w:val="center"/>
            </w:pPr>
            <w:r>
              <w:rPr>
                <w:sz w:val="21"/>
                <w:szCs w:val="21"/>
              </w:rPr>
              <w:t>4</w:t>
            </w:r>
          </w:p>
        </w:tc>
      </w:tr>
      <w:tr w:rsidR="003737E0" w14:paraId="54EC328F"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68859F" w14:textId="77777777" w:rsidR="003737E0" w:rsidRDefault="007A4E36">
            <w:pPr>
              <w:keepNext/>
              <w:spacing w:line="250" w:lineRule="auto"/>
            </w:pPr>
            <w:r>
              <w:rPr>
                <w:sz w:val="21"/>
                <w:szCs w:val="21"/>
              </w:rPr>
              <w:t>11</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DB07AB" w14:textId="77777777" w:rsidR="003737E0" w:rsidRDefault="007A4E36">
            <w:pPr>
              <w:keepNext/>
              <w:spacing w:line="250" w:lineRule="auto"/>
              <w:jc w:val="center"/>
            </w:pPr>
            <w:r>
              <w:rPr>
                <w:sz w:val="21"/>
                <w:szCs w:val="21"/>
              </w:rPr>
              <w:t>Trading Mechanism in the NSE-WDM</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C1FBF8" w14:textId="77777777" w:rsidR="003737E0" w:rsidRDefault="007A4E36">
            <w:pPr>
              <w:keepNext/>
              <w:spacing w:line="250" w:lineRule="auto"/>
              <w:jc w:val="center"/>
            </w:pPr>
            <w:r>
              <w:rPr>
                <w:sz w:val="21"/>
                <w:szCs w:val="21"/>
              </w:rPr>
              <w:t>7</w:t>
            </w:r>
          </w:p>
        </w:tc>
      </w:tr>
      <w:tr w:rsidR="003737E0" w14:paraId="19E3D7FA"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5C6D26" w14:textId="77777777" w:rsidR="003737E0" w:rsidRDefault="007A4E36">
            <w:pPr>
              <w:keepNext/>
              <w:spacing w:line="250" w:lineRule="auto"/>
            </w:pPr>
            <w:r>
              <w:rPr>
                <w:sz w:val="21"/>
                <w:szCs w:val="21"/>
              </w:rPr>
              <w:t>12</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D3EC12" w14:textId="77777777" w:rsidR="003737E0" w:rsidRDefault="007A4E36">
            <w:pPr>
              <w:keepNext/>
              <w:spacing w:line="250" w:lineRule="auto"/>
              <w:jc w:val="center"/>
            </w:pPr>
            <w:r>
              <w:rPr>
                <w:sz w:val="21"/>
                <w:szCs w:val="21"/>
              </w:rPr>
              <w:t>Regulatory and Procedural Aspects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146142" w14:textId="77777777" w:rsidR="003737E0" w:rsidRDefault="007A4E36">
            <w:pPr>
              <w:keepNext/>
              <w:spacing w:line="250" w:lineRule="auto"/>
              <w:jc w:val="center"/>
            </w:pPr>
            <w:r>
              <w:rPr>
                <w:sz w:val="21"/>
                <w:szCs w:val="21"/>
              </w:rPr>
              <w:t>9</w:t>
            </w:r>
          </w:p>
        </w:tc>
      </w:tr>
      <w:tr w:rsidR="003737E0" w14:paraId="4DD6F7BE"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E151BC" w14:textId="77777777" w:rsidR="003737E0" w:rsidRDefault="007A4E36">
            <w:pPr>
              <w:keepNext/>
              <w:spacing w:line="250" w:lineRule="auto"/>
            </w:pPr>
            <w:r>
              <w:rPr>
                <w:sz w:val="21"/>
                <w:szCs w:val="21"/>
              </w:rPr>
              <w:t>13</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0970D0" w14:textId="77777777" w:rsidR="003737E0" w:rsidRDefault="007A4E36">
            <w:pPr>
              <w:keepNext/>
              <w:spacing w:line="250" w:lineRule="auto"/>
              <w:jc w:val="center"/>
            </w:pPr>
            <w:r>
              <w:rPr>
                <w:sz w:val="21"/>
                <w:szCs w:val="21"/>
              </w:rPr>
              <w:t>Valuation of Bonds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39BB64" w14:textId="77777777" w:rsidR="003737E0" w:rsidRDefault="007A4E36">
            <w:pPr>
              <w:keepNext/>
              <w:spacing w:line="250" w:lineRule="auto"/>
              <w:jc w:val="center"/>
            </w:pPr>
            <w:r>
              <w:rPr>
                <w:sz w:val="21"/>
                <w:szCs w:val="21"/>
              </w:rPr>
              <w:t>12</w:t>
            </w:r>
          </w:p>
        </w:tc>
      </w:tr>
      <w:tr w:rsidR="003737E0" w14:paraId="59901248"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EB1D26" w14:textId="77777777" w:rsidR="003737E0" w:rsidRDefault="007A4E36">
            <w:pPr>
              <w:keepNext/>
              <w:spacing w:line="250" w:lineRule="auto"/>
            </w:pPr>
            <w:r>
              <w:rPr>
                <w:sz w:val="21"/>
                <w:szCs w:val="21"/>
              </w:rPr>
              <w:t>14</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CA0E93" w14:textId="77777777" w:rsidR="003737E0" w:rsidRDefault="007A4E36">
            <w:pPr>
              <w:keepNext/>
              <w:spacing w:line="250" w:lineRule="auto"/>
              <w:jc w:val="center"/>
            </w:pPr>
            <w:r>
              <w:rPr>
                <w:sz w:val="21"/>
                <w:szCs w:val="21"/>
              </w:rPr>
              <w:t>Yield Curve and Term Structure of Interest Rates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9DFA17" w14:textId="77777777" w:rsidR="003737E0" w:rsidRDefault="007A4E36">
            <w:pPr>
              <w:keepNext/>
              <w:spacing w:line="250" w:lineRule="auto"/>
              <w:jc w:val="center"/>
            </w:pPr>
            <w:r>
              <w:rPr>
                <w:sz w:val="21"/>
                <w:szCs w:val="21"/>
              </w:rPr>
              <w:t>10</w:t>
            </w:r>
          </w:p>
        </w:tc>
      </w:tr>
      <w:tr w:rsidR="003737E0" w14:paraId="2C7D4FD9"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1A2A67" w14:textId="77777777" w:rsidR="003737E0" w:rsidRDefault="007A4E36">
            <w:pPr>
              <w:keepNext/>
              <w:spacing w:line="250" w:lineRule="auto"/>
            </w:pPr>
            <w:r>
              <w:rPr>
                <w:sz w:val="21"/>
                <w:szCs w:val="21"/>
              </w:rPr>
              <w:t>15</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D96785" w14:textId="77777777" w:rsidR="003737E0" w:rsidRDefault="007A4E36">
            <w:pPr>
              <w:keepNext/>
              <w:spacing w:line="250" w:lineRule="auto"/>
              <w:jc w:val="center"/>
            </w:pPr>
            <w:r>
              <w:rPr>
                <w:sz w:val="21"/>
                <w:szCs w:val="21"/>
              </w:rPr>
              <w:t>Duration</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651256" w14:textId="77777777" w:rsidR="003737E0" w:rsidRDefault="007A4E36">
            <w:pPr>
              <w:keepNext/>
              <w:spacing w:line="250" w:lineRule="auto"/>
              <w:jc w:val="center"/>
            </w:pPr>
            <w:r>
              <w:rPr>
                <w:sz w:val="21"/>
                <w:szCs w:val="21"/>
              </w:rPr>
              <w:t>10</w:t>
            </w:r>
          </w:p>
        </w:tc>
      </w:tr>
      <w:tr w:rsidR="003737E0" w14:paraId="46D73804"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6D132B" w14:textId="77777777" w:rsidR="003737E0" w:rsidRDefault="007A4E36">
            <w:pPr>
              <w:keepNext/>
              <w:spacing w:line="250" w:lineRule="auto"/>
            </w:pPr>
            <w:r>
              <w:rPr>
                <w:sz w:val="21"/>
                <w:szCs w:val="21"/>
              </w:rPr>
              <w:t>16</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854293" w14:textId="77777777" w:rsidR="003737E0" w:rsidRDefault="007A4E36">
            <w:pPr>
              <w:keepNext/>
              <w:spacing w:line="250" w:lineRule="auto"/>
              <w:jc w:val="center"/>
            </w:pPr>
            <w:r>
              <w:rPr>
                <w:sz w:val="21"/>
                <w:szCs w:val="21"/>
              </w:rPr>
              <w:t>Fixed Income Derivatives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57AEBC" w14:textId="77777777" w:rsidR="003737E0" w:rsidRDefault="007A4E36">
            <w:pPr>
              <w:keepNext/>
              <w:spacing w:line="250" w:lineRule="auto"/>
              <w:jc w:val="center"/>
            </w:pPr>
            <w:r>
              <w:rPr>
                <w:sz w:val="21"/>
                <w:szCs w:val="21"/>
              </w:rPr>
              <w:t>8</w:t>
            </w:r>
          </w:p>
        </w:tc>
      </w:tr>
    </w:tbl>
    <w:p w14:paraId="498CC380" w14:textId="77777777" w:rsidR="003737E0" w:rsidRDefault="003737E0">
      <w:pPr>
        <w:keepNext/>
        <w:spacing w:after="80"/>
      </w:pPr>
    </w:p>
    <w:p w14:paraId="3834DB5E" w14:textId="77777777" w:rsidR="003737E0" w:rsidRDefault="007A4E36">
      <w:pPr>
        <w:spacing w:before="40" w:after="140"/>
        <w:jc w:val="center"/>
      </w:pPr>
      <w:r>
        <w:rPr>
          <w:i/>
          <w:iCs/>
          <w:sz w:val="20"/>
          <w:szCs w:val="20"/>
        </w:rPr>
        <w:t>Source: FIMMDA-NSE Debt Market (Basic) Module, NSE Academy</w:t>
      </w:r>
    </w:p>
    <w:p w14:paraId="5ED08521" w14:textId="77777777" w:rsidR="003737E0" w:rsidRDefault="007A4E36">
      <w:pPr>
        <w:spacing w:after="100" w:line="360" w:lineRule="auto"/>
        <w:jc w:val="both"/>
      </w:pPr>
      <w:r>
        <w:t>The three heaviest chapters, namely Valuation of Bonds (12), Yield Curve and Term Structure (10) and Duration (10), together account for 32 marks out of the total, which shows that the quantitative core of the subject carries the highest weight. The project reflects this emphasis by devoting a major part of the analysis in Chapter 5 to valuation, yield, the yield curve and duration.</w:t>
      </w:r>
    </w:p>
    <w:p w14:paraId="009036FB" w14:textId="77777777" w:rsidR="003737E0" w:rsidRDefault="007A4E36">
      <w:pPr>
        <w:keepNext/>
        <w:spacing w:before="200" w:after="110"/>
      </w:pPr>
      <w:r>
        <w:rPr>
          <w:b/>
          <w:bCs/>
        </w:rPr>
        <w:t>2.6 NATURE OF THE PROJECT WORK UNDERTAKEN</w:t>
      </w:r>
    </w:p>
    <w:p w14:paraId="3799F58E" w14:textId="77777777" w:rsidR="003737E0" w:rsidRDefault="007A4E36">
      <w:pPr>
        <w:spacing w:after="100" w:line="360" w:lineRule="auto"/>
        <w:jc w:val="both"/>
      </w:pPr>
      <w:r>
        <w:t>As part of the project, the module was studied chapter by chapter, and the important concepts, data tables and worked examples were identified and marked. The market data given in the module was tabulated and charted, the numerical illustrations on bond valuation, yield and duration were recomputed independently using a spreadsheet and a programming script so as to confirm the results, and the findings were consolidated into this report. The work involved the following activities:</w:t>
      </w:r>
    </w:p>
    <w:p w14:paraId="286E0F2C" w14:textId="77777777" w:rsidR="003737E0" w:rsidRDefault="007A4E36">
      <w:pPr>
        <w:pStyle w:val="ListParagraph"/>
        <w:numPr>
          <w:ilvl w:val="0"/>
          <w:numId w:val="2"/>
        </w:numPr>
        <w:spacing w:after="50" w:line="340" w:lineRule="auto"/>
        <w:jc w:val="both"/>
      </w:pPr>
      <w:r>
        <w:t>Reading and annotating the module to identify the key concepts, definitions and data.</w:t>
      </w:r>
    </w:p>
    <w:p w14:paraId="2148CDF9" w14:textId="77777777" w:rsidR="003737E0" w:rsidRDefault="007A4E36">
      <w:pPr>
        <w:pStyle w:val="ListParagraph"/>
        <w:numPr>
          <w:ilvl w:val="0"/>
          <w:numId w:val="2"/>
        </w:numPr>
        <w:spacing w:after="50" w:line="340" w:lineRule="auto"/>
        <w:jc w:val="both"/>
      </w:pPr>
      <w:r>
        <w:t>Classifying the content into instruments, market structure, trading and settlement, regulation, and quantitative analysis.</w:t>
      </w:r>
    </w:p>
    <w:p w14:paraId="01128BC6" w14:textId="77777777" w:rsidR="003737E0" w:rsidRDefault="007A4E36">
      <w:pPr>
        <w:pStyle w:val="ListParagraph"/>
        <w:numPr>
          <w:ilvl w:val="0"/>
          <w:numId w:val="2"/>
        </w:numPr>
        <w:spacing w:after="50" w:line="340" w:lineRule="auto"/>
        <w:jc w:val="both"/>
      </w:pPr>
      <w:r>
        <w:t>Preparing tables and charts from the statistics presented in the module.</w:t>
      </w:r>
    </w:p>
    <w:p w14:paraId="3F88D4E4" w14:textId="77777777" w:rsidR="003737E0" w:rsidRDefault="007A4E36">
      <w:pPr>
        <w:pStyle w:val="ListParagraph"/>
        <w:numPr>
          <w:ilvl w:val="0"/>
          <w:numId w:val="2"/>
        </w:numPr>
        <w:spacing w:after="50" w:line="340" w:lineRule="auto"/>
        <w:jc w:val="both"/>
      </w:pPr>
      <w:r>
        <w:lastRenderedPageBreak/>
        <w:t>Recomputing the bond price, yield, accrued interest, duration and related measures, and checking them against the module.</w:t>
      </w:r>
    </w:p>
    <w:p w14:paraId="7F5BFDE0" w14:textId="77777777" w:rsidR="003737E0" w:rsidRDefault="007A4E36">
      <w:pPr>
        <w:pStyle w:val="ListParagraph"/>
        <w:numPr>
          <w:ilvl w:val="0"/>
          <w:numId w:val="2"/>
        </w:numPr>
        <w:spacing w:after="50" w:line="340" w:lineRule="auto"/>
        <w:jc w:val="both"/>
      </w:pPr>
      <w:r>
        <w:t>Interpreting the results and drawing conclusions on the structure and behaviour of the Indian debt market.</w:t>
      </w:r>
    </w:p>
    <w:p w14:paraId="072777E2" w14:textId="77777777" w:rsidR="003737E0" w:rsidRDefault="007A4E36">
      <w:r>
        <w:br w:type="page"/>
      </w:r>
    </w:p>
    <w:p w14:paraId="102ED62C" w14:textId="77777777" w:rsidR="003737E0" w:rsidRDefault="007A4E36">
      <w:pPr>
        <w:spacing w:after="80"/>
        <w:jc w:val="center"/>
      </w:pPr>
      <w:r>
        <w:rPr>
          <w:b/>
          <w:bCs/>
          <w:sz w:val="28"/>
          <w:szCs w:val="28"/>
          <w:u w:val="single"/>
        </w:rPr>
        <w:lastRenderedPageBreak/>
        <w:t>CHAPTER 3</w:t>
      </w:r>
    </w:p>
    <w:p w14:paraId="6FDB0AE2" w14:textId="77777777" w:rsidR="003737E0" w:rsidRDefault="007A4E36">
      <w:pPr>
        <w:spacing w:after="260"/>
        <w:jc w:val="center"/>
      </w:pPr>
      <w:r>
        <w:rPr>
          <w:b/>
          <w:bCs/>
          <w:sz w:val="28"/>
          <w:szCs w:val="28"/>
          <w:u w:val="single"/>
        </w:rPr>
        <w:t>THEORETICAL FRAMEWORK: DEBT INSTRUMENTS AND THE INDIAN DEBT MARKET</w:t>
      </w:r>
    </w:p>
    <w:p w14:paraId="413D6315" w14:textId="77777777" w:rsidR="003737E0" w:rsidRDefault="007A4E36">
      <w:pPr>
        <w:keepNext/>
        <w:spacing w:before="200" w:after="110"/>
      </w:pPr>
      <w:r>
        <w:rPr>
          <w:b/>
          <w:bCs/>
        </w:rPr>
        <w:t>3.1 INTRODUCTION</w:t>
      </w:r>
    </w:p>
    <w:p w14:paraId="6B0EF484" w14:textId="77777777" w:rsidR="003737E0" w:rsidRDefault="007A4E36">
      <w:pPr>
        <w:spacing w:after="100" w:line="360" w:lineRule="auto"/>
        <w:jc w:val="both"/>
      </w:pPr>
      <w:r>
        <w:t xml:space="preserve">This chapter develops the theoretical framework of the project. It begins with the basic features of a bond and the common variations in coupon, maturity and principal repayment. It then describes the Indian debt market: its segments, participants and instruments, followed by the primary and secondary market arrangements for government securities, treasury bills, State Government bonds, money market instruments and corporate bonds. The chapter closes with the market benchmarks, the trading mechanism of the </w:t>
      </w:r>
      <w:r>
        <w:t>NSE Wholesale Debt Market and the regulatory framework.</w:t>
      </w:r>
    </w:p>
    <w:p w14:paraId="37C76EA1" w14:textId="77777777" w:rsidR="003737E0" w:rsidRDefault="007A4E36">
      <w:pPr>
        <w:keepNext/>
        <w:spacing w:before="200" w:after="110"/>
      </w:pPr>
      <w:r>
        <w:rPr>
          <w:b/>
          <w:bCs/>
        </w:rPr>
        <w:t>3.2 FEATURES OF A BOND</w:t>
      </w:r>
    </w:p>
    <w:p w14:paraId="78EBE7EF" w14:textId="77777777" w:rsidR="003737E0" w:rsidRDefault="007A4E36">
      <w:pPr>
        <w:spacing w:after="100" w:line="360" w:lineRule="auto"/>
        <w:jc w:val="both"/>
      </w:pPr>
      <w:r>
        <w:t xml:space="preserve">The principal features of a bond are its maturity, its coupon and its principal. </w:t>
      </w:r>
      <w:r>
        <w:rPr>
          <w:b/>
          <w:bCs/>
        </w:rPr>
        <w:t>Maturity</w:t>
      </w:r>
      <w:r>
        <w:t xml:space="preserve"> refers to the date on which the borrower has agreed to repay the principal amount to the lender. The borrowing is extinguished with redemption, and the bond ceases to exist after that date. </w:t>
      </w:r>
      <w:r>
        <w:rPr>
          <w:b/>
          <w:bCs/>
        </w:rPr>
        <w:t>Term to maturity</w:t>
      </w:r>
      <w:r>
        <w:t>, on the other hand, is the number of years remaining for the bond to mature, and it changes every day from the date of issue until maturity.</w:t>
      </w:r>
    </w:p>
    <w:p w14:paraId="0D2DA6AD" w14:textId="77777777" w:rsidR="003737E0" w:rsidRDefault="007A4E36">
      <w:pPr>
        <w:spacing w:after="100" w:line="360" w:lineRule="auto"/>
        <w:jc w:val="both"/>
      </w:pPr>
      <w:r>
        <w:t xml:space="preserve">The </w:t>
      </w:r>
      <w:r>
        <w:rPr>
          <w:b/>
          <w:bCs/>
        </w:rPr>
        <w:t>coupon rate</w:t>
      </w:r>
      <w:r>
        <w:t xml:space="preserve"> is the periodic interest paid by the borrower to the lender. It is stated upfront, either directly as a number (for example 8 per cent) or indirectly by linking it to a benchmark (for example MIBOR plus 0.5 per cent), and it is expressed as a percentage of the par value of the bond. The </w:t>
      </w:r>
      <w:r>
        <w:rPr>
          <w:b/>
          <w:bCs/>
        </w:rPr>
        <w:t>principal</w:t>
      </w:r>
      <w:r>
        <w:t>, also called the par value or face value, is the amount that has been borrowed. The coupon in rupees is the product of the principal and the coupon rate. Typical face values in the bond market are Rs. 100, and all Government bonds have a face value of Rs. 100.</w:t>
      </w:r>
    </w:p>
    <w:p w14:paraId="2B5FEF39" w14:textId="77777777" w:rsidR="003737E0" w:rsidRDefault="007A4E36">
      <w:pPr>
        <w:spacing w:after="100" w:line="360" w:lineRule="auto"/>
        <w:jc w:val="both"/>
      </w:pPr>
      <w:r>
        <w:t>The name of a bond often conveys its key features. A "GS CG2015 11.40%" bond refers to a Central Government bond maturing in the year 2015 and paying a coupon of 11.40 per cent. As Central Government bonds have a face value of Rs. 100 and normally pay coupons semi-annually, this bond pays Rs. 5.70 every six months until maturity, when the principal is redeemed.</w:t>
      </w:r>
    </w:p>
    <w:p w14:paraId="1A693646" w14:textId="77777777" w:rsidR="003737E0" w:rsidRDefault="007A4E36">
      <w:pPr>
        <w:keepNext/>
        <w:spacing w:before="120" w:after="70"/>
      </w:pPr>
      <w:r>
        <w:rPr>
          <w:b/>
          <w:bCs/>
          <w:i/>
          <w:iCs/>
        </w:rPr>
        <w:t>Term to maturity and day count</w:t>
      </w:r>
    </w:p>
    <w:p w14:paraId="5153E9BB" w14:textId="77777777" w:rsidR="003737E0" w:rsidRDefault="007A4E36">
      <w:pPr>
        <w:spacing w:after="100" w:line="360" w:lineRule="auto"/>
        <w:jc w:val="both"/>
      </w:pPr>
      <w:r>
        <w:t xml:space="preserve">The term to maturity can be calculated on any date as the distance between that date and the date of maturity. The general day count convention in the Indian bond market is the 30/360 European convention, which assumes 30 days in every month and 360 days in a year. On this </w:t>
      </w:r>
      <w:r>
        <w:lastRenderedPageBreak/>
        <w:t>basis, on 17 February 2010 the term to maturity of a bond maturing on 23 May 2014 is 4.32 years. The same calculation can be done in a spreadsheet with the YEARFRAC function with basis 4, which applies the 30/360 European convention. As a second illustration, for settlement on 10 September 2013 and maturity on 23 June 2017, the function gives 3.786 years.</w:t>
      </w:r>
    </w:p>
    <w:p w14:paraId="1B3A7DA8" w14:textId="77777777" w:rsidR="003737E0" w:rsidRDefault="007A4E36">
      <w:pPr>
        <w:spacing w:after="100" w:line="360" w:lineRule="auto"/>
        <w:jc w:val="both"/>
      </w:pPr>
      <w:r>
        <w:t>There is no rigid classification of bonds by term to maturity. Generally, bonds with tenors of 1 to 5 years are called short-term bonds, those with tenors from 4 to 10 years are medium-term bonds, and those above 10 years are long-term bonds. The Central Government has issued bonds of up to 30 years.</w:t>
      </w:r>
    </w:p>
    <w:p w14:paraId="2DF35DE4" w14:textId="77777777" w:rsidR="003737E0" w:rsidRDefault="007A4E36">
      <w:pPr>
        <w:keepNext/>
        <w:spacing w:before="200" w:after="110"/>
      </w:pPr>
      <w:r>
        <w:rPr>
          <w:b/>
          <w:bCs/>
        </w:rPr>
        <w:t>3.3 MODIFYING THE COUPON OF A BOND</w:t>
      </w:r>
    </w:p>
    <w:p w14:paraId="6C65AEB8" w14:textId="77777777" w:rsidR="003737E0" w:rsidRDefault="007A4E36">
      <w:pPr>
        <w:spacing w:after="100" w:line="360" w:lineRule="auto"/>
        <w:jc w:val="both"/>
      </w:pPr>
      <w:r>
        <w:t xml:space="preserve">In a plain vanilla </w:t>
      </w:r>
      <w:proofErr w:type="gramStart"/>
      <w:r>
        <w:t>bond</w:t>
      </w:r>
      <w:proofErr w:type="gramEnd"/>
      <w:r>
        <w:t xml:space="preserve"> the coupon is paid at a pre-determined rate as a percentage of par value. Several modifications to the manner in which interest is paid are possible.</w:t>
      </w:r>
    </w:p>
    <w:p w14:paraId="13ECC035" w14:textId="77777777" w:rsidR="003737E0" w:rsidRDefault="007A4E36">
      <w:pPr>
        <w:keepNext/>
        <w:spacing w:before="120" w:after="70"/>
      </w:pPr>
      <w:r>
        <w:rPr>
          <w:b/>
          <w:bCs/>
          <w:i/>
          <w:iCs/>
        </w:rPr>
        <w:t>Zero coupon bonds</w:t>
      </w:r>
    </w:p>
    <w:p w14:paraId="7C96725D" w14:textId="77777777" w:rsidR="003737E0" w:rsidRDefault="007A4E36">
      <w:pPr>
        <w:spacing w:after="100" w:line="360" w:lineRule="auto"/>
        <w:jc w:val="both"/>
      </w:pPr>
      <w:r>
        <w:t xml:space="preserve">A </w:t>
      </w:r>
      <w:proofErr w:type="gramStart"/>
      <w:r>
        <w:t>zero coupon</w:t>
      </w:r>
      <w:proofErr w:type="gramEnd"/>
      <w:r>
        <w:t xml:space="preserve"> bond pays no coupons. It is issued at a discount to its face value and redeemed at face value, and there are no intermittent interest payments. When issued for a very long tenor the issue price is at a steep discount to the redemption value, and such a bond is called a deep discount bond. The effective interest earned by the buyer is the difference between the face value and the discounted price at which the bond is bought. The essential feature of this type of bond is the absence of intermitten</w:t>
      </w:r>
      <w:r>
        <w:t>t cash flows.</w:t>
      </w:r>
    </w:p>
    <w:p w14:paraId="32AE5412" w14:textId="77777777" w:rsidR="003737E0" w:rsidRDefault="007A4E36">
      <w:pPr>
        <w:keepNext/>
        <w:spacing w:before="120" w:after="70"/>
      </w:pPr>
      <w:r>
        <w:rPr>
          <w:b/>
          <w:bCs/>
          <w:i/>
          <w:iCs/>
        </w:rPr>
        <w:t>Treasury strips</w:t>
      </w:r>
    </w:p>
    <w:p w14:paraId="64DBFACC" w14:textId="77777777" w:rsidR="003737E0" w:rsidRDefault="007A4E36">
      <w:pPr>
        <w:spacing w:after="100" w:line="360" w:lineRule="auto"/>
        <w:jc w:val="both"/>
      </w:pPr>
      <w:r>
        <w:t xml:space="preserve">In the United States, dealer firms buy coupon-paying treasury bonds and create out of each cash flow a separate </w:t>
      </w:r>
      <w:proofErr w:type="gramStart"/>
      <w:r>
        <w:t>zero coupon</w:t>
      </w:r>
      <w:proofErr w:type="gramEnd"/>
      <w:r>
        <w:t xml:space="preserve"> bond. A 7-year bond that pays half-yearly coupons has 14 cash flows, and it can be split into 14 zero coupon bonds, each with a different maturity. These are known as treasury strips, where STRIPS stands for Separate Trading of Registered Interest and Principal Securities. The module notes that India did not have treasury strips at that time, although the RBI and the Government were making efforts to develop a market for them, and the Government Securities Act, 2006 provides the legal basis for </w:t>
      </w:r>
      <w:r>
        <w:t>stripping.</w:t>
      </w:r>
    </w:p>
    <w:p w14:paraId="66315027" w14:textId="77777777" w:rsidR="003737E0" w:rsidRDefault="007A4E36">
      <w:pPr>
        <w:keepNext/>
        <w:spacing w:before="120" w:after="70"/>
      </w:pPr>
      <w:r>
        <w:rPr>
          <w:b/>
          <w:bCs/>
          <w:i/>
          <w:iCs/>
        </w:rPr>
        <w:t>Floating rate bonds</w:t>
      </w:r>
    </w:p>
    <w:p w14:paraId="0CDCE587" w14:textId="77777777" w:rsidR="003737E0" w:rsidRDefault="007A4E36">
      <w:pPr>
        <w:spacing w:after="100" w:line="360" w:lineRule="auto"/>
        <w:jc w:val="both"/>
      </w:pPr>
      <w:r>
        <w:t xml:space="preserve">In a floating rate </w:t>
      </w:r>
      <w:proofErr w:type="gramStart"/>
      <w:r>
        <w:t>bond</w:t>
      </w:r>
      <w:proofErr w:type="gramEnd"/>
      <w:r>
        <w:t xml:space="preserve"> the coupon is not fixed but is reset periodically with reference to a benchmark rate. IDBI issued a 5-year floating rate bond in July 1997 with the rate reset every six months on the basis of the 10-year Central Government yield plus a mark-up of 50 basis points. The Central Government has also issued floating rate bonds tying the coupon to the average cut-off yield of the last six 364-day T-bill auctions.</w:t>
      </w:r>
    </w:p>
    <w:p w14:paraId="115E1B1A" w14:textId="77777777" w:rsidR="003737E0" w:rsidRDefault="007A4E36">
      <w:pPr>
        <w:spacing w:after="100" w:line="360" w:lineRule="auto"/>
        <w:jc w:val="both"/>
      </w:pPr>
      <w:r>
        <w:lastRenderedPageBreak/>
        <w:t xml:space="preserve">Floating rate bonds may carry a </w:t>
      </w:r>
      <w:r>
        <w:rPr>
          <w:b/>
          <w:bCs/>
        </w:rPr>
        <w:t>floor</w:t>
      </w:r>
      <w:r>
        <w:t xml:space="preserve"> and a </w:t>
      </w:r>
      <w:r>
        <w:rPr>
          <w:b/>
          <w:bCs/>
        </w:rPr>
        <w:t>cap</w:t>
      </w:r>
      <w:r>
        <w:t xml:space="preserve">. A floor is the minimum coupon the lender will receive, and a cap is the maximum interest the borrower will pay. Bonds with both a cap and a floor are called range notes. Terms such as variable rate bonds and </w:t>
      </w:r>
      <w:proofErr w:type="gramStart"/>
      <w:r>
        <w:t>adjustable rate</w:t>
      </w:r>
      <w:proofErr w:type="gramEnd"/>
      <w:r>
        <w:t xml:space="preserve"> bonds are generally used where the coupon is reset at longer intervals of a year or more, as in housing loans. In developed markets there are also inverse floaters, whose coupon moves in the direction opposite to the benchmark.</w:t>
      </w:r>
    </w:p>
    <w:p w14:paraId="62426A9E" w14:textId="77777777" w:rsidR="003737E0" w:rsidRDefault="007A4E36">
      <w:pPr>
        <w:keepNext/>
        <w:spacing w:before="120" w:after="70"/>
      </w:pPr>
      <w:r>
        <w:rPr>
          <w:b/>
          <w:bCs/>
          <w:i/>
          <w:iCs/>
        </w:rPr>
        <w:t>Other variations</w:t>
      </w:r>
    </w:p>
    <w:p w14:paraId="290115C1" w14:textId="77777777" w:rsidR="003737E0" w:rsidRDefault="007A4E36">
      <w:pPr>
        <w:spacing w:after="100" w:line="360" w:lineRule="auto"/>
        <w:jc w:val="both"/>
      </w:pPr>
      <w:r>
        <w:t>In the mid-eighties the United States market saw several coupon structures in high yield (junk bond) issues for leveraged buy-outs. These included deferred interest bonds, in which the borrower could defer coupon payments for the initial three to seven years; step-up bonds, in which the coupon rises periodically so that the interest burden is lower in the initial years; and extendible reset bonds, in which the rate is reset by renegotiation instead of by a benchmark.</w:t>
      </w:r>
    </w:p>
    <w:p w14:paraId="29AC453C" w14:textId="77777777" w:rsidR="003737E0" w:rsidRDefault="007A4E36">
      <w:pPr>
        <w:keepNext/>
        <w:spacing w:before="200" w:after="110"/>
      </w:pPr>
      <w:r>
        <w:rPr>
          <w:b/>
          <w:bCs/>
        </w:rPr>
        <w:t>3.4 MODIFYING THE TERM TO MATURITY</w:t>
      </w:r>
    </w:p>
    <w:p w14:paraId="50E8EA82" w14:textId="77777777" w:rsidR="003737E0" w:rsidRDefault="007A4E36">
      <w:pPr>
        <w:keepNext/>
        <w:spacing w:before="120" w:after="70"/>
      </w:pPr>
      <w:r>
        <w:rPr>
          <w:b/>
          <w:bCs/>
          <w:i/>
          <w:iCs/>
        </w:rPr>
        <w:t>Callable bonds</w:t>
      </w:r>
    </w:p>
    <w:p w14:paraId="127963A8" w14:textId="77777777" w:rsidR="003737E0" w:rsidRDefault="007A4E36">
      <w:pPr>
        <w:spacing w:after="100" w:line="360" w:lineRule="auto"/>
        <w:jc w:val="both"/>
      </w:pPr>
      <w:r>
        <w:t xml:space="preserve">A callable bond allows the issuer to redeem the bond before the original maturity date. This feature is a call option held by the issuer and, because it is not separated from the bond, it is called an embedded option. A call option may be European, exercisable only on a specified date, or American, exercisable on or at any time before a specified date. The issuer will exercise the call when interest rates decline, redeeming the bond and re-issuing at a lower rate. The investor loses the opportunity to stay </w:t>
      </w:r>
      <w:r>
        <w:t>invested in a high-coupon bond and carries call risk and reinvestment risk. The Central Government has issued a bond with an embedded option giving both the Government and the holders the right to call or put after five years.</w:t>
      </w:r>
    </w:p>
    <w:p w14:paraId="55F0E31F" w14:textId="77777777" w:rsidR="003737E0" w:rsidRDefault="007A4E36">
      <w:pPr>
        <w:keepNext/>
        <w:spacing w:before="120" w:after="70"/>
      </w:pPr>
      <w:r>
        <w:rPr>
          <w:b/>
          <w:bCs/>
          <w:i/>
          <w:iCs/>
        </w:rPr>
        <w:t>Puttable bonds</w:t>
      </w:r>
    </w:p>
    <w:p w14:paraId="1545F3DB" w14:textId="77777777" w:rsidR="003737E0" w:rsidRDefault="007A4E36">
      <w:pPr>
        <w:spacing w:after="100" w:line="360" w:lineRule="auto"/>
        <w:jc w:val="both"/>
      </w:pPr>
      <w:r>
        <w:t>A puttable bond gives the investor the right to seek redemption from the issuer before maturity. The investor can sell a low-coupon bond back to the issuer and invest in higher-coupon bonds when interest rates rise. Puttable bonds therefore represent a re-pricing risk to the issuer.</w:t>
      </w:r>
    </w:p>
    <w:p w14:paraId="37A8D8FF" w14:textId="77777777" w:rsidR="003737E0" w:rsidRDefault="007A4E36">
      <w:pPr>
        <w:keepNext/>
        <w:spacing w:before="120" w:after="70"/>
      </w:pPr>
      <w:r>
        <w:rPr>
          <w:b/>
          <w:bCs/>
          <w:i/>
          <w:iCs/>
        </w:rPr>
        <w:t>Convertible bonds</w:t>
      </w:r>
    </w:p>
    <w:p w14:paraId="63999091" w14:textId="77777777" w:rsidR="003737E0" w:rsidRDefault="007A4E36">
      <w:pPr>
        <w:spacing w:after="100" w:line="360" w:lineRule="auto"/>
        <w:jc w:val="both"/>
      </w:pPr>
      <w:r>
        <w:t>A convertible bond gives the investor the option to convert the outstanding value of the bond into equity of the borrowing firm. The conversion ratio is the number of shares issued per bond converted, and the conversion price is the price implied by that ratio. Bonds can be fully convertible or partially convertible; in the latter case part of the bond is redeemed against shares and the non-convertible part continues as a bond.</w:t>
      </w:r>
    </w:p>
    <w:p w14:paraId="154BF407" w14:textId="77777777" w:rsidR="003737E0" w:rsidRDefault="007A4E36">
      <w:pPr>
        <w:keepNext/>
        <w:spacing w:before="200" w:after="110"/>
      </w:pPr>
      <w:r>
        <w:rPr>
          <w:b/>
          <w:bCs/>
        </w:rPr>
        <w:lastRenderedPageBreak/>
        <w:t>3.5 MODIFYING PRINCIPAL REPAYMENT</w:t>
      </w:r>
    </w:p>
    <w:p w14:paraId="1DDD72DB" w14:textId="77777777" w:rsidR="003737E0" w:rsidRDefault="007A4E36">
      <w:pPr>
        <w:spacing w:after="100" w:line="360" w:lineRule="auto"/>
        <w:jc w:val="both"/>
      </w:pPr>
      <w:r>
        <w:t xml:space="preserve">In an </w:t>
      </w:r>
      <w:r>
        <w:rPr>
          <w:b/>
          <w:bCs/>
        </w:rPr>
        <w:t>amortising bond</w:t>
      </w:r>
      <w:r>
        <w:t xml:space="preserve"> </w:t>
      </w:r>
      <w:proofErr w:type="gramStart"/>
      <w:r>
        <w:t>the borrower’s payments</w:t>
      </w:r>
      <w:proofErr w:type="gramEnd"/>
      <w:r>
        <w:t xml:space="preserve"> over the life of the bond include both interest and principal. Auto loans, consumer loans and home loans are examples. The maturity of such a bond refers only to the last payment in the amortisation schedule. A </w:t>
      </w:r>
      <w:r>
        <w:rPr>
          <w:b/>
          <w:bCs/>
        </w:rPr>
        <w:t>sinking fund provision</w:t>
      </w:r>
      <w:r>
        <w:t xml:space="preserve"> requires the issuer to retire a part of the outstanding bonds every year, either by buying bonds in the market or through a separate fund managed by trustees, usually at par. A bond with sinking fund provisions has a lower duration, because a larger share of its cash flows accrues before maturity.</w:t>
      </w:r>
    </w:p>
    <w:p w14:paraId="538C0BE1" w14:textId="77777777" w:rsidR="003737E0" w:rsidRDefault="007A4E36">
      <w:pPr>
        <w:keepNext/>
        <w:spacing w:before="200" w:after="110"/>
      </w:pPr>
      <w:r>
        <w:rPr>
          <w:b/>
          <w:bCs/>
        </w:rPr>
        <w:t>3.6 ASSET BACKED SECURITIES</w:t>
      </w:r>
    </w:p>
    <w:p w14:paraId="3EB0AC27" w14:textId="77777777" w:rsidR="003737E0" w:rsidRDefault="007A4E36">
      <w:pPr>
        <w:spacing w:after="100" w:line="360" w:lineRule="auto"/>
        <w:jc w:val="both"/>
      </w:pPr>
      <w:r>
        <w:t>Asset backed securities are fixed income securities created by pooling assets and issuing securities that represent participation in the cash flows of the pool. For example, selected housing loans of a housing finance company can be pooled, and securities issued against the repayments by the borrowers. Such securities are called mortgage-backed securities and, in India, structured obligations. Credit enhancement is common, through guarantees or escrow accounts that give exclusive access to cash flows. In In</w:t>
      </w:r>
      <w:r>
        <w:t>dia, car loan and truck loan receivables have been securitised.</w:t>
      </w:r>
    </w:p>
    <w:p w14:paraId="1AC91FD9" w14:textId="77777777" w:rsidR="003737E0" w:rsidRDefault="007A4E36">
      <w:pPr>
        <w:spacing w:after="100" w:line="360" w:lineRule="auto"/>
        <w:jc w:val="both"/>
      </w:pPr>
      <w:r>
        <w:t>The market for securitisation had not developed appreciably, because of the lack of legal clarity and an enabling regulatory environment. The Securitisation and Reconstruction of Financial Assets and Enforcement of Security Interest Act was approved by Parliament in November 2002. It provides a legal framework for securitisation and asset reconstruction, requires securitisation and reconstruction companies to be regulated by the RBI, and treats the security receipts they issue as securities under the Securi</w:t>
      </w:r>
      <w:r>
        <w:t>ties Contracts (Regulation) Act, 1956. This gave legal sanction to securitised debt in India.</w:t>
      </w:r>
    </w:p>
    <w:p w14:paraId="30D78CD8" w14:textId="77777777" w:rsidR="003737E0" w:rsidRDefault="007A4E36">
      <w:pPr>
        <w:keepNext/>
        <w:spacing w:before="200" w:after="110"/>
      </w:pPr>
      <w:r>
        <w:rPr>
          <w:b/>
          <w:bCs/>
        </w:rPr>
        <w:t>3.7 MARKET SEGMENTS OF THE INDIAN DEBT MARKET</w:t>
      </w:r>
    </w:p>
    <w:p w14:paraId="5842F91C" w14:textId="77777777" w:rsidR="003737E0" w:rsidRDefault="007A4E36">
      <w:pPr>
        <w:spacing w:after="100" w:line="360" w:lineRule="auto"/>
        <w:jc w:val="both"/>
      </w:pPr>
      <w:r>
        <w:t>There are three main segments in the Indian debt market: Government Securities, Public Sector Unit (PSU) bonds and corporate securities. A less dominant fourth segment comprises short-term paper issued by banks, mostly certificates of deposit.</w:t>
      </w:r>
    </w:p>
    <w:p w14:paraId="1C5B7B52" w14:textId="77777777" w:rsidR="003737E0" w:rsidRDefault="007A4E36">
      <w:pPr>
        <w:pStyle w:val="ListParagraph"/>
        <w:numPr>
          <w:ilvl w:val="0"/>
          <w:numId w:val="2"/>
        </w:numPr>
        <w:spacing w:after="50" w:line="340" w:lineRule="auto"/>
        <w:jc w:val="both"/>
      </w:pPr>
      <w:r>
        <w:rPr>
          <w:b/>
          <w:bCs/>
        </w:rPr>
        <w:t>Government securities:</w:t>
      </w:r>
      <w:r>
        <w:t xml:space="preserve"> the market for government securities comprises Central, State and State-sponsored securities, and municipal bodies have also begun to tap the market. It is the oldest and most dominant segment in terms of market capitalisation, outstanding securities, trading volume and number of participants. It provides resources to the Government, sets the benchmark for pricing corporate paper of different maturities, and is used by the RBI as an instrument of monetary policy. Instruments include fixed coupon </w:t>
      </w:r>
      <w:r>
        <w:lastRenderedPageBreak/>
        <w:t>dated secu</w:t>
      </w:r>
      <w:r>
        <w:t>rities, treasury bills, floating rate bonds, zero coupon bonds and inflation index bonds.</w:t>
      </w:r>
    </w:p>
    <w:p w14:paraId="7C96AB96" w14:textId="77777777" w:rsidR="003737E0" w:rsidRDefault="007A4E36">
      <w:pPr>
        <w:pStyle w:val="ListParagraph"/>
        <w:numPr>
          <w:ilvl w:val="0"/>
          <w:numId w:val="2"/>
        </w:numPr>
        <w:spacing w:after="50" w:line="340" w:lineRule="auto"/>
        <w:jc w:val="both"/>
      </w:pPr>
      <w:r>
        <w:rPr>
          <w:b/>
          <w:bCs/>
        </w:rPr>
        <w:t>PSU bonds:</w:t>
      </w:r>
      <w:r>
        <w:t xml:space="preserve"> issued by government-sponsored institutions, development financial institutions, infrastructure bodies and PSUs, which turned to the bond market after the gradual withdrawal of budgetary support since 1991. The preferred mode is private placement. PSU bonds are generally treated as surrogates for sovereign paper. Tax-free bonds constitute over 50 per cent of the outstanding PSU bonds and are popular with institutions.</w:t>
      </w:r>
    </w:p>
    <w:p w14:paraId="3B419F8A" w14:textId="77777777" w:rsidR="003737E0" w:rsidRDefault="007A4E36">
      <w:pPr>
        <w:pStyle w:val="ListParagraph"/>
        <w:numPr>
          <w:ilvl w:val="0"/>
          <w:numId w:val="2"/>
        </w:numPr>
        <w:spacing w:after="50" w:line="340" w:lineRule="auto"/>
        <w:jc w:val="both"/>
      </w:pPr>
      <w:r>
        <w:rPr>
          <w:b/>
          <w:bCs/>
        </w:rPr>
        <w:t>Corporate bonds and commercial paper:</w:t>
      </w:r>
      <w:r>
        <w:t xml:space="preserve"> the market has existed since the early 1980s. Interest rates on corporate bonds were regulated and uniform across credit categories until 1992. After deregulation a variety of structures appeared, including securitised products, corporate bond strips and floating rate instruments with floors and caps. The major part of corporate debt is privately placed with tenors of 1 to 12 years.</w:t>
      </w:r>
    </w:p>
    <w:p w14:paraId="5F924952" w14:textId="77777777" w:rsidR="003737E0" w:rsidRDefault="007A4E36">
      <w:pPr>
        <w:pStyle w:val="ListParagraph"/>
        <w:numPr>
          <w:ilvl w:val="0"/>
          <w:numId w:val="2"/>
        </w:numPr>
        <w:spacing w:after="50" w:line="340" w:lineRule="auto"/>
        <w:jc w:val="both"/>
      </w:pPr>
      <w:r>
        <w:rPr>
          <w:b/>
          <w:bCs/>
        </w:rPr>
        <w:t>Transaction-based short-term segment:</w:t>
      </w:r>
      <w:r>
        <w:t xml:space="preserve"> the call and notice money markets, the inter-bank term money market, inter-corporate loans and repos are non-securitised segments where players lend and borrow among themselves. The call market is the most active segment of the debt market.</w:t>
      </w:r>
    </w:p>
    <w:p w14:paraId="0A13C6FA" w14:textId="77777777" w:rsidR="003737E0" w:rsidRDefault="007A4E36">
      <w:pPr>
        <w:spacing w:after="100" w:line="360" w:lineRule="auto"/>
        <w:jc w:val="both"/>
      </w:pPr>
      <w:r>
        <w:t>The module observes that information on the size of the segments is not readily available, because many instruments are privately placed and unlisted, and because the RBI and SEBI regulate different parts of the market. Since the NSE provides a trading platform for most debt instruments, its market capitalisation data is indicative of the relative size of the segments.</w:t>
      </w:r>
    </w:p>
    <w:p w14:paraId="33C525C9" w14:textId="77777777" w:rsidR="003737E0" w:rsidRDefault="007A4E36">
      <w:pPr>
        <w:keepNext/>
        <w:spacing w:before="140" w:after="70"/>
        <w:jc w:val="center"/>
      </w:pPr>
      <w:r>
        <w:rPr>
          <w:b/>
          <w:bCs/>
          <w:sz w:val="22"/>
          <w:szCs w:val="22"/>
        </w:rPr>
        <w:t>Table 3.1: Market capitalisation of debt securities on NSE-WDM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00"/>
        <w:gridCol w:w="2200"/>
      </w:tblGrid>
      <w:tr w:rsidR="003737E0" w14:paraId="299B272A" w14:textId="77777777">
        <w:tblPrEx>
          <w:tblCellMar>
            <w:top w:w="0" w:type="dxa"/>
            <w:bottom w:w="0" w:type="dxa"/>
          </w:tblCellMar>
        </w:tblPrEx>
        <w:trPr>
          <w:cantSplit/>
          <w:tblHeader/>
        </w:trPr>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D475601" w14:textId="77777777" w:rsidR="003737E0" w:rsidRDefault="007A4E36">
            <w:pPr>
              <w:keepNext/>
              <w:spacing w:line="250" w:lineRule="auto"/>
            </w:pPr>
            <w:r>
              <w:rPr>
                <w:b/>
                <w:bCs/>
                <w:sz w:val="21"/>
                <w:szCs w:val="21"/>
              </w:rPr>
              <w:t>Segment</w:t>
            </w:r>
          </w:p>
        </w:tc>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4BB30DE" w14:textId="77777777" w:rsidR="003737E0" w:rsidRDefault="007A4E36">
            <w:pPr>
              <w:keepNext/>
              <w:spacing w:line="250" w:lineRule="auto"/>
              <w:jc w:val="center"/>
            </w:pPr>
            <w:r>
              <w:rPr>
                <w:b/>
                <w:bCs/>
                <w:sz w:val="21"/>
                <w:szCs w:val="21"/>
              </w:rPr>
              <w:t>Market capitalisation (Rs. crore)</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C4E7995" w14:textId="77777777" w:rsidR="003737E0" w:rsidRDefault="007A4E36">
            <w:pPr>
              <w:keepNext/>
              <w:spacing w:line="250" w:lineRule="auto"/>
              <w:jc w:val="center"/>
            </w:pPr>
            <w:r>
              <w:rPr>
                <w:b/>
                <w:bCs/>
                <w:sz w:val="21"/>
                <w:szCs w:val="21"/>
              </w:rPr>
              <w:t>Share in total (%)</w:t>
            </w:r>
          </w:p>
        </w:tc>
      </w:tr>
      <w:tr w:rsidR="003737E0" w14:paraId="113CBFD5"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3A4E86" w14:textId="77777777" w:rsidR="003737E0" w:rsidRDefault="007A4E36">
            <w:pPr>
              <w:keepNext/>
              <w:spacing w:line="250" w:lineRule="auto"/>
            </w:pPr>
            <w:r>
              <w:rPr>
                <w:sz w:val="21"/>
                <w:szCs w:val="21"/>
              </w:rPr>
              <w:t>Government Securities</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E34379" w14:textId="77777777" w:rsidR="003737E0" w:rsidRDefault="007A4E36">
            <w:pPr>
              <w:keepNext/>
              <w:spacing w:line="250" w:lineRule="auto"/>
              <w:jc w:val="center"/>
            </w:pPr>
            <w:r>
              <w:rPr>
                <w:sz w:val="21"/>
                <w:szCs w:val="21"/>
              </w:rPr>
              <w:t>27,69,002</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A035CE" w14:textId="77777777" w:rsidR="003737E0" w:rsidRDefault="007A4E36">
            <w:pPr>
              <w:keepNext/>
              <w:spacing w:line="250" w:lineRule="auto"/>
              <w:jc w:val="center"/>
            </w:pPr>
            <w:r>
              <w:rPr>
                <w:sz w:val="21"/>
                <w:szCs w:val="21"/>
              </w:rPr>
              <w:t>56.19</w:t>
            </w:r>
          </w:p>
        </w:tc>
      </w:tr>
      <w:tr w:rsidR="003737E0" w14:paraId="02A74713"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98175B" w14:textId="77777777" w:rsidR="003737E0" w:rsidRDefault="007A4E36">
            <w:pPr>
              <w:keepNext/>
              <w:spacing w:line="250" w:lineRule="auto"/>
            </w:pPr>
            <w:r>
              <w:rPr>
                <w:sz w:val="21"/>
                <w:szCs w:val="21"/>
              </w:rPr>
              <w:t>State Loans</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C4FB1C" w14:textId="77777777" w:rsidR="003737E0" w:rsidRDefault="007A4E36">
            <w:pPr>
              <w:keepNext/>
              <w:spacing w:line="250" w:lineRule="auto"/>
              <w:jc w:val="center"/>
            </w:pPr>
            <w:r>
              <w:rPr>
                <w:sz w:val="21"/>
                <w:szCs w:val="21"/>
              </w:rPr>
              <w:t>9,04,143</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E26772" w14:textId="77777777" w:rsidR="003737E0" w:rsidRDefault="007A4E36">
            <w:pPr>
              <w:keepNext/>
              <w:spacing w:line="250" w:lineRule="auto"/>
              <w:jc w:val="center"/>
            </w:pPr>
            <w:r>
              <w:rPr>
                <w:sz w:val="21"/>
                <w:szCs w:val="21"/>
              </w:rPr>
              <w:t>18.35</w:t>
            </w:r>
          </w:p>
        </w:tc>
      </w:tr>
      <w:tr w:rsidR="003737E0" w14:paraId="03803E9A"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5E6264" w14:textId="77777777" w:rsidR="003737E0" w:rsidRDefault="007A4E36">
            <w:pPr>
              <w:keepNext/>
              <w:spacing w:line="250" w:lineRule="auto"/>
            </w:pPr>
            <w:r>
              <w:rPr>
                <w:sz w:val="21"/>
                <w:szCs w:val="21"/>
              </w:rPr>
              <w:t>Others*</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F182E7" w14:textId="77777777" w:rsidR="003737E0" w:rsidRDefault="007A4E36">
            <w:pPr>
              <w:keepNext/>
              <w:spacing w:line="250" w:lineRule="auto"/>
              <w:jc w:val="center"/>
            </w:pPr>
            <w:r>
              <w:rPr>
                <w:sz w:val="21"/>
                <w:szCs w:val="21"/>
              </w:rPr>
              <w:t>6,51,093</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37A9F7" w14:textId="77777777" w:rsidR="003737E0" w:rsidRDefault="007A4E36">
            <w:pPr>
              <w:keepNext/>
              <w:spacing w:line="250" w:lineRule="auto"/>
              <w:jc w:val="center"/>
            </w:pPr>
            <w:r>
              <w:rPr>
                <w:sz w:val="21"/>
                <w:szCs w:val="21"/>
              </w:rPr>
              <w:t>13.21</w:t>
            </w:r>
          </w:p>
        </w:tc>
      </w:tr>
      <w:tr w:rsidR="003737E0" w14:paraId="02C6CF6A"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EE5390" w14:textId="77777777" w:rsidR="003737E0" w:rsidRDefault="007A4E36">
            <w:pPr>
              <w:keepNext/>
              <w:spacing w:line="250" w:lineRule="auto"/>
            </w:pPr>
            <w:r>
              <w:rPr>
                <w:sz w:val="21"/>
                <w:szCs w:val="21"/>
              </w:rPr>
              <w:t>PSU Bonds</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08AF4C" w14:textId="77777777" w:rsidR="003737E0" w:rsidRDefault="007A4E36">
            <w:pPr>
              <w:keepNext/>
              <w:spacing w:line="250" w:lineRule="auto"/>
              <w:jc w:val="center"/>
            </w:pPr>
            <w:r>
              <w:rPr>
                <w:sz w:val="21"/>
                <w:szCs w:val="21"/>
              </w:rPr>
              <w:t>3,05,606</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39FDB5" w14:textId="77777777" w:rsidR="003737E0" w:rsidRDefault="007A4E36">
            <w:pPr>
              <w:keepNext/>
              <w:spacing w:line="250" w:lineRule="auto"/>
              <w:jc w:val="center"/>
            </w:pPr>
            <w:r>
              <w:rPr>
                <w:sz w:val="21"/>
                <w:szCs w:val="21"/>
              </w:rPr>
              <w:t>6.20</w:t>
            </w:r>
          </w:p>
        </w:tc>
      </w:tr>
      <w:tr w:rsidR="003737E0" w14:paraId="2B798EA1"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0FD400" w14:textId="77777777" w:rsidR="003737E0" w:rsidRDefault="007A4E36">
            <w:pPr>
              <w:keepNext/>
              <w:spacing w:line="250" w:lineRule="auto"/>
            </w:pPr>
            <w:r>
              <w:rPr>
                <w:sz w:val="21"/>
                <w:szCs w:val="21"/>
              </w:rPr>
              <w:t>Treasury Bills</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44CA36" w14:textId="77777777" w:rsidR="003737E0" w:rsidRDefault="007A4E36">
            <w:pPr>
              <w:keepNext/>
              <w:spacing w:line="250" w:lineRule="auto"/>
              <w:jc w:val="center"/>
            </w:pPr>
            <w:r>
              <w:rPr>
                <w:sz w:val="21"/>
                <w:szCs w:val="21"/>
              </w:rPr>
              <w:t>2,98,488</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0E4BAA" w14:textId="77777777" w:rsidR="003737E0" w:rsidRDefault="007A4E36">
            <w:pPr>
              <w:keepNext/>
              <w:spacing w:line="250" w:lineRule="auto"/>
              <w:jc w:val="center"/>
            </w:pPr>
            <w:r>
              <w:rPr>
                <w:sz w:val="21"/>
                <w:szCs w:val="21"/>
              </w:rPr>
              <w:t>6.06</w:t>
            </w:r>
          </w:p>
        </w:tc>
      </w:tr>
      <w:tr w:rsidR="003737E0" w14:paraId="20E3F60E"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7161701B" w14:textId="77777777" w:rsidR="003737E0" w:rsidRDefault="007A4E36">
            <w:pPr>
              <w:keepNext/>
              <w:spacing w:line="250" w:lineRule="auto"/>
            </w:pPr>
            <w:r>
              <w:rPr>
                <w:b/>
                <w:bCs/>
                <w:sz w:val="21"/>
                <w:szCs w:val="21"/>
              </w:rPr>
              <w:t>Total</w:t>
            </w:r>
          </w:p>
        </w:tc>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4216AFCC" w14:textId="77777777" w:rsidR="003737E0" w:rsidRDefault="007A4E36">
            <w:pPr>
              <w:keepNext/>
              <w:spacing w:line="250" w:lineRule="auto"/>
              <w:jc w:val="center"/>
            </w:pPr>
            <w:r>
              <w:rPr>
                <w:b/>
                <w:bCs/>
                <w:sz w:val="21"/>
                <w:szCs w:val="21"/>
              </w:rPr>
              <w:t>49,28,332</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7B6305D7" w14:textId="77777777" w:rsidR="003737E0" w:rsidRDefault="007A4E36">
            <w:pPr>
              <w:keepNext/>
              <w:spacing w:line="250" w:lineRule="auto"/>
              <w:jc w:val="center"/>
            </w:pPr>
            <w:r>
              <w:rPr>
                <w:b/>
                <w:bCs/>
                <w:sz w:val="21"/>
                <w:szCs w:val="21"/>
              </w:rPr>
              <w:t>100.00</w:t>
            </w:r>
          </w:p>
        </w:tc>
      </w:tr>
    </w:tbl>
    <w:p w14:paraId="64632EC1" w14:textId="77777777" w:rsidR="003737E0" w:rsidRDefault="003737E0">
      <w:pPr>
        <w:keepNext/>
        <w:spacing w:after="80"/>
      </w:pPr>
    </w:p>
    <w:p w14:paraId="4C05A0BE" w14:textId="77777777" w:rsidR="003737E0" w:rsidRDefault="007A4E36">
      <w:pPr>
        <w:spacing w:before="40" w:after="140"/>
        <w:jc w:val="center"/>
      </w:pPr>
      <w:r>
        <w:rPr>
          <w:i/>
          <w:iCs/>
          <w:sz w:val="20"/>
          <w:szCs w:val="20"/>
        </w:rPr>
        <w:t>* Others include securitised debt and bonds of local bodies. Source: FIMMDA-NSE Debt Market (Basic) Module. Total computed as the sum of the segments.</w:t>
      </w:r>
    </w:p>
    <w:p w14:paraId="0EF471D1" w14:textId="77777777" w:rsidR="003737E0" w:rsidRDefault="007A4E36">
      <w:pPr>
        <w:keepNext/>
        <w:spacing w:before="200" w:after="110"/>
      </w:pPr>
      <w:r>
        <w:rPr>
          <w:b/>
          <w:bCs/>
        </w:rPr>
        <w:t>3.8 PARTICIPANTS IN THE DEBT MARKET</w:t>
      </w:r>
    </w:p>
    <w:p w14:paraId="52BF1BC4" w14:textId="77777777" w:rsidR="003737E0" w:rsidRDefault="007A4E36">
      <w:pPr>
        <w:spacing w:after="100" w:line="360" w:lineRule="auto"/>
        <w:jc w:val="both"/>
      </w:pPr>
      <w:r>
        <w:t xml:space="preserve">The debt market is predominantly a wholesale market with dominant institutional participation. Many participants are also issuers. The small number of large players has made the market fairly concentrated and has evolved it into a negotiated dealing market. Debt funds of the </w:t>
      </w:r>
      <w:r>
        <w:lastRenderedPageBreak/>
        <w:t>mutual fund industry, namely liquid funds, bond funds and gilt funds, are a recent channel for retail money, alongside the traditional intermediaries: banks, insurance companies, provident funds and financial institutions. The principal participants are:</w:t>
      </w:r>
    </w:p>
    <w:p w14:paraId="08991AEE" w14:textId="77777777" w:rsidR="003737E0" w:rsidRDefault="007A4E36">
      <w:pPr>
        <w:pStyle w:val="ListParagraph"/>
        <w:numPr>
          <w:ilvl w:val="0"/>
          <w:numId w:val="2"/>
        </w:numPr>
        <w:spacing w:after="50" w:line="340" w:lineRule="auto"/>
        <w:jc w:val="both"/>
      </w:pPr>
      <w:r>
        <w:rPr>
          <w:b/>
          <w:bCs/>
        </w:rPr>
        <w:t>Central Government:</w:t>
      </w:r>
      <w:r>
        <w:t xml:space="preserve"> raises money through bonds and T-bills to fund the budget deficit and other short- and long-term needs, through the RBI.</w:t>
      </w:r>
    </w:p>
    <w:p w14:paraId="74AABF13" w14:textId="77777777" w:rsidR="003737E0" w:rsidRDefault="007A4E36">
      <w:pPr>
        <w:pStyle w:val="ListParagraph"/>
        <w:numPr>
          <w:ilvl w:val="0"/>
          <w:numId w:val="2"/>
        </w:numPr>
        <w:spacing w:after="50" w:line="340" w:lineRule="auto"/>
        <w:jc w:val="both"/>
      </w:pPr>
      <w:r>
        <w:rPr>
          <w:b/>
          <w:bCs/>
        </w:rPr>
        <w:t>Reserve Bank of India:</w:t>
      </w:r>
      <w:r>
        <w:t xml:space="preserve"> investment banker to the Government. It conducts open market operations and the Liquidity Adjustment Facility, and regulates the bank rate and repo rates, which it uses as indirect tools of monetary policy.</w:t>
      </w:r>
    </w:p>
    <w:p w14:paraId="557138F5" w14:textId="77777777" w:rsidR="003737E0" w:rsidRDefault="007A4E36">
      <w:pPr>
        <w:pStyle w:val="ListParagraph"/>
        <w:numPr>
          <w:ilvl w:val="0"/>
          <w:numId w:val="2"/>
        </w:numPr>
        <w:spacing w:after="50" w:line="340" w:lineRule="auto"/>
        <w:jc w:val="both"/>
      </w:pPr>
      <w:r>
        <w:rPr>
          <w:b/>
          <w:bCs/>
        </w:rPr>
        <w:t>Primary dealers:</w:t>
      </w:r>
      <w:r>
        <w:t xml:space="preserve"> market intermediaries appointed by the RBI who underwrite and make markets in government securities and have access to the call and repo markets.</w:t>
      </w:r>
    </w:p>
    <w:p w14:paraId="73A2EEFC" w14:textId="77777777" w:rsidR="003737E0" w:rsidRDefault="007A4E36">
      <w:pPr>
        <w:pStyle w:val="ListParagraph"/>
        <w:numPr>
          <w:ilvl w:val="0"/>
          <w:numId w:val="2"/>
        </w:numPr>
        <w:spacing w:after="50" w:line="340" w:lineRule="auto"/>
        <w:jc w:val="both"/>
      </w:pPr>
      <w:r>
        <w:rPr>
          <w:b/>
          <w:bCs/>
        </w:rPr>
        <w:t>State governments, municipalities and local bodies:</w:t>
      </w:r>
      <w:r>
        <w:t xml:space="preserve"> issue securities to fund development projects and budget deficits.</w:t>
      </w:r>
    </w:p>
    <w:p w14:paraId="4CB72D89" w14:textId="77777777" w:rsidR="003737E0" w:rsidRDefault="007A4E36">
      <w:pPr>
        <w:pStyle w:val="ListParagraph"/>
        <w:numPr>
          <w:ilvl w:val="0"/>
          <w:numId w:val="2"/>
        </w:numPr>
        <w:spacing w:after="50" w:line="340" w:lineRule="auto"/>
        <w:jc w:val="both"/>
      </w:pPr>
      <w:r>
        <w:rPr>
          <w:b/>
          <w:bCs/>
        </w:rPr>
        <w:t>Public sector units and public sector financial institutions:</w:t>
      </w:r>
      <w:r>
        <w:t xml:space="preserve"> large issuers of long-term and working capital debt, and also investors.</w:t>
      </w:r>
    </w:p>
    <w:p w14:paraId="2A5AC181" w14:textId="77777777" w:rsidR="003737E0" w:rsidRDefault="007A4E36">
      <w:pPr>
        <w:pStyle w:val="ListParagraph"/>
        <w:numPr>
          <w:ilvl w:val="0"/>
          <w:numId w:val="2"/>
        </w:numPr>
        <w:spacing w:after="50" w:line="340" w:lineRule="auto"/>
        <w:jc w:val="both"/>
      </w:pPr>
      <w:r>
        <w:rPr>
          <w:b/>
          <w:bCs/>
        </w:rPr>
        <w:t>Corporates:</w:t>
      </w:r>
      <w:r>
        <w:t xml:space="preserve"> issue short- and long-term paper and also invest in debt securities.</w:t>
      </w:r>
    </w:p>
    <w:p w14:paraId="76BE3871" w14:textId="77777777" w:rsidR="003737E0" w:rsidRDefault="007A4E36">
      <w:pPr>
        <w:pStyle w:val="ListParagraph"/>
        <w:numPr>
          <w:ilvl w:val="0"/>
          <w:numId w:val="2"/>
        </w:numPr>
        <w:spacing w:after="50" w:line="340" w:lineRule="auto"/>
        <w:jc w:val="both"/>
      </w:pPr>
      <w:r>
        <w:rPr>
          <w:b/>
          <w:bCs/>
        </w:rPr>
        <w:t>Banks:</w:t>
      </w:r>
      <w:r>
        <w:t xml:space="preserve"> the largest investors in the debt market, particularly in treasury bonds and bills, because of the statutory requirement to hold a percentage of deposits in approved securities to satisfy the Statutory Liquidity Ratio (the module states the requirement as 25 per cent of deposits). They are also very large participants in the call market, arrange commercial paper issues, and issue CDs and bonds.</w:t>
      </w:r>
    </w:p>
    <w:p w14:paraId="7A884B4C" w14:textId="77777777" w:rsidR="003737E0" w:rsidRDefault="007A4E36">
      <w:pPr>
        <w:pStyle w:val="ListParagraph"/>
        <w:numPr>
          <w:ilvl w:val="0"/>
          <w:numId w:val="2"/>
        </w:numPr>
        <w:spacing w:after="50" w:line="340" w:lineRule="auto"/>
        <w:jc w:val="both"/>
      </w:pPr>
      <w:r>
        <w:rPr>
          <w:b/>
          <w:bCs/>
        </w:rPr>
        <w:t>Mutual funds:</w:t>
      </w:r>
      <w:r>
        <w:t xml:space="preserve"> important players owing to the growth of bond, gilt and liquid funds. They participate mostly as investors and cannot borrow except for very short-term liquidity.</w:t>
      </w:r>
    </w:p>
    <w:p w14:paraId="59BD9360" w14:textId="77777777" w:rsidR="003737E0" w:rsidRDefault="007A4E36">
      <w:pPr>
        <w:pStyle w:val="ListParagraph"/>
        <w:numPr>
          <w:ilvl w:val="0"/>
          <w:numId w:val="2"/>
        </w:numPr>
        <w:spacing w:after="50" w:line="340" w:lineRule="auto"/>
        <w:jc w:val="both"/>
      </w:pPr>
      <w:r>
        <w:rPr>
          <w:b/>
          <w:bCs/>
        </w:rPr>
        <w:t>Foreign Institutional Investors:</w:t>
      </w:r>
      <w:r>
        <w:t xml:space="preserve"> permitted to invest in dated government securities and treasury bills within specified limits.</w:t>
      </w:r>
    </w:p>
    <w:p w14:paraId="58CBB1F3" w14:textId="77777777" w:rsidR="003737E0" w:rsidRDefault="007A4E36">
      <w:pPr>
        <w:pStyle w:val="ListParagraph"/>
        <w:numPr>
          <w:ilvl w:val="0"/>
          <w:numId w:val="2"/>
        </w:numPr>
        <w:spacing w:after="50" w:line="340" w:lineRule="auto"/>
        <w:jc w:val="both"/>
      </w:pPr>
      <w:r>
        <w:rPr>
          <w:b/>
          <w:bCs/>
        </w:rPr>
        <w:t>Provident and pension funds:</w:t>
      </w:r>
      <w:r>
        <w:t xml:space="preserve"> large investors whose prudential norms mandate investment mainly in treasury and PSU bonds. They are not very active traders.</w:t>
      </w:r>
    </w:p>
    <w:p w14:paraId="19769C95" w14:textId="77777777" w:rsidR="003737E0" w:rsidRDefault="007A4E36">
      <w:pPr>
        <w:pStyle w:val="ListParagraph"/>
        <w:numPr>
          <w:ilvl w:val="0"/>
          <w:numId w:val="2"/>
        </w:numPr>
        <w:spacing w:after="50" w:line="340" w:lineRule="auto"/>
        <w:jc w:val="both"/>
      </w:pPr>
      <w:r>
        <w:rPr>
          <w:b/>
          <w:bCs/>
        </w:rPr>
        <w:t>Insurance companies:</w:t>
      </w:r>
      <w:r>
        <w:t xml:space="preserve"> investment norms make them large participants in government securities, and they have emerged as a durable investor class for long-term securities.</w:t>
      </w:r>
    </w:p>
    <w:p w14:paraId="7661C9C8" w14:textId="77777777" w:rsidR="003737E0" w:rsidRDefault="007A4E36">
      <w:pPr>
        <w:pStyle w:val="ListParagraph"/>
        <w:numPr>
          <w:ilvl w:val="0"/>
          <w:numId w:val="2"/>
        </w:numPr>
        <w:spacing w:after="50" w:line="340" w:lineRule="auto"/>
        <w:jc w:val="both"/>
      </w:pPr>
      <w:r>
        <w:rPr>
          <w:b/>
          <w:bCs/>
        </w:rPr>
        <w:t>Charitable institutions, trusts and societies:</w:t>
      </w:r>
      <w:r>
        <w:t xml:space="preserve"> large investors, governed by their own rules on permitted bonds.</w:t>
      </w:r>
    </w:p>
    <w:p w14:paraId="2086ECB4" w14:textId="77777777" w:rsidR="003737E0" w:rsidRDefault="007A4E36">
      <w:pPr>
        <w:pStyle w:val="ListParagraph"/>
        <w:numPr>
          <w:ilvl w:val="0"/>
          <w:numId w:val="2"/>
        </w:numPr>
        <w:spacing w:after="50" w:line="340" w:lineRule="auto"/>
        <w:jc w:val="both"/>
      </w:pPr>
      <w:r>
        <w:rPr>
          <w:b/>
          <w:bCs/>
        </w:rPr>
        <w:t>Retail investors:</w:t>
      </w:r>
      <w:r>
        <w:t xml:space="preserve"> since January 2002, retail investors can submit non-competitive bids at primary auctions through banks or primary dealers, for amounts of Rs. 10,000 and multiples thereof, with a single bid not exceeding Rs. 1 crore.</w:t>
      </w:r>
    </w:p>
    <w:p w14:paraId="7333705B" w14:textId="77777777" w:rsidR="003737E0" w:rsidRDefault="007A4E36">
      <w:pPr>
        <w:keepNext/>
        <w:spacing w:before="200" w:after="110"/>
      </w:pPr>
      <w:r>
        <w:rPr>
          <w:b/>
          <w:bCs/>
        </w:rPr>
        <w:lastRenderedPageBreak/>
        <w:t>3.9 INSTRUMENT MATRIX: ISSUERS, INSTRUMENTS AND INVESTORS</w:t>
      </w:r>
    </w:p>
    <w:p w14:paraId="176A5164" w14:textId="77777777" w:rsidR="003737E0" w:rsidRDefault="007A4E36">
      <w:pPr>
        <w:spacing w:after="100" w:line="360" w:lineRule="auto"/>
        <w:jc w:val="both"/>
      </w:pPr>
      <w:r>
        <w:t>Table 3.2 summarises the main debt instruments, the issuers, the typical maturities and the investors.</w:t>
      </w:r>
    </w:p>
    <w:p w14:paraId="64C12665" w14:textId="77777777" w:rsidR="003737E0" w:rsidRDefault="007A4E36">
      <w:pPr>
        <w:keepNext/>
        <w:spacing w:before="140" w:after="70"/>
        <w:jc w:val="center"/>
      </w:pPr>
      <w:r>
        <w:rPr>
          <w:b/>
          <w:bCs/>
          <w:sz w:val="22"/>
          <w:szCs w:val="22"/>
        </w:rPr>
        <w:t>Table 3.2: Issuers, instruments, maturities and investors in the debt market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000"/>
        <w:gridCol w:w="1500"/>
        <w:gridCol w:w="3600"/>
      </w:tblGrid>
      <w:tr w:rsidR="003737E0" w14:paraId="0A705BBE" w14:textId="77777777">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0EACBF4" w14:textId="77777777" w:rsidR="003737E0" w:rsidRDefault="007A4E36">
            <w:pPr>
              <w:keepNext/>
              <w:spacing w:line="250" w:lineRule="auto"/>
            </w:pPr>
            <w:r>
              <w:rPr>
                <w:b/>
                <w:bCs/>
                <w:sz w:val="19"/>
                <w:szCs w:val="19"/>
              </w:rPr>
              <w:t>Issuer</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A9F329F" w14:textId="77777777" w:rsidR="003737E0" w:rsidRDefault="007A4E36">
            <w:pPr>
              <w:keepNext/>
              <w:spacing w:line="250" w:lineRule="auto"/>
            </w:pPr>
            <w:r>
              <w:rPr>
                <w:b/>
                <w:bCs/>
                <w:sz w:val="19"/>
                <w:szCs w:val="19"/>
              </w:rPr>
              <w:t>Instrument</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865D594" w14:textId="77777777" w:rsidR="003737E0" w:rsidRDefault="007A4E36">
            <w:pPr>
              <w:keepNext/>
              <w:spacing w:line="250" w:lineRule="auto"/>
            </w:pPr>
            <w:r>
              <w:rPr>
                <w:b/>
                <w:bCs/>
                <w:sz w:val="19"/>
                <w:szCs w:val="19"/>
              </w:rPr>
              <w:t>Maturity</w:t>
            </w:r>
          </w:p>
        </w:tc>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5BF641C" w14:textId="77777777" w:rsidR="003737E0" w:rsidRDefault="007A4E36">
            <w:pPr>
              <w:keepNext/>
              <w:spacing w:line="250" w:lineRule="auto"/>
            </w:pPr>
            <w:r>
              <w:rPr>
                <w:b/>
                <w:bCs/>
                <w:sz w:val="19"/>
                <w:szCs w:val="19"/>
              </w:rPr>
              <w:t>Main investors</w:t>
            </w:r>
          </w:p>
        </w:tc>
      </w:tr>
      <w:tr w:rsidR="003737E0" w14:paraId="742C261D"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7C4C23" w14:textId="77777777" w:rsidR="003737E0" w:rsidRDefault="007A4E36">
            <w:pPr>
              <w:keepNext/>
              <w:spacing w:line="250" w:lineRule="auto"/>
            </w:pPr>
            <w:r>
              <w:rPr>
                <w:sz w:val="19"/>
                <w:szCs w:val="19"/>
              </w:rPr>
              <w:t>Central Government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819277" w14:textId="77777777" w:rsidR="003737E0" w:rsidRDefault="007A4E36">
            <w:pPr>
              <w:keepNext/>
              <w:spacing w:line="250" w:lineRule="auto"/>
            </w:pPr>
            <w:r>
              <w:rPr>
                <w:sz w:val="19"/>
                <w:szCs w:val="19"/>
              </w:rPr>
              <w:t>Dated securities</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DC9819" w14:textId="77777777" w:rsidR="003737E0" w:rsidRDefault="007A4E36">
            <w:pPr>
              <w:keepNext/>
              <w:spacing w:line="250" w:lineRule="auto"/>
            </w:pPr>
            <w:r>
              <w:rPr>
                <w:sz w:val="19"/>
                <w:szCs w:val="19"/>
              </w:rPr>
              <w:t>2-30 years</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C3F21E" w14:textId="77777777" w:rsidR="003737E0" w:rsidRDefault="007A4E36">
            <w:pPr>
              <w:keepNext/>
              <w:spacing w:line="250" w:lineRule="auto"/>
            </w:pPr>
            <w:r>
              <w:rPr>
                <w:sz w:val="19"/>
                <w:szCs w:val="19"/>
              </w:rPr>
              <w:t>RBI, banks, insurance companies, provident funds, mutual funds, PDs, individuals</w:t>
            </w:r>
          </w:p>
        </w:tc>
      </w:tr>
      <w:tr w:rsidR="003737E0" w14:paraId="3C36B3B8"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BF0FBC" w14:textId="77777777" w:rsidR="003737E0" w:rsidRDefault="007A4E36">
            <w:pPr>
              <w:keepNext/>
              <w:spacing w:line="250" w:lineRule="auto"/>
            </w:pPr>
            <w:r>
              <w:rPr>
                <w:sz w:val="19"/>
                <w:szCs w:val="19"/>
              </w:rPr>
              <w:t>Central Government</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CB7A09" w14:textId="77777777" w:rsidR="003737E0" w:rsidRDefault="007A4E36">
            <w:pPr>
              <w:keepNext/>
              <w:spacing w:line="250" w:lineRule="auto"/>
            </w:pPr>
            <w:r>
              <w:rPr>
                <w:sz w:val="19"/>
                <w:szCs w:val="19"/>
              </w:rPr>
              <w:t>T-bills</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1583D6" w14:textId="77777777" w:rsidR="003737E0" w:rsidRDefault="007A4E36">
            <w:pPr>
              <w:keepNext/>
              <w:spacing w:line="250" w:lineRule="auto"/>
            </w:pPr>
            <w:r>
              <w:rPr>
                <w:sz w:val="19"/>
                <w:szCs w:val="19"/>
              </w:rPr>
              <w:t>91 / 182 / 364 days</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6F770B" w14:textId="77777777" w:rsidR="003737E0" w:rsidRDefault="007A4E36">
            <w:pPr>
              <w:keepNext/>
              <w:spacing w:line="250" w:lineRule="auto"/>
            </w:pPr>
            <w:r>
              <w:rPr>
                <w:sz w:val="19"/>
                <w:szCs w:val="19"/>
              </w:rPr>
              <w:t>RBI, banks, insurance companies, provident funds, PDs, mutual funds, individuals</w:t>
            </w:r>
          </w:p>
        </w:tc>
      </w:tr>
      <w:tr w:rsidR="003737E0" w14:paraId="42BD4103"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9961B4" w14:textId="77777777" w:rsidR="003737E0" w:rsidRDefault="007A4E36">
            <w:pPr>
              <w:keepNext/>
              <w:spacing w:line="250" w:lineRule="auto"/>
            </w:pPr>
            <w:r>
              <w:rPr>
                <w:sz w:val="19"/>
                <w:szCs w:val="19"/>
              </w:rPr>
              <w:t>State Governments</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45F149" w14:textId="77777777" w:rsidR="003737E0" w:rsidRDefault="007A4E36">
            <w:pPr>
              <w:keepNext/>
              <w:spacing w:line="250" w:lineRule="auto"/>
            </w:pPr>
            <w:r>
              <w:rPr>
                <w:sz w:val="19"/>
                <w:szCs w:val="19"/>
              </w:rPr>
              <w:t>Dated securities (SDLs)</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464E85" w14:textId="77777777" w:rsidR="003737E0" w:rsidRDefault="007A4E36">
            <w:pPr>
              <w:keepNext/>
              <w:spacing w:line="250" w:lineRule="auto"/>
            </w:pPr>
            <w:r>
              <w:rPr>
                <w:sz w:val="19"/>
                <w:szCs w:val="19"/>
              </w:rPr>
              <w:t>5-13 years</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3F055B" w14:textId="77777777" w:rsidR="003737E0" w:rsidRDefault="007A4E36">
            <w:pPr>
              <w:keepNext/>
              <w:spacing w:line="250" w:lineRule="auto"/>
            </w:pPr>
            <w:r>
              <w:rPr>
                <w:sz w:val="19"/>
                <w:szCs w:val="19"/>
              </w:rPr>
              <w:t>Banks, insurance companies, provident funds, RBI, mutual funds, individuals, PDs</w:t>
            </w:r>
          </w:p>
        </w:tc>
      </w:tr>
      <w:tr w:rsidR="003737E0" w14:paraId="4DB770EB"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73D878" w14:textId="77777777" w:rsidR="003737E0" w:rsidRDefault="007A4E36">
            <w:pPr>
              <w:keepNext/>
              <w:spacing w:line="250" w:lineRule="auto"/>
            </w:pPr>
            <w:r>
              <w:rPr>
                <w:sz w:val="19"/>
                <w:szCs w:val="19"/>
              </w:rPr>
              <w:t>PSUs</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445F45" w14:textId="77777777" w:rsidR="003737E0" w:rsidRDefault="007A4E36">
            <w:pPr>
              <w:keepNext/>
              <w:spacing w:line="250" w:lineRule="auto"/>
            </w:pPr>
            <w:r>
              <w:rPr>
                <w:sz w:val="19"/>
                <w:szCs w:val="19"/>
              </w:rPr>
              <w:t>Bonds, structured obligations</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078E4A" w14:textId="77777777" w:rsidR="003737E0" w:rsidRDefault="007A4E36">
            <w:pPr>
              <w:keepNext/>
              <w:spacing w:line="250" w:lineRule="auto"/>
            </w:pPr>
            <w:r>
              <w:rPr>
                <w:sz w:val="19"/>
                <w:szCs w:val="19"/>
              </w:rPr>
              <w:t>5-10 years</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EA9DE1" w14:textId="77777777" w:rsidR="003737E0" w:rsidRDefault="007A4E36">
            <w:pPr>
              <w:keepNext/>
              <w:spacing w:line="250" w:lineRule="auto"/>
            </w:pPr>
            <w:r>
              <w:rPr>
                <w:sz w:val="19"/>
                <w:szCs w:val="19"/>
              </w:rPr>
              <w:t>Banks, insurance companies, corporates, provident funds, mutual funds, individuals</w:t>
            </w:r>
          </w:p>
        </w:tc>
      </w:tr>
      <w:tr w:rsidR="003737E0" w14:paraId="0C59701E"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73B959" w14:textId="77777777" w:rsidR="003737E0" w:rsidRDefault="007A4E36">
            <w:pPr>
              <w:keepNext/>
              <w:spacing w:line="250" w:lineRule="auto"/>
            </w:pPr>
            <w:r>
              <w:rPr>
                <w:sz w:val="19"/>
                <w:szCs w:val="19"/>
              </w:rPr>
              <w:t>Corporates</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9A33DF" w14:textId="77777777" w:rsidR="003737E0" w:rsidRDefault="007A4E36">
            <w:pPr>
              <w:keepNext/>
              <w:spacing w:line="250" w:lineRule="auto"/>
            </w:pPr>
            <w:r>
              <w:rPr>
                <w:sz w:val="19"/>
                <w:szCs w:val="19"/>
              </w:rPr>
              <w:t>Debentures</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C4AFC0" w14:textId="77777777" w:rsidR="003737E0" w:rsidRDefault="007A4E36">
            <w:pPr>
              <w:keepNext/>
              <w:spacing w:line="250" w:lineRule="auto"/>
            </w:pPr>
            <w:r>
              <w:rPr>
                <w:sz w:val="19"/>
                <w:szCs w:val="19"/>
              </w:rPr>
              <w:t>1-12 years</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974C5E" w14:textId="77777777" w:rsidR="003737E0" w:rsidRDefault="007A4E36">
            <w:pPr>
              <w:keepNext/>
              <w:spacing w:line="250" w:lineRule="auto"/>
            </w:pPr>
            <w:r>
              <w:rPr>
                <w:sz w:val="19"/>
                <w:szCs w:val="19"/>
              </w:rPr>
              <w:t>Banks, mutual funds, corporates, individuals</w:t>
            </w:r>
          </w:p>
        </w:tc>
      </w:tr>
      <w:tr w:rsidR="003737E0" w14:paraId="3D6D211B"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2EEAB1" w14:textId="77777777" w:rsidR="003737E0" w:rsidRDefault="007A4E36">
            <w:pPr>
              <w:keepNext/>
              <w:spacing w:line="250" w:lineRule="auto"/>
            </w:pPr>
            <w:r>
              <w:rPr>
                <w:sz w:val="19"/>
                <w:szCs w:val="19"/>
              </w:rPr>
              <w:t>Corporates, PDs</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EE6031" w14:textId="77777777" w:rsidR="003737E0" w:rsidRDefault="007A4E36">
            <w:pPr>
              <w:keepNext/>
              <w:spacing w:line="250" w:lineRule="auto"/>
            </w:pPr>
            <w:r>
              <w:rPr>
                <w:sz w:val="19"/>
                <w:szCs w:val="19"/>
              </w:rPr>
              <w:t>Commercial paper</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ED141C" w14:textId="77777777" w:rsidR="003737E0" w:rsidRDefault="007A4E36">
            <w:pPr>
              <w:keepNext/>
              <w:spacing w:line="250" w:lineRule="auto"/>
            </w:pPr>
            <w:r>
              <w:rPr>
                <w:sz w:val="19"/>
                <w:szCs w:val="19"/>
              </w:rPr>
              <w:t>7 days to 1 year</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296DFB" w14:textId="77777777" w:rsidR="003737E0" w:rsidRDefault="007A4E36">
            <w:pPr>
              <w:keepNext/>
              <w:spacing w:line="250" w:lineRule="auto"/>
            </w:pPr>
            <w:r>
              <w:rPr>
                <w:sz w:val="19"/>
                <w:szCs w:val="19"/>
              </w:rPr>
              <w:t>Banks, corporates, FIs, mutual funds, individuals, FIIs</w:t>
            </w:r>
          </w:p>
        </w:tc>
      </w:tr>
      <w:tr w:rsidR="003737E0" w14:paraId="383FC93B"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9BEA5E" w14:textId="77777777" w:rsidR="003737E0" w:rsidRDefault="007A4E36">
            <w:pPr>
              <w:keepNext/>
              <w:spacing w:line="250" w:lineRule="auto"/>
            </w:pPr>
            <w:r>
              <w:rPr>
                <w:sz w:val="19"/>
                <w:szCs w:val="19"/>
              </w:rPr>
              <w:t>Scheduled commercial banks</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7ADEA8" w14:textId="77777777" w:rsidR="003737E0" w:rsidRDefault="007A4E36">
            <w:pPr>
              <w:keepNext/>
              <w:spacing w:line="250" w:lineRule="auto"/>
            </w:pPr>
            <w:r>
              <w:rPr>
                <w:sz w:val="19"/>
                <w:szCs w:val="19"/>
              </w:rPr>
              <w:t>Certificates of deposit</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BCA9F3" w14:textId="77777777" w:rsidR="003737E0" w:rsidRDefault="007A4E36">
            <w:pPr>
              <w:keepNext/>
              <w:spacing w:line="250" w:lineRule="auto"/>
            </w:pPr>
            <w:r>
              <w:rPr>
                <w:sz w:val="19"/>
                <w:szCs w:val="19"/>
              </w:rPr>
              <w:t>7 days to 1 year</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D09DBB" w14:textId="77777777" w:rsidR="003737E0" w:rsidRDefault="007A4E36">
            <w:pPr>
              <w:keepNext/>
              <w:spacing w:line="250" w:lineRule="auto"/>
            </w:pPr>
            <w:r>
              <w:rPr>
                <w:sz w:val="19"/>
                <w:szCs w:val="19"/>
              </w:rPr>
              <w:t>Banks, corporations, trusts, funds, FIs, NRIs</w:t>
            </w:r>
          </w:p>
        </w:tc>
      </w:tr>
      <w:tr w:rsidR="003737E0" w14:paraId="4F524CFE"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179C0D" w14:textId="77777777" w:rsidR="003737E0" w:rsidRDefault="007A4E36">
            <w:pPr>
              <w:keepNext/>
              <w:spacing w:line="250" w:lineRule="auto"/>
            </w:pPr>
            <w:r>
              <w:rPr>
                <w:sz w:val="19"/>
                <w:szCs w:val="19"/>
              </w:rPr>
              <w:t>Financial institutions</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CA5A5D" w14:textId="77777777" w:rsidR="003737E0" w:rsidRDefault="007A4E36">
            <w:pPr>
              <w:keepNext/>
              <w:spacing w:line="250" w:lineRule="auto"/>
            </w:pPr>
            <w:r>
              <w:rPr>
                <w:sz w:val="19"/>
                <w:szCs w:val="19"/>
              </w:rPr>
              <w:t>Certificates of deposit</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F9921C" w14:textId="77777777" w:rsidR="003737E0" w:rsidRDefault="007A4E36">
            <w:pPr>
              <w:keepNext/>
              <w:spacing w:line="250" w:lineRule="auto"/>
            </w:pPr>
            <w:r>
              <w:rPr>
                <w:sz w:val="19"/>
                <w:szCs w:val="19"/>
              </w:rPr>
              <w:t>1 year to 3 years</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66EB00" w14:textId="77777777" w:rsidR="003737E0" w:rsidRDefault="007A4E36">
            <w:pPr>
              <w:keepNext/>
              <w:spacing w:line="250" w:lineRule="auto"/>
            </w:pPr>
            <w:r>
              <w:rPr>
                <w:sz w:val="19"/>
                <w:szCs w:val="19"/>
              </w:rPr>
              <w:t>As above</w:t>
            </w:r>
          </w:p>
        </w:tc>
      </w:tr>
      <w:tr w:rsidR="003737E0" w14:paraId="7ACEC5E0"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609EFE" w14:textId="77777777" w:rsidR="003737E0" w:rsidRDefault="007A4E36">
            <w:pPr>
              <w:keepNext/>
              <w:spacing w:line="250" w:lineRule="auto"/>
            </w:pPr>
            <w:r>
              <w:rPr>
                <w:sz w:val="19"/>
                <w:szCs w:val="19"/>
              </w:rPr>
              <w:t>Scheduled commercial banks</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C02D45" w14:textId="77777777" w:rsidR="003737E0" w:rsidRDefault="007A4E36">
            <w:pPr>
              <w:keepNext/>
              <w:spacing w:line="250" w:lineRule="auto"/>
            </w:pPr>
            <w:r>
              <w:rPr>
                <w:sz w:val="19"/>
                <w:szCs w:val="19"/>
              </w:rPr>
              <w:t>Bank bonds</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959659" w14:textId="77777777" w:rsidR="003737E0" w:rsidRDefault="007A4E36">
            <w:pPr>
              <w:keepNext/>
              <w:spacing w:line="250" w:lineRule="auto"/>
            </w:pPr>
            <w:r>
              <w:rPr>
                <w:sz w:val="19"/>
                <w:szCs w:val="19"/>
              </w:rPr>
              <w:t>1-10 years</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B5857D" w14:textId="77777777" w:rsidR="003737E0" w:rsidRDefault="007A4E36">
            <w:pPr>
              <w:keepNext/>
              <w:spacing w:line="250" w:lineRule="auto"/>
            </w:pPr>
            <w:r>
              <w:rPr>
                <w:sz w:val="19"/>
                <w:szCs w:val="19"/>
              </w:rPr>
              <w:t>Corporations, trusts, funds, associations, FIs, NRIs</w:t>
            </w:r>
          </w:p>
        </w:tc>
      </w:tr>
      <w:tr w:rsidR="003737E0" w14:paraId="198B96D2" w14:textId="77777777">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8A2ECA" w14:textId="77777777" w:rsidR="003737E0" w:rsidRDefault="007A4E36">
            <w:pPr>
              <w:keepNext/>
              <w:spacing w:line="250" w:lineRule="auto"/>
            </w:pPr>
            <w:r>
              <w:rPr>
                <w:sz w:val="19"/>
                <w:szCs w:val="19"/>
              </w:rPr>
              <w:t>Municipal corporations</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31E481" w14:textId="77777777" w:rsidR="003737E0" w:rsidRDefault="007A4E36">
            <w:pPr>
              <w:keepNext/>
              <w:spacing w:line="250" w:lineRule="auto"/>
            </w:pPr>
            <w:r>
              <w:rPr>
                <w:sz w:val="19"/>
                <w:szCs w:val="19"/>
              </w:rPr>
              <w:t>Municipal bonds</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182300" w14:textId="77777777" w:rsidR="003737E0" w:rsidRDefault="007A4E36">
            <w:pPr>
              <w:keepNext/>
              <w:spacing w:line="250" w:lineRule="auto"/>
            </w:pPr>
            <w:r>
              <w:rPr>
                <w:sz w:val="19"/>
                <w:szCs w:val="19"/>
              </w:rPr>
              <w:t>0-7 years</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036D79" w14:textId="77777777" w:rsidR="003737E0" w:rsidRDefault="007A4E36">
            <w:pPr>
              <w:keepNext/>
              <w:spacing w:line="250" w:lineRule="auto"/>
            </w:pPr>
            <w:r>
              <w:rPr>
                <w:sz w:val="19"/>
                <w:szCs w:val="19"/>
              </w:rPr>
              <w:t>Banks, corporations, individuals, trusts, funds, FIs, NRIs</w:t>
            </w:r>
          </w:p>
        </w:tc>
      </w:tr>
    </w:tbl>
    <w:p w14:paraId="1B25C44B" w14:textId="77777777" w:rsidR="003737E0" w:rsidRDefault="003737E0">
      <w:pPr>
        <w:keepNext/>
        <w:spacing w:after="80"/>
      </w:pPr>
    </w:p>
    <w:p w14:paraId="12E82819" w14:textId="77777777" w:rsidR="003737E0" w:rsidRDefault="007A4E36">
      <w:pPr>
        <w:spacing w:before="40" w:after="140"/>
        <w:jc w:val="center"/>
      </w:pPr>
      <w:r>
        <w:rPr>
          <w:i/>
          <w:iCs/>
          <w:sz w:val="20"/>
          <w:szCs w:val="20"/>
        </w:rPr>
        <w:t>Source: FIMMDA-NSE Debt Market (Basic) Module, Table 2.2</w:t>
      </w:r>
    </w:p>
    <w:p w14:paraId="6F56F90F" w14:textId="77777777" w:rsidR="003737E0" w:rsidRDefault="007A4E36">
      <w:pPr>
        <w:keepNext/>
        <w:spacing w:before="200" w:after="110"/>
      </w:pPr>
      <w:r>
        <w:rPr>
          <w:b/>
          <w:bCs/>
        </w:rPr>
        <w:t>3.10 SECONDARY MARKET FOR DEBT INSTRUMENTS</w:t>
      </w:r>
    </w:p>
    <w:p w14:paraId="769D9434" w14:textId="77777777" w:rsidR="003737E0" w:rsidRDefault="007A4E36">
      <w:pPr>
        <w:keepNext/>
        <w:spacing w:before="120" w:after="70"/>
      </w:pPr>
      <w:r>
        <w:rPr>
          <w:b/>
          <w:bCs/>
          <w:i/>
          <w:iCs/>
        </w:rPr>
        <w:t>NSE Wholesale Debt Market (WDM)</w:t>
      </w:r>
    </w:p>
    <w:p w14:paraId="164B947E" w14:textId="77777777" w:rsidR="003737E0" w:rsidRDefault="007A4E36">
      <w:pPr>
        <w:spacing w:after="100" w:line="360" w:lineRule="auto"/>
        <w:jc w:val="both"/>
      </w:pPr>
      <w:r>
        <w:t>The WDM segment of the NSE is the formal trading platform for a wide range of debt securities. Initially government securities, treasury bills and PSU bonds were traded; the range has since widened to floating rate bonds, zero coupon bonds, index bonds, commercial paper, certificates of deposit, corporate debentures, State Government loans, SLR and non-SLR bonds of financial institutions, units of mutual funds and securitised debt. The trading system, NEAT (National Exchange for Automated Trading), is a ful</w:t>
      </w:r>
      <w:r>
        <w:t>ly automated screen-based system that lets members across the country trade simultaneously. It is an order-driven system that matches the best buy and sell orders on price-time priority.</w:t>
      </w:r>
    </w:p>
    <w:p w14:paraId="6C8C5427" w14:textId="77777777" w:rsidR="003737E0" w:rsidRDefault="007A4E36">
      <w:pPr>
        <w:spacing w:after="100" w:line="360" w:lineRule="auto"/>
        <w:jc w:val="both"/>
      </w:pPr>
      <w:r>
        <w:t xml:space="preserve">Central Government securities and T-bills are held as dematerialised entries in the Subsidiary General Ledger (SGL) of the RBI. To trade them, participants need an SGL account and a current account with the RBI. Settlement has been on a Delivery versus Payment (DvP) basis since 1995. After the creation of the Clearing Corporation of India Limited (CCIL), most </w:t>
      </w:r>
      <w:r>
        <w:lastRenderedPageBreak/>
        <w:t>institutional trades are settled through CCIL with a settlement guarantee, on DvP-III, in which funds and securities are netted.</w:t>
      </w:r>
    </w:p>
    <w:p w14:paraId="5E8546B7" w14:textId="77777777" w:rsidR="003737E0" w:rsidRDefault="007A4E36">
      <w:pPr>
        <w:spacing w:after="100" w:line="360" w:lineRule="auto"/>
        <w:jc w:val="both"/>
      </w:pPr>
      <w:r>
        <w:t>Government debt, about three-fourths of total outstanding debt, has the highest liquidity among fixed income instruments in the secondary market, and active gilts have two-way quotes from primary dealers. The market is dominated by dated government securities, including State development loans.</w:t>
      </w:r>
    </w:p>
    <w:p w14:paraId="39F6BFB6" w14:textId="77777777" w:rsidR="003737E0" w:rsidRDefault="007A4E36">
      <w:pPr>
        <w:keepNext/>
        <w:spacing w:before="120" w:after="70"/>
      </w:pPr>
      <w:r>
        <w:rPr>
          <w:b/>
          <w:bCs/>
          <w:i/>
          <w:iCs/>
        </w:rPr>
        <w:t>Retail Debt Market (RDM)</w:t>
      </w:r>
    </w:p>
    <w:p w14:paraId="4A256BCE" w14:textId="77777777" w:rsidR="003737E0" w:rsidRDefault="007A4E36">
      <w:pPr>
        <w:spacing w:after="100" w:line="360" w:lineRule="auto"/>
        <w:jc w:val="both"/>
      </w:pPr>
      <w:r>
        <w:t>To encourage wider participation of all classes of investors, including retail investors, trading in government securities for retail investors was introduced on the NSE from 16 January 2003. Trading takes place in the Capital Market segment in the same manner as equities, through the RETDEBT facility of the NEAT system, and the trading holidays and timings are the same as for equities. The face value is Rs. 100, the permitted lot size is 10, the tick size is Rs. 0.01 and the operating range is plus or minu</w:t>
      </w:r>
      <w:r>
        <w:t>s 5 per cent. Trading is under rolling settlement on a T+2 basis, with the National Securities Clearing Corporation Limited (NSCCL) as the clearing and settlement agency.</w:t>
      </w:r>
    </w:p>
    <w:p w14:paraId="18A58AA4" w14:textId="77777777" w:rsidR="003737E0" w:rsidRDefault="007A4E36">
      <w:pPr>
        <w:keepNext/>
        <w:spacing w:before="120" w:after="70"/>
      </w:pPr>
      <w:r>
        <w:rPr>
          <w:b/>
          <w:bCs/>
          <w:i/>
          <w:iCs/>
        </w:rPr>
        <w:t>Negotiated Dealing System (NDS) and NDS-OM</w:t>
      </w:r>
    </w:p>
    <w:p w14:paraId="21C47006" w14:textId="77777777" w:rsidR="003737E0" w:rsidRDefault="007A4E36">
      <w:pPr>
        <w:spacing w:after="100" w:line="360" w:lineRule="auto"/>
        <w:jc w:val="both"/>
      </w:pPr>
      <w:r>
        <w:t>The first step towards electronic bond trading in India was the RBI’s Negotiated Dealing System (NDS), introduced in February 2002. NDS facilitates screen-based negotiated dealing for secondary market transactions in government securities and money market instruments, online reporting of transactions, and dissemination of trade information. NDS members who conclude deals in the telephone market must report them on NDS within 15 minutes. NDS interfaces with CCIL for the settlement of government security trad</w:t>
      </w:r>
      <w:r>
        <w:t>es.</w:t>
      </w:r>
    </w:p>
    <w:p w14:paraId="080A63BC" w14:textId="77777777" w:rsidR="003737E0" w:rsidRDefault="007A4E36">
      <w:pPr>
        <w:spacing w:after="100" w:line="360" w:lineRule="auto"/>
        <w:jc w:val="both"/>
      </w:pPr>
      <w:r>
        <w:t xml:space="preserve">Because of technical limitations NDS was used mainly as a reporting platform and for bidding in primary auctions, and much of the secondary market remained broker-intermediated. The RBI therefore introduced NDS-OM, an electronic, screen-based, anonymous, order-driven matching system, which became operational from 1 August 2005. It supports trading in all Central Government dated securities and State Government securities, and from 1 August 2006 was extended to T-bills and “when issued” transactions. Orders </w:t>
      </w:r>
      <w:r>
        <w:t xml:space="preserve">are matched on price-time priority (yield-time priority for securities traded on yield), and counterparties do not know each other’s identity. Access, initially limited to banks and primary dealers, has been extended to insurance companies, mutual funds, provident funds, pension funds, cooperative banks and others. The benefits are speed, transparency, lower cost, audit trails and straight through </w:t>
      </w:r>
      <w:r>
        <w:lastRenderedPageBreak/>
        <w:t>processing (STP), which means that no human intervention is needed between the deal and settlement through CCIL</w:t>
      </w:r>
      <w:r>
        <w:t>.</w:t>
      </w:r>
    </w:p>
    <w:p w14:paraId="11A0D6B3" w14:textId="77777777" w:rsidR="003737E0" w:rsidRDefault="007A4E36">
      <w:pPr>
        <w:keepNext/>
        <w:spacing w:before="200" w:after="110"/>
      </w:pPr>
      <w:r>
        <w:rPr>
          <w:b/>
          <w:bCs/>
        </w:rPr>
        <w:t>3.11 CENTRAL GOVERNMENT SECURITIES</w:t>
      </w:r>
    </w:p>
    <w:p w14:paraId="62595BBB" w14:textId="77777777" w:rsidR="003737E0" w:rsidRDefault="007A4E36">
      <w:pPr>
        <w:keepNext/>
        <w:spacing w:before="120" w:after="70"/>
      </w:pPr>
      <w:r>
        <w:rPr>
          <w:b/>
          <w:bCs/>
          <w:i/>
          <w:iCs/>
        </w:rPr>
        <w:t>Evolution of the market</w:t>
      </w:r>
    </w:p>
    <w:p w14:paraId="1920F272" w14:textId="77777777" w:rsidR="003737E0" w:rsidRDefault="007A4E36">
      <w:pPr>
        <w:spacing w:after="100" w:line="360" w:lineRule="auto"/>
        <w:jc w:val="both"/>
      </w:pPr>
      <w:r>
        <w:t xml:space="preserve">The government bond market, made up of the long-term market borrowings of the government, is the largest segment of the debt market. During the 1990s the market was transformed by auction-based price determination, new instruments, wider participation, greater dissemination of information, screen-based trading and the development of the government securities yield curve. Important reforms included the primary dealer system, delivery versus payment, non-competitive bidding, the Liquidity Adjustment Facility </w:t>
      </w:r>
      <w:r>
        <w:t>(LAF), the growth of the repo market, the complete stoppage of automatic monetisation of the deficit, and the emergence of self-regulatory bodies such as the Primary Dealers Association of India (PDAI) and FIMMDA. Other infrastructure includes CCIL, Real Time Gross Settlement (RTGS), a modified DvP settlement that nets funds and securities, and an indicative auction calendar.</w:t>
      </w:r>
    </w:p>
    <w:p w14:paraId="2001CD44" w14:textId="77777777" w:rsidR="003737E0" w:rsidRDefault="007A4E36">
      <w:pPr>
        <w:spacing w:after="100" w:line="360" w:lineRule="auto"/>
        <w:jc w:val="both"/>
      </w:pPr>
      <w:r>
        <w:t xml:space="preserve">Market borrowings funded about 18 per cent of the gross fiscal deficit in 1990-91, and were budgeted to finance 93 per cent of the fiscal deficit in 2012-13. In 2012-13 the Government’s market borrowing programme of Rs. 5,58,000 crore was successfully completed, and only Rs. 1,800 </w:t>
      </w:r>
      <w:proofErr w:type="gramStart"/>
      <w:r>
        <w:t>crore</w:t>
      </w:r>
      <w:proofErr w:type="gramEnd"/>
      <w:r>
        <w:t xml:space="preserve"> devolved on primary dealers, compared with Rs. 12,100 </w:t>
      </w:r>
      <w:proofErr w:type="gramStart"/>
      <w:r>
        <w:t>crore</w:t>
      </w:r>
      <w:proofErr w:type="gramEnd"/>
      <w:r>
        <w:t xml:space="preserve"> in the previous year. Despite the broadening, the market remains largely captive and wholesale, with banks and institutions as the major investors.</w:t>
      </w:r>
    </w:p>
    <w:p w14:paraId="002C78FB" w14:textId="77777777" w:rsidR="003737E0" w:rsidRDefault="007A4E36">
      <w:pPr>
        <w:keepNext/>
        <w:spacing w:before="120" w:after="70"/>
      </w:pPr>
      <w:r>
        <w:rPr>
          <w:b/>
          <w:bCs/>
          <w:i/>
          <w:iCs/>
        </w:rPr>
        <w:t>Primary issuance process</w:t>
      </w:r>
    </w:p>
    <w:p w14:paraId="4529EF67" w14:textId="77777777" w:rsidR="003737E0" w:rsidRDefault="007A4E36">
      <w:pPr>
        <w:spacing w:after="100" w:line="360" w:lineRule="auto"/>
        <w:jc w:val="both"/>
      </w:pPr>
      <w:r>
        <w:t>The RBI announces auctions through a press release and invites bids. Sealed bids are opened at an appointed time and allotment is based on the cut-off price decided by the RBI. The objectives of auction design are to raise the target amount without devolvement or underwriting, to broaden participation, and to achieve the lowest possible cost of borrowing for the Government. Two choices are common:</w:t>
      </w:r>
    </w:p>
    <w:p w14:paraId="74D2216D" w14:textId="77777777" w:rsidR="003737E0" w:rsidRDefault="007A4E36">
      <w:pPr>
        <w:pStyle w:val="ListParagraph"/>
        <w:numPr>
          <w:ilvl w:val="0"/>
          <w:numId w:val="2"/>
        </w:numPr>
        <w:spacing w:after="50" w:line="340" w:lineRule="auto"/>
        <w:jc w:val="both"/>
      </w:pPr>
      <w:r>
        <w:rPr>
          <w:b/>
          <w:bCs/>
        </w:rPr>
        <w:t>Uniform price (Dutch) auction:</w:t>
      </w:r>
      <w:r>
        <w:t xml:space="preserve"> all successful bidders pay the same price, usually the cut-off price.</w:t>
      </w:r>
    </w:p>
    <w:p w14:paraId="3C59471D" w14:textId="77777777" w:rsidR="003737E0" w:rsidRDefault="007A4E36">
      <w:pPr>
        <w:pStyle w:val="ListParagraph"/>
        <w:numPr>
          <w:ilvl w:val="0"/>
          <w:numId w:val="2"/>
        </w:numPr>
        <w:spacing w:after="50" w:line="340" w:lineRule="auto"/>
        <w:jc w:val="both"/>
      </w:pPr>
      <w:r>
        <w:rPr>
          <w:b/>
          <w:bCs/>
        </w:rPr>
        <w:t>Discriminatory price (French) auction:</w:t>
      </w:r>
      <w:r>
        <w:t xml:space="preserve"> each successful bidder pays the price actually bid.</w:t>
      </w:r>
    </w:p>
    <w:p w14:paraId="4809E865" w14:textId="77777777" w:rsidR="003737E0" w:rsidRDefault="007A4E36">
      <w:pPr>
        <w:spacing w:after="100" w:line="360" w:lineRule="auto"/>
        <w:jc w:val="both"/>
      </w:pPr>
      <w:r>
        <w:t xml:space="preserve">Auctions can also be </w:t>
      </w:r>
      <w:r>
        <w:rPr>
          <w:b/>
          <w:bCs/>
        </w:rPr>
        <w:t>yield-based</w:t>
      </w:r>
      <w:r>
        <w:t xml:space="preserve">, where bids are filled from the lowest yield upwards and every auction creates a new security whose coupon equals the cut-off yield (for example G-sec 10.3% 2016), or </w:t>
      </w:r>
      <w:r>
        <w:rPr>
          <w:b/>
          <w:bCs/>
        </w:rPr>
        <w:t>price-based</w:t>
      </w:r>
      <w:r>
        <w:t xml:space="preserve">, where bids are filled from the highest price downwards and an </w:t>
      </w:r>
      <w:r>
        <w:lastRenderedPageBreak/>
        <w:t>existing security is re-issued. The RBI moved from yield-based to price-based auctions in 1998 to consolidate securities through re-issues, although it retains the flexibility to use yield-based auctions.</w:t>
      </w:r>
    </w:p>
    <w:p w14:paraId="3F2541C2" w14:textId="77777777" w:rsidR="003737E0" w:rsidRDefault="007A4E36">
      <w:pPr>
        <w:spacing w:after="100" w:line="360" w:lineRule="auto"/>
        <w:jc w:val="both"/>
      </w:pPr>
      <w:r>
        <w:t xml:space="preserve">The module gives an example of a price-based auction for the 12.40% 2015 security with a notified amount of Rs. 3,000 </w:t>
      </w:r>
      <w:proofErr w:type="gramStart"/>
      <w:r>
        <w:t>crore</w:t>
      </w:r>
      <w:proofErr w:type="gramEnd"/>
      <w:r>
        <w:t>.</w:t>
      </w:r>
    </w:p>
    <w:p w14:paraId="13588BDE" w14:textId="77777777" w:rsidR="003737E0" w:rsidRDefault="007A4E36">
      <w:pPr>
        <w:keepNext/>
        <w:spacing w:before="140" w:after="70"/>
        <w:jc w:val="center"/>
      </w:pPr>
      <w:r>
        <w:rPr>
          <w:b/>
          <w:bCs/>
          <w:sz w:val="22"/>
          <w:szCs w:val="22"/>
        </w:rPr>
        <w:t>Table 3.3: Bids received in a price-based auction of 12.40% 2015 (notified amount Rs. 3,000 crore)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2000"/>
        <w:gridCol w:w="2700"/>
      </w:tblGrid>
      <w:tr w:rsidR="003737E0" w14:paraId="4ECD73D0"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6FA75B3" w14:textId="77777777" w:rsidR="003737E0" w:rsidRDefault="007A4E36">
            <w:pPr>
              <w:keepNext/>
              <w:spacing w:line="250" w:lineRule="auto"/>
            </w:pPr>
            <w:r>
              <w:rPr>
                <w:b/>
                <w:bCs/>
                <w:sz w:val="21"/>
                <w:szCs w:val="21"/>
              </w:rPr>
              <w:t>Amount bid (Rs. crore)</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1823AC2" w14:textId="77777777" w:rsidR="003737E0" w:rsidRDefault="007A4E36">
            <w:pPr>
              <w:keepNext/>
              <w:spacing w:line="250" w:lineRule="auto"/>
              <w:jc w:val="center"/>
            </w:pPr>
            <w:r>
              <w:rPr>
                <w:b/>
                <w:bCs/>
                <w:sz w:val="21"/>
                <w:szCs w:val="21"/>
              </w:rPr>
              <w:t>Yield (% p.a.)</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C14D913" w14:textId="77777777" w:rsidR="003737E0" w:rsidRDefault="007A4E36">
            <w:pPr>
              <w:keepNext/>
              <w:spacing w:line="250" w:lineRule="auto"/>
              <w:jc w:val="center"/>
            </w:pPr>
            <w:r>
              <w:rPr>
                <w:b/>
                <w:bCs/>
                <w:sz w:val="21"/>
                <w:szCs w:val="21"/>
              </w:rPr>
              <w:t>Price (Rs.)</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6D89B5F" w14:textId="77777777" w:rsidR="003737E0" w:rsidRDefault="007A4E36">
            <w:pPr>
              <w:keepNext/>
              <w:spacing w:line="250" w:lineRule="auto"/>
              <w:jc w:val="center"/>
            </w:pPr>
            <w:r>
              <w:rPr>
                <w:b/>
                <w:bCs/>
                <w:sz w:val="21"/>
                <w:szCs w:val="21"/>
              </w:rPr>
              <w:t>Cumulative bids (Rs. crore)</w:t>
            </w:r>
          </w:p>
        </w:tc>
      </w:tr>
      <w:tr w:rsidR="003737E0" w14:paraId="7A35524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E0C668" w14:textId="77777777" w:rsidR="003737E0" w:rsidRDefault="007A4E36">
            <w:pPr>
              <w:keepNext/>
              <w:spacing w:line="250" w:lineRule="auto"/>
            </w:pPr>
            <w:r>
              <w:rPr>
                <w:sz w:val="21"/>
                <w:szCs w:val="21"/>
              </w:rPr>
              <w:t>100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28676F" w14:textId="77777777" w:rsidR="003737E0" w:rsidRDefault="007A4E36">
            <w:pPr>
              <w:keepNext/>
              <w:spacing w:line="250" w:lineRule="auto"/>
              <w:jc w:val="center"/>
            </w:pPr>
            <w:r>
              <w:rPr>
                <w:sz w:val="21"/>
                <w:szCs w:val="21"/>
              </w:rPr>
              <w:t>10.6792</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14FD7F" w14:textId="77777777" w:rsidR="003737E0" w:rsidRDefault="007A4E36">
            <w:pPr>
              <w:keepNext/>
              <w:spacing w:line="250" w:lineRule="auto"/>
              <w:jc w:val="center"/>
            </w:pPr>
            <w:r>
              <w:rPr>
                <w:sz w:val="21"/>
                <w:szCs w:val="21"/>
              </w:rPr>
              <w:t>111.6475</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4DA164" w14:textId="77777777" w:rsidR="003737E0" w:rsidRDefault="007A4E36">
            <w:pPr>
              <w:keepNext/>
              <w:spacing w:line="250" w:lineRule="auto"/>
              <w:jc w:val="center"/>
            </w:pPr>
            <w:r>
              <w:rPr>
                <w:sz w:val="21"/>
                <w:szCs w:val="21"/>
              </w:rPr>
              <w:t>100</w:t>
            </w:r>
          </w:p>
        </w:tc>
      </w:tr>
      <w:tr w:rsidR="003737E0" w14:paraId="3DD5055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A1EBD8" w14:textId="77777777" w:rsidR="003737E0" w:rsidRDefault="007A4E36">
            <w:pPr>
              <w:keepNext/>
              <w:spacing w:line="250" w:lineRule="auto"/>
            </w:pPr>
            <w:r>
              <w:rPr>
                <w:sz w:val="21"/>
                <w:szCs w:val="21"/>
              </w:rPr>
              <w:t>650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E1A219" w14:textId="77777777" w:rsidR="003737E0" w:rsidRDefault="007A4E36">
            <w:pPr>
              <w:keepNext/>
              <w:spacing w:line="250" w:lineRule="auto"/>
              <w:jc w:val="center"/>
            </w:pPr>
            <w:r>
              <w:rPr>
                <w:sz w:val="21"/>
                <w:szCs w:val="21"/>
              </w:rPr>
              <w:t>10.6922</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1470BF" w14:textId="77777777" w:rsidR="003737E0" w:rsidRDefault="007A4E36">
            <w:pPr>
              <w:keepNext/>
              <w:spacing w:line="250" w:lineRule="auto"/>
              <w:jc w:val="center"/>
            </w:pPr>
            <w:r>
              <w:rPr>
                <w:sz w:val="21"/>
                <w:szCs w:val="21"/>
              </w:rPr>
              <w:t>111.5519</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363D28" w14:textId="77777777" w:rsidR="003737E0" w:rsidRDefault="007A4E36">
            <w:pPr>
              <w:keepNext/>
              <w:spacing w:line="250" w:lineRule="auto"/>
              <w:jc w:val="center"/>
            </w:pPr>
            <w:r>
              <w:rPr>
                <w:sz w:val="21"/>
                <w:szCs w:val="21"/>
              </w:rPr>
              <w:t>750</w:t>
            </w:r>
          </w:p>
        </w:tc>
      </w:tr>
      <w:tr w:rsidR="003737E0" w14:paraId="134DD80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3AC455" w14:textId="77777777" w:rsidR="003737E0" w:rsidRDefault="007A4E36">
            <w:pPr>
              <w:keepNext/>
              <w:spacing w:line="250" w:lineRule="auto"/>
            </w:pPr>
            <w:r>
              <w:rPr>
                <w:sz w:val="21"/>
                <w:szCs w:val="21"/>
              </w:rPr>
              <w:t>300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8AAFAB" w14:textId="77777777" w:rsidR="003737E0" w:rsidRDefault="007A4E36">
            <w:pPr>
              <w:keepNext/>
              <w:spacing w:line="250" w:lineRule="auto"/>
              <w:jc w:val="center"/>
            </w:pPr>
            <w:r>
              <w:rPr>
                <w:sz w:val="21"/>
                <w:szCs w:val="21"/>
              </w:rPr>
              <w:t>10.7102</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821534" w14:textId="77777777" w:rsidR="003737E0" w:rsidRDefault="007A4E36">
            <w:pPr>
              <w:keepNext/>
              <w:spacing w:line="250" w:lineRule="auto"/>
              <w:jc w:val="center"/>
            </w:pPr>
            <w:r>
              <w:rPr>
                <w:sz w:val="21"/>
                <w:szCs w:val="21"/>
              </w:rPr>
              <w:t>111.4198</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743CCF" w14:textId="77777777" w:rsidR="003737E0" w:rsidRDefault="007A4E36">
            <w:pPr>
              <w:keepNext/>
              <w:spacing w:line="250" w:lineRule="auto"/>
              <w:jc w:val="center"/>
            </w:pPr>
            <w:r>
              <w:rPr>
                <w:sz w:val="21"/>
                <w:szCs w:val="21"/>
              </w:rPr>
              <w:t>1,050</w:t>
            </w:r>
          </w:p>
        </w:tc>
      </w:tr>
      <w:tr w:rsidR="003737E0" w14:paraId="46F84C7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6422C9" w14:textId="77777777" w:rsidR="003737E0" w:rsidRDefault="007A4E36">
            <w:pPr>
              <w:keepNext/>
              <w:spacing w:line="250" w:lineRule="auto"/>
            </w:pPr>
            <w:r>
              <w:rPr>
                <w:sz w:val="21"/>
                <w:szCs w:val="21"/>
              </w:rPr>
              <w:t>1,400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9747FF" w14:textId="77777777" w:rsidR="003737E0" w:rsidRDefault="007A4E36">
            <w:pPr>
              <w:keepNext/>
              <w:spacing w:line="250" w:lineRule="auto"/>
              <w:jc w:val="center"/>
            </w:pPr>
            <w:r>
              <w:rPr>
                <w:sz w:val="21"/>
                <w:szCs w:val="21"/>
              </w:rPr>
              <w:t>10.7272</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B1C658" w14:textId="77777777" w:rsidR="003737E0" w:rsidRDefault="007A4E36">
            <w:pPr>
              <w:keepNext/>
              <w:spacing w:line="250" w:lineRule="auto"/>
              <w:jc w:val="center"/>
            </w:pPr>
            <w:r>
              <w:rPr>
                <w:sz w:val="21"/>
                <w:szCs w:val="21"/>
              </w:rPr>
              <w:t>111.2952</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130D77" w14:textId="77777777" w:rsidR="003737E0" w:rsidRDefault="007A4E36">
            <w:pPr>
              <w:keepNext/>
              <w:spacing w:line="250" w:lineRule="auto"/>
              <w:jc w:val="center"/>
            </w:pPr>
            <w:r>
              <w:rPr>
                <w:sz w:val="21"/>
                <w:szCs w:val="21"/>
              </w:rPr>
              <w:t>2,450</w:t>
            </w:r>
          </w:p>
        </w:tc>
      </w:tr>
      <w:tr w:rsidR="003737E0" w14:paraId="38FD581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9B7BCE" w14:textId="77777777" w:rsidR="003737E0" w:rsidRDefault="007A4E36">
            <w:pPr>
              <w:keepNext/>
              <w:spacing w:line="250" w:lineRule="auto"/>
            </w:pPr>
            <w:r>
              <w:rPr>
                <w:sz w:val="21"/>
                <w:szCs w:val="21"/>
              </w:rPr>
              <w:t>1,250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E9553D" w14:textId="77777777" w:rsidR="003737E0" w:rsidRDefault="007A4E36">
            <w:pPr>
              <w:keepNext/>
              <w:spacing w:line="250" w:lineRule="auto"/>
              <w:jc w:val="center"/>
            </w:pPr>
            <w:r>
              <w:rPr>
                <w:sz w:val="21"/>
                <w:szCs w:val="21"/>
              </w:rPr>
              <w:t>10.7402</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780956" w14:textId="77777777" w:rsidR="003737E0" w:rsidRDefault="007A4E36">
            <w:pPr>
              <w:keepNext/>
              <w:spacing w:line="250" w:lineRule="auto"/>
              <w:jc w:val="center"/>
            </w:pPr>
            <w:r>
              <w:rPr>
                <w:sz w:val="21"/>
                <w:szCs w:val="21"/>
              </w:rPr>
              <w:t>111.2000</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0AEB9B" w14:textId="77777777" w:rsidR="003737E0" w:rsidRDefault="007A4E36">
            <w:pPr>
              <w:keepNext/>
              <w:spacing w:line="250" w:lineRule="auto"/>
              <w:jc w:val="center"/>
            </w:pPr>
            <w:r>
              <w:rPr>
                <w:sz w:val="21"/>
                <w:szCs w:val="21"/>
              </w:rPr>
              <w:t>3,700</w:t>
            </w:r>
          </w:p>
        </w:tc>
      </w:tr>
      <w:tr w:rsidR="003737E0" w14:paraId="122F1E1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299929" w14:textId="77777777" w:rsidR="003737E0" w:rsidRDefault="007A4E36">
            <w:pPr>
              <w:keepNext/>
              <w:spacing w:line="250" w:lineRule="auto"/>
            </w:pPr>
            <w:r>
              <w:rPr>
                <w:sz w:val="21"/>
                <w:szCs w:val="21"/>
              </w:rPr>
              <w:t>1,000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E5B12E" w14:textId="77777777" w:rsidR="003737E0" w:rsidRDefault="007A4E36">
            <w:pPr>
              <w:keepNext/>
              <w:spacing w:line="250" w:lineRule="auto"/>
              <w:jc w:val="center"/>
            </w:pPr>
            <w:r>
              <w:rPr>
                <w:sz w:val="21"/>
                <w:szCs w:val="21"/>
              </w:rPr>
              <w:t>10.7552</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CB1224" w14:textId="77777777" w:rsidR="003737E0" w:rsidRDefault="007A4E36">
            <w:pPr>
              <w:keepNext/>
              <w:spacing w:line="250" w:lineRule="auto"/>
              <w:jc w:val="center"/>
            </w:pPr>
            <w:r>
              <w:rPr>
                <w:sz w:val="21"/>
                <w:szCs w:val="21"/>
              </w:rPr>
              <w:t>111.0904</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83E683" w14:textId="77777777" w:rsidR="003737E0" w:rsidRDefault="007A4E36">
            <w:pPr>
              <w:keepNext/>
              <w:spacing w:line="250" w:lineRule="auto"/>
              <w:jc w:val="center"/>
            </w:pPr>
            <w:r>
              <w:rPr>
                <w:sz w:val="21"/>
                <w:szCs w:val="21"/>
              </w:rPr>
              <w:t>4,700</w:t>
            </w:r>
          </w:p>
        </w:tc>
      </w:tr>
      <w:tr w:rsidR="003737E0" w14:paraId="22D89A1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A2EEF1" w14:textId="77777777" w:rsidR="003737E0" w:rsidRDefault="007A4E36">
            <w:pPr>
              <w:keepNext/>
              <w:spacing w:line="250" w:lineRule="auto"/>
            </w:pPr>
            <w:r>
              <w:rPr>
                <w:sz w:val="21"/>
                <w:szCs w:val="21"/>
              </w:rPr>
              <w:t>750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B55410" w14:textId="77777777" w:rsidR="003737E0" w:rsidRDefault="007A4E36">
            <w:pPr>
              <w:keepNext/>
              <w:spacing w:line="250" w:lineRule="auto"/>
              <w:jc w:val="center"/>
            </w:pPr>
            <w:r>
              <w:rPr>
                <w:sz w:val="21"/>
                <w:szCs w:val="21"/>
              </w:rPr>
              <w:t>10.7722</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66D2B6" w14:textId="77777777" w:rsidR="003737E0" w:rsidRDefault="007A4E36">
            <w:pPr>
              <w:keepNext/>
              <w:spacing w:line="250" w:lineRule="auto"/>
              <w:jc w:val="center"/>
            </w:pPr>
            <w:r>
              <w:rPr>
                <w:sz w:val="21"/>
                <w:szCs w:val="21"/>
              </w:rPr>
              <w:t>110.9663</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AE7558" w14:textId="77777777" w:rsidR="003737E0" w:rsidRDefault="007A4E36">
            <w:pPr>
              <w:keepNext/>
              <w:spacing w:line="250" w:lineRule="auto"/>
              <w:jc w:val="center"/>
            </w:pPr>
            <w:r>
              <w:rPr>
                <w:sz w:val="21"/>
                <w:szCs w:val="21"/>
              </w:rPr>
              <w:t>5,450</w:t>
            </w:r>
          </w:p>
        </w:tc>
      </w:tr>
      <w:tr w:rsidR="003737E0" w14:paraId="3EF3CBA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9C5E7C" w14:textId="77777777" w:rsidR="003737E0" w:rsidRDefault="007A4E36">
            <w:pPr>
              <w:keepNext/>
              <w:spacing w:line="250" w:lineRule="auto"/>
            </w:pPr>
            <w:r>
              <w:rPr>
                <w:sz w:val="21"/>
                <w:szCs w:val="21"/>
              </w:rPr>
              <w:t>400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E1BE1A" w14:textId="77777777" w:rsidR="003737E0" w:rsidRDefault="007A4E36">
            <w:pPr>
              <w:keepNext/>
              <w:spacing w:line="250" w:lineRule="auto"/>
              <w:jc w:val="center"/>
            </w:pPr>
            <w:r>
              <w:rPr>
                <w:sz w:val="21"/>
                <w:szCs w:val="21"/>
              </w:rPr>
              <w:t>10.7882</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469301" w14:textId="77777777" w:rsidR="003737E0" w:rsidRDefault="007A4E36">
            <w:pPr>
              <w:keepNext/>
              <w:spacing w:line="250" w:lineRule="auto"/>
              <w:jc w:val="center"/>
            </w:pPr>
            <w:r>
              <w:rPr>
                <w:sz w:val="21"/>
                <w:szCs w:val="21"/>
              </w:rPr>
              <w:t>110.8497</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8289F9" w14:textId="77777777" w:rsidR="003737E0" w:rsidRDefault="007A4E36">
            <w:pPr>
              <w:keepNext/>
              <w:spacing w:line="250" w:lineRule="auto"/>
              <w:jc w:val="center"/>
            </w:pPr>
            <w:r>
              <w:rPr>
                <w:sz w:val="21"/>
                <w:szCs w:val="21"/>
              </w:rPr>
              <w:t>5,850</w:t>
            </w:r>
          </w:p>
        </w:tc>
      </w:tr>
      <w:tr w:rsidR="003737E0" w14:paraId="1C6FE6E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D7C5D8" w14:textId="77777777" w:rsidR="003737E0" w:rsidRDefault="007A4E36">
            <w:pPr>
              <w:keepNext/>
              <w:spacing w:line="250" w:lineRule="auto"/>
            </w:pPr>
            <w:r>
              <w:rPr>
                <w:sz w:val="21"/>
                <w:szCs w:val="21"/>
              </w:rPr>
              <w:t>300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CDA797" w14:textId="77777777" w:rsidR="003737E0" w:rsidRDefault="007A4E36">
            <w:pPr>
              <w:keepNext/>
              <w:spacing w:line="250" w:lineRule="auto"/>
              <w:jc w:val="center"/>
            </w:pPr>
            <w:r>
              <w:rPr>
                <w:sz w:val="21"/>
                <w:szCs w:val="21"/>
              </w:rPr>
              <w:t>10.8002</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A32791" w14:textId="77777777" w:rsidR="003737E0" w:rsidRDefault="007A4E36">
            <w:pPr>
              <w:keepNext/>
              <w:spacing w:line="250" w:lineRule="auto"/>
              <w:jc w:val="center"/>
            </w:pPr>
            <w:r>
              <w:rPr>
                <w:sz w:val="21"/>
                <w:szCs w:val="21"/>
              </w:rPr>
              <w:t>110.7624</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31CC1B" w14:textId="77777777" w:rsidR="003737E0" w:rsidRDefault="007A4E36">
            <w:pPr>
              <w:keepNext/>
              <w:spacing w:line="250" w:lineRule="auto"/>
              <w:jc w:val="center"/>
            </w:pPr>
            <w:r>
              <w:rPr>
                <w:sz w:val="21"/>
                <w:szCs w:val="21"/>
              </w:rPr>
              <w:t>6,150</w:t>
            </w:r>
          </w:p>
        </w:tc>
      </w:tr>
    </w:tbl>
    <w:p w14:paraId="0BF9DD26" w14:textId="77777777" w:rsidR="003737E0" w:rsidRDefault="003737E0">
      <w:pPr>
        <w:keepNext/>
        <w:spacing w:after="80"/>
      </w:pPr>
    </w:p>
    <w:p w14:paraId="0BA5BB3F" w14:textId="77777777" w:rsidR="003737E0" w:rsidRDefault="007A4E36">
      <w:pPr>
        <w:spacing w:before="40" w:after="140"/>
        <w:jc w:val="center"/>
      </w:pPr>
      <w:r>
        <w:rPr>
          <w:i/>
          <w:iCs/>
          <w:sz w:val="20"/>
          <w:szCs w:val="20"/>
        </w:rPr>
        <w:t>Source: FIMMDA-NSE Debt Market (Basic) Module, Table 3.2. Cumulative column computed.</w:t>
      </w:r>
    </w:p>
    <w:p w14:paraId="700D1B74" w14:textId="77777777" w:rsidR="003737E0" w:rsidRDefault="007A4E36">
      <w:pPr>
        <w:spacing w:after="100" w:line="360" w:lineRule="auto"/>
        <w:jc w:val="both"/>
      </w:pPr>
      <w:r>
        <w:t xml:space="preserve">The notified amount is exhausted at the cut-off price of Rs. 111.20 (yield 10.7402 per cent), where cumulative bids reach Rs. 3,700 </w:t>
      </w:r>
      <w:proofErr w:type="gramStart"/>
      <w:r>
        <w:t>crore</w:t>
      </w:r>
      <w:proofErr w:type="gramEnd"/>
      <w:r>
        <w:t>. All bids above the cut-off price are accepted in full, and bidders at the cut-off price receive a pro-rata allotment. In a Dutch auction all successful bidders pay Rs. 111.20; in a French auction each pays its own bid. A treasury auction is a common-value auction, because the value of the security is the secondary market price that prevails afterwards. If the after-market price is Rs. 110.65, every successful bidder in the Dutch auction loses 55 paise per bond, whereas in the French auction the highe</w:t>
      </w:r>
      <w:r>
        <w:t xml:space="preserve">st bidder, who bid Rs. 111.6475, loses nearly a rupee. This is the </w:t>
      </w:r>
      <w:r>
        <w:rPr>
          <w:b/>
          <w:bCs/>
        </w:rPr>
        <w:t>winner’s curse</w:t>
      </w:r>
      <w:r>
        <w:t>: bidders in a discriminatory auction have an incentive to shade their bids down, which raises the Government’s cost. Dutch auctions, however, can be noisy and attract lower participation. A survey by the IMF found that 90 per cent of 42 countries used discriminatory price auctions. In India both methods are used, and the notification of each auction declares which applies.</w:t>
      </w:r>
    </w:p>
    <w:p w14:paraId="41E31A7D" w14:textId="77777777" w:rsidR="003737E0" w:rsidRDefault="007A4E36">
      <w:pPr>
        <w:spacing w:after="100" w:line="360" w:lineRule="auto"/>
        <w:jc w:val="both"/>
      </w:pPr>
      <w:r>
        <w:t xml:space="preserve">The RBI may reject bids priced beyond the level it is prepared to accept. </w:t>
      </w:r>
      <w:r>
        <w:rPr>
          <w:b/>
          <w:bCs/>
        </w:rPr>
        <w:t>Non-competitive bids</w:t>
      </w:r>
      <w:r>
        <w:t xml:space="preserve"> are allotted at the weighted average price of the accepted competitive bids, and 5 per cent of the notified amount in every auction is reserved for non-competitive bids from retail investors, who can apply through primary dealers and other participants. The general </w:t>
      </w:r>
      <w:r>
        <w:lastRenderedPageBreak/>
        <w:t>notification of October 2008 also allows Government to issue securities with embedded call or put options, and permits electronic bidding and payment.</w:t>
      </w:r>
    </w:p>
    <w:p w14:paraId="407C163C" w14:textId="77777777" w:rsidR="003737E0" w:rsidRDefault="007A4E36">
      <w:pPr>
        <w:keepNext/>
        <w:spacing w:before="120" w:after="70"/>
      </w:pPr>
      <w:r>
        <w:rPr>
          <w:b/>
          <w:bCs/>
          <w:i/>
          <w:iCs/>
        </w:rPr>
        <w:t>Valuation guidelines</w:t>
      </w:r>
    </w:p>
    <w:p w14:paraId="736DDA0E" w14:textId="77777777" w:rsidR="003737E0" w:rsidRDefault="007A4E36">
      <w:pPr>
        <w:spacing w:after="100" w:line="360" w:lineRule="auto"/>
        <w:jc w:val="both"/>
      </w:pPr>
      <w:r>
        <w:t>FIMMDA publishes prices and the yield curve for Central Government securities qualifying for SLR. This is the Base Yield Curve for valuation, starting from the six-month tenor; the six-month yield also applies to maturities of less than six months. Central Government securities that do not qualify for SLR are valued by adding 25 basis points to the corresponding Government of India yield.</w:t>
      </w:r>
    </w:p>
    <w:p w14:paraId="58533841" w14:textId="77777777" w:rsidR="003737E0" w:rsidRDefault="007A4E36">
      <w:pPr>
        <w:keepNext/>
        <w:spacing w:before="200" w:after="110"/>
      </w:pPr>
      <w:r>
        <w:rPr>
          <w:b/>
          <w:bCs/>
        </w:rPr>
        <w:t>3.12 PRIMARY DEALERS, SGL, CCIL AND LAF</w:t>
      </w:r>
    </w:p>
    <w:p w14:paraId="0BA2087B" w14:textId="77777777" w:rsidR="003737E0" w:rsidRDefault="007A4E36">
      <w:pPr>
        <w:keepNext/>
        <w:spacing w:before="120" w:after="70"/>
      </w:pPr>
      <w:r>
        <w:rPr>
          <w:b/>
          <w:bCs/>
          <w:i/>
          <w:iCs/>
        </w:rPr>
        <w:t>Primary dealers</w:t>
      </w:r>
    </w:p>
    <w:p w14:paraId="622C1B9E" w14:textId="77777777" w:rsidR="003737E0" w:rsidRDefault="007A4E36">
      <w:pPr>
        <w:spacing w:after="100" w:line="360" w:lineRule="auto"/>
        <w:jc w:val="both"/>
      </w:pPr>
      <w:r>
        <w:t>Primary dealers (PDs) were introduced in 1995 to strengthen the infrastructure of the government securities market, to develop underwriting and market-making capability outside the RBI, to improve price discovery and turnover, and to serve as a conduit for open market operations. Banks were permitted to undertake primary dealership departmentally in 2006-07, and there were 19 primary dealers at the time of the module. They commit annually to bid for dated securities and T-bill auctions, with a minimum succe</w:t>
      </w:r>
      <w:r>
        <w:t>ss ratio of 40 per cent. For dated securities of the Central Government the underwriting commitment has two parts: a Minimum Underwriting Commitment (MUC), ensuring that at least 50 per cent of the notified amount is underwritten equally by all PDs, and an Additional Competitive Underwriting (ACU) auction for the rest, in which no PD can bid for more than 30 per cent of the notified amount. PDs are also required to offer two-way quotes, and must achieve an annual turnover ratio of at least 5 times for dated</w:t>
      </w:r>
      <w:r>
        <w:t xml:space="preserve"> securities and 10 times for T-bills. In return they get access to RBI current and SGL accounts, the call and repo markets, the LAF and favoured access to open market operations.</w:t>
      </w:r>
    </w:p>
    <w:p w14:paraId="512C5A6F" w14:textId="77777777" w:rsidR="003737E0" w:rsidRDefault="007A4E36">
      <w:pPr>
        <w:keepNext/>
        <w:spacing w:before="120" w:after="70"/>
      </w:pPr>
      <w:r>
        <w:rPr>
          <w:b/>
          <w:bCs/>
          <w:i/>
          <w:iCs/>
        </w:rPr>
        <w:t>SGL and Constituent SGL accounts</w:t>
      </w:r>
    </w:p>
    <w:p w14:paraId="2D962C97" w14:textId="77777777" w:rsidR="003737E0" w:rsidRDefault="007A4E36">
      <w:pPr>
        <w:spacing w:after="100" w:line="360" w:lineRule="auto"/>
        <w:jc w:val="both"/>
      </w:pPr>
      <w:r>
        <w:t xml:space="preserve">The SGL account is the RBI facility that lets large banks and institutions hold government securities in electronic book-entry form and settle trades on a DvP basis. Investors without direct access can open a Constituent SGL (CSGL) account with entities authorised by the RBI, namely NSCCL, NSDL, CDSL, SHCIL, banks and PDs. All RBI-regulated entities must hold their government securities in an SGL or CSGL account. Indirect access to NDS-OM through the CSGL route has been extended from May 2007 to a widening </w:t>
      </w:r>
      <w:r>
        <w:t>set of participants, including deposit-taking NBFCs, provident and pension funds, mutual funds, insurance companies, cooperative banks and trusts, and later to other NBFCs, corporates and FIIs.</w:t>
      </w:r>
    </w:p>
    <w:p w14:paraId="753975A4" w14:textId="77777777" w:rsidR="003737E0" w:rsidRDefault="007A4E36">
      <w:pPr>
        <w:keepNext/>
        <w:spacing w:before="120" w:after="70"/>
      </w:pPr>
      <w:r>
        <w:rPr>
          <w:b/>
          <w:bCs/>
          <w:i/>
          <w:iCs/>
        </w:rPr>
        <w:lastRenderedPageBreak/>
        <w:t>Clearing Corporation of India (CCIL)</w:t>
      </w:r>
    </w:p>
    <w:p w14:paraId="38631E26" w14:textId="77777777" w:rsidR="003737E0" w:rsidRDefault="007A4E36">
      <w:pPr>
        <w:spacing w:after="100" w:line="360" w:lineRule="auto"/>
        <w:jc w:val="both"/>
      </w:pPr>
      <w:r>
        <w:t xml:space="preserve">CCIL was incorporated in April 2001 by banks and financial institutions to support clearing and settlement of trades in government securities, foreign exchange and money markets. Settlement moved from DvP-II to DvP-III (net settlement of both securities and funds) from 2 April 2004. CCIL acts as a central counterparty: trades reported through NDS and NDS-OM are validated, checked for margin availability and accepted for guaranteed settlement through novation, and member-wise net obligations are sent to the </w:t>
      </w:r>
      <w:r>
        <w:t>RBI for settlement. CCIL manages risk through initial margin, mark-to-market margin and, where markets are unusually volatile, volatility margin, backed by a Settlement Guarantee Fund in which cash must be at least 10 per cent of the margin requirement. The Securities Lending and Borrowing scheme, operational from 25 October 2004, lets CCIL borrow securities to cover settlement shortages. Membership requires a one-time fee of Rs. 1 lakh.</w:t>
      </w:r>
    </w:p>
    <w:p w14:paraId="4D885E29" w14:textId="77777777" w:rsidR="003737E0" w:rsidRDefault="007A4E36">
      <w:pPr>
        <w:keepNext/>
        <w:spacing w:before="120" w:after="70"/>
      </w:pPr>
      <w:r>
        <w:rPr>
          <w:b/>
          <w:bCs/>
          <w:i/>
          <w:iCs/>
        </w:rPr>
        <w:t>Liquidity Adjustment Facility (LAF)</w:t>
      </w:r>
    </w:p>
    <w:p w14:paraId="03913A3E" w14:textId="77777777" w:rsidR="003737E0" w:rsidRDefault="007A4E36">
      <w:pPr>
        <w:spacing w:after="100" w:line="360" w:lineRule="auto"/>
        <w:jc w:val="both"/>
      </w:pPr>
      <w:r>
        <w:t xml:space="preserve">The LAF, introduced in June 2000, lets the RBI manage market liquidity daily and transmit interest rate signals. It is operated through overnight repo and reverse repo transactions: the RBI injects liquidity through repos and absorbs it through reverse repos, with the reverse repo rate lower than the repo rate. Bids of at least Rs. 5 </w:t>
      </w:r>
      <w:proofErr w:type="gramStart"/>
      <w:r>
        <w:t>crore</w:t>
      </w:r>
      <w:proofErr w:type="gramEnd"/>
      <w:r>
        <w:t xml:space="preserve"> are submitted electronically through NDS between 9.30 a.m. and 10.30 a.m. by scheduled banks and primary dealers holding SGL and current accounts with the RBI, against SLR securities or T-bills with a uniform margin of 5 per cent of face value. A second LAF (SLAF) on reporting Fridays has operated since 1 August 2008. The LAF has become the principal operating instrument of monetary policy.</w:t>
      </w:r>
    </w:p>
    <w:p w14:paraId="75740CD9" w14:textId="77777777" w:rsidR="003737E0" w:rsidRDefault="007A4E36">
      <w:pPr>
        <w:keepNext/>
        <w:spacing w:before="200" w:after="110"/>
      </w:pPr>
      <w:r>
        <w:rPr>
          <w:b/>
          <w:bCs/>
        </w:rPr>
        <w:t>3.13 TREASURY BILLS</w:t>
      </w:r>
    </w:p>
    <w:p w14:paraId="001DE71C" w14:textId="77777777" w:rsidR="003737E0" w:rsidRDefault="007A4E36">
      <w:pPr>
        <w:spacing w:after="100" w:line="360" w:lineRule="auto"/>
        <w:jc w:val="both"/>
      </w:pPr>
      <w:r>
        <w:t xml:space="preserve">Treasury bills are short-term debt instruments issued by the Central Government at a discount to face value and redeemed at par. Three types are currently issued: 91-day, 182-day and 364-day bills. Until 1988 only the 91-day bill existed, issued on tap at a fixed 4.5 per cent, a rate unchanged since 1974. The 182-day bill was introduced in 1987 and the 364-day bill in April 1992; the 14-day bill was introduced in July 1997 and discontinued, along with the 182-day bill, in May 2001, and the 182-day bill was </w:t>
      </w:r>
      <w:r>
        <w:t>re-introduced in April 2005. Ad hoc treasury bills, which allowed automatic monetisation of the budget deficit, were eliminated in 1997, so all T-bill issues now represent market borrowing.</w:t>
      </w:r>
    </w:p>
    <w:p w14:paraId="1637BD78" w14:textId="77777777" w:rsidR="003737E0" w:rsidRDefault="007A4E36">
      <w:pPr>
        <w:spacing w:after="100" w:line="360" w:lineRule="auto"/>
        <w:jc w:val="both"/>
      </w:pPr>
      <w:r>
        <w:t xml:space="preserve">All T-bills are sold by auction according to a calendar announced by the RBI, in multiples of Rs. 25,000, and both discriminatory and uniform price auctions are used. The 91-day bill is auctioned weekly, and the 182-day and 364-day bills fortnightly, with payment on the </w:t>
      </w:r>
      <w:r>
        <w:lastRenderedPageBreak/>
        <w:t>following Friday. Banks and primary dealers are the major bidders. The implicit yield is computed as:</w:t>
      </w:r>
    </w:p>
    <w:p w14:paraId="736C6315" w14:textId="77777777" w:rsidR="003737E0" w:rsidRDefault="007A4E36">
      <w:pPr>
        <w:spacing w:before="60" w:after="100" w:line="300" w:lineRule="auto"/>
        <w:jc w:val="center"/>
      </w:pPr>
      <w:r>
        <w:rPr>
          <w:i/>
          <w:iCs/>
        </w:rPr>
        <w:t>Yield = [(100 − Price) × 365] / [Price × Days to maturity]</w:t>
      </w:r>
    </w:p>
    <w:p w14:paraId="20221792" w14:textId="77777777" w:rsidR="003737E0" w:rsidRDefault="007A4E36">
      <w:pPr>
        <w:spacing w:after="100" w:line="360" w:lineRule="auto"/>
        <w:jc w:val="both"/>
      </w:pPr>
      <w:r>
        <w:t>and the price from the yield as Price = 100 / [1 + Yield × (Days / 365)]. T-bill cut-off yields represent the default-free money market rate in the economy and are important benchmarks. T-bills were held predominantly by commercial banks, followed by insurance companies, and secondary market activity is sparse, because most buyers hold to maturity.</w:t>
      </w:r>
    </w:p>
    <w:p w14:paraId="56EEFA27" w14:textId="77777777" w:rsidR="003737E0" w:rsidRDefault="007A4E36">
      <w:pPr>
        <w:keepNext/>
        <w:spacing w:before="200" w:after="110"/>
      </w:pPr>
      <w:r>
        <w:rPr>
          <w:b/>
          <w:bCs/>
        </w:rPr>
        <w:t>3.14 STATE GOVERNMENT BONDS</w:t>
      </w:r>
    </w:p>
    <w:p w14:paraId="28FF9A43" w14:textId="77777777" w:rsidR="003737E0" w:rsidRDefault="007A4E36">
      <w:pPr>
        <w:spacing w:after="100" w:line="360" w:lineRule="auto"/>
        <w:jc w:val="both"/>
      </w:pPr>
      <w:r>
        <w:t>State governments finance their gross fiscal deficit (GFD) through loans from the Centre, market borrowings, loans against small savings (NSSF) and other sources. Market borrowings have become the dominant source, at about 82.3 per cent of the GFD in 2012-13, and accounted for 40.2 per cent of the outstanding liabilities of the States at end-March 2013, expected to rise to 44.8 per cent by end-March 2014. State Development Loans (SDLs) are dated securities with maturities of 5 to 13 years. The outstanding s</w:t>
      </w:r>
      <w:r>
        <w:t>tock of SDLs rose by 18 per cent in 2012-13, and by March 2012 States had no market loans with interest rates above 10 per cent. In 2012-13 gross market borrowings were 11.8 per cent higher than in 2011-12, the weighted average cost of borrowing edged up to 8.84 per cent from 8.79 per cent, cut-off yields ranged from 8.42 to 9.31 per cent, and the weighted average spread over Central Government securities widened to 71 basis points from 44 basis points. Subdued bidding by insurance companies in some auction</w:t>
      </w:r>
      <w:r>
        <w:t>s pushed up cut-off yields.</w:t>
      </w:r>
    </w:p>
    <w:p w14:paraId="70CDCBFC" w14:textId="77777777" w:rsidR="003737E0" w:rsidRDefault="007A4E36">
      <w:pPr>
        <w:keepNext/>
        <w:spacing w:before="200" w:after="110"/>
      </w:pPr>
      <w:r>
        <w:rPr>
          <w:b/>
          <w:bCs/>
        </w:rPr>
        <w:t>3.15 CALL / NOTICE MONEY MARKET</w:t>
      </w:r>
    </w:p>
    <w:p w14:paraId="221785F9" w14:textId="77777777" w:rsidR="003737E0" w:rsidRDefault="007A4E36">
      <w:pPr>
        <w:spacing w:after="100" w:line="360" w:lineRule="auto"/>
        <w:jc w:val="both"/>
      </w:pPr>
      <w:r>
        <w:t>The call/notice money market is an important segment of the Indian money market. Funds are transacted overnight in the call market, and for 2 to 14 days in the notice money market. Participants are banks (excluding Regional Rural Banks) and primary dealers, as both borrowers and lenders. Non-bank institutions were allowed in the market for many years: corporates were permitted to lend through DFHI and later through PDs from 1991, and UTI and LIC had been permitted to lend since 1971, along with other financ</w:t>
      </w:r>
      <w:r>
        <w:t xml:space="preserve">ial institutions and mutual funds. Following the recommendations of the </w:t>
      </w:r>
      <w:proofErr w:type="spellStart"/>
      <w:r>
        <w:t>Narasimham</w:t>
      </w:r>
      <w:proofErr w:type="spellEnd"/>
      <w:r>
        <w:t xml:space="preserve"> Committee (1998) and an RBI working group, the market was converted into a pure inter-bank market in phases from May 2001, with the final exit of non-banks from 6 August 2005. Instruments such as market repos and CBLO were created to give non-banks alternative avenues. The electronic quote-driven system NDS-CALL, developed by CCIL, has been operational from 18 September 2006.</w:t>
      </w:r>
    </w:p>
    <w:p w14:paraId="7B7B6C02" w14:textId="77777777" w:rsidR="003737E0" w:rsidRDefault="007A4E36">
      <w:pPr>
        <w:spacing w:after="100" w:line="360" w:lineRule="auto"/>
        <w:jc w:val="both"/>
      </w:pPr>
      <w:r>
        <w:lastRenderedPageBreak/>
        <w:t>Within the banking system, foreign and new private sector banks are chronic borrowers, while public sector banks are lenders. In normal times call rates hover between the repo rate and the reverse repo rate; in easy liquidity they are slightly above the repo rate, and in tight liquidity they move towards the upper end of the corridor. Call rates peaked at about 35 per cent in May 1992, when liquidity was tight, and again came under pressure in November 1995.</w:t>
      </w:r>
    </w:p>
    <w:p w14:paraId="48EB7EAA" w14:textId="77777777" w:rsidR="003737E0" w:rsidRDefault="007A4E36">
      <w:pPr>
        <w:keepNext/>
        <w:spacing w:before="200" w:after="110"/>
      </w:pPr>
      <w:r>
        <w:rPr>
          <w:b/>
          <w:bCs/>
        </w:rPr>
        <w:t>3.16 CORPORATE BONDS AND CREDIT RATING</w:t>
      </w:r>
    </w:p>
    <w:p w14:paraId="0D671601" w14:textId="77777777" w:rsidR="003737E0" w:rsidRDefault="007A4E36">
      <w:pPr>
        <w:spacing w:after="100" w:line="360" w:lineRule="auto"/>
        <w:jc w:val="both"/>
      </w:pPr>
      <w:r>
        <w:t>The corporate bond market in India has a long history, but the size of the public issue segment has remained small. The long-term corporate debt market has two large segments: bonds issued by public sector units, including public financial institutions, and bonds issued by the private corporate sector. In January 2007 the Government decided that the secondary market should have reporting platforms for OTC and exchange trades, that eligible national exchanges may set up such platforms, that participants shou</w:t>
      </w:r>
      <w:r>
        <w:t>ld have a choice between OTC and exchange trading, and that existing exchanges such as NSE and BSE could be used for trading corporate debt.</w:t>
      </w:r>
    </w:p>
    <w:p w14:paraId="46C3DA76" w14:textId="77777777" w:rsidR="003737E0" w:rsidRDefault="007A4E36">
      <w:pPr>
        <w:spacing w:after="100" w:line="360" w:lineRule="auto"/>
        <w:jc w:val="both"/>
      </w:pPr>
      <w:r>
        <w:t>SEBI notified the Regulations for Issue and Listing of Debt Securities to provide a simplified framework for non-convertible debt securities issued by companies, PSUs and statutory corporations. The Regulations apply to public issues and to the listing of debt issued through public issue or private placement. They prescribe disclosures about the issuer and the instrument, such as the nature of the instrument, rating rationale, face value and issue size. A public issue requires a draft offer document to be f</w:t>
      </w:r>
      <w:r>
        <w:t>iled with the designated stock exchange through the lead merchant banker, and a SEBI-registered debenture trustee must be appointed. In July 2008 the Corporate Bond and Securitisation Advisory Committee (</w:t>
      </w:r>
      <w:proofErr w:type="spellStart"/>
      <w:r>
        <w:t>CoBoSAC</w:t>
      </w:r>
      <w:proofErr w:type="spellEnd"/>
      <w:r>
        <w:t>) was set up under Dr. R.H. Patil, and it recommended mandatory DvP-III clearing and settlement on exchanges with RTGS. Reporting platforms for corporate bonds have been operationalised at BSE, NSE and FIMMDA.</w:t>
      </w:r>
    </w:p>
    <w:p w14:paraId="62A0C040" w14:textId="77777777" w:rsidR="003737E0" w:rsidRDefault="007A4E36">
      <w:pPr>
        <w:spacing w:after="100" w:line="360" w:lineRule="auto"/>
        <w:jc w:val="both"/>
      </w:pPr>
      <w:r>
        <w:rPr>
          <w:b/>
          <w:bCs/>
        </w:rPr>
        <w:t>Credit rating</w:t>
      </w:r>
      <w:r>
        <w:t xml:space="preserve"> measures the credit risk arising from transactions between lender and borrower, which is the risk of a financial loss from the inability or unwillingness of the borrower to meet obligations. It enables pricing of debt products and their valuation in a balance sheet. Rating agencies must be registered with SEBI under the SEBI (Credit Rating) Regulations, 1999. The module notes five SEBI-registered agencies, including CRISIL, ICRA and CARE. Ratings are expressed in symbols that classify instruments into inve</w:t>
      </w:r>
      <w:r>
        <w:t>stment grade and speculative grade.</w:t>
      </w:r>
    </w:p>
    <w:p w14:paraId="4BFC39DB" w14:textId="77777777" w:rsidR="003737E0" w:rsidRDefault="007A4E36">
      <w:pPr>
        <w:keepNext/>
        <w:spacing w:before="140" w:after="70"/>
        <w:jc w:val="center"/>
      </w:pPr>
      <w:r>
        <w:rPr>
          <w:b/>
          <w:bCs/>
          <w:sz w:val="22"/>
          <w:szCs w:val="22"/>
        </w:rPr>
        <w:lastRenderedPageBreak/>
        <w:t>Table 3.4: Long-term debenture rating symbols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200"/>
      </w:tblGrid>
      <w:tr w:rsidR="003737E0" w14:paraId="7EDB11A5"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64461E6" w14:textId="77777777" w:rsidR="003737E0" w:rsidRDefault="007A4E36">
            <w:pPr>
              <w:keepNext/>
              <w:spacing w:line="250" w:lineRule="auto"/>
            </w:pPr>
            <w:r>
              <w:rPr>
                <w:b/>
                <w:bCs/>
                <w:sz w:val="21"/>
                <w:szCs w:val="21"/>
              </w:rPr>
              <w:t>Rating symbol</w:t>
            </w:r>
          </w:p>
        </w:tc>
        <w:tc>
          <w:tcPr>
            <w:tcW w:w="4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86C7824" w14:textId="77777777" w:rsidR="003737E0" w:rsidRDefault="007A4E36">
            <w:pPr>
              <w:keepNext/>
              <w:spacing w:line="250" w:lineRule="auto"/>
              <w:jc w:val="center"/>
            </w:pPr>
            <w:r>
              <w:rPr>
                <w:b/>
                <w:bCs/>
                <w:sz w:val="21"/>
                <w:szCs w:val="21"/>
              </w:rPr>
              <w:t>Meaning (illustrative CRISIL scale)</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449D0C5" w14:textId="77777777" w:rsidR="003737E0" w:rsidRDefault="007A4E36">
            <w:pPr>
              <w:keepNext/>
              <w:spacing w:line="250" w:lineRule="auto"/>
              <w:jc w:val="center"/>
            </w:pPr>
            <w:r>
              <w:rPr>
                <w:b/>
                <w:bCs/>
                <w:sz w:val="21"/>
                <w:szCs w:val="21"/>
              </w:rPr>
              <w:t>Grade</w:t>
            </w:r>
          </w:p>
        </w:tc>
      </w:tr>
      <w:tr w:rsidR="003737E0" w14:paraId="6BCB7C20"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40DF5A" w14:textId="77777777" w:rsidR="003737E0" w:rsidRDefault="007A4E36">
            <w:pPr>
              <w:keepNext/>
              <w:spacing w:line="250" w:lineRule="auto"/>
            </w:pPr>
            <w:r>
              <w:rPr>
                <w:sz w:val="21"/>
                <w:szCs w:val="21"/>
              </w:rPr>
              <w:t>AAA</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C555A4" w14:textId="77777777" w:rsidR="003737E0" w:rsidRDefault="007A4E36">
            <w:pPr>
              <w:keepNext/>
              <w:spacing w:line="250" w:lineRule="auto"/>
              <w:jc w:val="center"/>
            </w:pPr>
            <w:r>
              <w:rPr>
                <w:sz w:val="21"/>
                <w:szCs w:val="21"/>
              </w:rPr>
              <w:t>Highest safety</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73352A" w14:textId="77777777" w:rsidR="003737E0" w:rsidRDefault="007A4E36">
            <w:pPr>
              <w:keepNext/>
              <w:spacing w:line="250" w:lineRule="auto"/>
              <w:jc w:val="center"/>
            </w:pPr>
            <w:r>
              <w:rPr>
                <w:sz w:val="21"/>
                <w:szCs w:val="21"/>
              </w:rPr>
              <w:t>Investment</w:t>
            </w:r>
          </w:p>
        </w:tc>
      </w:tr>
      <w:tr w:rsidR="003737E0" w14:paraId="2D63A8A2"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65B8CE" w14:textId="77777777" w:rsidR="003737E0" w:rsidRDefault="007A4E36">
            <w:pPr>
              <w:keepNext/>
              <w:spacing w:line="250" w:lineRule="auto"/>
            </w:pPr>
            <w:r>
              <w:rPr>
                <w:sz w:val="21"/>
                <w:szCs w:val="21"/>
              </w:rPr>
              <w:t>AA</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6FA74D" w14:textId="77777777" w:rsidR="003737E0" w:rsidRDefault="007A4E36">
            <w:pPr>
              <w:keepNext/>
              <w:spacing w:line="250" w:lineRule="auto"/>
              <w:jc w:val="center"/>
            </w:pPr>
            <w:r>
              <w:rPr>
                <w:sz w:val="21"/>
                <w:szCs w:val="21"/>
              </w:rPr>
              <w:t>High safety</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722789" w14:textId="77777777" w:rsidR="003737E0" w:rsidRDefault="007A4E36">
            <w:pPr>
              <w:keepNext/>
              <w:spacing w:line="250" w:lineRule="auto"/>
              <w:jc w:val="center"/>
            </w:pPr>
            <w:r>
              <w:rPr>
                <w:sz w:val="21"/>
                <w:szCs w:val="21"/>
              </w:rPr>
              <w:t>Investment</w:t>
            </w:r>
          </w:p>
        </w:tc>
      </w:tr>
      <w:tr w:rsidR="003737E0" w14:paraId="6CA7820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491DF9" w14:textId="77777777" w:rsidR="003737E0" w:rsidRDefault="007A4E36">
            <w:pPr>
              <w:keepNext/>
              <w:spacing w:line="250" w:lineRule="auto"/>
            </w:pPr>
            <w:r>
              <w:rPr>
                <w:sz w:val="21"/>
                <w:szCs w:val="21"/>
              </w:rPr>
              <w:t>A</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0FD278" w14:textId="77777777" w:rsidR="003737E0" w:rsidRDefault="007A4E36">
            <w:pPr>
              <w:keepNext/>
              <w:spacing w:line="250" w:lineRule="auto"/>
              <w:jc w:val="center"/>
            </w:pPr>
            <w:r>
              <w:rPr>
                <w:sz w:val="21"/>
                <w:szCs w:val="21"/>
              </w:rPr>
              <w:t>Adequate safety</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0A067C" w14:textId="77777777" w:rsidR="003737E0" w:rsidRDefault="007A4E36">
            <w:pPr>
              <w:keepNext/>
              <w:spacing w:line="250" w:lineRule="auto"/>
              <w:jc w:val="center"/>
            </w:pPr>
            <w:r>
              <w:rPr>
                <w:sz w:val="21"/>
                <w:szCs w:val="21"/>
              </w:rPr>
              <w:t>Investment</w:t>
            </w:r>
          </w:p>
        </w:tc>
      </w:tr>
      <w:tr w:rsidR="003737E0" w14:paraId="56406AC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35706F" w14:textId="77777777" w:rsidR="003737E0" w:rsidRDefault="007A4E36">
            <w:pPr>
              <w:keepNext/>
              <w:spacing w:line="250" w:lineRule="auto"/>
            </w:pPr>
            <w:r>
              <w:rPr>
                <w:sz w:val="21"/>
                <w:szCs w:val="21"/>
              </w:rPr>
              <w:t>BBB</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273D40" w14:textId="77777777" w:rsidR="003737E0" w:rsidRDefault="007A4E36">
            <w:pPr>
              <w:keepNext/>
              <w:spacing w:line="250" w:lineRule="auto"/>
              <w:jc w:val="center"/>
            </w:pPr>
            <w:r>
              <w:rPr>
                <w:sz w:val="21"/>
                <w:szCs w:val="21"/>
              </w:rPr>
              <w:t>Moderate safety</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657B85" w14:textId="77777777" w:rsidR="003737E0" w:rsidRDefault="007A4E36">
            <w:pPr>
              <w:keepNext/>
              <w:spacing w:line="250" w:lineRule="auto"/>
              <w:jc w:val="center"/>
            </w:pPr>
            <w:r>
              <w:rPr>
                <w:sz w:val="21"/>
                <w:szCs w:val="21"/>
              </w:rPr>
              <w:t>Investment</w:t>
            </w:r>
          </w:p>
        </w:tc>
      </w:tr>
      <w:tr w:rsidR="003737E0" w14:paraId="6E3BECD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4DC08C" w14:textId="77777777" w:rsidR="003737E0" w:rsidRDefault="007A4E36">
            <w:pPr>
              <w:keepNext/>
              <w:spacing w:line="250" w:lineRule="auto"/>
            </w:pPr>
            <w:r>
              <w:rPr>
                <w:sz w:val="21"/>
                <w:szCs w:val="21"/>
              </w:rPr>
              <w:t>BB</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E06352" w14:textId="77777777" w:rsidR="003737E0" w:rsidRDefault="007A4E36">
            <w:pPr>
              <w:keepNext/>
              <w:spacing w:line="250" w:lineRule="auto"/>
              <w:jc w:val="center"/>
            </w:pPr>
            <w:r>
              <w:rPr>
                <w:sz w:val="21"/>
                <w:szCs w:val="21"/>
              </w:rPr>
              <w:t>Inadequate safety</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4F1DED" w14:textId="77777777" w:rsidR="003737E0" w:rsidRDefault="007A4E36">
            <w:pPr>
              <w:keepNext/>
              <w:spacing w:line="250" w:lineRule="auto"/>
              <w:jc w:val="center"/>
            </w:pPr>
            <w:r>
              <w:rPr>
                <w:sz w:val="21"/>
                <w:szCs w:val="21"/>
              </w:rPr>
              <w:t>Speculative</w:t>
            </w:r>
          </w:p>
        </w:tc>
      </w:tr>
      <w:tr w:rsidR="003737E0" w14:paraId="090F48AE"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FA6CA5" w14:textId="77777777" w:rsidR="003737E0" w:rsidRDefault="007A4E36">
            <w:pPr>
              <w:keepNext/>
              <w:spacing w:line="250" w:lineRule="auto"/>
            </w:pPr>
            <w:r>
              <w:rPr>
                <w:sz w:val="21"/>
                <w:szCs w:val="21"/>
              </w:rPr>
              <w:t>B</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26BCC0" w14:textId="77777777" w:rsidR="003737E0" w:rsidRDefault="007A4E36">
            <w:pPr>
              <w:keepNext/>
              <w:spacing w:line="250" w:lineRule="auto"/>
              <w:jc w:val="center"/>
            </w:pPr>
            <w:r>
              <w:rPr>
                <w:sz w:val="21"/>
                <w:szCs w:val="21"/>
              </w:rPr>
              <w:t>High risk</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23DE2D" w14:textId="77777777" w:rsidR="003737E0" w:rsidRDefault="007A4E36">
            <w:pPr>
              <w:keepNext/>
              <w:spacing w:line="250" w:lineRule="auto"/>
              <w:jc w:val="center"/>
            </w:pPr>
            <w:r>
              <w:rPr>
                <w:sz w:val="21"/>
                <w:szCs w:val="21"/>
              </w:rPr>
              <w:t>Speculative</w:t>
            </w:r>
          </w:p>
        </w:tc>
      </w:tr>
      <w:tr w:rsidR="003737E0" w14:paraId="25C12B8C"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63F701" w14:textId="77777777" w:rsidR="003737E0" w:rsidRDefault="007A4E36">
            <w:pPr>
              <w:keepNext/>
              <w:spacing w:line="250" w:lineRule="auto"/>
            </w:pPr>
            <w:r>
              <w:rPr>
                <w:sz w:val="21"/>
                <w:szCs w:val="21"/>
              </w:rPr>
              <w:t>C</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07B941" w14:textId="77777777" w:rsidR="003737E0" w:rsidRDefault="007A4E36">
            <w:pPr>
              <w:keepNext/>
              <w:spacing w:line="250" w:lineRule="auto"/>
              <w:jc w:val="center"/>
            </w:pPr>
            <w:r>
              <w:rPr>
                <w:sz w:val="21"/>
                <w:szCs w:val="21"/>
              </w:rPr>
              <w:t>Substantial risk</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5ACEED" w14:textId="77777777" w:rsidR="003737E0" w:rsidRDefault="007A4E36">
            <w:pPr>
              <w:keepNext/>
              <w:spacing w:line="250" w:lineRule="auto"/>
              <w:jc w:val="center"/>
            </w:pPr>
            <w:r>
              <w:rPr>
                <w:sz w:val="21"/>
                <w:szCs w:val="21"/>
              </w:rPr>
              <w:t>Speculative</w:t>
            </w:r>
          </w:p>
        </w:tc>
      </w:tr>
      <w:tr w:rsidR="003737E0" w14:paraId="3E99EC2E"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B05E57" w14:textId="77777777" w:rsidR="003737E0" w:rsidRDefault="007A4E36">
            <w:pPr>
              <w:keepNext/>
              <w:spacing w:line="250" w:lineRule="auto"/>
            </w:pPr>
            <w:r>
              <w:rPr>
                <w:sz w:val="21"/>
                <w:szCs w:val="21"/>
              </w:rPr>
              <w:t>D</w:t>
            </w:r>
          </w:p>
        </w:tc>
        <w:tc>
          <w:tcPr>
            <w:tcW w:w="4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20308E" w14:textId="77777777" w:rsidR="003737E0" w:rsidRDefault="007A4E36">
            <w:pPr>
              <w:keepNext/>
              <w:spacing w:line="250" w:lineRule="auto"/>
              <w:jc w:val="center"/>
            </w:pPr>
            <w:r>
              <w:rPr>
                <w:sz w:val="21"/>
                <w:szCs w:val="21"/>
              </w:rPr>
              <w:t>Default</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F3A8A8" w14:textId="77777777" w:rsidR="003737E0" w:rsidRDefault="007A4E36">
            <w:pPr>
              <w:keepNext/>
              <w:spacing w:line="250" w:lineRule="auto"/>
              <w:jc w:val="center"/>
            </w:pPr>
            <w:r>
              <w:rPr>
                <w:sz w:val="21"/>
                <w:szCs w:val="21"/>
              </w:rPr>
              <w:t>Speculative</w:t>
            </w:r>
          </w:p>
        </w:tc>
      </w:tr>
    </w:tbl>
    <w:p w14:paraId="32066E90" w14:textId="77777777" w:rsidR="003737E0" w:rsidRDefault="003737E0">
      <w:pPr>
        <w:keepNext/>
        <w:spacing w:after="80"/>
      </w:pPr>
    </w:p>
    <w:p w14:paraId="3BCC5996" w14:textId="77777777" w:rsidR="003737E0" w:rsidRDefault="007A4E36">
      <w:pPr>
        <w:spacing w:before="40" w:after="140"/>
        <w:jc w:val="center"/>
      </w:pPr>
      <w:r>
        <w:rPr>
          <w:i/>
          <w:iCs/>
          <w:sz w:val="20"/>
          <w:szCs w:val="20"/>
        </w:rPr>
        <w:t>Source: Adapted from the illustrative rating list in the FIMMDA-NSE Debt Market (Basic) Module</w:t>
      </w:r>
    </w:p>
    <w:p w14:paraId="2995B014" w14:textId="77777777" w:rsidR="003737E0" w:rsidRDefault="007A4E36">
      <w:pPr>
        <w:keepNext/>
        <w:spacing w:before="200" w:after="110"/>
      </w:pPr>
      <w:r>
        <w:rPr>
          <w:b/>
          <w:bCs/>
        </w:rPr>
        <w:t>3.17 COMMERCIAL PAPER AND CERTIFICATES OF DEPOSIT</w:t>
      </w:r>
    </w:p>
    <w:p w14:paraId="6E90A7E9" w14:textId="77777777" w:rsidR="003737E0" w:rsidRDefault="007A4E36">
      <w:pPr>
        <w:spacing w:after="100" w:line="360" w:lineRule="auto"/>
        <w:jc w:val="both"/>
      </w:pPr>
      <w:r>
        <w:rPr>
          <w:b/>
          <w:bCs/>
        </w:rPr>
        <w:t>Commercial paper (CP)</w:t>
      </w:r>
      <w:r>
        <w:t xml:space="preserve"> is an unsecured money market instrument issued as a promissory note, introduced in India in 1990 to let highly rated corporate borrowers diversify their sources of short-term finance and to give investors an additional instrument. Primary dealers and all-India financial institutions were later permitted to issue it. CP must be credit rated. The key features under the RBI guidelines (as amended up to 1 January 2013) are summarised below.</w:t>
      </w:r>
    </w:p>
    <w:p w14:paraId="3E867BC6" w14:textId="77777777" w:rsidR="003737E0" w:rsidRDefault="007A4E36">
      <w:pPr>
        <w:keepNext/>
        <w:spacing w:before="140" w:after="70"/>
        <w:jc w:val="center"/>
      </w:pPr>
      <w:r>
        <w:rPr>
          <w:b/>
          <w:bCs/>
          <w:sz w:val="22"/>
          <w:szCs w:val="22"/>
        </w:rPr>
        <w:t>Table 3.5: Main guidelines for the issue of commercial paper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3737E0" w14:paraId="5444142A"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8472496" w14:textId="77777777" w:rsidR="003737E0" w:rsidRDefault="007A4E36">
            <w:pPr>
              <w:keepNext/>
              <w:spacing w:line="250" w:lineRule="auto"/>
            </w:pPr>
            <w:r>
              <w:rPr>
                <w:b/>
                <w:bCs/>
                <w:sz w:val="21"/>
                <w:szCs w:val="21"/>
              </w:rPr>
              <w:t>Feature</w:t>
            </w:r>
          </w:p>
        </w:tc>
        <w:tc>
          <w:tcPr>
            <w:tcW w:w="6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C53572C" w14:textId="77777777" w:rsidR="003737E0" w:rsidRDefault="007A4E36">
            <w:pPr>
              <w:keepNext/>
              <w:spacing w:line="250" w:lineRule="auto"/>
            </w:pPr>
            <w:r>
              <w:rPr>
                <w:b/>
                <w:bCs/>
                <w:sz w:val="21"/>
                <w:szCs w:val="21"/>
              </w:rPr>
              <w:t>Provision</w:t>
            </w:r>
          </w:p>
        </w:tc>
      </w:tr>
      <w:tr w:rsidR="003737E0" w14:paraId="4CEC717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C67FB9" w14:textId="77777777" w:rsidR="003737E0" w:rsidRDefault="007A4E36">
            <w:pPr>
              <w:keepNext/>
              <w:spacing w:line="250" w:lineRule="auto"/>
            </w:pPr>
            <w:r>
              <w:rPr>
                <w:sz w:val="21"/>
                <w:szCs w:val="21"/>
              </w:rPr>
              <w:t>Maturity</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1ECEB3" w14:textId="77777777" w:rsidR="003737E0" w:rsidRDefault="007A4E36">
            <w:pPr>
              <w:keepNext/>
              <w:spacing w:line="250" w:lineRule="auto"/>
            </w:pPr>
            <w:r>
              <w:rPr>
                <w:sz w:val="21"/>
                <w:szCs w:val="21"/>
              </w:rPr>
              <w:t>Minimum 7 days; maximum up to one year from the date of issue, and not beyond the validity of the issuer’s credit rating</w:t>
            </w:r>
          </w:p>
        </w:tc>
      </w:tr>
      <w:tr w:rsidR="003737E0" w14:paraId="64DA8AE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CA6E53" w14:textId="77777777" w:rsidR="003737E0" w:rsidRDefault="007A4E36">
            <w:pPr>
              <w:keepNext/>
              <w:spacing w:line="250" w:lineRule="auto"/>
            </w:pPr>
            <w:r>
              <w:rPr>
                <w:sz w:val="21"/>
                <w:szCs w:val="21"/>
              </w:rPr>
              <w:t>Denomination</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F73C8B" w14:textId="77777777" w:rsidR="003737E0" w:rsidRDefault="007A4E36">
            <w:pPr>
              <w:keepNext/>
              <w:spacing w:line="250" w:lineRule="auto"/>
            </w:pPr>
            <w:r>
              <w:rPr>
                <w:sz w:val="21"/>
                <w:szCs w:val="21"/>
              </w:rPr>
              <w:t xml:space="preserve">Rs. 5 lakh or multiples; a single investor must invest at least Rs. 5 </w:t>
            </w:r>
            <w:proofErr w:type="gramStart"/>
            <w:r>
              <w:rPr>
                <w:sz w:val="21"/>
                <w:szCs w:val="21"/>
              </w:rPr>
              <w:t>lakh</w:t>
            </w:r>
            <w:proofErr w:type="gramEnd"/>
            <w:r>
              <w:rPr>
                <w:sz w:val="21"/>
                <w:szCs w:val="21"/>
              </w:rPr>
              <w:t xml:space="preserve"> (face value)</w:t>
            </w:r>
          </w:p>
        </w:tc>
      </w:tr>
      <w:tr w:rsidR="003737E0" w14:paraId="33C80C1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0F4A56" w14:textId="77777777" w:rsidR="003737E0" w:rsidRDefault="007A4E36">
            <w:pPr>
              <w:keepNext/>
              <w:spacing w:line="250" w:lineRule="auto"/>
            </w:pPr>
            <w:r>
              <w:rPr>
                <w:sz w:val="21"/>
                <w:szCs w:val="21"/>
              </w:rPr>
              <w:t>Limit</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A3823B" w14:textId="77777777" w:rsidR="003737E0" w:rsidRDefault="007A4E36">
            <w:pPr>
              <w:keepNext/>
              <w:spacing w:line="250" w:lineRule="auto"/>
            </w:pPr>
            <w:r>
              <w:rPr>
                <w:sz w:val="21"/>
                <w:szCs w:val="21"/>
              </w:rPr>
              <w:t>Within the limit approved by the Board or the quantum indicated by the rating agency, whichever is lower; FIs within the umbrella limit of 100% of net owned funds</w:t>
            </w:r>
          </w:p>
        </w:tc>
      </w:tr>
      <w:tr w:rsidR="003737E0" w14:paraId="4E6D26A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84B589" w14:textId="77777777" w:rsidR="003737E0" w:rsidRDefault="007A4E36">
            <w:pPr>
              <w:keepNext/>
              <w:spacing w:line="250" w:lineRule="auto"/>
            </w:pPr>
            <w:r>
              <w:rPr>
                <w:sz w:val="21"/>
                <w:szCs w:val="21"/>
              </w:rPr>
              <w:t>Form</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3500D1" w14:textId="77777777" w:rsidR="003737E0" w:rsidRDefault="007A4E36">
            <w:pPr>
              <w:keepNext/>
              <w:spacing w:line="250" w:lineRule="auto"/>
            </w:pPr>
            <w:r>
              <w:rPr>
                <w:sz w:val="21"/>
                <w:szCs w:val="21"/>
              </w:rPr>
              <w:t>Promissory note or dematerialised form through a SEBI-registered depository</w:t>
            </w:r>
          </w:p>
        </w:tc>
      </w:tr>
      <w:tr w:rsidR="003737E0" w14:paraId="0AC6E8A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7158AB" w14:textId="77777777" w:rsidR="003737E0" w:rsidRDefault="007A4E36">
            <w:pPr>
              <w:keepNext/>
              <w:spacing w:line="250" w:lineRule="auto"/>
            </w:pPr>
            <w:r>
              <w:rPr>
                <w:sz w:val="21"/>
                <w:szCs w:val="21"/>
              </w:rPr>
              <w:t>Product type</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637D33" w14:textId="77777777" w:rsidR="003737E0" w:rsidRDefault="007A4E36">
            <w:pPr>
              <w:keepNext/>
              <w:spacing w:line="250" w:lineRule="auto"/>
            </w:pPr>
            <w:r>
              <w:rPr>
                <w:sz w:val="21"/>
                <w:szCs w:val="21"/>
              </w:rPr>
              <w:t>Stand-alone product from October 2000; delinked from cash credit limits in October 1997</w:t>
            </w:r>
          </w:p>
        </w:tc>
      </w:tr>
      <w:tr w:rsidR="003737E0" w14:paraId="435C83E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D7B0A0" w14:textId="77777777" w:rsidR="003737E0" w:rsidRDefault="007A4E36">
            <w:pPr>
              <w:keepNext/>
              <w:spacing w:line="250" w:lineRule="auto"/>
            </w:pPr>
            <w:r>
              <w:rPr>
                <w:sz w:val="21"/>
                <w:szCs w:val="21"/>
              </w:rPr>
              <w:t>Issue period</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9FA3D1" w14:textId="77777777" w:rsidR="003737E0" w:rsidRDefault="007A4E36">
            <w:pPr>
              <w:keepNext/>
              <w:spacing w:line="250" w:lineRule="auto"/>
            </w:pPr>
            <w:r>
              <w:rPr>
                <w:sz w:val="21"/>
                <w:szCs w:val="21"/>
              </w:rPr>
              <w:t>Total amount to be raised within two weeks from the date the issue opens for subscription</w:t>
            </w:r>
          </w:p>
        </w:tc>
      </w:tr>
      <w:tr w:rsidR="003737E0" w14:paraId="0BB92CF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3C51CA" w14:textId="77777777" w:rsidR="003737E0" w:rsidRDefault="007A4E36">
            <w:pPr>
              <w:keepNext/>
              <w:spacing w:line="250" w:lineRule="auto"/>
            </w:pPr>
            <w:r>
              <w:rPr>
                <w:sz w:val="21"/>
                <w:szCs w:val="21"/>
              </w:rPr>
              <w:t>Lock-in</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1A804F" w14:textId="77777777" w:rsidR="003737E0" w:rsidRDefault="007A4E36">
            <w:pPr>
              <w:keepNext/>
              <w:spacing w:line="250" w:lineRule="auto"/>
            </w:pPr>
            <w:r>
              <w:rPr>
                <w:sz w:val="21"/>
                <w:szCs w:val="21"/>
              </w:rPr>
              <w:t>None</w:t>
            </w:r>
          </w:p>
        </w:tc>
      </w:tr>
      <w:tr w:rsidR="003737E0" w14:paraId="1A25F49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FDF603" w14:textId="77777777" w:rsidR="003737E0" w:rsidRDefault="007A4E36">
            <w:pPr>
              <w:keepNext/>
              <w:spacing w:line="250" w:lineRule="auto"/>
            </w:pPr>
            <w:r>
              <w:rPr>
                <w:sz w:val="21"/>
                <w:szCs w:val="21"/>
              </w:rPr>
              <w:t>Agencies</w:t>
            </w:r>
          </w:p>
        </w:tc>
        <w:tc>
          <w:tcPr>
            <w:tcW w:w="6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D3B078" w14:textId="77777777" w:rsidR="003737E0" w:rsidRDefault="007A4E36">
            <w:pPr>
              <w:keepNext/>
              <w:spacing w:line="250" w:lineRule="auto"/>
            </w:pPr>
            <w:r>
              <w:rPr>
                <w:sz w:val="21"/>
                <w:szCs w:val="21"/>
              </w:rPr>
              <w:t>Issuing and Paying Agent (IPA), a scheduled bank, verifies documents and rating, and pays on maturity</w:t>
            </w:r>
          </w:p>
        </w:tc>
      </w:tr>
    </w:tbl>
    <w:p w14:paraId="3D2413A7" w14:textId="77777777" w:rsidR="003737E0" w:rsidRDefault="003737E0">
      <w:pPr>
        <w:keepNext/>
        <w:spacing w:after="80"/>
      </w:pPr>
    </w:p>
    <w:p w14:paraId="2C12B141" w14:textId="77777777" w:rsidR="003737E0" w:rsidRDefault="007A4E36">
      <w:pPr>
        <w:spacing w:before="40" w:after="140"/>
        <w:jc w:val="center"/>
      </w:pPr>
      <w:r>
        <w:rPr>
          <w:i/>
          <w:iCs/>
          <w:sz w:val="20"/>
          <w:szCs w:val="20"/>
        </w:rPr>
        <w:t>Source: FIMMDA-NSE Debt Market (Basic) Module, Chapter 8</w:t>
      </w:r>
    </w:p>
    <w:p w14:paraId="6426DE4E" w14:textId="77777777" w:rsidR="003737E0" w:rsidRDefault="007A4E36">
      <w:pPr>
        <w:spacing w:after="100" w:line="360" w:lineRule="auto"/>
        <w:jc w:val="both"/>
      </w:pPr>
      <w:r>
        <w:t xml:space="preserve">The market evolved through a series of reforms: the minimum maturity was reduced to seven days by October 2004, the minimum size to Rs. 5 </w:t>
      </w:r>
      <w:proofErr w:type="gramStart"/>
      <w:r>
        <w:t>lakh</w:t>
      </w:r>
      <w:proofErr w:type="gramEnd"/>
      <w:r>
        <w:t>, the stand-by facility was withdrawn in October 1994, CP was delinked from cash credit limits in October 1997, and made a stand-</w:t>
      </w:r>
      <w:r>
        <w:lastRenderedPageBreak/>
        <w:t>alone product from October 2000. Banks are the dominant investors in CP. CPs are rated on a five-notch scale (P1 to P5), with P1 indicating the strongest safety. Stamp duty on CP was cut sharply with effect from 1 March 2004.</w:t>
      </w:r>
    </w:p>
    <w:p w14:paraId="422B526B" w14:textId="77777777" w:rsidR="003737E0" w:rsidRDefault="007A4E36">
      <w:pPr>
        <w:spacing w:after="100" w:line="360" w:lineRule="auto"/>
        <w:jc w:val="both"/>
      </w:pPr>
      <w:r>
        <w:rPr>
          <w:b/>
          <w:bCs/>
        </w:rPr>
        <w:t>Certificates of deposit (CDs)</w:t>
      </w:r>
      <w:r>
        <w:t xml:space="preserve"> were introduced in 1989. They are securitised short-term time deposits issued by scheduled commercial banks (excluding Regional Rural Banks and Local Area Banks) and select all-India financial institutions, in dematerialised form or as usance promissory notes. Banks may issue CDs freely; an FI issues CDs within its umbrella limit, which together with term money, term deposits, CP and inter-corporate deposits cannot exceed 100 per cent of net owned funds. The minimum amount of a CD is Rs. 1 lakh.</w:t>
      </w:r>
    </w:p>
    <w:p w14:paraId="1305A4EC" w14:textId="77777777" w:rsidR="003737E0" w:rsidRDefault="007A4E36">
      <w:pPr>
        <w:keepNext/>
        <w:spacing w:before="200" w:after="110"/>
      </w:pPr>
      <w:r>
        <w:rPr>
          <w:b/>
          <w:bCs/>
        </w:rPr>
        <w:t>3.18 REPOS</w:t>
      </w:r>
    </w:p>
    <w:p w14:paraId="5A94A13D" w14:textId="77777777" w:rsidR="003737E0" w:rsidRDefault="007A4E36">
      <w:pPr>
        <w:spacing w:after="100" w:line="360" w:lineRule="auto"/>
        <w:jc w:val="both"/>
      </w:pPr>
      <w:r>
        <w:t xml:space="preserve">A repo is a money market instrument that enables collateralised short-term borrowing and lending through sale and purchase of debt securities. The holder of securities sells them to an investor with an agreement to repurchase at a predetermined date and rate. For the lender of </w:t>
      </w:r>
      <w:proofErr w:type="gramStart"/>
      <w:r>
        <w:t>cash</w:t>
      </w:r>
      <w:proofErr w:type="gramEnd"/>
      <w:r>
        <w:t xml:space="preserve"> the securities serve as collateral, and the transaction is in effect collateralised lending whose cost is the </w:t>
      </w:r>
      <w:r>
        <w:rPr>
          <w:b/>
          <w:bCs/>
        </w:rPr>
        <w:t>repo rate</w:t>
      </w:r>
      <w:r>
        <w:t xml:space="preserve">. The party selling securities (borrowing cash) does a repo, and the same transaction is a </w:t>
      </w:r>
      <w:r>
        <w:rPr>
          <w:b/>
          <w:bCs/>
        </w:rPr>
        <w:t>reverse repo</w:t>
      </w:r>
      <w:r>
        <w:t xml:space="preserve"> in the books of the party lending cash. Whether a transaction is a repo or reverse repo depends only on who initiated the first leg.</w:t>
      </w:r>
    </w:p>
    <w:p w14:paraId="12FA8125" w14:textId="77777777" w:rsidR="003737E0" w:rsidRDefault="007A4E36">
      <w:pPr>
        <w:spacing w:after="100" w:line="360" w:lineRule="auto"/>
        <w:jc w:val="both"/>
      </w:pPr>
      <w:r>
        <w:t>The repo rate is generally lower than the rate on unsecured inter-bank loans, because the transaction is collateralised. It depends on the creditworthiness of the borrower, the liquidity of the collateral and the rates on comparable instruments. Repos remain exposed to counterparty risk, issuer risk of the collateral and concentration risk when illiquid issues are used as collateral. After the abuse of repos in the securities scam of 1992 the RBI banned them, and the restrictions have since been lifted. The</w:t>
      </w:r>
      <w:r>
        <w:t xml:space="preserve"> DvP-III settlement, NDS, CCIL and the prudential limits on call market borrowing and lending helped the market repo to develop. Under RBI accounting norms, in a repo the securities are sold in the first leg at market-related prices and repurchased in the second leg at the derived price, and the interest difference is treated as income and expense; in a reverse repo the securities are purchased in the first leg and sold in the second leg. When the RBI absorbs liquidity in LAF it is termed a reverse repo and</w:t>
      </w:r>
      <w:r>
        <w:t xml:space="preserve"> when it supplies liquidity, a repo.</w:t>
      </w:r>
    </w:p>
    <w:p w14:paraId="2F393612" w14:textId="77777777" w:rsidR="003737E0" w:rsidRDefault="007A4E36">
      <w:pPr>
        <w:keepNext/>
        <w:spacing w:before="200" w:after="110"/>
      </w:pPr>
      <w:r>
        <w:rPr>
          <w:b/>
          <w:bCs/>
        </w:rPr>
        <w:t>3.19 BOND MARKET BENCHMARKS</w:t>
      </w:r>
    </w:p>
    <w:p w14:paraId="40DC0AE9" w14:textId="77777777" w:rsidR="003737E0" w:rsidRDefault="007A4E36">
      <w:pPr>
        <w:keepNext/>
        <w:spacing w:before="120" w:after="70"/>
      </w:pPr>
      <w:proofErr w:type="spellStart"/>
      <w:r>
        <w:rPr>
          <w:b/>
          <w:bCs/>
          <w:i/>
          <w:iCs/>
        </w:rPr>
        <w:t>i</w:t>
      </w:r>
      <w:proofErr w:type="spellEnd"/>
      <w:r>
        <w:rPr>
          <w:b/>
          <w:bCs/>
          <w:i/>
          <w:iCs/>
        </w:rPr>
        <w:t>-BEX: sovereign bond index</w:t>
      </w:r>
    </w:p>
    <w:p w14:paraId="549B533A" w14:textId="77777777" w:rsidR="003737E0" w:rsidRDefault="007A4E36">
      <w:pPr>
        <w:spacing w:after="100" w:line="360" w:lineRule="auto"/>
        <w:jc w:val="both"/>
      </w:pPr>
      <w:r>
        <w:t xml:space="preserve">A bond index measures the performance of the bond market and is a benchmark against which fund managers can measure performance. The ICICI Securities (I-Sec) bond index, </w:t>
      </w:r>
      <w:proofErr w:type="spellStart"/>
      <w:r>
        <w:t>i</w:t>
      </w:r>
      <w:proofErr w:type="spellEnd"/>
      <w:r>
        <w:t xml:space="preserve">-BEX, </w:t>
      </w:r>
      <w:r>
        <w:lastRenderedPageBreak/>
        <w:t xml:space="preserve">tracks </w:t>
      </w:r>
      <w:proofErr w:type="gramStart"/>
      <w:r>
        <w:t>returns</w:t>
      </w:r>
      <w:proofErr w:type="gramEnd"/>
      <w:r>
        <w:t xml:space="preserve"> on government securities, and NSE also computes a </w:t>
      </w:r>
      <w:proofErr w:type="spellStart"/>
      <w:r>
        <w:t>GSec</w:t>
      </w:r>
      <w:proofErr w:type="spellEnd"/>
      <w:r>
        <w:t xml:space="preserve"> Index and a T-Bills Index. </w:t>
      </w:r>
      <w:proofErr w:type="spellStart"/>
      <w:r>
        <w:t>i</w:t>
      </w:r>
      <w:proofErr w:type="spellEnd"/>
      <w:r>
        <w:t xml:space="preserve">-BEX has two variants: the Principal Return Index (PRI), which tracks price movements or capital gains and losses and mirrors yield movements, and the Total Return Index (TRI), which captures interest accruals as well as capital gains and losses. In 2007-08 the PRI of </w:t>
      </w:r>
      <w:proofErr w:type="spellStart"/>
      <w:r>
        <w:t>i</w:t>
      </w:r>
      <w:proofErr w:type="spellEnd"/>
      <w:r>
        <w:t>-BEX rose by 4.10 per cent and the TRI by 12.72 per cent. A good index should be investable and transparent: securities with no market-lo</w:t>
      </w:r>
      <w:r>
        <w:t>t trade (Rs. 5 crore or Rs. 10 crore) for three continuous trading days are excluded, as are securities where the current yield and YTM differ by more than 100 basis points.</w:t>
      </w:r>
    </w:p>
    <w:p w14:paraId="65D4B5F4" w14:textId="77777777" w:rsidR="003737E0" w:rsidRDefault="007A4E36">
      <w:pPr>
        <w:keepNext/>
        <w:spacing w:before="120" w:after="70"/>
      </w:pPr>
      <w:r>
        <w:rPr>
          <w:b/>
          <w:bCs/>
          <w:i/>
          <w:iCs/>
        </w:rPr>
        <w:t>NSE MIBID-MIBOR</w:t>
      </w:r>
    </w:p>
    <w:p w14:paraId="2C554256" w14:textId="77777777" w:rsidR="003737E0" w:rsidRDefault="007A4E36">
      <w:pPr>
        <w:spacing w:after="100" w:line="360" w:lineRule="auto"/>
        <w:jc w:val="both"/>
      </w:pPr>
      <w:r>
        <w:t xml:space="preserve">The NSE Mumbai Inter-bank Bid Rate (MIBID) and Offer Rate (MIBOR) are polled money market benchmarks. NSE has computed the overnight rate since 15 June 1998, the 14-day rate since 10 November 1998 and the 1-month and 3-month rates since 1 December 1998, and a 3-day rate has been published on Fridays since 6 June 2008. A random subset of the 29 dealers and principal investors is polled every day for bid and offer quotes on a fixed trade value of Rs. 100 million, at 9.40 a.m. for overnight and 11.30 a.m. for </w:t>
      </w:r>
      <w:r>
        <w:t>the longer tenors. Individual quotes are confidential to prevent manipulation, and quality of quotes is monitored. The rate is widely used as a benchmark for interest rate swaps, forward rate agreements, floating rate debentures and term deposits.</w:t>
      </w:r>
    </w:p>
    <w:p w14:paraId="5DDE97E9" w14:textId="77777777" w:rsidR="003737E0" w:rsidRDefault="007A4E36">
      <w:pPr>
        <w:keepNext/>
        <w:spacing w:before="200" w:after="110"/>
      </w:pPr>
      <w:r>
        <w:rPr>
          <w:b/>
          <w:bCs/>
        </w:rPr>
        <w:t>3.20 TRADING MECHANISM IN THE NSE-WDM</w:t>
      </w:r>
    </w:p>
    <w:p w14:paraId="3F76A81A" w14:textId="77777777" w:rsidR="003737E0" w:rsidRDefault="007A4E36">
      <w:pPr>
        <w:spacing w:after="100" w:line="360" w:lineRule="auto"/>
        <w:jc w:val="both"/>
      </w:pPr>
      <w:r>
        <w:t xml:space="preserve">The WDM segment is meant for high-value transactions by banks, institutions, corporates and intermediaries in securities of the Central and State governments, PSUs, financial institutions and corporates. Trades can be executed in the </w:t>
      </w:r>
      <w:r>
        <w:rPr>
          <w:b/>
          <w:bCs/>
        </w:rPr>
        <w:t>continuous market</w:t>
      </w:r>
      <w:r>
        <w:t xml:space="preserve">, where orders are matched by the system, or the </w:t>
      </w:r>
      <w:r>
        <w:rPr>
          <w:b/>
          <w:bCs/>
        </w:rPr>
        <w:t>negotiated market</w:t>
      </w:r>
      <w:r>
        <w:t>, where deals negotiated outside the exchange are reported for approval. In the continuous market an order that finds no counter order rests in the book as a passive order, and a later order that matches it is the active order. Trading members can create Trader, Privileged and Inquiry users.</w:t>
      </w:r>
    </w:p>
    <w:p w14:paraId="461BBAD9" w14:textId="77777777" w:rsidR="003737E0" w:rsidRDefault="007A4E36">
      <w:pPr>
        <w:spacing w:after="100" w:line="360" w:lineRule="auto"/>
        <w:jc w:val="both"/>
      </w:pPr>
      <w:r>
        <w:t>Each security is identified by a descriptor made of the type, issue and settlement days, and the trade type, for example GS CG2015 7.61% with a repo or non-repo flag. Volumes are in Rs. lakh, prices are in rupees (up to four decimal places) and repo rates are in per cent. Orders are matched on price-time priority: the best buy order has the highest price and the best sell order the lowest price, and for repos the best buy order has the lowest rate. The trade price is the passive order’s price. The market is</w:t>
      </w:r>
      <w:r>
        <w:t xml:space="preserve"> open from 9.00 a.m. to 5.00 p.m., Monday to Friday. Counterparty exposure limits are set by members and are reduced as trades are executed, being </w:t>
      </w:r>
      <w:r>
        <w:lastRenderedPageBreak/>
        <w:t>replenished only after settlement. Settlement ranges from the same day (T+0) to a maximum of T+2; government securities trades settle through CCIL, and other securities by exchange of funds against physical or demat securities.</w:t>
      </w:r>
    </w:p>
    <w:p w14:paraId="30DBE2A9" w14:textId="77777777" w:rsidR="003737E0" w:rsidRDefault="007A4E36">
      <w:pPr>
        <w:keepNext/>
        <w:spacing w:before="200" w:after="110"/>
      </w:pPr>
      <w:r>
        <w:rPr>
          <w:b/>
          <w:bCs/>
        </w:rPr>
        <w:t>3.21 REGULATORY FRAMEWORK</w:t>
      </w:r>
    </w:p>
    <w:p w14:paraId="7E934056" w14:textId="77777777" w:rsidR="003737E0" w:rsidRDefault="007A4E36">
      <w:pPr>
        <w:spacing w:after="100" w:line="360" w:lineRule="auto"/>
        <w:jc w:val="both"/>
      </w:pPr>
      <w:r>
        <w:t>Two agencies regulate the debt market. A Government notification of 2 March 2000 delineated their responsibilities: contracts for sale and purchase of government securities, gold-related securities, money market securities and ready forward contracts in debt securities are regulated by the RBI, although such contracts executed on stock exchanges are regulated by SEBI in a manner consistent with RBI guidelines. SEBI regulates the stock exchanges, member-brokers, the listing and trading of debt instruments, c</w:t>
      </w:r>
      <w:r>
        <w:t>orporate debt issuance and the mutual fund industry, including money market mutual funds. FIMMDA, formed in 1998, is the self-regulatory organisation for the market.</w:t>
      </w:r>
    </w:p>
    <w:p w14:paraId="7218265D" w14:textId="77777777" w:rsidR="003737E0" w:rsidRDefault="007A4E36">
      <w:pPr>
        <w:spacing w:after="100" w:line="360" w:lineRule="auto"/>
        <w:jc w:val="both"/>
      </w:pPr>
      <w:r>
        <w:t xml:space="preserve">Issuance of Government securities is governed by the </w:t>
      </w:r>
      <w:r>
        <w:rPr>
          <w:b/>
          <w:bCs/>
        </w:rPr>
        <w:t>Government Securities Act, 2006</w:t>
      </w:r>
      <w:r>
        <w:t xml:space="preserve">, which received assent on 30 August 2006 and, together with the Government Securities Regulations, 2007, came into force on 1 December 2007. It applies to securities issued by the Central and State Governments and facilitates stripping and reconstitution of securities, legal recognition of beneficial ownership through the CSGL, statutory backing for the RBI’s power to debar SGL account holders for misuse, pledge or hypothecation of government securities for loans, nomination facilities, and recognition of </w:t>
      </w:r>
      <w:r>
        <w:t>title to a deceased holder’s securities on the basis of documents other than a succession certificate. Corporate debt is governed by the SEBI regulations described earlier. FIMMDA’s Handbook of Market Practices sets conduct standards: a firm quote binds the dealer to deal at that price in a marketable amount; oral agreements are binding, with the written confirmation as evidence; and deals on NDS are final once a counterparty responds to a firm quote.</w:t>
      </w:r>
    </w:p>
    <w:p w14:paraId="2384B932" w14:textId="77777777" w:rsidR="003737E0" w:rsidRDefault="007A4E36">
      <w:r>
        <w:br w:type="page"/>
      </w:r>
    </w:p>
    <w:p w14:paraId="35C16CEF" w14:textId="77777777" w:rsidR="003737E0" w:rsidRDefault="007A4E36">
      <w:pPr>
        <w:spacing w:after="80"/>
        <w:jc w:val="center"/>
      </w:pPr>
      <w:r>
        <w:rPr>
          <w:b/>
          <w:bCs/>
          <w:sz w:val="28"/>
          <w:szCs w:val="28"/>
          <w:u w:val="single"/>
        </w:rPr>
        <w:lastRenderedPageBreak/>
        <w:t>CHAPTER 4</w:t>
      </w:r>
    </w:p>
    <w:p w14:paraId="587CE863" w14:textId="77777777" w:rsidR="003737E0" w:rsidRDefault="007A4E36">
      <w:pPr>
        <w:spacing w:after="260"/>
        <w:jc w:val="center"/>
      </w:pPr>
      <w:r>
        <w:rPr>
          <w:b/>
          <w:bCs/>
          <w:sz w:val="28"/>
          <w:szCs w:val="28"/>
          <w:u w:val="single"/>
        </w:rPr>
        <w:t>RESEARCH METHODOLOGY</w:t>
      </w:r>
    </w:p>
    <w:p w14:paraId="4AEBF674" w14:textId="77777777" w:rsidR="003737E0" w:rsidRDefault="007A4E36">
      <w:pPr>
        <w:keepNext/>
        <w:spacing w:before="200" w:after="110"/>
      </w:pPr>
      <w:r>
        <w:rPr>
          <w:b/>
          <w:bCs/>
        </w:rPr>
        <w:t>4.1 RESEARCH DESIGN</w:t>
      </w:r>
    </w:p>
    <w:p w14:paraId="595AADD6" w14:textId="77777777" w:rsidR="003737E0" w:rsidRDefault="007A4E36">
      <w:pPr>
        <w:spacing w:after="100" w:line="360" w:lineRule="auto"/>
        <w:jc w:val="both"/>
      </w:pPr>
      <w:r>
        <w:t>The research design adopted for this study is analytical and descriptive. The descriptive part presents the structure, instruments, participants and regulation of the Indian debt market. The analytical part examines the market statistics provided in the NSE Academy module, interprets trends in them, and applies the standard quantitative techniques of fixed income analysis to worked examples. The aim is not to forecast interest rates but to build a clear and verified understanding of how the market is organi</w:t>
      </w:r>
      <w:r>
        <w:t>sed and how bond prices, yields and risk measures behave.</w:t>
      </w:r>
    </w:p>
    <w:p w14:paraId="06CBC197" w14:textId="77777777" w:rsidR="003737E0" w:rsidRDefault="007A4E36">
      <w:pPr>
        <w:keepNext/>
        <w:spacing w:before="200" w:after="110"/>
      </w:pPr>
      <w:r>
        <w:rPr>
          <w:b/>
          <w:bCs/>
        </w:rPr>
        <w:t>4.2 DATA COLLECTION</w:t>
      </w:r>
    </w:p>
    <w:p w14:paraId="51CE5EF9" w14:textId="77777777" w:rsidR="003737E0" w:rsidRDefault="007A4E36">
      <w:pPr>
        <w:spacing w:after="100" w:line="360" w:lineRule="auto"/>
        <w:jc w:val="both"/>
      </w:pPr>
      <w:r>
        <w:rPr>
          <w:b/>
          <w:bCs/>
        </w:rPr>
        <w:t>Primary data</w:t>
      </w:r>
      <w:r>
        <w:t xml:space="preserve"> is data that has not been previously generated and is collected at the time of research by the researcher, through methods such as experiments and surveys. No primary survey has been conducted in this study, because the objective is to understand the structure and mathematics of an established market, for which authoritative published data exists.</w:t>
      </w:r>
    </w:p>
    <w:p w14:paraId="751E5B3C" w14:textId="77777777" w:rsidR="003737E0" w:rsidRDefault="007A4E36">
      <w:pPr>
        <w:spacing w:after="100" w:line="360" w:lineRule="auto"/>
        <w:jc w:val="both"/>
      </w:pPr>
      <w:r>
        <w:rPr>
          <w:b/>
          <w:bCs/>
        </w:rPr>
        <w:t>Secondary data</w:t>
      </w:r>
      <w:r>
        <w:t xml:space="preserve"> is data already collected and recorded by others, from published and recorded sources. It is easier, quicker and cheaper to collect, but must be tested for accuracy before use. The study is based wholly on secondary data. The principal source is the FIMMDA-NSE Debt Market (Basic) Module of NSE Academy, which in turn draws its statistics from the RBI Annual Report, the RBI Handbook of Statistics on the Indian Economy, the RBI Bulletin, the Weekly Statistical Supplement of the RBI, the monthly newsletter of </w:t>
      </w:r>
      <w:r>
        <w:t>CCIL, and NSE. Regulatory provisions are taken from the extracts of the Government Securities Act, the SEBI Regulations and the RBI guidelines reproduced in the module.</w:t>
      </w:r>
    </w:p>
    <w:p w14:paraId="289EF267" w14:textId="77777777" w:rsidR="003737E0" w:rsidRDefault="007A4E36">
      <w:pPr>
        <w:keepNext/>
        <w:spacing w:before="200" w:after="110"/>
      </w:pPr>
      <w:r>
        <w:rPr>
          <w:b/>
          <w:bCs/>
        </w:rPr>
        <w:t>4.3 PERIOD OF THE STUDY</w:t>
      </w:r>
    </w:p>
    <w:p w14:paraId="74C61894" w14:textId="77777777" w:rsidR="003737E0" w:rsidRDefault="007A4E36">
      <w:pPr>
        <w:spacing w:after="100" w:line="360" w:lineRule="auto"/>
        <w:jc w:val="both"/>
      </w:pPr>
      <w:r>
        <w:t>The market data covers the period from 1999-00 to 2012-13 for the series where such data is given (for example turnover concentration and State finances), and the shorter periods for which the module supplies data for other tables. For T-bill auctions the data relates to 2013-14, and for commercial paper the latest observation is August 2013.</w:t>
      </w:r>
    </w:p>
    <w:p w14:paraId="6EA9EAB0" w14:textId="77777777" w:rsidR="003737E0" w:rsidRDefault="007A4E36">
      <w:pPr>
        <w:keepNext/>
        <w:spacing w:before="200" w:after="110"/>
      </w:pPr>
      <w:r>
        <w:rPr>
          <w:b/>
          <w:bCs/>
        </w:rPr>
        <w:t>4.4 TOOLS AND TECHNIQUES OF ANALYSIS</w:t>
      </w:r>
    </w:p>
    <w:p w14:paraId="079D44C6" w14:textId="77777777" w:rsidR="003737E0" w:rsidRDefault="007A4E36">
      <w:pPr>
        <w:pStyle w:val="ListParagraph"/>
        <w:numPr>
          <w:ilvl w:val="0"/>
          <w:numId w:val="2"/>
        </w:numPr>
        <w:spacing w:after="50" w:line="340" w:lineRule="auto"/>
        <w:jc w:val="both"/>
      </w:pPr>
      <w:r>
        <w:rPr>
          <w:b/>
          <w:bCs/>
        </w:rPr>
        <w:t>Tabulation and graphical presentation</w:t>
      </w:r>
      <w:r>
        <w:t xml:space="preserve"> of the market data, using bar charts, line charts and stacked charts.</w:t>
      </w:r>
    </w:p>
    <w:p w14:paraId="37640385" w14:textId="77777777" w:rsidR="003737E0" w:rsidRDefault="007A4E36">
      <w:pPr>
        <w:pStyle w:val="ListParagraph"/>
        <w:numPr>
          <w:ilvl w:val="0"/>
          <w:numId w:val="2"/>
        </w:numPr>
        <w:spacing w:after="50" w:line="340" w:lineRule="auto"/>
        <w:jc w:val="both"/>
      </w:pPr>
      <w:r>
        <w:rPr>
          <w:b/>
          <w:bCs/>
        </w:rPr>
        <w:lastRenderedPageBreak/>
        <w:t>Percentage and ratio analysis</w:t>
      </w:r>
      <w:r>
        <w:t>, for example the share of each segment in market capitalisation, and market borrowings as a percentage of the gross fiscal deficit of the States.</w:t>
      </w:r>
    </w:p>
    <w:p w14:paraId="12E7E9E0" w14:textId="77777777" w:rsidR="003737E0" w:rsidRDefault="007A4E36">
      <w:pPr>
        <w:pStyle w:val="ListParagraph"/>
        <w:numPr>
          <w:ilvl w:val="0"/>
          <w:numId w:val="2"/>
        </w:numPr>
        <w:spacing w:after="50" w:line="340" w:lineRule="auto"/>
        <w:jc w:val="both"/>
      </w:pPr>
      <w:r>
        <w:rPr>
          <w:b/>
          <w:bCs/>
        </w:rPr>
        <w:t>Time value of money techniques</w:t>
      </w:r>
      <w:r>
        <w:t>: present value of cash flows, price of a bond, yield to maturity, bond equivalent yield and accrued interest.</w:t>
      </w:r>
    </w:p>
    <w:p w14:paraId="6603E0B5" w14:textId="77777777" w:rsidR="003737E0" w:rsidRDefault="007A4E36">
      <w:pPr>
        <w:pStyle w:val="ListParagraph"/>
        <w:numPr>
          <w:ilvl w:val="0"/>
          <w:numId w:val="2"/>
        </w:numPr>
        <w:spacing w:after="50" w:line="340" w:lineRule="auto"/>
        <w:jc w:val="both"/>
      </w:pPr>
      <w:r>
        <w:rPr>
          <w:b/>
          <w:bCs/>
        </w:rPr>
        <w:t>Yield curve techniques</w:t>
      </w:r>
      <w:r>
        <w:t>: curve fitting, bootstrapping of zero rates from par yields, and forward rates.</w:t>
      </w:r>
    </w:p>
    <w:p w14:paraId="3DD071A5" w14:textId="77777777" w:rsidR="003737E0" w:rsidRDefault="007A4E36">
      <w:pPr>
        <w:pStyle w:val="ListParagraph"/>
        <w:numPr>
          <w:ilvl w:val="0"/>
          <w:numId w:val="2"/>
        </w:numPr>
        <w:spacing w:after="50" w:line="340" w:lineRule="auto"/>
        <w:jc w:val="both"/>
      </w:pPr>
      <w:r>
        <w:rPr>
          <w:b/>
          <w:bCs/>
        </w:rPr>
        <w:t>Duration analysis</w:t>
      </w:r>
      <w:r>
        <w:t>: Macaulay duration, modified duration, rupee duration and PV01, and a comparison of the duration-based estimate of price change with the exact change.</w:t>
      </w:r>
    </w:p>
    <w:p w14:paraId="00A4A462" w14:textId="77777777" w:rsidR="003737E0" w:rsidRDefault="007A4E36">
      <w:pPr>
        <w:spacing w:after="100" w:line="360" w:lineRule="auto"/>
        <w:jc w:val="both"/>
      </w:pPr>
      <w:r>
        <w:t>All numerical illustrations were computed independently with a spreadsheet-style calculation and cross-checked against the figures printed in the module. In particular, the price of the 11.75 per cent bond (Rs. 98.737), the yield of 10.58 per cent for the 11.99 per cent bond, and the price and duration of the 11 per cent five-year bond (Rs. 107.91 and 4.02 years) were reproduced exactly.</w:t>
      </w:r>
    </w:p>
    <w:p w14:paraId="4742E41F" w14:textId="77777777" w:rsidR="003737E0" w:rsidRDefault="007A4E36">
      <w:pPr>
        <w:keepNext/>
        <w:spacing w:before="200" w:after="110"/>
      </w:pPr>
      <w:r>
        <w:rPr>
          <w:b/>
          <w:bCs/>
        </w:rPr>
        <w:t>4.5 MAPPING OF OBJECTIVES TO METHODS</w:t>
      </w:r>
    </w:p>
    <w:p w14:paraId="6C364CA8" w14:textId="77777777" w:rsidR="003737E0" w:rsidRDefault="007A4E36">
      <w:pPr>
        <w:keepNext/>
        <w:spacing w:before="140" w:after="70"/>
        <w:jc w:val="center"/>
      </w:pPr>
      <w:r>
        <w:rPr>
          <w:b/>
          <w:bCs/>
          <w:sz w:val="22"/>
          <w:szCs w:val="22"/>
        </w:rPr>
        <w:t>Table 4.1: Objectives and methods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1800"/>
      </w:tblGrid>
      <w:tr w:rsidR="003737E0" w14:paraId="613A7BF9" w14:textId="77777777">
        <w:tblPrEx>
          <w:tblCellMar>
            <w:top w:w="0" w:type="dxa"/>
            <w:bottom w:w="0" w:type="dxa"/>
          </w:tblCellMar>
        </w:tblPrEx>
        <w:trPr>
          <w:cantSplit/>
          <w:tblHeader/>
        </w:trPr>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A27B4B3" w14:textId="77777777" w:rsidR="003737E0" w:rsidRDefault="007A4E36">
            <w:pPr>
              <w:keepNext/>
              <w:spacing w:line="250" w:lineRule="auto"/>
            </w:pPr>
            <w:r>
              <w:rPr>
                <w:b/>
                <w:bCs/>
                <w:sz w:val="21"/>
                <w:szCs w:val="21"/>
              </w:rPr>
              <w:t>Objective</w:t>
            </w:r>
          </w:p>
        </w:tc>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04C37FA" w14:textId="77777777" w:rsidR="003737E0" w:rsidRDefault="007A4E36">
            <w:pPr>
              <w:keepNext/>
              <w:spacing w:line="250" w:lineRule="auto"/>
            </w:pPr>
            <w:r>
              <w:rPr>
                <w:b/>
                <w:bCs/>
                <w:sz w:val="21"/>
                <w:szCs w:val="21"/>
              </w:rPr>
              <w:t>Method used</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70C62E3" w14:textId="77777777" w:rsidR="003737E0" w:rsidRDefault="007A4E36">
            <w:pPr>
              <w:keepNext/>
              <w:spacing w:line="250" w:lineRule="auto"/>
            </w:pPr>
            <w:r>
              <w:rPr>
                <w:b/>
                <w:bCs/>
                <w:sz w:val="21"/>
                <w:szCs w:val="21"/>
              </w:rPr>
              <w:t>Section</w:t>
            </w:r>
          </w:p>
        </w:tc>
      </w:tr>
      <w:tr w:rsidR="003737E0" w14:paraId="4D012175"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B2F3AC" w14:textId="77777777" w:rsidR="003737E0" w:rsidRDefault="007A4E36">
            <w:pPr>
              <w:keepNext/>
              <w:spacing w:line="250" w:lineRule="auto"/>
            </w:pPr>
            <w:r>
              <w:rPr>
                <w:sz w:val="21"/>
                <w:szCs w:val="21"/>
              </w:rPr>
              <w:t>Features of debt instruments</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3ADCC2" w14:textId="77777777" w:rsidR="003737E0" w:rsidRDefault="007A4E36">
            <w:pPr>
              <w:keepNext/>
              <w:spacing w:line="250" w:lineRule="auto"/>
            </w:pPr>
            <w:r>
              <w:rPr>
                <w:sz w:val="21"/>
                <w:szCs w:val="21"/>
              </w:rPr>
              <w:t>Descriptive study of the module</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33DF0F" w14:textId="77777777" w:rsidR="003737E0" w:rsidRDefault="007A4E36">
            <w:pPr>
              <w:keepNext/>
              <w:spacing w:line="250" w:lineRule="auto"/>
            </w:pPr>
            <w:r>
              <w:rPr>
                <w:sz w:val="21"/>
                <w:szCs w:val="21"/>
              </w:rPr>
              <w:t>3.2 - 3.6</w:t>
            </w:r>
          </w:p>
        </w:tc>
      </w:tr>
      <w:tr w:rsidR="003737E0" w14:paraId="58383992"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6D6BA2" w14:textId="77777777" w:rsidR="003737E0" w:rsidRDefault="007A4E36">
            <w:pPr>
              <w:keepNext/>
              <w:spacing w:line="250" w:lineRule="auto"/>
            </w:pPr>
            <w:r>
              <w:rPr>
                <w:sz w:val="21"/>
                <w:szCs w:val="21"/>
              </w:rPr>
              <w:t>Market structure and participants</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C6EF6E" w14:textId="77777777" w:rsidR="003737E0" w:rsidRDefault="007A4E36">
            <w:pPr>
              <w:keepNext/>
              <w:spacing w:line="250" w:lineRule="auto"/>
            </w:pPr>
            <w:r>
              <w:rPr>
                <w:sz w:val="21"/>
                <w:szCs w:val="21"/>
              </w:rPr>
              <w:t>Tabulation, percentage analysis</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DC3709" w14:textId="77777777" w:rsidR="003737E0" w:rsidRDefault="007A4E36">
            <w:pPr>
              <w:keepNext/>
              <w:spacing w:line="250" w:lineRule="auto"/>
            </w:pPr>
            <w:r>
              <w:rPr>
                <w:sz w:val="21"/>
                <w:szCs w:val="21"/>
              </w:rPr>
              <w:t>5.2 - 5.3</w:t>
            </w:r>
          </w:p>
        </w:tc>
      </w:tr>
      <w:tr w:rsidR="003737E0" w14:paraId="285FFCE1"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058610" w14:textId="77777777" w:rsidR="003737E0" w:rsidRDefault="007A4E36">
            <w:pPr>
              <w:keepNext/>
              <w:spacing w:line="250" w:lineRule="auto"/>
            </w:pPr>
            <w:r>
              <w:rPr>
                <w:sz w:val="21"/>
                <w:szCs w:val="21"/>
              </w:rPr>
              <w:t>Government securities, T-bills, State bonds</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F4B621" w14:textId="77777777" w:rsidR="003737E0" w:rsidRDefault="007A4E36">
            <w:pPr>
              <w:keepNext/>
              <w:spacing w:line="250" w:lineRule="auto"/>
            </w:pPr>
            <w:r>
              <w:rPr>
                <w:sz w:val="21"/>
                <w:szCs w:val="21"/>
              </w:rPr>
              <w:t>Trend analysis, auction examples</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FBF12C" w14:textId="77777777" w:rsidR="003737E0" w:rsidRDefault="007A4E36">
            <w:pPr>
              <w:keepNext/>
              <w:spacing w:line="250" w:lineRule="auto"/>
            </w:pPr>
            <w:r>
              <w:rPr>
                <w:sz w:val="21"/>
                <w:szCs w:val="21"/>
              </w:rPr>
              <w:t>5.4 - 5.7</w:t>
            </w:r>
          </w:p>
        </w:tc>
      </w:tr>
      <w:tr w:rsidR="003737E0" w14:paraId="15C45E85"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74F9B1" w14:textId="77777777" w:rsidR="003737E0" w:rsidRDefault="007A4E36">
            <w:pPr>
              <w:keepNext/>
              <w:spacing w:line="250" w:lineRule="auto"/>
            </w:pPr>
            <w:r>
              <w:rPr>
                <w:sz w:val="21"/>
                <w:szCs w:val="21"/>
              </w:rPr>
              <w:t>Money market and regulation</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9BA662" w14:textId="77777777" w:rsidR="003737E0" w:rsidRDefault="007A4E36">
            <w:pPr>
              <w:keepNext/>
              <w:spacing w:line="250" w:lineRule="auto"/>
            </w:pPr>
            <w:r>
              <w:rPr>
                <w:sz w:val="21"/>
                <w:szCs w:val="21"/>
              </w:rPr>
              <w:t>Trend analysis, table of guidelines</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4AE873" w14:textId="77777777" w:rsidR="003737E0" w:rsidRDefault="007A4E36">
            <w:pPr>
              <w:keepNext/>
              <w:spacing w:line="250" w:lineRule="auto"/>
            </w:pPr>
            <w:r>
              <w:rPr>
                <w:sz w:val="21"/>
                <w:szCs w:val="21"/>
              </w:rPr>
              <w:t>5.8 - 5.9</w:t>
            </w:r>
          </w:p>
        </w:tc>
      </w:tr>
      <w:tr w:rsidR="003737E0" w14:paraId="09996720"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6AC685" w14:textId="77777777" w:rsidR="003737E0" w:rsidRDefault="007A4E36">
            <w:pPr>
              <w:keepNext/>
              <w:spacing w:line="250" w:lineRule="auto"/>
            </w:pPr>
            <w:r>
              <w:rPr>
                <w:sz w:val="21"/>
                <w:szCs w:val="21"/>
              </w:rPr>
              <w:t>Valuation, yield, yield curve</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4EAA9F" w14:textId="77777777" w:rsidR="003737E0" w:rsidRDefault="007A4E36">
            <w:pPr>
              <w:keepNext/>
              <w:spacing w:line="250" w:lineRule="auto"/>
            </w:pPr>
            <w:r>
              <w:rPr>
                <w:sz w:val="21"/>
                <w:szCs w:val="21"/>
              </w:rPr>
              <w:t>Present value, YTM, bootstrapping</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F4421E" w14:textId="77777777" w:rsidR="003737E0" w:rsidRDefault="007A4E36">
            <w:pPr>
              <w:keepNext/>
              <w:spacing w:line="250" w:lineRule="auto"/>
            </w:pPr>
            <w:r>
              <w:rPr>
                <w:sz w:val="21"/>
                <w:szCs w:val="21"/>
              </w:rPr>
              <w:t>5.10 - 5.11</w:t>
            </w:r>
          </w:p>
        </w:tc>
      </w:tr>
      <w:tr w:rsidR="003737E0" w14:paraId="190BE14D" w14:textId="77777777">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15D98A" w14:textId="77777777" w:rsidR="003737E0" w:rsidRDefault="007A4E36">
            <w:pPr>
              <w:keepNext/>
              <w:spacing w:line="250" w:lineRule="auto"/>
            </w:pPr>
            <w:r>
              <w:rPr>
                <w:sz w:val="21"/>
                <w:szCs w:val="21"/>
              </w:rPr>
              <w:t>Interest rate risk</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4775B3" w14:textId="77777777" w:rsidR="003737E0" w:rsidRDefault="007A4E36">
            <w:pPr>
              <w:keepNext/>
              <w:spacing w:line="250" w:lineRule="auto"/>
            </w:pPr>
            <w:r>
              <w:rPr>
                <w:sz w:val="21"/>
                <w:szCs w:val="21"/>
              </w:rPr>
              <w:t>Duration, PV01, price sensitivity</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7B2374" w14:textId="77777777" w:rsidR="003737E0" w:rsidRDefault="007A4E36">
            <w:pPr>
              <w:keepNext/>
              <w:spacing w:line="250" w:lineRule="auto"/>
            </w:pPr>
            <w:r>
              <w:rPr>
                <w:sz w:val="21"/>
                <w:szCs w:val="21"/>
              </w:rPr>
              <w:t>5.12</w:t>
            </w:r>
          </w:p>
        </w:tc>
      </w:tr>
    </w:tbl>
    <w:p w14:paraId="77CEF760" w14:textId="77777777" w:rsidR="003737E0" w:rsidRDefault="003737E0">
      <w:pPr>
        <w:keepNext/>
        <w:spacing w:after="80"/>
      </w:pPr>
    </w:p>
    <w:p w14:paraId="59F504C0" w14:textId="77777777" w:rsidR="003737E0" w:rsidRDefault="007A4E36">
      <w:pPr>
        <w:keepNext/>
        <w:spacing w:before="200" w:after="110"/>
      </w:pPr>
      <w:r>
        <w:rPr>
          <w:b/>
          <w:bCs/>
        </w:rPr>
        <w:t>4.6 SAMPLE AND DATA COVERAGE</w:t>
      </w:r>
    </w:p>
    <w:p w14:paraId="27C422BA" w14:textId="77777777" w:rsidR="003737E0" w:rsidRDefault="007A4E36">
      <w:pPr>
        <w:spacing w:after="100" w:line="360" w:lineRule="auto"/>
        <w:jc w:val="both"/>
      </w:pPr>
      <w:r>
        <w:t>As the study is a census of the instruments and statistics given in the module, there is no sampling. The twelve Central Government bonds used in the yield curve analysis (CG2001 to CG2013) are those for which the module supplies price and yield data on a common date, and they are used as such.</w:t>
      </w:r>
    </w:p>
    <w:p w14:paraId="2A74FF68" w14:textId="77777777" w:rsidR="003737E0" w:rsidRDefault="007A4E36">
      <w:r>
        <w:br w:type="page"/>
      </w:r>
    </w:p>
    <w:p w14:paraId="6576F758" w14:textId="77777777" w:rsidR="003737E0" w:rsidRDefault="007A4E36">
      <w:pPr>
        <w:spacing w:after="80"/>
        <w:jc w:val="center"/>
      </w:pPr>
      <w:r>
        <w:rPr>
          <w:b/>
          <w:bCs/>
          <w:sz w:val="28"/>
          <w:szCs w:val="28"/>
          <w:u w:val="single"/>
        </w:rPr>
        <w:lastRenderedPageBreak/>
        <w:t>CHAPTER 5</w:t>
      </w:r>
    </w:p>
    <w:p w14:paraId="1FFBDE83" w14:textId="77777777" w:rsidR="003737E0" w:rsidRDefault="007A4E36">
      <w:pPr>
        <w:spacing w:after="260"/>
        <w:jc w:val="center"/>
      </w:pPr>
      <w:r>
        <w:rPr>
          <w:b/>
          <w:bCs/>
          <w:sz w:val="28"/>
          <w:szCs w:val="28"/>
          <w:u w:val="single"/>
        </w:rPr>
        <w:t>ANALYSIS AND INTERPRETATION OF DEBT MARKET DATA</w:t>
      </w:r>
    </w:p>
    <w:p w14:paraId="1C93FE84" w14:textId="77777777" w:rsidR="003737E0" w:rsidRDefault="007A4E36">
      <w:pPr>
        <w:keepNext/>
        <w:spacing w:before="200" w:after="110"/>
      </w:pPr>
      <w:r>
        <w:rPr>
          <w:b/>
          <w:bCs/>
        </w:rPr>
        <w:t>5.1 INTRODUCTION</w:t>
      </w:r>
    </w:p>
    <w:p w14:paraId="7497C6E5" w14:textId="77777777" w:rsidR="003737E0" w:rsidRDefault="007A4E36">
      <w:pPr>
        <w:spacing w:after="100" w:line="360" w:lineRule="auto"/>
        <w:jc w:val="both"/>
      </w:pPr>
      <w:r>
        <w:t xml:space="preserve">This chapter analyses the statistics provided in the module and applies the quantitative tools of fixed income analysis. Sections 5.2 to 5.9 examine the market data: the size and composition of the market, the pattern of participation, government borrowing, treasury bills, State finances, the call market and commercial paper. Sections 5.10 to 5.12 work through bond valuation, the yield curve and duration with numerical illustrations. Wherever the module gives a worked example the result has been recomputed </w:t>
      </w:r>
      <w:r>
        <w:t>and matched.</w:t>
      </w:r>
    </w:p>
    <w:p w14:paraId="7DB64130" w14:textId="77777777" w:rsidR="003737E0" w:rsidRDefault="007A4E36">
      <w:pPr>
        <w:keepNext/>
        <w:spacing w:before="200" w:after="110"/>
      </w:pPr>
      <w:r>
        <w:rPr>
          <w:b/>
          <w:bCs/>
        </w:rPr>
        <w:t>5.2 SIZE AND COMPOSITION OF THE DEBT MARKET</w:t>
      </w:r>
    </w:p>
    <w:p w14:paraId="53EFD455" w14:textId="77777777" w:rsidR="003737E0" w:rsidRDefault="007A4E36">
      <w:pPr>
        <w:keepNext/>
        <w:spacing w:before="140" w:after="70"/>
        <w:jc w:val="center"/>
      </w:pPr>
      <w:r>
        <w:rPr>
          <w:b/>
          <w:bCs/>
          <w:sz w:val="22"/>
          <w:szCs w:val="22"/>
        </w:rPr>
        <w:t>Figure 5.1: Composition of the debt market by market capitalisation</w:t>
      </w:r>
    </w:p>
    <w:p w14:paraId="32B1B17F" w14:textId="77777777" w:rsidR="003737E0" w:rsidRDefault="007A4E36">
      <w:pPr>
        <w:keepNext/>
        <w:spacing w:before="60" w:after="20"/>
        <w:jc w:val="center"/>
      </w:pPr>
      <w:r>
        <w:rPr>
          <w:noProof/>
        </w:rPr>
        <w:drawing>
          <wp:inline distT="0" distB="0" distL="0" distR="0" wp14:anchorId="7B8D970B" wp14:editId="01E87EF4">
            <wp:extent cx="5124450" cy="2476500"/>
            <wp:effectExtent l="0" t="0" r="0" b="0"/>
            <wp:docPr id="1" name="c1" descr="c1" titl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2476500"/>
                    </a:xfrm>
                    <a:prstGeom prst="rect">
                      <a:avLst/>
                    </a:prstGeom>
                  </pic:spPr>
                </pic:pic>
              </a:graphicData>
            </a:graphic>
          </wp:inline>
        </w:drawing>
      </w:r>
    </w:p>
    <w:p w14:paraId="65F32F33" w14:textId="77777777" w:rsidR="003737E0" w:rsidRDefault="007A4E36">
      <w:pPr>
        <w:spacing w:before="40" w:after="140"/>
        <w:jc w:val="center"/>
      </w:pPr>
      <w:r>
        <w:rPr>
          <w:i/>
          <w:iCs/>
          <w:sz w:val="20"/>
          <w:szCs w:val="20"/>
        </w:rPr>
        <w:t>Source: Table 3.1 (FIMMDA-NSE Debt Market Module, Table 2.1)</w:t>
      </w:r>
    </w:p>
    <w:p w14:paraId="3D669E1B" w14:textId="77777777" w:rsidR="003737E0" w:rsidRDefault="007A4E36">
      <w:pPr>
        <w:spacing w:after="100" w:line="360" w:lineRule="auto"/>
        <w:jc w:val="both"/>
      </w:pPr>
      <w:r>
        <w:rPr>
          <w:b/>
          <w:bCs/>
        </w:rPr>
        <w:t>Interpretation.</w:t>
      </w:r>
      <w:r>
        <w:t xml:space="preserve"> Government securities alone account for 56.19 per cent of the debt market capitalisation of about Rs. 49.3 lakh crore, and if State loans (18.35 per cent) and treasury bills (6.06 per cent) are added, sovereign and quasi-sovereign paper makes up about 80.6 per cent of the market. PSU bonds, which are treated as surrogates for sovereign paper, add 6.20 per cent. The "others" category, which includes securitised debt and bonds of local bodies, is 13.21 per cent. This shows that the Indian debt market is, in </w:t>
      </w:r>
      <w:r>
        <w:t>effect, a government securities market, and that private corporate debt listed on the exchange is a small residual. The finding is consistent with the structural challenges listed in Chapter 1, namely the thin corporate bond market and the dominance of government borrowing.</w:t>
      </w:r>
    </w:p>
    <w:p w14:paraId="24CC3ED6" w14:textId="77777777" w:rsidR="003737E0" w:rsidRDefault="007A4E36">
      <w:pPr>
        <w:keepNext/>
        <w:spacing w:before="200" w:after="110"/>
      </w:pPr>
      <w:r>
        <w:rPr>
          <w:b/>
          <w:bCs/>
        </w:rPr>
        <w:lastRenderedPageBreak/>
        <w:t>5.3 PARTICIPATION AND CONCENTRATION IN THE WDM</w:t>
      </w:r>
    </w:p>
    <w:p w14:paraId="4A936717" w14:textId="77777777" w:rsidR="003737E0" w:rsidRDefault="007A4E36">
      <w:pPr>
        <w:keepNext/>
        <w:spacing w:before="140" w:after="70"/>
        <w:jc w:val="center"/>
      </w:pPr>
      <w:r>
        <w:rPr>
          <w:b/>
          <w:bCs/>
          <w:sz w:val="22"/>
          <w:szCs w:val="22"/>
        </w:rPr>
        <w:t>Table 5.1: Participant-wise share of WDM turnover (%)</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700"/>
        <w:gridCol w:w="1700"/>
        <w:gridCol w:w="1700"/>
      </w:tblGrid>
      <w:tr w:rsidR="003737E0" w14:paraId="1F9EF10C" w14:textId="77777777">
        <w:tblPrEx>
          <w:tblCellMar>
            <w:top w:w="0" w:type="dxa"/>
            <w:bottom w:w="0" w:type="dxa"/>
          </w:tblCellMar>
        </w:tblPrEx>
        <w:trPr>
          <w:cantSplit/>
          <w:tblHeader/>
        </w:trPr>
        <w:tc>
          <w:tcPr>
            <w:tcW w:w="3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3E6C4E9" w14:textId="77777777" w:rsidR="003737E0" w:rsidRDefault="007A4E36">
            <w:pPr>
              <w:keepNext/>
              <w:spacing w:line="250" w:lineRule="auto"/>
            </w:pPr>
            <w:r>
              <w:rPr>
                <w:b/>
                <w:bCs/>
                <w:sz w:val="21"/>
                <w:szCs w:val="21"/>
              </w:rPr>
              <w:t>Participant</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71CD32C" w14:textId="77777777" w:rsidR="003737E0" w:rsidRDefault="007A4E36">
            <w:pPr>
              <w:keepNext/>
              <w:spacing w:line="250" w:lineRule="auto"/>
              <w:jc w:val="center"/>
            </w:pPr>
            <w:r>
              <w:rPr>
                <w:b/>
                <w:bCs/>
                <w:sz w:val="21"/>
                <w:szCs w:val="21"/>
              </w:rPr>
              <w:t>2010-11</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7DDFF1F" w14:textId="77777777" w:rsidR="003737E0" w:rsidRDefault="007A4E36">
            <w:pPr>
              <w:keepNext/>
              <w:spacing w:line="250" w:lineRule="auto"/>
              <w:jc w:val="center"/>
            </w:pPr>
            <w:r>
              <w:rPr>
                <w:b/>
                <w:bCs/>
                <w:sz w:val="21"/>
                <w:szCs w:val="21"/>
              </w:rPr>
              <w:t>2011-12</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A9134AF" w14:textId="77777777" w:rsidR="003737E0" w:rsidRDefault="007A4E36">
            <w:pPr>
              <w:keepNext/>
              <w:spacing w:line="250" w:lineRule="auto"/>
              <w:jc w:val="center"/>
            </w:pPr>
            <w:r>
              <w:rPr>
                <w:b/>
                <w:bCs/>
                <w:sz w:val="21"/>
                <w:szCs w:val="21"/>
              </w:rPr>
              <w:t>2012-13</w:t>
            </w:r>
          </w:p>
        </w:tc>
      </w:tr>
      <w:tr w:rsidR="003737E0" w14:paraId="6B50A33D"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921A2C" w14:textId="77777777" w:rsidR="003737E0" w:rsidRDefault="007A4E36">
            <w:pPr>
              <w:keepNext/>
              <w:spacing w:line="250" w:lineRule="auto"/>
            </w:pPr>
            <w:r>
              <w:rPr>
                <w:sz w:val="21"/>
                <w:szCs w:val="21"/>
              </w:rPr>
              <w:t>Foreign banks</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02E866" w14:textId="77777777" w:rsidR="003737E0" w:rsidRDefault="007A4E36">
            <w:pPr>
              <w:keepNext/>
              <w:spacing w:line="250" w:lineRule="auto"/>
              <w:jc w:val="center"/>
            </w:pPr>
            <w:r>
              <w:rPr>
                <w:sz w:val="21"/>
                <w:szCs w:val="21"/>
              </w:rPr>
              <w:t>26.78</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9A3F6F" w14:textId="77777777" w:rsidR="003737E0" w:rsidRDefault="007A4E36">
            <w:pPr>
              <w:keepNext/>
              <w:spacing w:line="250" w:lineRule="auto"/>
              <w:jc w:val="center"/>
            </w:pPr>
            <w:r>
              <w:rPr>
                <w:sz w:val="21"/>
                <w:szCs w:val="21"/>
              </w:rPr>
              <w:t>21.57</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806FDF" w14:textId="77777777" w:rsidR="003737E0" w:rsidRDefault="007A4E36">
            <w:pPr>
              <w:keepNext/>
              <w:spacing w:line="250" w:lineRule="auto"/>
              <w:jc w:val="center"/>
            </w:pPr>
            <w:r>
              <w:rPr>
                <w:sz w:val="21"/>
                <w:szCs w:val="21"/>
              </w:rPr>
              <w:t>22.10</w:t>
            </w:r>
          </w:p>
        </w:tc>
      </w:tr>
      <w:tr w:rsidR="003737E0" w14:paraId="79F8FC02"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934437" w14:textId="77777777" w:rsidR="003737E0" w:rsidRDefault="007A4E36">
            <w:pPr>
              <w:keepNext/>
              <w:spacing w:line="250" w:lineRule="auto"/>
            </w:pPr>
            <w:r>
              <w:rPr>
                <w:sz w:val="21"/>
                <w:szCs w:val="21"/>
              </w:rPr>
              <w:t>Indian banks</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AC9892" w14:textId="77777777" w:rsidR="003737E0" w:rsidRDefault="007A4E36">
            <w:pPr>
              <w:keepNext/>
              <w:spacing w:line="250" w:lineRule="auto"/>
              <w:jc w:val="center"/>
            </w:pPr>
            <w:r>
              <w:rPr>
                <w:sz w:val="21"/>
                <w:szCs w:val="21"/>
              </w:rPr>
              <w:t>13.09</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65E16C" w14:textId="77777777" w:rsidR="003737E0" w:rsidRDefault="007A4E36">
            <w:pPr>
              <w:keepNext/>
              <w:spacing w:line="250" w:lineRule="auto"/>
              <w:jc w:val="center"/>
            </w:pPr>
            <w:r>
              <w:rPr>
                <w:sz w:val="21"/>
                <w:szCs w:val="21"/>
              </w:rPr>
              <w:t>15.25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85B18B" w14:textId="77777777" w:rsidR="003737E0" w:rsidRDefault="007A4E36">
            <w:pPr>
              <w:keepNext/>
              <w:spacing w:line="250" w:lineRule="auto"/>
              <w:jc w:val="center"/>
            </w:pPr>
            <w:r>
              <w:rPr>
                <w:sz w:val="21"/>
                <w:szCs w:val="21"/>
              </w:rPr>
              <w:t>16.49</w:t>
            </w:r>
          </w:p>
        </w:tc>
      </w:tr>
      <w:tr w:rsidR="003737E0" w14:paraId="5ACE35B9"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E8C2C0" w14:textId="77777777" w:rsidR="003737E0" w:rsidRDefault="007A4E36">
            <w:pPr>
              <w:keepNext/>
              <w:spacing w:line="250" w:lineRule="auto"/>
            </w:pPr>
            <w:r>
              <w:rPr>
                <w:sz w:val="21"/>
                <w:szCs w:val="21"/>
              </w:rPr>
              <w:t>Primary dealers</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841A7C" w14:textId="77777777" w:rsidR="003737E0" w:rsidRDefault="007A4E36">
            <w:pPr>
              <w:keepNext/>
              <w:spacing w:line="250" w:lineRule="auto"/>
              <w:jc w:val="center"/>
            </w:pPr>
            <w:r>
              <w:rPr>
                <w:sz w:val="21"/>
                <w:szCs w:val="21"/>
              </w:rPr>
              <w:t>4.21</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F905FB" w14:textId="77777777" w:rsidR="003737E0" w:rsidRDefault="007A4E36">
            <w:pPr>
              <w:keepNext/>
              <w:spacing w:line="250" w:lineRule="auto"/>
              <w:jc w:val="center"/>
            </w:pPr>
            <w:r>
              <w:rPr>
                <w:sz w:val="21"/>
                <w:szCs w:val="21"/>
              </w:rPr>
              <w:t>4.17</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671645" w14:textId="77777777" w:rsidR="003737E0" w:rsidRDefault="007A4E36">
            <w:pPr>
              <w:keepNext/>
              <w:spacing w:line="250" w:lineRule="auto"/>
              <w:jc w:val="center"/>
            </w:pPr>
            <w:r>
              <w:rPr>
                <w:sz w:val="21"/>
                <w:szCs w:val="21"/>
              </w:rPr>
              <w:t>3.70</w:t>
            </w:r>
          </w:p>
        </w:tc>
      </w:tr>
      <w:tr w:rsidR="003737E0" w14:paraId="5EB98A45"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EFE02F" w14:textId="77777777" w:rsidR="003737E0" w:rsidRDefault="007A4E36">
            <w:pPr>
              <w:keepNext/>
              <w:spacing w:line="250" w:lineRule="auto"/>
            </w:pPr>
            <w:r>
              <w:rPr>
                <w:sz w:val="21"/>
                <w:szCs w:val="21"/>
              </w:rPr>
              <w:t>FIs, mutual funds and corporates</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784D15" w14:textId="77777777" w:rsidR="003737E0" w:rsidRDefault="007A4E36">
            <w:pPr>
              <w:keepNext/>
              <w:spacing w:line="250" w:lineRule="auto"/>
              <w:jc w:val="center"/>
            </w:pPr>
            <w:r>
              <w:rPr>
                <w:sz w:val="21"/>
                <w:szCs w:val="21"/>
              </w:rPr>
              <w:t>2.41</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31E895" w14:textId="77777777" w:rsidR="003737E0" w:rsidRDefault="007A4E36">
            <w:pPr>
              <w:keepNext/>
              <w:spacing w:line="250" w:lineRule="auto"/>
              <w:jc w:val="center"/>
            </w:pPr>
            <w:r>
              <w:rPr>
                <w:sz w:val="21"/>
                <w:szCs w:val="21"/>
              </w:rPr>
              <w:t>4.51</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B480AF" w14:textId="77777777" w:rsidR="003737E0" w:rsidRDefault="007A4E36">
            <w:pPr>
              <w:keepNext/>
              <w:spacing w:line="250" w:lineRule="auto"/>
              <w:jc w:val="center"/>
            </w:pPr>
            <w:r>
              <w:rPr>
                <w:sz w:val="21"/>
                <w:szCs w:val="21"/>
              </w:rPr>
              <w:t>4.35</w:t>
            </w:r>
          </w:p>
        </w:tc>
      </w:tr>
      <w:tr w:rsidR="003737E0" w14:paraId="72BB638D"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FA6AF6" w14:textId="77777777" w:rsidR="003737E0" w:rsidRDefault="007A4E36">
            <w:pPr>
              <w:keepNext/>
              <w:spacing w:line="250" w:lineRule="auto"/>
            </w:pPr>
            <w:r>
              <w:rPr>
                <w:sz w:val="21"/>
                <w:szCs w:val="21"/>
              </w:rPr>
              <w:t>Trading members</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E61671" w14:textId="77777777" w:rsidR="003737E0" w:rsidRDefault="007A4E36">
            <w:pPr>
              <w:keepNext/>
              <w:spacing w:line="250" w:lineRule="auto"/>
              <w:jc w:val="center"/>
            </w:pPr>
            <w:r>
              <w:rPr>
                <w:sz w:val="21"/>
                <w:szCs w:val="21"/>
              </w:rPr>
              <w:t>53.51</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F7B3F0" w14:textId="77777777" w:rsidR="003737E0" w:rsidRDefault="007A4E36">
            <w:pPr>
              <w:keepNext/>
              <w:spacing w:line="250" w:lineRule="auto"/>
              <w:jc w:val="center"/>
            </w:pPr>
            <w:r>
              <w:rPr>
                <w:sz w:val="21"/>
                <w:szCs w:val="21"/>
              </w:rPr>
              <w:t>54.51</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BEAB39" w14:textId="77777777" w:rsidR="003737E0" w:rsidRDefault="007A4E36">
            <w:pPr>
              <w:keepNext/>
              <w:spacing w:line="250" w:lineRule="auto"/>
              <w:jc w:val="center"/>
            </w:pPr>
            <w:r>
              <w:rPr>
                <w:sz w:val="21"/>
                <w:szCs w:val="21"/>
              </w:rPr>
              <w:t>53.37</w:t>
            </w:r>
          </w:p>
        </w:tc>
      </w:tr>
      <w:tr w:rsidR="003737E0" w14:paraId="7F7244C3" w14:textId="77777777">
        <w:tblPrEx>
          <w:tblCellMar>
            <w:top w:w="0" w:type="dxa"/>
            <w:bottom w:w="0" w:type="dxa"/>
          </w:tblCellMar>
        </w:tblPrEx>
        <w:trPr>
          <w:cantSplit/>
        </w:trPr>
        <w:tc>
          <w:tcPr>
            <w:tcW w:w="3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19E6FAC2" w14:textId="77777777" w:rsidR="003737E0" w:rsidRDefault="007A4E36">
            <w:pPr>
              <w:keepNext/>
              <w:spacing w:line="250" w:lineRule="auto"/>
            </w:pPr>
            <w:r>
              <w:rPr>
                <w:b/>
                <w:bCs/>
                <w:sz w:val="21"/>
                <w:szCs w:val="21"/>
              </w:rPr>
              <w:t>Total</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4D2E928F" w14:textId="77777777" w:rsidR="003737E0" w:rsidRDefault="007A4E36">
            <w:pPr>
              <w:keepNext/>
              <w:spacing w:line="250" w:lineRule="auto"/>
              <w:jc w:val="center"/>
            </w:pPr>
            <w:r>
              <w:rPr>
                <w:b/>
                <w:bCs/>
                <w:sz w:val="21"/>
                <w:szCs w:val="21"/>
              </w:rPr>
              <w:t>100.00</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0EB946A1" w14:textId="77777777" w:rsidR="003737E0" w:rsidRDefault="007A4E36">
            <w:pPr>
              <w:keepNext/>
              <w:spacing w:line="250" w:lineRule="auto"/>
              <w:jc w:val="center"/>
            </w:pPr>
            <w:r>
              <w:rPr>
                <w:b/>
                <w:bCs/>
                <w:sz w:val="21"/>
                <w:szCs w:val="21"/>
              </w:rPr>
              <w:t>100.01</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74D73752" w14:textId="77777777" w:rsidR="003737E0" w:rsidRDefault="007A4E36">
            <w:pPr>
              <w:keepNext/>
              <w:spacing w:line="250" w:lineRule="auto"/>
              <w:jc w:val="center"/>
            </w:pPr>
            <w:r>
              <w:rPr>
                <w:b/>
                <w:bCs/>
                <w:sz w:val="21"/>
                <w:szCs w:val="21"/>
              </w:rPr>
              <w:t>100.01</w:t>
            </w:r>
          </w:p>
        </w:tc>
      </w:tr>
    </w:tbl>
    <w:p w14:paraId="5DC4F655" w14:textId="77777777" w:rsidR="003737E0" w:rsidRDefault="003737E0">
      <w:pPr>
        <w:keepNext/>
        <w:spacing w:after="80"/>
      </w:pPr>
    </w:p>
    <w:p w14:paraId="682B00B4" w14:textId="77777777" w:rsidR="003737E0" w:rsidRDefault="007A4E36">
      <w:pPr>
        <w:spacing w:before="40" w:after="140"/>
        <w:jc w:val="center"/>
      </w:pPr>
      <w:r>
        <w:rPr>
          <w:i/>
          <w:iCs/>
          <w:sz w:val="20"/>
          <w:szCs w:val="20"/>
        </w:rPr>
        <w:t>Source: FIMMDA-NSE Debt Market (Basic) Module, Table 2.4. Totals are as computed from the rounded figures.</w:t>
      </w:r>
    </w:p>
    <w:p w14:paraId="54C6F3D3" w14:textId="77777777" w:rsidR="003737E0" w:rsidRDefault="007A4E36">
      <w:pPr>
        <w:keepNext/>
        <w:spacing w:before="140" w:after="70"/>
        <w:jc w:val="center"/>
      </w:pPr>
      <w:r>
        <w:rPr>
          <w:b/>
          <w:bCs/>
          <w:sz w:val="22"/>
          <w:szCs w:val="22"/>
        </w:rPr>
        <w:t>Figure 5.2: Participant-wise share of WDM turnover</w:t>
      </w:r>
    </w:p>
    <w:p w14:paraId="6F84B7D9" w14:textId="77777777" w:rsidR="003737E0" w:rsidRDefault="007A4E36">
      <w:pPr>
        <w:keepNext/>
        <w:spacing w:before="60" w:after="20"/>
        <w:jc w:val="center"/>
      </w:pPr>
      <w:r>
        <w:rPr>
          <w:noProof/>
        </w:rPr>
        <w:drawing>
          <wp:inline distT="0" distB="0" distL="0" distR="0" wp14:anchorId="4F5B1727" wp14:editId="74941C11">
            <wp:extent cx="5305425" cy="2657475"/>
            <wp:effectExtent l="0" t="0" r="0" b="0"/>
            <wp:docPr id="1124509110" name="c2" descr="c2" titl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5425" cy="2657475"/>
                    </a:xfrm>
                    <a:prstGeom prst="rect">
                      <a:avLst/>
                    </a:prstGeom>
                  </pic:spPr>
                </pic:pic>
              </a:graphicData>
            </a:graphic>
          </wp:inline>
        </w:drawing>
      </w:r>
    </w:p>
    <w:p w14:paraId="518DE3A3" w14:textId="77777777" w:rsidR="003737E0" w:rsidRDefault="007A4E36">
      <w:pPr>
        <w:spacing w:after="100" w:line="360" w:lineRule="auto"/>
        <w:jc w:val="both"/>
      </w:pPr>
      <w:r>
        <w:rPr>
          <w:b/>
          <w:bCs/>
        </w:rPr>
        <w:t>Interpretation.</w:t>
      </w:r>
      <w:r>
        <w:t xml:space="preserve"> Trading members account for more than half of turnover in each of the three years (53.37 per cent in 2012-13), which reflects the role of brokers and intermediaries in a market where trades are negotiated. Among direct participants, foreign banks are the largest, at 22.10 per cent, but their share fell from 26.78 per cent in 2010-11. Indian banks increased their share from 13.09 to 16.49 per cent over the same period. Primary dealers have a small and slowly declining share of 3.70 per cent, which suggests </w:t>
      </w:r>
      <w:r>
        <w:t>that much of the market-making activity has shifted to other platforms. Financial institutions, mutual funds and corporates together are under 5 per cent.</w:t>
      </w:r>
    </w:p>
    <w:p w14:paraId="4B62BBF5" w14:textId="77777777" w:rsidR="003737E0" w:rsidRDefault="007A4E36">
      <w:pPr>
        <w:spacing w:after="100" w:line="360" w:lineRule="auto"/>
        <w:jc w:val="both"/>
      </w:pPr>
      <w:r>
        <w:t>Table 5.2 gives the concentration of WDM turnover in the top few participants.</w:t>
      </w:r>
    </w:p>
    <w:p w14:paraId="25D17461" w14:textId="77777777" w:rsidR="003737E0" w:rsidRDefault="007A4E36">
      <w:pPr>
        <w:keepNext/>
        <w:spacing w:before="140" w:after="70"/>
        <w:jc w:val="center"/>
      </w:pPr>
      <w:r>
        <w:rPr>
          <w:b/>
          <w:bCs/>
          <w:sz w:val="22"/>
          <w:szCs w:val="22"/>
        </w:rPr>
        <w:lastRenderedPageBreak/>
        <w:t>Table 5.2: Concentration of WDM turnover: share of top participants (%) (selected years)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460"/>
        <w:gridCol w:w="1460"/>
        <w:gridCol w:w="1460"/>
        <w:gridCol w:w="1460"/>
        <w:gridCol w:w="1460"/>
      </w:tblGrid>
      <w:tr w:rsidR="003737E0" w14:paraId="4237D8C3"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F6A86ED" w14:textId="77777777" w:rsidR="003737E0" w:rsidRDefault="007A4E36">
            <w:pPr>
              <w:keepNext/>
              <w:spacing w:line="250" w:lineRule="auto"/>
            </w:pPr>
            <w:r>
              <w:rPr>
                <w:b/>
                <w:bCs/>
                <w:sz w:val="21"/>
                <w:szCs w:val="21"/>
              </w:rPr>
              <w:t>Year</w:t>
            </w:r>
          </w:p>
        </w:tc>
        <w:tc>
          <w:tcPr>
            <w:tcW w:w="146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4C71C32" w14:textId="77777777" w:rsidR="003737E0" w:rsidRDefault="007A4E36">
            <w:pPr>
              <w:keepNext/>
              <w:spacing w:line="250" w:lineRule="auto"/>
              <w:jc w:val="center"/>
            </w:pPr>
            <w:r>
              <w:rPr>
                <w:b/>
                <w:bCs/>
                <w:sz w:val="21"/>
                <w:szCs w:val="21"/>
              </w:rPr>
              <w:t>Top 5</w:t>
            </w:r>
          </w:p>
        </w:tc>
        <w:tc>
          <w:tcPr>
            <w:tcW w:w="146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5918BCC" w14:textId="77777777" w:rsidR="003737E0" w:rsidRDefault="007A4E36">
            <w:pPr>
              <w:keepNext/>
              <w:spacing w:line="250" w:lineRule="auto"/>
              <w:jc w:val="center"/>
            </w:pPr>
            <w:r>
              <w:rPr>
                <w:b/>
                <w:bCs/>
                <w:sz w:val="21"/>
                <w:szCs w:val="21"/>
              </w:rPr>
              <w:t>Top 10</w:t>
            </w:r>
          </w:p>
        </w:tc>
        <w:tc>
          <w:tcPr>
            <w:tcW w:w="146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BACDE95" w14:textId="77777777" w:rsidR="003737E0" w:rsidRDefault="007A4E36">
            <w:pPr>
              <w:keepNext/>
              <w:spacing w:line="250" w:lineRule="auto"/>
              <w:jc w:val="center"/>
            </w:pPr>
            <w:r>
              <w:rPr>
                <w:b/>
                <w:bCs/>
                <w:sz w:val="21"/>
                <w:szCs w:val="21"/>
              </w:rPr>
              <w:t>Top 25</w:t>
            </w:r>
          </w:p>
        </w:tc>
        <w:tc>
          <w:tcPr>
            <w:tcW w:w="146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1E3F34A" w14:textId="77777777" w:rsidR="003737E0" w:rsidRDefault="007A4E36">
            <w:pPr>
              <w:keepNext/>
              <w:spacing w:line="250" w:lineRule="auto"/>
              <w:jc w:val="center"/>
            </w:pPr>
            <w:r>
              <w:rPr>
                <w:b/>
                <w:bCs/>
                <w:sz w:val="21"/>
                <w:szCs w:val="21"/>
              </w:rPr>
              <w:t>Top 50</w:t>
            </w:r>
          </w:p>
        </w:tc>
        <w:tc>
          <w:tcPr>
            <w:tcW w:w="146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0F92CC9" w14:textId="77777777" w:rsidR="003737E0" w:rsidRDefault="007A4E36">
            <w:pPr>
              <w:keepNext/>
              <w:spacing w:line="250" w:lineRule="auto"/>
              <w:jc w:val="center"/>
            </w:pPr>
            <w:r>
              <w:rPr>
                <w:b/>
                <w:bCs/>
                <w:sz w:val="21"/>
                <w:szCs w:val="21"/>
              </w:rPr>
              <w:t>Top 100</w:t>
            </w:r>
          </w:p>
        </w:tc>
      </w:tr>
      <w:tr w:rsidR="003737E0" w14:paraId="50628807"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837E17" w14:textId="77777777" w:rsidR="003737E0" w:rsidRDefault="007A4E36">
            <w:pPr>
              <w:keepNext/>
              <w:spacing w:line="250" w:lineRule="auto"/>
            </w:pPr>
            <w:r>
              <w:rPr>
                <w:sz w:val="21"/>
                <w:szCs w:val="21"/>
              </w:rPr>
              <w:t>1999-00</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891C9D" w14:textId="77777777" w:rsidR="003737E0" w:rsidRDefault="007A4E36">
            <w:pPr>
              <w:keepNext/>
              <w:spacing w:line="250" w:lineRule="auto"/>
              <w:jc w:val="center"/>
            </w:pPr>
            <w:r>
              <w:rPr>
                <w:sz w:val="21"/>
                <w:szCs w:val="21"/>
              </w:rPr>
              <w:t>37.11</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1B6803" w14:textId="77777777" w:rsidR="003737E0" w:rsidRDefault="007A4E36">
            <w:pPr>
              <w:keepNext/>
              <w:spacing w:line="250" w:lineRule="auto"/>
              <w:jc w:val="center"/>
            </w:pPr>
            <w:r>
              <w:rPr>
                <w:sz w:val="21"/>
                <w:szCs w:val="21"/>
              </w:rPr>
              <w:t>55.57</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71FEAD" w14:textId="77777777" w:rsidR="003737E0" w:rsidRDefault="007A4E36">
            <w:pPr>
              <w:keepNext/>
              <w:spacing w:line="250" w:lineRule="auto"/>
              <w:jc w:val="center"/>
            </w:pPr>
            <w:r>
              <w:rPr>
                <w:sz w:val="21"/>
                <w:szCs w:val="21"/>
              </w:rPr>
              <w:t>82.12</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44068B" w14:textId="77777777" w:rsidR="003737E0" w:rsidRDefault="007A4E36">
            <w:pPr>
              <w:keepNext/>
              <w:spacing w:line="250" w:lineRule="auto"/>
              <w:jc w:val="center"/>
            </w:pPr>
            <w:r>
              <w:rPr>
                <w:sz w:val="21"/>
                <w:szCs w:val="21"/>
              </w:rPr>
              <w:t>90.73</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BBD836" w14:textId="77777777" w:rsidR="003737E0" w:rsidRDefault="007A4E36">
            <w:pPr>
              <w:keepNext/>
              <w:spacing w:line="250" w:lineRule="auto"/>
              <w:jc w:val="center"/>
            </w:pPr>
            <w:r>
              <w:rPr>
                <w:sz w:val="21"/>
                <w:szCs w:val="21"/>
              </w:rPr>
              <w:t>95.28</w:t>
            </w:r>
          </w:p>
        </w:tc>
      </w:tr>
      <w:tr w:rsidR="003737E0" w14:paraId="6FAA5EF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094A69" w14:textId="77777777" w:rsidR="003737E0" w:rsidRDefault="007A4E36">
            <w:pPr>
              <w:keepNext/>
              <w:spacing w:line="250" w:lineRule="auto"/>
            </w:pPr>
            <w:r>
              <w:rPr>
                <w:sz w:val="21"/>
                <w:szCs w:val="21"/>
              </w:rPr>
              <w:t>2001-02</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787E20" w14:textId="77777777" w:rsidR="003737E0" w:rsidRDefault="007A4E36">
            <w:pPr>
              <w:keepNext/>
              <w:spacing w:line="250" w:lineRule="auto"/>
              <w:jc w:val="center"/>
            </w:pPr>
            <w:r>
              <w:rPr>
                <w:sz w:val="21"/>
                <w:szCs w:val="21"/>
              </w:rPr>
              <w:t>51.61</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8B85B0" w14:textId="77777777" w:rsidR="003737E0" w:rsidRDefault="007A4E36">
            <w:pPr>
              <w:keepNext/>
              <w:spacing w:line="250" w:lineRule="auto"/>
              <w:jc w:val="center"/>
            </w:pPr>
            <w:r>
              <w:rPr>
                <w:sz w:val="21"/>
                <w:szCs w:val="21"/>
              </w:rPr>
              <w:t>68.50</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9498A3" w14:textId="77777777" w:rsidR="003737E0" w:rsidRDefault="007A4E36">
            <w:pPr>
              <w:keepNext/>
              <w:spacing w:line="250" w:lineRule="auto"/>
              <w:jc w:val="center"/>
            </w:pPr>
            <w:r>
              <w:rPr>
                <w:sz w:val="21"/>
                <w:szCs w:val="21"/>
              </w:rPr>
              <w:t>88.73</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B08E0A" w14:textId="77777777" w:rsidR="003737E0" w:rsidRDefault="007A4E36">
            <w:pPr>
              <w:keepNext/>
              <w:spacing w:line="250" w:lineRule="auto"/>
              <w:jc w:val="center"/>
            </w:pPr>
            <w:r>
              <w:rPr>
                <w:sz w:val="21"/>
                <w:szCs w:val="21"/>
              </w:rPr>
              <w:t>94.32</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45F3E5" w14:textId="77777777" w:rsidR="003737E0" w:rsidRDefault="007A4E36">
            <w:pPr>
              <w:keepNext/>
              <w:spacing w:line="250" w:lineRule="auto"/>
              <w:jc w:val="center"/>
            </w:pPr>
            <w:r>
              <w:rPr>
                <w:sz w:val="21"/>
                <w:szCs w:val="21"/>
              </w:rPr>
              <w:t>97.19</w:t>
            </w:r>
          </w:p>
        </w:tc>
      </w:tr>
      <w:tr w:rsidR="003737E0" w14:paraId="752F44F6"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0B4F6D" w14:textId="77777777" w:rsidR="003737E0" w:rsidRDefault="007A4E36">
            <w:pPr>
              <w:keepNext/>
              <w:spacing w:line="250" w:lineRule="auto"/>
            </w:pPr>
            <w:r>
              <w:rPr>
                <w:sz w:val="21"/>
                <w:szCs w:val="21"/>
              </w:rPr>
              <w:t>2004-05</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F2ECEE" w14:textId="77777777" w:rsidR="003737E0" w:rsidRDefault="007A4E36">
            <w:pPr>
              <w:keepNext/>
              <w:spacing w:line="250" w:lineRule="auto"/>
              <w:jc w:val="center"/>
            </w:pPr>
            <w:r>
              <w:rPr>
                <w:sz w:val="21"/>
                <w:szCs w:val="21"/>
              </w:rPr>
              <w:t>43.70</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782254" w14:textId="77777777" w:rsidR="003737E0" w:rsidRDefault="007A4E36">
            <w:pPr>
              <w:keepNext/>
              <w:spacing w:line="250" w:lineRule="auto"/>
              <w:jc w:val="center"/>
            </w:pPr>
            <w:r>
              <w:rPr>
                <w:sz w:val="21"/>
                <w:szCs w:val="21"/>
              </w:rPr>
              <w:t>57.51</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C9CF60" w14:textId="77777777" w:rsidR="003737E0" w:rsidRDefault="007A4E36">
            <w:pPr>
              <w:keepNext/>
              <w:spacing w:line="250" w:lineRule="auto"/>
              <w:jc w:val="center"/>
            </w:pPr>
            <w:r>
              <w:rPr>
                <w:sz w:val="21"/>
                <w:szCs w:val="21"/>
              </w:rPr>
              <w:t>71.72</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256E12" w14:textId="77777777" w:rsidR="003737E0" w:rsidRDefault="007A4E36">
            <w:pPr>
              <w:keepNext/>
              <w:spacing w:line="250" w:lineRule="auto"/>
              <w:jc w:val="center"/>
            </w:pPr>
            <w:r>
              <w:rPr>
                <w:sz w:val="21"/>
                <w:szCs w:val="21"/>
              </w:rPr>
              <w:t>80.59</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FC5400" w14:textId="77777777" w:rsidR="003737E0" w:rsidRDefault="007A4E36">
            <w:pPr>
              <w:keepNext/>
              <w:spacing w:line="250" w:lineRule="auto"/>
              <w:jc w:val="center"/>
            </w:pPr>
            <w:r>
              <w:rPr>
                <w:sz w:val="21"/>
                <w:szCs w:val="21"/>
              </w:rPr>
              <w:t>89.55</w:t>
            </w:r>
          </w:p>
        </w:tc>
      </w:tr>
      <w:tr w:rsidR="003737E0" w14:paraId="27C07C63"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757DB7" w14:textId="77777777" w:rsidR="003737E0" w:rsidRDefault="007A4E36">
            <w:pPr>
              <w:keepNext/>
              <w:spacing w:line="250" w:lineRule="auto"/>
            </w:pPr>
            <w:r>
              <w:rPr>
                <w:sz w:val="21"/>
                <w:szCs w:val="21"/>
              </w:rPr>
              <w:t>2007-08</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64A223" w14:textId="77777777" w:rsidR="003737E0" w:rsidRDefault="007A4E36">
            <w:pPr>
              <w:keepNext/>
              <w:spacing w:line="250" w:lineRule="auto"/>
              <w:jc w:val="center"/>
            </w:pPr>
            <w:r>
              <w:rPr>
                <w:sz w:val="21"/>
                <w:szCs w:val="21"/>
              </w:rPr>
              <w:t>39.65</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ACC539" w14:textId="77777777" w:rsidR="003737E0" w:rsidRDefault="007A4E36">
            <w:pPr>
              <w:keepNext/>
              <w:spacing w:line="250" w:lineRule="auto"/>
              <w:jc w:val="center"/>
            </w:pPr>
            <w:r>
              <w:rPr>
                <w:sz w:val="21"/>
                <w:szCs w:val="21"/>
              </w:rPr>
              <w:t>53.31</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16F17F" w14:textId="77777777" w:rsidR="003737E0" w:rsidRDefault="007A4E36">
            <w:pPr>
              <w:keepNext/>
              <w:spacing w:line="250" w:lineRule="auto"/>
              <w:jc w:val="center"/>
            </w:pPr>
            <w:r>
              <w:rPr>
                <w:sz w:val="21"/>
                <w:szCs w:val="21"/>
              </w:rPr>
              <w:t>68.35</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3B9484" w14:textId="77777777" w:rsidR="003737E0" w:rsidRDefault="007A4E36">
            <w:pPr>
              <w:keepNext/>
              <w:spacing w:line="250" w:lineRule="auto"/>
              <w:jc w:val="center"/>
            </w:pPr>
            <w:r>
              <w:rPr>
                <w:sz w:val="21"/>
                <w:szCs w:val="21"/>
              </w:rPr>
              <w:t>79.64</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BD5DB4" w14:textId="77777777" w:rsidR="003737E0" w:rsidRDefault="007A4E36">
            <w:pPr>
              <w:keepNext/>
              <w:spacing w:line="250" w:lineRule="auto"/>
              <w:jc w:val="center"/>
            </w:pPr>
            <w:r>
              <w:rPr>
                <w:sz w:val="21"/>
                <w:szCs w:val="21"/>
              </w:rPr>
              <w:t>89.55</w:t>
            </w:r>
          </w:p>
        </w:tc>
      </w:tr>
      <w:tr w:rsidR="003737E0" w14:paraId="006D1EEE"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70AC12" w14:textId="77777777" w:rsidR="003737E0" w:rsidRDefault="007A4E36">
            <w:pPr>
              <w:keepNext/>
              <w:spacing w:line="250" w:lineRule="auto"/>
            </w:pPr>
            <w:r>
              <w:rPr>
                <w:sz w:val="21"/>
                <w:szCs w:val="21"/>
              </w:rPr>
              <w:t>2009-10</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85FAAA" w14:textId="77777777" w:rsidR="003737E0" w:rsidRDefault="007A4E36">
            <w:pPr>
              <w:keepNext/>
              <w:spacing w:line="250" w:lineRule="auto"/>
              <w:jc w:val="center"/>
            </w:pPr>
            <w:r>
              <w:rPr>
                <w:sz w:val="21"/>
                <w:szCs w:val="21"/>
              </w:rPr>
              <w:t>24.19</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EE3A94" w14:textId="77777777" w:rsidR="003737E0" w:rsidRDefault="007A4E36">
            <w:pPr>
              <w:keepNext/>
              <w:spacing w:line="250" w:lineRule="auto"/>
              <w:jc w:val="center"/>
            </w:pPr>
            <w:r>
              <w:rPr>
                <w:sz w:val="21"/>
                <w:szCs w:val="21"/>
              </w:rPr>
              <w:t>35.14</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4A0C0B" w14:textId="77777777" w:rsidR="003737E0" w:rsidRDefault="007A4E36">
            <w:pPr>
              <w:keepNext/>
              <w:spacing w:line="250" w:lineRule="auto"/>
              <w:jc w:val="center"/>
            </w:pPr>
            <w:r>
              <w:rPr>
                <w:sz w:val="21"/>
                <w:szCs w:val="21"/>
              </w:rPr>
              <w:t>53.05</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BCD864" w14:textId="77777777" w:rsidR="003737E0" w:rsidRDefault="007A4E36">
            <w:pPr>
              <w:keepNext/>
              <w:spacing w:line="250" w:lineRule="auto"/>
              <w:jc w:val="center"/>
            </w:pPr>
            <w:r>
              <w:rPr>
                <w:sz w:val="21"/>
                <w:szCs w:val="21"/>
              </w:rPr>
              <w:t>65.63</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C6385C" w14:textId="77777777" w:rsidR="003737E0" w:rsidRDefault="007A4E36">
            <w:pPr>
              <w:keepNext/>
              <w:spacing w:line="250" w:lineRule="auto"/>
              <w:jc w:val="center"/>
            </w:pPr>
            <w:r>
              <w:rPr>
                <w:sz w:val="21"/>
                <w:szCs w:val="21"/>
              </w:rPr>
              <w:t>77.89</w:t>
            </w:r>
          </w:p>
        </w:tc>
      </w:tr>
      <w:tr w:rsidR="003737E0" w14:paraId="78C47482"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484D73" w14:textId="77777777" w:rsidR="003737E0" w:rsidRDefault="007A4E36">
            <w:pPr>
              <w:keepNext/>
              <w:spacing w:line="250" w:lineRule="auto"/>
            </w:pPr>
            <w:r>
              <w:rPr>
                <w:sz w:val="21"/>
                <w:szCs w:val="21"/>
              </w:rPr>
              <w:t>2011-12</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D02F6F" w14:textId="77777777" w:rsidR="003737E0" w:rsidRDefault="007A4E36">
            <w:pPr>
              <w:keepNext/>
              <w:spacing w:line="250" w:lineRule="auto"/>
              <w:jc w:val="center"/>
            </w:pPr>
            <w:r>
              <w:rPr>
                <w:sz w:val="21"/>
                <w:szCs w:val="21"/>
              </w:rPr>
              <w:t>36.35</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B8A80A" w14:textId="77777777" w:rsidR="003737E0" w:rsidRDefault="007A4E36">
            <w:pPr>
              <w:keepNext/>
              <w:spacing w:line="250" w:lineRule="auto"/>
              <w:jc w:val="center"/>
            </w:pPr>
            <w:r>
              <w:rPr>
                <w:sz w:val="21"/>
                <w:szCs w:val="21"/>
              </w:rPr>
              <w:t>44.22</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136511" w14:textId="77777777" w:rsidR="003737E0" w:rsidRDefault="007A4E36">
            <w:pPr>
              <w:keepNext/>
              <w:spacing w:line="250" w:lineRule="auto"/>
              <w:jc w:val="center"/>
            </w:pPr>
            <w:r>
              <w:rPr>
                <w:sz w:val="21"/>
                <w:szCs w:val="21"/>
              </w:rPr>
              <w:t>52.63</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192A6B" w14:textId="77777777" w:rsidR="003737E0" w:rsidRDefault="007A4E36">
            <w:pPr>
              <w:keepNext/>
              <w:spacing w:line="250" w:lineRule="auto"/>
              <w:jc w:val="center"/>
            </w:pPr>
            <w:r>
              <w:rPr>
                <w:sz w:val="21"/>
                <w:szCs w:val="21"/>
              </w:rPr>
              <w:t>61.54</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7D44C7" w14:textId="77777777" w:rsidR="003737E0" w:rsidRDefault="007A4E36">
            <w:pPr>
              <w:keepNext/>
              <w:spacing w:line="250" w:lineRule="auto"/>
              <w:jc w:val="center"/>
            </w:pPr>
            <w:r>
              <w:rPr>
                <w:sz w:val="21"/>
                <w:szCs w:val="21"/>
              </w:rPr>
              <w:t>72.09</w:t>
            </w:r>
          </w:p>
        </w:tc>
      </w:tr>
      <w:tr w:rsidR="003737E0" w14:paraId="62D94C57"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B6A6EC" w14:textId="77777777" w:rsidR="003737E0" w:rsidRDefault="007A4E36">
            <w:pPr>
              <w:keepNext/>
              <w:spacing w:line="250" w:lineRule="auto"/>
            </w:pPr>
            <w:r>
              <w:rPr>
                <w:sz w:val="21"/>
                <w:szCs w:val="21"/>
              </w:rPr>
              <w:t>2012-13</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2E83C7" w14:textId="77777777" w:rsidR="003737E0" w:rsidRDefault="007A4E36">
            <w:pPr>
              <w:keepNext/>
              <w:spacing w:line="250" w:lineRule="auto"/>
              <w:jc w:val="center"/>
            </w:pPr>
            <w:r>
              <w:rPr>
                <w:sz w:val="21"/>
                <w:szCs w:val="21"/>
              </w:rPr>
              <w:t>34.02</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822D2D" w14:textId="77777777" w:rsidR="003737E0" w:rsidRDefault="007A4E36">
            <w:pPr>
              <w:keepNext/>
              <w:spacing w:line="250" w:lineRule="auto"/>
              <w:jc w:val="center"/>
            </w:pPr>
            <w:r>
              <w:rPr>
                <w:sz w:val="21"/>
                <w:szCs w:val="21"/>
              </w:rPr>
              <w:t>44.36</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0C06EA" w14:textId="77777777" w:rsidR="003737E0" w:rsidRDefault="007A4E36">
            <w:pPr>
              <w:keepNext/>
              <w:spacing w:line="250" w:lineRule="auto"/>
              <w:jc w:val="center"/>
            </w:pPr>
            <w:r>
              <w:rPr>
                <w:sz w:val="21"/>
                <w:szCs w:val="21"/>
              </w:rPr>
              <w:t>53.04</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722A9B" w14:textId="77777777" w:rsidR="003737E0" w:rsidRDefault="007A4E36">
            <w:pPr>
              <w:keepNext/>
              <w:spacing w:line="250" w:lineRule="auto"/>
              <w:jc w:val="center"/>
            </w:pPr>
            <w:r>
              <w:rPr>
                <w:sz w:val="21"/>
                <w:szCs w:val="21"/>
              </w:rPr>
              <w:t>62.32</w:t>
            </w:r>
          </w:p>
        </w:tc>
        <w:tc>
          <w:tcPr>
            <w:tcW w:w="14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D94FDB" w14:textId="77777777" w:rsidR="003737E0" w:rsidRDefault="007A4E36">
            <w:pPr>
              <w:keepNext/>
              <w:spacing w:line="250" w:lineRule="auto"/>
              <w:jc w:val="center"/>
            </w:pPr>
            <w:r>
              <w:rPr>
                <w:sz w:val="21"/>
                <w:szCs w:val="21"/>
              </w:rPr>
              <w:t>73.29</w:t>
            </w:r>
          </w:p>
        </w:tc>
      </w:tr>
    </w:tbl>
    <w:p w14:paraId="45527FE5" w14:textId="77777777" w:rsidR="003737E0" w:rsidRDefault="003737E0">
      <w:pPr>
        <w:keepNext/>
        <w:spacing w:after="80"/>
      </w:pPr>
    </w:p>
    <w:p w14:paraId="09014950" w14:textId="77777777" w:rsidR="003737E0" w:rsidRDefault="007A4E36">
      <w:pPr>
        <w:spacing w:before="40" w:after="140"/>
        <w:jc w:val="center"/>
      </w:pPr>
      <w:r>
        <w:rPr>
          <w:i/>
          <w:iCs/>
          <w:sz w:val="20"/>
          <w:szCs w:val="20"/>
        </w:rPr>
        <w:t>Source: FIMMDA-NSE Debt Market (Basic) Module. Selected years from the full series.</w:t>
      </w:r>
    </w:p>
    <w:p w14:paraId="116642BB" w14:textId="77777777" w:rsidR="003737E0" w:rsidRDefault="007A4E36">
      <w:pPr>
        <w:keepNext/>
        <w:spacing w:before="140" w:after="70"/>
        <w:jc w:val="center"/>
      </w:pPr>
      <w:r>
        <w:rPr>
          <w:b/>
          <w:bCs/>
          <w:sz w:val="22"/>
          <w:szCs w:val="22"/>
        </w:rPr>
        <w:t>Figure 5.3: Share of turnover of the top 5, 10 and 25 participants</w:t>
      </w:r>
    </w:p>
    <w:p w14:paraId="1B1AAA0C" w14:textId="77777777" w:rsidR="003737E0" w:rsidRDefault="007A4E36">
      <w:pPr>
        <w:keepNext/>
        <w:spacing w:before="60" w:after="20"/>
        <w:jc w:val="center"/>
      </w:pPr>
      <w:r>
        <w:rPr>
          <w:noProof/>
        </w:rPr>
        <w:drawing>
          <wp:inline distT="0" distB="0" distL="0" distR="0" wp14:anchorId="7105B467" wp14:editId="02E6D9EB">
            <wp:extent cx="5305425" cy="2657475"/>
            <wp:effectExtent l="0" t="0" r="0" b="0"/>
            <wp:docPr id="1069550656" name="c3" descr="c3" titl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5425" cy="2657475"/>
                    </a:xfrm>
                    <a:prstGeom prst="rect">
                      <a:avLst/>
                    </a:prstGeom>
                  </pic:spPr>
                </pic:pic>
              </a:graphicData>
            </a:graphic>
          </wp:inline>
        </w:drawing>
      </w:r>
    </w:p>
    <w:p w14:paraId="68FA44FB" w14:textId="77777777" w:rsidR="003737E0" w:rsidRDefault="007A4E36">
      <w:pPr>
        <w:spacing w:after="100" w:line="360" w:lineRule="auto"/>
        <w:jc w:val="both"/>
      </w:pPr>
      <w:r>
        <w:rPr>
          <w:b/>
          <w:bCs/>
        </w:rPr>
        <w:t>Interpretation.</w:t>
      </w:r>
      <w:r>
        <w:t xml:space="preserve"> Concentration was highest in 2001-02, when the top five participants accounted for 51.61 per cent of turnover and the top 25 for 88.73 per cent. It then fell steadily, and in 2009-10 the top five accounted for only 24.19 per cent. Concentration rose again in 2011-12 and 2012-13 (34.02 per cent for the top five), but it remains well below the peak. The top 100 participants share fell from 95.28 per cent in 1999-00 to 73.29 per cent in 2012-13. The trend indicates that participation has broadened over the pe</w:t>
      </w:r>
      <w:r>
        <w:t>riod, although a relatively small number of players still dominate trading.</w:t>
      </w:r>
    </w:p>
    <w:p w14:paraId="64353AFB" w14:textId="77777777" w:rsidR="003737E0" w:rsidRDefault="007A4E36">
      <w:pPr>
        <w:keepNext/>
        <w:spacing w:before="200" w:after="110"/>
      </w:pPr>
      <w:r>
        <w:rPr>
          <w:b/>
          <w:bCs/>
        </w:rPr>
        <w:lastRenderedPageBreak/>
        <w:t>5.4 CENTRAL GOVERNMENT BORROWING</w:t>
      </w:r>
    </w:p>
    <w:p w14:paraId="69249B4E" w14:textId="77777777" w:rsidR="003737E0" w:rsidRDefault="007A4E36">
      <w:pPr>
        <w:keepNext/>
        <w:spacing w:before="140" w:after="70"/>
        <w:jc w:val="center"/>
      </w:pPr>
      <w:r>
        <w:rPr>
          <w:b/>
          <w:bCs/>
          <w:sz w:val="22"/>
          <w:szCs w:val="22"/>
        </w:rPr>
        <w:t>Table 5.3: Issuance of Government of India dated securities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1500"/>
        <w:gridCol w:w="1700"/>
        <w:gridCol w:w="1700"/>
        <w:gridCol w:w="1400"/>
      </w:tblGrid>
      <w:tr w:rsidR="003737E0" w14:paraId="44291623" w14:textId="77777777">
        <w:tblPrEx>
          <w:tblCellMar>
            <w:top w:w="0" w:type="dxa"/>
            <w:bottom w:w="0" w:type="dxa"/>
          </w:tblCellMar>
        </w:tblPrEx>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C66DD4C" w14:textId="77777777" w:rsidR="003737E0" w:rsidRDefault="007A4E36">
            <w:pPr>
              <w:keepNext/>
              <w:spacing w:line="250" w:lineRule="auto"/>
            </w:pPr>
            <w:r>
              <w:rPr>
                <w:b/>
                <w:bCs/>
                <w:sz w:val="19"/>
                <w:szCs w:val="19"/>
              </w:rPr>
              <w:t>Year</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1447DE8" w14:textId="77777777" w:rsidR="003737E0" w:rsidRDefault="007A4E36">
            <w:pPr>
              <w:keepNext/>
              <w:spacing w:line="250" w:lineRule="auto"/>
              <w:jc w:val="center"/>
            </w:pPr>
            <w:r>
              <w:rPr>
                <w:b/>
                <w:bCs/>
                <w:sz w:val="19"/>
                <w:szCs w:val="19"/>
              </w:rPr>
              <w:t>Weighted avg. yield (%)</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B9F0A31" w14:textId="77777777" w:rsidR="003737E0" w:rsidRDefault="007A4E36">
            <w:pPr>
              <w:keepNext/>
              <w:spacing w:line="250" w:lineRule="auto"/>
              <w:jc w:val="center"/>
            </w:pPr>
            <w:r>
              <w:rPr>
                <w:b/>
                <w:bCs/>
                <w:sz w:val="19"/>
                <w:szCs w:val="19"/>
              </w:rPr>
              <w:t>Longest tenor issued</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F56DCA2" w14:textId="77777777" w:rsidR="003737E0" w:rsidRDefault="007A4E36">
            <w:pPr>
              <w:keepNext/>
              <w:spacing w:line="250" w:lineRule="auto"/>
              <w:jc w:val="center"/>
            </w:pPr>
            <w:proofErr w:type="spellStart"/>
            <w:r>
              <w:rPr>
                <w:b/>
                <w:bCs/>
                <w:sz w:val="19"/>
                <w:szCs w:val="19"/>
              </w:rPr>
              <w:t>Wtd</w:t>
            </w:r>
            <w:proofErr w:type="spellEnd"/>
            <w:r>
              <w:rPr>
                <w:b/>
                <w:bCs/>
                <w:sz w:val="19"/>
                <w:szCs w:val="19"/>
              </w:rPr>
              <w:t>. avg. maturity of issues (yrs)</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25AFCBB" w14:textId="77777777" w:rsidR="003737E0" w:rsidRDefault="007A4E36">
            <w:pPr>
              <w:keepNext/>
              <w:spacing w:line="250" w:lineRule="auto"/>
              <w:jc w:val="center"/>
            </w:pPr>
            <w:proofErr w:type="spellStart"/>
            <w:r>
              <w:rPr>
                <w:b/>
                <w:bCs/>
                <w:sz w:val="19"/>
                <w:szCs w:val="19"/>
              </w:rPr>
              <w:t>Wtd</w:t>
            </w:r>
            <w:proofErr w:type="spellEnd"/>
            <w:r>
              <w:rPr>
                <w:b/>
                <w:bCs/>
                <w:sz w:val="19"/>
                <w:szCs w:val="19"/>
              </w:rPr>
              <w:t>. avg. maturity of stock (yrs)</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79E6F84" w14:textId="77777777" w:rsidR="003737E0" w:rsidRDefault="007A4E36">
            <w:pPr>
              <w:keepNext/>
              <w:spacing w:line="250" w:lineRule="auto"/>
              <w:jc w:val="center"/>
            </w:pPr>
            <w:proofErr w:type="spellStart"/>
            <w:r>
              <w:rPr>
                <w:b/>
                <w:bCs/>
                <w:sz w:val="19"/>
                <w:szCs w:val="19"/>
              </w:rPr>
              <w:t>Wtd</w:t>
            </w:r>
            <w:proofErr w:type="spellEnd"/>
            <w:r>
              <w:rPr>
                <w:b/>
                <w:bCs/>
                <w:sz w:val="19"/>
                <w:szCs w:val="19"/>
              </w:rPr>
              <w:t>. avg. coupon of stock (%)</w:t>
            </w:r>
          </w:p>
        </w:tc>
      </w:tr>
      <w:tr w:rsidR="003737E0" w14:paraId="04D82C95"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4307DD" w14:textId="77777777" w:rsidR="003737E0" w:rsidRDefault="007A4E36">
            <w:pPr>
              <w:keepNext/>
              <w:spacing w:line="250" w:lineRule="auto"/>
            </w:pPr>
            <w:r>
              <w:rPr>
                <w:sz w:val="19"/>
                <w:szCs w:val="19"/>
              </w:rPr>
              <w:t>2008-09</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91B09B" w14:textId="77777777" w:rsidR="003737E0" w:rsidRDefault="007A4E36">
            <w:pPr>
              <w:keepNext/>
              <w:spacing w:line="250" w:lineRule="auto"/>
              <w:jc w:val="center"/>
            </w:pPr>
            <w:r>
              <w:rPr>
                <w:sz w:val="19"/>
                <w:szCs w:val="19"/>
              </w:rPr>
              <w:t>7.69</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3105F3" w14:textId="77777777" w:rsidR="003737E0" w:rsidRDefault="007A4E36">
            <w:pPr>
              <w:keepNext/>
              <w:spacing w:line="250" w:lineRule="auto"/>
              <w:jc w:val="center"/>
            </w:pPr>
            <w:r>
              <w:rPr>
                <w:sz w:val="19"/>
                <w:szCs w:val="19"/>
              </w:rPr>
              <w:t>Jun-30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BDF45F" w14:textId="77777777" w:rsidR="003737E0" w:rsidRDefault="007A4E36">
            <w:pPr>
              <w:keepNext/>
              <w:spacing w:line="250" w:lineRule="auto"/>
              <w:jc w:val="center"/>
            </w:pPr>
            <w:r>
              <w:rPr>
                <w:sz w:val="19"/>
                <w:szCs w:val="19"/>
              </w:rPr>
              <w:t>13.80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54CA16" w14:textId="77777777" w:rsidR="003737E0" w:rsidRDefault="007A4E36">
            <w:pPr>
              <w:keepNext/>
              <w:spacing w:line="250" w:lineRule="auto"/>
              <w:jc w:val="center"/>
            </w:pPr>
            <w:r>
              <w:rPr>
                <w:sz w:val="19"/>
                <w:szCs w:val="19"/>
              </w:rPr>
              <w:t>10.45</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D98536" w14:textId="77777777" w:rsidR="003737E0" w:rsidRDefault="007A4E36">
            <w:pPr>
              <w:keepNext/>
              <w:spacing w:line="250" w:lineRule="auto"/>
              <w:jc w:val="center"/>
            </w:pPr>
            <w:r>
              <w:rPr>
                <w:sz w:val="19"/>
                <w:szCs w:val="19"/>
              </w:rPr>
              <w:t>8.23</w:t>
            </w:r>
          </w:p>
        </w:tc>
      </w:tr>
      <w:tr w:rsidR="003737E0" w14:paraId="5C6F55D3"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32F9F0" w14:textId="77777777" w:rsidR="003737E0" w:rsidRDefault="007A4E36">
            <w:pPr>
              <w:keepNext/>
              <w:spacing w:line="250" w:lineRule="auto"/>
            </w:pPr>
            <w:r>
              <w:rPr>
                <w:sz w:val="19"/>
                <w:szCs w:val="19"/>
              </w:rPr>
              <w:t>2009-10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AB53A9" w14:textId="77777777" w:rsidR="003737E0" w:rsidRDefault="007A4E36">
            <w:pPr>
              <w:keepNext/>
              <w:spacing w:line="250" w:lineRule="auto"/>
              <w:jc w:val="center"/>
            </w:pPr>
            <w:r>
              <w:rPr>
                <w:sz w:val="19"/>
                <w:szCs w:val="19"/>
              </w:rPr>
              <w:t>7.23</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B574C0" w14:textId="77777777" w:rsidR="003737E0" w:rsidRDefault="007A4E36">
            <w:pPr>
              <w:keepNext/>
              <w:spacing w:line="250" w:lineRule="auto"/>
              <w:jc w:val="center"/>
            </w:pPr>
            <w:r>
              <w:rPr>
                <w:sz w:val="19"/>
                <w:szCs w:val="19"/>
              </w:rPr>
              <w:t>May-15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4CDB58" w14:textId="77777777" w:rsidR="003737E0" w:rsidRDefault="007A4E36">
            <w:pPr>
              <w:keepNext/>
              <w:spacing w:line="250" w:lineRule="auto"/>
              <w:jc w:val="center"/>
            </w:pPr>
            <w:r>
              <w:rPr>
                <w:sz w:val="19"/>
                <w:szCs w:val="19"/>
              </w:rPr>
              <w:t>11.16</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878087" w14:textId="77777777" w:rsidR="003737E0" w:rsidRDefault="007A4E36">
            <w:pPr>
              <w:keepNext/>
              <w:spacing w:line="250" w:lineRule="auto"/>
              <w:jc w:val="center"/>
            </w:pPr>
            <w:r>
              <w:rPr>
                <w:sz w:val="19"/>
                <w:szCs w:val="19"/>
              </w:rPr>
              <w:t>9.82</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5AB8C6" w14:textId="77777777" w:rsidR="003737E0" w:rsidRDefault="007A4E36">
            <w:pPr>
              <w:keepNext/>
              <w:spacing w:line="250" w:lineRule="auto"/>
              <w:jc w:val="center"/>
            </w:pPr>
            <w:r>
              <w:rPr>
                <w:sz w:val="19"/>
                <w:szCs w:val="19"/>
              </w:rPr>
              <w:t>7.89</w:t>
            </w:r>
          </w:p>
        </w:tc>
      </w:tr>
      <w:tr w:rsidR="003737E0" w14:paraId="28050FCB"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3C6DF3" w14:textId="77777777" w:rsidR="003737E0" w:rsidRDefault="007A4E36">
            <w:pPr>
              <w:keepNext/>
              <w:spacing w:line="250" w:lineRule="auto"/>
            </w:pPr>
            <w:r>
              <w:rPr>
                <w:sz w:val="19"/>
                <w:szCs w:val="19"/>
              </w:rPr>
              <w:t>2010-11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52C524" w14:textId="77777777" w:rsidR="003737E0" w:rsidRDefault="007A4E36">
            <w:pPr>
              <w:keepNext/>
              <w:spacing w:line="250" w:lineRule="auto"/>
              <w:jc w:val="center"/>
            </w:pPr>
            <w:r>
              <w:rPr>
                <w:sz w:val="19"/>
                <w:szCs w:val="19"/>
              </w:rPr>
              <w:t>7.92</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61C2F4" w14:textId="77777777" w:rsidR="003737E0" w:rsidRDefault="007A4E36">
            <w:pPr>
              <w:keepNext/>
              <w:spacing w:line="250" w:lineRule="auto"/>
              <w:jc w:val="center"/>
            </w:pPr>
            <w:r>
              <w:rPr>
                <w:sz w:val="19"/>
                <w:szCs w:val="19"/>
              </w:rPr>
              <w:t>May-30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80F26B" w14:textId="77777777" w:rsidR="003737E0" w:rsidRDefault="007A4E36">
            <w:pPr>
              <w:keepNext/>
              <w:spacing w:line="250" w:lineRule="auto"/>
              <w:jc w:val="center"/>
            </w:pPr>
            <w:r>
              <w:rPr>
                <w:sz w:val="19"/>
                <w:szCs w:val="19"/>
              </w:rPr>
              <w:t>11.62</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E0BC4C" w14:textId="77777777" w:rsidR="003737E0" w:rsidRDefault="007A4E36">
            <w:pPr>
              <w:keepNext/>
              <w:spacing w:line="250" w:lineRule="auto"/>
              <w:jc w:val="center"/>
            </w:pPr>
            <w:r>
              <w:rPr>
                <w:sz w:val="19"/>
                <w:szCs w:val="19"/>
              </w:rPr>
              <w:t>9.78</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A4B01C" w14:textId="77777777" w:rsidR="003737E0" w:rsidRDefault="007A4E36">
            <w:pPr>
              <w:keepNext/>
              <w:spacing w:line="250" w:lineRule="auto"/>
              <w:jc w:val="center"/>
            </w:pPr>
            <w:r>
              <w:rPr>
                <w:sz w:val="19"/>
                <w:szCs w:val="19"/>
              </w:rPr>
              <w:t>7.81</w:t>
            </w:r>
          </w:p>
        </w:tc>
      </w:tr>
      <w:tr w:rsidR="003737E0" w14:paraId="0BDFBA61"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3BAEB1" w14:textId="77777777" w:rsidR="003737E0" w:rsidRDefault="007A4E36">
            <w:pPr>
              <w:keepNext/>
              <w:spacing w:line="250" w:lineRule="auto"/>
            </w:pPr>
            <w:r>
              <w:rPr>
                <w:sz w:val="19"/>
                <w:szCs w:val="19"/>
              </w:rPr>
              <w:t>2011-12</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A9B53C" w14:textId="77777777" w:rsidR="003737E0" w:rsidRDefault="007A4E36">
            <w:pPr>
              <w:keepNext/>
              <w:spacing w:line="250" w:lineRule="auto"/>
              <w:jc w:val="center"/>
            </w:pPr>
            <w:r>
              <w:rPr>
                <w:sz w:val="19"/>
                <w:szCs w:val="19"/>
              </w:rPr>
              <w:t>8.52</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9A9F15" w14:textId="77777777" w:rsidR="003737E0" w:rsidRDefault="007A4E36">
            <w:pPr>
              <w:keepNext/>
              <w:spacing w:line="250" w:lineRule="auto"/>
              <w:jc w:val="center"/>
            </w:pPr>
            <w:r>
              <w:rPr>
                <w:sz w:val="19"/>
                <w:szCs w:val="19"/>
              </w:rPr>
              <w:t>Jul-30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D5ABC3" w14:textId="77777777" w:rsidR="003737E0" w:rsidRDefault="007A4E36">
            <w:pPr>
              <w:keepNext/>
              <w:spacing w:line="250" w:lineRule="auto"/>
              <w:jc w:val="center"/>
            </w:pPr>
            <w:r>
              <w:rPr>
                <w:sz w:val="19"/>
                <w:szCs w:val="19"/>
              </w:rPr>
              <w:t>12.66</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2B4E73" w14:textId="77777777" w:rsidR="003737E0" w:rsidRDefault="007A4E36">
            <w:pPr>
              <w:keepNext/>
              <w:spacing w:line="250" w:lineRule="auto"/>
              <w:jc w:val="center"/>
            </w:pPr>
            <w:r>
              <w:rPr>
                <w:sz w:val="19"/>
                <w:szCs w:val="19"/>
              </w:rPr>
              <w:t>9.60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6D804C" w14:textId="77777777" w:rsidR="003737E0" w:rsidRDefault="007A4E36">
            <w:pPr>
              <w:keepNext/>
              <w:spacing w:line="250" w:lineRule="auto"/>
              <w:jc w:val="center"/>
            </w:pPr>
            <w:r>
              <w:rPr>
                <w:sz w:val="19"/>
                <w:szCs w:val="19"/>
              </w:rPr>
              <w:t>7.88</w:t>
            </w:r>
          </w:p>
        </w:tc>
      </w:tr>
      <w:tr w:rsidR="003737E0" w14:paraId="7DC162DC"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FDDBC1" w14:textId="77777777" w:rsidR="003737E0" w:rsidRDefault="007A4E36">
            <w:pPr>
              <w:keepNext/>
              <w:spacing w:line="250" w:lineRule="auto"/>
            </w:pPr>
            <w:r>
              <w:rPr>
                <w:sz w:val="19"/>
                <w:szCs w:val="19"/>
              </w:rPr>
              <w:t>2012-13</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E43DA6" w14:textId="77777777" w:rsidR="003737E0" w:rsidRDefault="007A4E36">
            <w:pPr>
              <w:keepNext/>
              <w:spacing w:line="250" w:lineRule="auto"/>
              <w:jc w:val="center"/>
            </w:pPr>
            <w:r>
              <w:rPr>
                <w:sz w:val="19"/>
                <w:szCs w:val="19"/>
              </w:rPr>
              <w:t>8.36</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1DEE88" w14:textId="77777777" w:rsidR="003737E0" w:rsidRDefault="007A4E36">
            <w:pPr>
              <w:keepNext/>
              <w:spacing w:line="250" w:lineRule="auto"/>
              <w:jc w:val="center"/>
            </w:pPr>
            <w:r>
              <w:rPr>
                <w:sz w:val="19"/>
                <w:szCs w:val="19"/>
              </w:rPr>
              <w:t>May-30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54C074" w14:textId="77777777" w:rsidR="003737E0" w:rsidRDefault="007A4E36">
            <w:pPr>
              <w:keepNext/>
              <w:spacing w:line="250" w:lineRule="auto"/>
              <w:jc w:val="center"/>
            </w:pPr>
            <w:r>
              <w:rPr>
                <w:sz w:val="19"/>
                <w:szCs w:val="19"/>
              </w:rPr>
              <w:t>13.50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68154F" w14:textId="77777777" w:rsidR="003737E0" w:rsidRDefault="007A4E36">
            <w:pPr>
              <w:keepNext/>
              <w:spacing w:line="250" w:lineRule="auto"/>
              <w:jc w:val="center"/>
            </w:pPr>
            <w:r>
              <w:rPr>
                <w:sz w:val="19"/>
                <w:szCs w:val="19"/>
              </w:rPr>
              <w:t>9.67</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063237" w14:textId="77777777" w:rsidR="003737E0" w:rsidRDefault="007A4E36">
            <w:pPr>
              <w:keepNext/>
              <w:spacing w:line="250" w:lineRule="auto"/>
              <w:jc w:val="center"/>
            </w:pPr>
            <w:r>
              <w:rPr>
                <w:sz w:val="19"/>
                <w:szCs w:val="19"/>
              </w:rPr>
              <w:t>7.97</w:t>
            </w:r>
          </w:p>
        </w:tc>
      </w:tr>
    </w:tbl>
    <w:p w14:paraId="7EFA8DED" w14:textId="77777777" w:rsidR="003737E0" w:rsidRDefault="003737E0">
      <w:pPr>
        <w:keepNext/>
        <w:spacing w:after="80"/>
      </w:pPr>
    </w:p>
    <w:p w14:paraId="6D23AE9D" w14:textId="77777777" w:rsidR="003737E0" w:rsidRDefault="007A4E36">
      <w:pPr>
        <w:spacing w:before="40" w:after="140"/>
        <w:jc w:val="center"/>
      </w:pPr>
      <w:r>
        <w:rPr>
          <w:i/>
          <w:iCs/>
          <w:sz w:val="20"/>
          <w:szCs w:val="20"/>
        </w:rPr>
        <w:t>Source: RBI Annual Report, as reproduced in the FIMMDA-NSE Debt Market (Basic) Module, Table VII.3. The column order follows the module table.</w:t>
      </w:r>
    </w:p>
    <w:p w14:paraId="0CEE9E12" w14:textId="77777777" w:rsidR="003737E0" w:rsidRDefault="007A4E36">
      <w:pPr>
        <w:keepNext/>
        <w:spacing w:before="140" w:after="70"/>
        <w:jc w:val="center"/>
      </w:pPr>
      <w:r>
        <w:rPr>
          <w:b/>
          <w:bCs/>
          <w:sz w:val="22"/>
          <w:szCs w:val="22"/>
        </w:rPr>
        <w:t>Figure 5.4: Weighted average yield of issuance and coupon of outstanding stock</w:t>
      </w:r>
    </w:p>
    <w:p w14:paraId="3932D4B5" w14:textId="77777777" w:rsidR="003737E0" w:rsidRDefault="007A4E36">
      <w:pPr>
        <w:keepNext/>
        <w:spacing w:before="60" w:after="20"/>
        <w:jc w:val="center"/>
      </w:pPr>
      <w:r>
        <w:rPr>
          <w:noProof/>
        </w:rPr>
        <w:drawing>
          <wp:inline distT="0" distB="0" distL="0" distR="0" wp14:anchorId="6D42C1A5" wp14:editId="350BB667">
            <wp:extent cx="5124450" cy="2476500"/>
            <wp:effectExtent l="0" t="0" r="0" b="0"/>
            <wp:docPr id="1632620235" name="c4" descr="c4" title="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2476500"/>
                    </a:xfrm>
                    <a:prstGeom prst="rect">
                      <a:avLst/>
                    </a:prstGeom>
                  </pic:spPr>
                </pic:pic>
              </a:graphicData>
            </a:graphic>
          </wp:inline>
        </w:drawing>
      </w:r>
    </w:p>
    <w:p w14:paraId="6E16F81F" w14:textId="77777777" w:rsidR="003737E0" w:rsidRDefault="007A4E36">
      <w:pPr>
        <w:spacing w:after="100" w:line="360" w:lineRule="auto"/>
        <w:jc w:val="both"/>
      </w:pPr>
      <w:r>
        <w:rPr>
          <w:b/>
          <w:bCs/>
        </w:rPr>
        <w:t>Interpretation.</w:t>
      </w:r>
      <w:r>
        <w:t xml:space="preserve"> The weighted average yield at which the Government borrowed fell to 7.23 per cent in 2009-10, a year of easy liquidity, and then rose to 8.52 per cent in 2011-12 before easing to 8.36 per cent in 2012-13. The weighted average coupon on the outstanding stock moves much more slowly, from 8.23 per cent to 7.81 per cent and then back to 7.97 per cent, because the stock reflects borrowing from many past years. The gap between the current yield and the stock coupon was 39 basis points in 2012-13 (8.36 less 7.97)</w:t>
      </w:r>
      <w:r>
        <w:t xml:space="preserve"> and was negative in 2009-10 (7.23 less 7.89), meaning that in that year the Government was borrowing more cheaply than the average rate on its existing debt. The weighted average maturity of new issues rose to 13.5 years in 2012-13, which confirms the Government’s strategy of elongating the maturity profile.</w:t>
      </w:r>
    </w:p>
    <w:p w14:paraId="0239AB56" w14:textId="77777777" w:rsidR="003737E0" w:rsidRDefault="007A4E36">
      <w:pPr>
        <w:keepNext/>
        <w:spacing w:before="140" w:after="70"/>
        <w:jc w:val="center"/>
      </w:pPr>
      <w:r>
        <w:rPr>
          <w:b/>
          <w:bCs/>
          <w:sz w:val="22"/>
          <w:szCs w:val="22"/>
        </w:rPr>
        <w:lastRenderedPageBreak/>
        <w:t xml:space="preserve">Table 5.4: Maturity pattern of </w:t>
      </w:r>
      <w:proofErr w:type="spellStart"/>
      <w:r>
        <w:rPr>
          <w:b/>
          <w:bCs/>
          <w:sz w:val="22"/>
          <w:szCs w:val="22"/>
        </w:rPr>
        <w:t>GoI</w:t>
      </w:r>
      <w:proofErr w:type="spellEnd"/>
      <w:r>
        <w:rPr>
          <w:b/>
          <w:bCs/>
          <w:sz w:val="22"/>
          <w:szCs w:val="22"/>
        </w:rPr>
        <w:t xml:space="preserve"> dated securities issued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900"/>
        <w:gridCol w:w="1300"/>
        <w:gridCol w:w="900"/>
        <w:gridCol w:w="1300"/>
        <w:gridCol w:w="1000"/>
      </w:tblGrid>
      <w:tr w:rsidR="003737E0" w14:paraId="354FBDBF"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96EAF45" w14:textId="77777777" w:rsidR="003737E0" w:rsidRDefault="007A4E36">
            <w:pPr>
              <w:keepNext/>
              <w:spacing w:line="250" w:lineRule="auto"/>
            </w:pPr>
            <w:r>
              <w:rPr>
                <w:b/>
                <w:bCs/>
                <w:sz w:val="19"/>
                <w:szCs w:val="19"/>
              </w:rPr>
              <w:t>Residual maturity</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646F0A4" w14:textId="77777777" w:rsidR="003737E0" w:rsidRDefault="007A4E36">
            <w:pPr>
              <w:keepNext/>
              <w:spacing w:line="250" w:lineRule="auto"/>
              <w:jc w:val="center"/>
            </w:pPr>
            <w:r>
              <w:rPr>
                <w:b/>
                <w:bCs/>
                <w:sz w:val="19"/>
                <w:szCs w:val="19"/>
              </w:rPr>
              <w:t>2010-11 (Rs. bn)</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A8A96D4" w14:textId="77777777" w:rsidR="003737E0" w:rsidRDefault="007A4E36">
            <w:pPr>
              <w:keepNext/>
              <w:spacing w:line="250" w:lineRule="auto"/>
              <w:jc w:val="center"/>
            </w:pPr>
            <w:r>
              <w:rPr>
                <w:b/>
                <w:bCs/>
                <w:sz w:val="19"/>
                <w:szCs w:val="19"/>
              </w:rPr>
              <w:t>%</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1C8EEED" w14:textId="77777777" w:rsidR="003737E0" w:rsidRDefault="007A4E36">
            <w:pPr>
              <w:keepNext/>
              <w:spacing w:line="250" w:lineRule="auto"/>
              <w:jc w:val="center"/>
            </w:pPr>
            <w:r>
              <w:rPr>
                <w:b/>
                <w:bCs/>
                <w:sz w:val="19"/>
                <w:szCs w:val="19"/>
              </w:rPr>
              <w:t>2011-12 (Rs. bn)</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482BE83" w14:textId="77777777" w:rsidR="003737E0" w:rsidRDefault="007A4E36">
            <w:pPr>
              <w:keepNext/>
              <w:spacing w:line="250" w:lineRule="auto"/>
              <w:jc w:val="center"/>
            </w:pPr>
            <w:r>
              <w:rPr>
                <w:b/>
                <w:bCs/>
                <w:sz w:val="19"/>
                <w:szCs w:val="19"/>
              </w:rPr>
              <w:t>%</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6D354D9" w14:textId="77777777" w:rsidR="003737E0" w:rsidRDefault="007A4E36">
            <w:pPr>
              <w:keepNext/>
              <w:spacing w:line="250" w:lineRule="auto"/>
              <w:jc w:val="center"/>
            </w:pPr>
            <w:r>
              <w:rPr>
                <w:b/>
                <w:bCs/>
                <w:sz w:val="19"/>
                <w:szCs w:val="19"/>
              </w:rPr>
              <w:t>2012-13 (Rs. bn)</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46AEE96" w14:textId="77777777" w:rsidR="003737E0" w:rsidRDefault="007A4E36">
            <w:pPr>
              <w:keepNext/>
              <w:spacing w:line="250" w:lineRule="auto"/>
              <w:jc w:val="center"/>
            </w:pPr>
            <w:r>
              <w:rPr>
                <w:b/>
                <w:bCs/>
                <w:sz w:val="19"/>
                <w:szCs w:val="19"/>
              </w:rPr>
              <w:t>%</w:t>
            </w:r>
          </w:p>
        </w:tc>
      </w:tr>
      <w:tr w:rsidR="003737E0" w14:paraId="6D86EDD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2F0647" w14:textId="77777777" w:rsidR="003737E0" w:rsidRDefault="007A4E36">
            <w:pPr>
              <w:keepNext/>
              <w:spacing w:line="250" w:lineRule="auto"/>
            </w:pPr>
            <w:r>
              <w:rPr>
                <w:sz w:val="19"/>
                <w:szCs w:val="19"/>
              </w:rPr>
              <w:t>Less than 5 years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10ACFB" w14:textId="77777777" w:rsidR="003737E0" w:rsidRDefault="007A4E36">
            <w:pPr>
              <w:keepNext/>
              <w:spacing w:line="250" w:lineRule="auto"/>
              <w:jc w:val="center"/>
            </w:pPr>
            <w:r>
              <w:rPr>
                <w:sz w:val="19"/>
                <w:szCs w:val="19"/>
              </w:rPr>
              <w:t>110</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C8F532" w14:textId="77777777" w:rsidR="003737E0" w:rsidRDefault="007A4E36">
            <w:pPr>
              <w:keepNext/>
              <w:spacing w:line="250" w:lineRule="auto"/>
              <w:jc w:val="center"/>
            </w:pPr>
            <w:r>
              <w:rPr>
                <w:sz w:val="19"/>
                <w:szCs w:val="19"/>
              </w:rPr>
              <w:t>2.52</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735B1A" w14:textId="77777777" w:rsidR="003737E0" w:rsidRDefault="007A4E36">
            <w:pPr>
              <w:keepNext/>
              <w:spacing w:line="250" w:lineRule="auto"/>
              <w:jc w:val="center"/>
            </w:pPr>
            <w:r>
              <w:rPr>
                <w:sz w:val="19"/>
                <w:szCs w:val="19"/>
              </w:rPr>
              <w:t>180</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7AC969" w14:textId="77777777" w:rsidR="003737E0" w:rsidRDefault="007A4E36">
            <w:pPr>
              <w:keepNext/>
              <w:spacing w:line="250" w:lineRule="auto"/>
              <w:jc w:val="center"/>
            </w:pPr>
            <w:r>
              <w:rPr>
                <w:sz w:val="19"/>
                <w:szCs w:val="19"/>
              </w:rPr>
              <w:t>3.53</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8DC099" w14:textId="77777777" w:rsidR="003737E0" w:rsidRDefault="007A4E36">
            <w:pPr>
              <w:keepNext/>
              <w:spacing w:line="250" w:lineRule="auto"/>
              <w:jc w:val="center"/>
            </w:pPr>
            <w:r>
              <w:rPr>
                <w:sz w:val="19"/>
                <w:szCs w:val="19"/>
              </w:rPr>
              <w:t>470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22864C" w14:textId="77777777" w:rsidR="003737E0" w:rsidRDefault="007A4E36">
            <w:pPr>
              <w:keepNext/>
              <w:spacing w:line="250" w:lineRule="auto"/>
              <w:jc w:val="center"/>
            </w:pPr>
            <w:r>
              <w:rPr>
                <w:sz w:val="19"/>
                <w:szCs w:val="19"/>
              </w:rPr>
              <w:t>8.42</w:t>
            </w:r>
          </w:p>
        </w:tc>
      </w:tr>
      <w:tr w:rsidR="003737E0" w14:paraId="26FBC66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5F684F" w14:textId="77777777" w:rsidR="003737E0" w:rsidRDefault="007A4E36">
            <w:pPr>
              <w:keepNext/>
              <w:spacing w:line="250" w:lineRule="auto"/>
            </w:pPr>
            <w:r>
              <w:rPr>
                <w:sz w:val="19"/>
                <w:szCs w:val="19"/>
              </w:rPr>
              <w:t>5 - 9.99 years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318DD2" w14:textId="77777777" w:rsidR="003737E0" w:rsidRDefault="007A4E36">
            <w:pPr>
              <w:keepNext/>
              <w:spacing w:line="250" w:lineRule="auto"/>
              <w:jc w:val="center"/>
            </w:pPr>
            <w:r>
              <w:rPr>
                <w:sz w:val="19"/>
                <w:szCs w:val="19"/>
              </w:rPr>
              <w:t>1,520</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1A7327" w14:textId="77777777" w:rsidR="003737E0" w:rsidRDefault="007A4E36">
            <w:pPr>
              <w:keepNext/>
              <w:spacing w:line="250" w:lineRule="auto"/>
              <w:jc w:val="center"/>
            </w:pPr>
            <w:r>
              <w:rPr>
                <w:sz w:val="19"/>
                <w:szCs w:val="19"/>
              </w:rPr>
              <w:t>34.78</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C06C0B" w14:textId="77777777" w:rsidR="003737E0" w:rsidRDefault="007A4E36">
            <w:pPr>
              <w:keepNext/>
              <w:spacing w:line="250" w:lineRule="auto"/>
              <w:jc w:val="center"/>
            </w:pPr>
            <w:r>
              <w:rPr>
                <w:sz w:val="19"/>
                <w:szCs w:val="19"/>
              </w:rPr>
              <w:t>2,340</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FDC9C6" w14:textId="77777777" w:rsidR="003737E0" w:rsidRDefault="007A4E36">
            <w:pPr>
              <w:keepNext/>
              <w:spacing w:line="250" w:lineRule="auto"/>
              <w:jc w:val="center"/>
            </w:pPr>
            <w:r>
              <w:rPr>
                <w:sz w:val="19"/>
                <w:szCs w:val="19"/>
              </w:rPr>
              <w:t>45.88</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327A6F" w14:textId="77777777" w:rsidR="003737E0" w:rsidRDefault="007A4E36">
            <w:pPr>
              <w:keepNext/>
              <w:spacing w:line="250" w:lineRule="auto"/>
              <w:jc w:val="center"/>
            </w:pPr>
            <w:r>
              <w:rPr>
                <w:sz w:val="19"/>
                <w:szCs w:val="19"/>
              </w:rPr>
              <w:t>1,910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8FD56F" w14:textId="77777777" w:rsidR="003737E0" w:rsidRDefault="007A4E36">
            <w:pPr>
              <w:keepNext/>
              <w:spacing w:line="250" w:lineRule="auto"/>
              <w:jc w:val="center"/>
            </w:pPr>
            <w:r>
              <w:rPr>
                <w:sz w:val="19"/>
                <w:szCs w:val="19"/>
              </w:rPr>
              <w:t>34.23</w:t>
            </w:r>
          </w:p>
        </w:tc>
      </w:tr>
      <w:tr w:rsidR="003737E0" w14:paraId="0058492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F68D3F" w14:textId="77777777" w:rsidR="003737E0" w:rsidRDefault="007A4E36">
            <w:pPr>
              <w:keepNext/>
              <w:spacing w:line="250" w:lineRule="auto"/>
            </w:pPr>
            <w:r>
              <w:rPr>
                <w:sz w:val="19"/>
                <w:szCs w:val="19"/>
              </w:rPr>
              <w:t>10 - 14.99 years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957617" w14:textId="77777777" w:rsidR="003737E0" w:rsidRDefault="007A4E36">
            <w:pPr>
              <w:keepNext/>
              <w:spacing w:line="250" w:lineRule="auto"/>
              <w:jc w:val="center"/>
            </w:pPr>
            <w:r>
              <w:rPr>
                <w:sz w:val="19"/>
                <w:szCs w:val="19"/>
              </w:rPr>
              <w:t>1,640</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E01FC8" w14:textId="77777777" w:rsidR="003737E0" w:rsidRDefault="007A4E36">
            <w:pPr>
              <w:keepNext/>
              <w:spacing w:line="250" w:lineRule="auto"/>
              <w:jc w:val="center"/>
            </w:pPr>
            <w:r>
              <w:rPr>
                <w:sz w:val="19"/>
                <w:szCs w:val="19"/>
              </w:rPr>
              <w:t>37.53</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3003D1" w14:textId="77777777" w:rsidR="003737E0" w:rsidRDefault="007A4E36">
            <w:pPr>
              <w:keepNext/>
              <w:spacing w:line="250" w:lineRule="auto"/>
              <w:jc w:val="center"/>
            </w:pPr>
            <w:r>
              <w:rPr>
                <w:sz w:val="19"/>
                <w:szCs w:val="19"/>
              </w:rPr>
              <w:t>1,230</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0F1954" w14:textId="77777777" w:rsidR="003737E0" w:rsidRDefault="007A4E36">
            <w:pPr>
              <w:keepNext/>
              <w:spacing w:line="250" w:lineRule="auto"/>
              <w:jc w:val="center"/>
            </w:pPr>
            <w:r>
              <w:rPr>
                <w:sz w:val="19"/>
                <w:szCs w:val="19"/>
              </w:rPr>
              <w:t>24.12</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4B9264" w14:textId="77777777" w:rsidR="003737E0" w:rsidRDefault="007A4E36">
            <w:pPr>
              <w:keepNext/>
              <w:spacing w:line="250" w:lineRule="auto"/>
              <w:jc w:val="center"/>
            </w:pPr>
            <w:r>
              <w:rPr>
                <w:sz w:val="19"/>
                <w:szCs w:val="19"/>
              </w:rPr>
              <w:t>1,730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3BEF4D" w14:textId="77777777" w:rsidR="003737E0" w:rsidRDefault="007A4E36">
            <w:pPr>
              <w:keepNext/>
              <w:spacing w:line="250" w:lineRule="auto"/>
              <w:jc w:val="center"/>
            </w:pPr>
            <w:r>
              <w:rPr>
                <w:sz w:val="19"/>
                <w:szCs w:val="19"/>
              </w:rPr>
              <w:t>31.00</w:t>
            </w:r>
          </w:p>
        </w:tc>
      </w:tr>
      <w:tr w:rsidR="003737E0" w14:paraId="7320F40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FBDB8C" w14:textId="77777777" w:rsidR="003737E0" w:rsidRDefault="007A4E36">
            <w:pPr>
              <w:keepNext/>
              <w:spacing w:line="250" w:lineRule="auto"/>
            </w:pPr>
            <w:r>
              <w:rPr>
                <w:sz w:val="19"/>
                <w:szCs w:val="19"/>
              </w:rPr>
              <w:t>15 - 19.99 years</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227D67" w14:textId="77777777" w:rsidR="003737E0" w:rsidRDefault="007A4E36">
            <w:pPr>
              <w:keepNext/>
              <w:spacing w:line="250" w:lineRule="auto"/>
              <w:jc w:val="center"/>
            </w:pPr>
            <w:r>
              <w:rPr>
                <w:sz w:val="19"/>
                <w:szCs w:val="19"/>
              </w:rPr>
              <w:t>540</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319DBA" w14:textId="77777777" w:rsidR="003737E0" w:rsidRDefault="007A4E36">
            <w:pPr>
              <w:keepNext/>
              <w:spacing w:line="250" w:lineRule="auto"/>
              <w:jc w:val="center"/>
            </w:pPr>
            <w:r>
              <w:rPr>
                <w:sz w:val="19"/>
                <w:szCs w:val="19"/>
              </w:rPr>
              <w:t>12.36</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7CC316" w14:textId="77777777" w:rsidR="003737E0" w:rsidRDefault="007A4E36">
            <w:pPr>
              <w:keepNext/>
              <w:spacing w:line="250" w:lineRule="auto"/>
              <w:jc w:val="center"/>
            </w:pPr>
            <w:r>
              <w:rPr>
                <w:sz w:val="19"/>
                <w:szCs w:val="19"/>
              </w:rPr>
              <w:t>650</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54E6A8" w14:textId="77777777" w:rsidR="003737E0" w:rsidRDefault="007A4E36">
            <w:pPr>
              <w:keepNext/>
              <w:spacing w:line="250" w:lineRule="auto"/>
              <w:jc w:val="center"/>
            </w:pPr>
            <w:r>
              <w:rPr>
                <w:sz w:val="19"/>
                <w:szCs w:val="19"/>
              </w:rPr>
              <w:t>12.75</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216F55" w14:textId="77777777" w:rsidR="003737E0" w:rsidRDefault="007A4E36">
            <w:pPr>
              <w:keepNext/>
              <w:spacing w:line="250" w:lineRule="auto"/>
              <w:jc w:val="center"/>
            </w:pPr>
            <w:r>
              <w:rPr>
                <w:sz w:val="19"/>
                <w:szCs w:val="19"/>
              </w:rPr>
              <w:t>270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B8F879" w14:textId="77777777" w:rsidR="003737E0" w:rsidRDefault="007A4E36">
            <w:pPr>
              <w:keepNext/>
              <w:spacing w:line="250" w:lineRule="auto"/>
              <w:jc w:val="center"/>
            </w:pPr>
            <w:r>
              <w:rPr>
                <w:sz w:val="19"/>
                <w:szCs w:val="19"/>
              </w:rPr>
              <w:t>4.84</w:t>
            </w:r>
          </w:p>
        </w:tc>
      </w:tr>
      <w:tr w:rsidR="003737E0" w14:paraId="70C53DC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3E819D" w14:textId="77777777" w:rsidR="003737E0" w:rsidRDefault="007A4E36">
            <w:pPr>
              <w:keepNext/>
              <w:spacing w:line="250" w:lineRule="auto"/>
            </w:pPr>
            <w:r>
              <w:rPr>
                <w:sz w:val="19"/>
                <w:szCs w:val="19"/>
              </w:rPr>
              <w:t>20 years and above</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FF528E" w14:textId="77777777" w:rsidR="003737E0" w:rsidRDefault="007A4E36">
            <w:pPr>
              <w:keepNext/>
              <w:spacing w:line="250" w:lineRule="auto"/>
              <w:jc w:val="center"/>
            </w:pPr>
            <w:r>
              <w:rPr>
                <w:sz w:val="19"/>
                <w:szCs w:val="19"/>
              </w:rPr>
              <w:t>560</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0EE85A" w14:textId="77777777" w:rsidR="003737E0" w:rsidRDefault="007A4E36">
            <w:pPr>
              <w:keepNext/>
              <w:spacing w:line="250" w:lineRule="auto"/>
              <w:jc w:val="center"/>
            </w:pPr>
            <w:r>
              <w:rPr>
                <w:sz w:val="19"/>
                <w:szCs w:val="19"/>
              </w:rPr>
              <w:t>12.81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F4AB92" w14:textId="77777777" w:rsidR="003737E0" w:rsidRDefault="007A4E36">
            <w:pPr>
              <w:keepNext/>
              <w:spacing w:line="250" w:lineRule="auto"/>
              <w:jc w:val="center"/>
            </w:pPr>
            <w:r>
              <w:rPr>
                <w:sz w:val="19"/>
                <w:szCs w:val="19"/>
              </w:rPr>
              <w:t>700</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66E8F1" w14:textId="77777777" w:rsidR="003737E0" w:rsidRDefault="007A4E36">
            <w:pPr>
              <w:keepNext/>
              <w:spacing w:line="250" w:lineRule="auto"/>
              <w:jc w:val="center"/>
            </w:pPr>
            <w:r>
              <w:rPr>
                <w:sz w:val="19"/>
                <w:szCs w:val="19"/>
              </w:rPr>
              <w:t>13.73</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03246A" w14:textId="77777777" w:rsidR="003737E0" w:rsidRDefault="007A4E36">
            <w:pPr>
              <w:keepNext/>
              <w:spacing w:line="250" w:lineRule="auto"/>
              <w:jc w:val="center"/>
            </w:pPr>
            <w:r>
              <w:rPr>
                <w:sz w:val="19"/>
                <w:szCs w:val="19"/>
              </w:rPr>
              <w:t>1,200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98DF8E" w14:textId="77777777" w:rsidR="003737E0" w:rsidRDefault="007A4E36">
            <w:pPr>
              <w:keepNext/>
              <w:spacing w:line="250" w:lineRule="auto"/>
              <w:jc w:val="center"/>
            </w:pPr>
            <w:r>
              <w:rPr>
                <w:sz w:val="19"/>
                <w:szCs w:val="19"/>
              </w:rPr>
              <w:t>21.51</w:t>
            </w:r>
          </w:p>
        </w:tc>
      </w:tr>
      <w:tr w:rsidR="003737E0" w14:paraId="384F0CA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59DECF8E" w14:textId="77777777" w:rsidR="003737E0" w:rsidRDefault="007A4E36">
            <w:pPr>
              <w:keepNext/>
              <w:spacing w:line="250" w:lineRule="auto"/>
            </w:pPr>
            <w:r>
              <w:rPr>
                <w:b/>
                <w:bCs/>
                <w:sz w:val="19"/>
                <w:szCs w:val="19"/>
              </w:rPr>
              <w:t>Total</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53CD6E80" w14:textId="77777777" w:rsidR="003737E0" w:rsidRDefault="007A4E36">
            <w:pPr>
              <w:keepNext/>
              <w:spacing w:line="250" w:lineRule="auto"/>
              <w:jc w:val="center"/>
            </w:pPr>
            <w:r>
              <w:rPr>
                <w:b/>
                <w:bCs/>
                <w:sz w:val="19"/>
                <w:szCs w:val="19"/>
              </w:rPr>
              <w:t>4,370</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0B14FE45" w14:textId="77777777" w:rsidR="003737E0" w:rsidRDefault="007A4E36">
            <w:pPr>
              <w:keepNext/>
              <w:spacing w:line="250" w:lineRule="auto"/>
              <w:jc w:val="center"/>
            </w:pPr>
            <w:r>
              <w:rPr>
                <w:b/>
                <w:bCs/>
                <w:sz w:val="19"/>
                <w:szCs w:val="19"/>
              </w:rPr>
              <w:t>100</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3F6B4168" w14:textId="77777777" w:rsidR="003737E0" w:rsidRDefault="007A4E36">
            <w:pPr>
              <w:keepNext/>
              <w:spacing w:line="250" w:lineRule="auto"/>
              <w:jc w:val="center"/>
            </w:pPr>
            <w:r>
              <w:rPr>
                <w:b/>
                <w:bCs/>
                <w:sz w:val="19"/>
                <w:szCs w:val="19"/>
              </w:rPr>
              <w:t>5,100</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10B9104C" w14:textId="77777777" w:rsidR="003737E0" w:rsidRDefault="007A4E36">
            <w:pPr>
              <w:keepNext/>
              <w:spacing w:line="250" w:lineRule="auto"/>
              <w:jc w:val="center"/>
            </w:pPr>
            <w:r>
              <w:rPr>
                <w:b/>
                <w:bCs/>
                <w:sz w:val="19"/>
                <w:szCs w:val="19"/>
              </w:rPr>
              <w:t>100</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26B2DB19" w14:textId="77777777" w:rsidR="003737E0" w:rsidRDefault="007A4E36">
            <w:pPr>
              <w:keepNext/>
              <w:spacing w:line="250" w:lineRule="auto"/>
              <w:jc w:val="center"/>
            </w:pPr>
            <w:r>
              <w:rPr>
                <w:b/>
                <w:bCs/>
                <w:sz w:val="19"/>
                <w:szCs w:val="19"/>
              </w:rPr>
              <w:t>5,580</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368C1D5B" w14:textId="77777777" w:rsidR="003737E0" w:rsidRDefault="007A4E36">
            <w:pPr>
              <w:keepNext/>
              <w:spacing w:line="250" w:lineRule="auto"/>
              <w:jc w:val="center"/>
            </w:pPr>
            <w:r>
              <w:rPr>
                <w:b/>
                <w:bCs/>
                <w:sz w:val="19"/>
                <w:szCs w:val="19"/>
              </w:rPr>
              <w:t>100</w:t>
            </w:r>
          </w:p>
        </w:tc>
      </w:tr>
    </w:tbl>
    <w:p w14:paraId="4BA4CE96" w14:textId="77777777" w:rsidR="003737E0" w:rsidRDefault="003737E0">
      <w:pPr>
        <w:keepNext/>
        <w:spacing w:after="80"/>
      </w:pPr>
    </w:p>
    <w:p w14:paraId="0C96369F" w14:textId="77777777" w:rsidR="003737E0" w:rsidRDefault="007A4E36">
      <w:pPr>
        <w:spacing w:before="40" w:after="140"/>
        <w:jc w:val="center"/>
      </w:pPr>
      <w:r>
        <w:rPr>
          <w:i/>
          <w:iCs/>
          <w:sz w:val="20"/>
          <w:szCs w:val="20"/>
        </w:rPr>
        <w:t>Source: RBI Annual Reports, as given in the FIMMDA-NSE Debt Market (Basic) Module</w:t>
      </w:r>
    </w:p>
    <w:p w14:paraId="79BA3B57" w14:textId="77777777" w:rsidR="003737E0" w:rsidRDefault="007A4E36">
      <w:pPr>
        <w:keepNext/>
        <w:spacing w:before="140" w:after="70"/>
        <w:jc w:val="center"/>
      </w:pPr>
      <w:r>
        <w:rPr>
          <w:b/>
          <w:bCs/>
          <w:sz w:val="22"/>
          <w:szCs w:val="22"/>
        </w:rPr>
        <w:t>Figure 5.5: Maturity profile of dated securities issued</w:t>
      </w:r>
    </w:p>
    <w:p w14:paraId="788360AE" w14:textId="77777777" w:rsidR="003737E0" w:rsidRDefault="007A4E36">
      <w:pPr>
        <w:keepNext/>
        <w:spacing w:before="60" w:after="20"/>
        <w:jc w:val="center"/>
      </w:pPr>
      <w:r>
        <w:rPr>
          <w:noProof/>
        </w:rPr>
        <w:drawing>
          <wp:inline distT="0" distB="0" distL="0" distR="0" wp14:anchorId="1D6167B6" wp14:editId="3CD45FDF">
            <wp:extent cx="5124450" cy="2647950"/>
            <wp:effectExtent l="0" t="0" r="0" b="0"/>
            <wp:docPr id="457920104" name="c5" descr="c5" title="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2647950"/>
                    </a:xfrm>
                    <a:prstGeom prst="rect">
                      <a:avLst/>
                    </a:prstGeom>
                  </pic:spPr>
                </pic:pic>
              </a:graphicData>
            </a:graphic>
          </wp:inline>
        </w:drawing>
      </w:r>
    </w:p>
    <w:p w14:paraId="6320D896" w14:textId="77777777" w:rsidR="003737E0" w:rsidRDefault="007A4E36">
      <w:pPr>
        <w:spacing w:after="100" w:line="360" w:lineRule="auto"/>
        <w:jc w:val="both"/>
      </w:pPr>
      <w:r>
        <w:rPr>
          <w:b/>
          <w:bCs/>
        </w:rPr>
        <w:t>Interpretation.</w:t>
      </w:r>
      <w:r>
        <w:t xml:space="preserve"> The amount raised increased from Rs. 4,370 billion in 2010-11 to Rs. 5,580 billion in 2012-13, a rise of 27.7 per cent. The </w:t>
      </w:r>
      <w:proofErr w:type="gramStart"/>
      <w:r>
        <w:t>5 to 10 year</w:t>
      </w:r>
      <w:proofErr w:type="gramEnd"/>
      <w:r>
        <w:t xml:space="preserve"> bucket dominated in 2011-12 (45.88 per cent), but in 2012-13 the share of securities of 20 years and above almost doubled to 21.51 per cent, from 13.73 per cent a year earlier, while issues of less than five years rose to 8.42 per cent. Combined with the lower share of </w:t>
      </w:r>
      <w:proofErr w:type="gramStart"/>
      <w:r>
        <w:t>15 to 20 year</w:t>
      </w:r>
      <w:proofErr w:type="gramEnd"/>
      <w:r>
        <w:t xml:space="preserve"> paper, the profile shows that the Government was using both ends of the curve in 2012-13, </w:t>
      </w:r>
      <w:r>
        <w:t>and issuing much longer paper in order to place the larger programme with long-term investors such as insurance and pension funds.</w:t>
      </w:r>
    </w:p>
    <w:p w14:paraId="7E21E98D" w14:textId="77777777" w:rsidR="003737E0" w:rsidRDefault="007A4E36">
      <w:pPr>
        <w:keepNext/>
        <w:spacing w:before="200" w:after="110"/>
      </w:pPr>
      <w:r>
        <w:rPr>
          <w:b/>
          <w:bCs/>
        </w:rPr>
        <w:t>5.5 AUCTION ANALYSIS: DUTCH VERSUS FRENCH</w:t>
      </w:r>
    </w:p>
    <w:p w14:paraId="7609B81C" w14:textId="77777777" w:rsidR="003737E0" w:rsidRDefault="007A4E36">
      <w:pPr>
        <w:spacing w:after="100" w:line="360" w:lineRule="auto"/>
        <w:jc w:val="both"/>
      </w:pPr>
      <w:r>
        <w:t>Using the bids in Table 3.3 for the 12.40% 2015 security, the notified amount of Rs. 3,000 crore is filled as follows: bids at prices above the cut-off (Rs. 100 + 650 + 300 + 1,400 = Rs. 2,450 crore) are accepted in full, and the balance of Rs. 550 crore is allotted at the cut-off price of Rs. 111.20. The Government’s proceeds under the two methods are compared below.</w:t>
      </w:r>
    </w:p>
    <w:p w14:paraId="6DE90DF8" w14:textId="77777777" w:rsidR="003737E0" w:rsidRDefault="007A4E36">
      <w:pPr>
        <w:keepNext/>
        <w:spacing w:before="140" w:after="70"/>
        <w:jc w:val="center"/>
      </w:pPr>
      <w:r>
        <w:rPr>
          <w:b/>
          <w:bCs/>
          <w:sz w:val="22"/>
          <w:szCs w:val="22"/>
        </w:rPr>
        <w:lastRenderedPageBreak/>
        <w:t>Table 5.5: Dutch and French auction outcomes for the 12.40% 2015 auction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500"/>
        <w:gridCol w:w="2000"/>
        <w:gridCol w:w="1900"/>
      </w:tblGrid>
      <w:tr w:rsidR="003737E0" w14:paraId="4C1882B4"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0C9D06B" w14:textId="77777777" w:rsidR="003737E0" w:rsidRDefault="007A4E36">
            <w:pPr>
              <w:keepNext/>
              <w:spacing w:line="250" w:lineRule="auto"/>
            </w:pPr>
            <w:r>
              <w:rPr>
                <w:b/>
                <w:bCs/>
                <w:sz w:val="19"/>
                <w:szCs w:val="19"/>
              </w:rPr>
              <w:t>Method</w:t>
            </w:r>
          </w:p>
        </w:tc>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94D4CF1" w14:textId="77777777" w:rsidR="003737E0" w:rsidRDefault="007A4E36">
            <w:pPr>
              <w:keepNext/>
              <w:spacing w:line="250" w:lineRule="auto"/>
              <w:jc w:val="center"/>
            </w:pPr>
            <w:r>
              <w:rPr>
                <w:b/>
                <w:bCs/>
                <w:sz w:val="19"/>
                <w:szCs w:val="19"/>
              </w:rPr>
              <w:t>Price paid by bidders</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58DC2F9" w14:textId="77777777" w:rsidR="003737E0" w:rsidRDefault="007A4E36">
            <w:pPr>
              <w:keepNext/>
              <w:spacing w:line="250" w:lineRule="auto"/>
              <w:jc w:val="center"/>
            </w:pPr>
            <w:r>
              <w:rPr>
                <w:b/>
                <w:bCs/>
                <w:sz w:val="19"/>
                <w:szCs w:val="19"/>
              </w:rPr>
              <w:t>Average price for the issue (Rs.)</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A7D8307" w14:textId="77777777" w:rsidR="003737E0" w:rsidRDefault="007A4E36">
            <w:pPr>
              <w:keepNext/>
              <w:spacing w:line="250" w:lineRule="auto"/>
              <w:jc w:val="center"/>
            </w:pPr>
            <w:r>
              <w:rPr>
                <w:b/>
                <w:bCs/>
                <w:sz w:val="19"/>
                <w:szCs w:val="19"/>
              </w:rPr>
              <w:t>Total proceeds (Rs. crore, per Rs. 100 face)</w:t>
            </w:r>
          </w:p>
        </w:tc>
      </w:tr>
      <w:tr w:rsidR="003737E0" w14:paraId="7B148F16"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5B0117" w14:textId="77777777" w:rsidR="003737E0" w:rsidRDefault="007A4E36">
            <w:pPr>
              <w:keepNext/>
              <w:spacing w:line="250" w:lineRule="auto"/>
            </w:pPr>
            <w:r>
              <w:rPr>
                <w:sz w:val="19"/>
                <w:szCs w:val="19"/>
              </w:rPr>
              <w:t>Dutch (uniform price)</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45B70F" w14:textId="77777777" w:rsidR="003737E0" w:rsidRDefault="007A4E36">
            <w:pPr>
              <w:keepNext/>
              <w:spacing w:line="250" w:lineRule="auto"/>
              <w:jc w:val="center"/>
            </w:pPr>
            <w:r>
              <w:rPr>
                <w:sz w:val="19"/>
                <w:szCs w:val="19"/>
              </w:rPr>
              <w:t>Every bidder pays Rs. 111.20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8C7CE9" w14:textId="77777777" w:rsidR="003737E0" w:rsidRDefault="007A4E36">
            <w:pPr>
              <w:keepNext/>
              <w:spacing w:line="250" w:lineRule="auto"/>
              <w:jc w:val="center"/>
            </w:pPr>
            <w:r>
              <w:rPr>
                <w:sz w:val="19"/>
                <w:szCs w:val="19"/>
              </w:rPr>
              <w:t>111.2000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A0D4E7" w14:textId="77777777" w:rsidR="003737E0" w:rsidRDefault="007A4E36">
            <w:pPr>
              <w:keepNext/>
              <w:spacing w:line="250" w:lineRule="auto"/>
              <w:jc w:val="center"/>
            </w:pPr>
            <w:r>
              <w:rPr>
                <w:sz w:val="19"/>
                <w:szCs w:val="19"/>
              </w:rPr>
              <w:t>3,336.00</w:t>
            </w:r>
          </w:p>
        </w:tc>
      </w:tr>
      <w:tr w:rsidR="003737E0" w14:paraId="3B0D950A"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C231DB" w14:textId="77777777" w:rsidR="003737E0" w:rsidRDefault="007A4E36">
            <w:pPr>
              <w:keepNext/>
              <w:spacing w:line="250" w:lineRule="auto"/>
            </w:pPr>
            <w:r>
              <w:rPr>
                <w:sz w:val="19"/>
                <w:szCs w:val="19"/>
              </w:rPr>
              <w:t>French (discriminatory)</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FF89EE" w14:textId="77777777" w:rsidR="003737E0" w:rsidRDefault="007A4E36">
            <w:pPr>
              <w:keepNext/>
              <w:spacing w:line="250" w:lineRule="auto"/>
              <w:jc w:val="center"/>
            </w:pPr>
            <w:r>
              <w:rPr>
                <w:sz w:val="19"/>
                <w:szCs w:val="19"/>
              </w:rPr>
              <w:t>Each bidder pays own bid</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5B5478" w14:textId="77777777" w:rsidR="003737E0" w:rsidRDefault="007A4E36">
            <w:pPr>
              <w:keepNext/>
              <w:spacing w:line="250" w:lineRule="auto"/>
              <w:jc w:val="center"/>
            </w:pPr>
            <w:r>
              <w:rPr>
                <w:sz w:val="19"/>
                <w:szCs w:val="19"/>
              </w:rPr>
              <w:t>111.3576</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C42D61" w14:textId="77777777" w:rsidR="003737E0" w:rsidRDefault="007A4E36">
            <w:pPr>
              <w:keepNext/>
              <w:spacing w:line="250" w:lineRule="auto"/>
              <w:jc w:val="center"/>
            </w:pPr>
            <w:r>
              <w:rPr>
                <w:sz w:val="19"/>
                <w:szCs w:val="19"/>
              </w:rPr>
              <w:t>3,340.73</w:t>
            </w:r>
          </w:p>
        </w:tc>
      </w:tr>
      <w:tr w:rsidR="003737E0" w14:paraId="252FC797"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131B8052" w14:textId="77777777" w:rsidR="003737E0" w:rsidRDefault="007A4E36">
            <w:pPr>
              <w:keepNext/>
              <w:spacing w:line="250" w:lineRule="auto"/>
            </w:pPr>
            <w:r>
              <w:rPr>
                <w:b/>
                <w:bCs/>
                <w:sz w:val="19"/>
                <w:szCs w:val="19"/>
              </w:rPr>
              <w:t>Difference</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2116928C" w14:textId="77777777" w:rsidR="003737E0" w:rsidRDefault="003737E0">
            <w:pPr>
              <w:keepNext/>
              <w:spacing w:line="250" w:lineRule="auto"/>
              <w:jc w:val="center"/>
            </w:pP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7A00C6A5" w14:textId="77777777" w:rsidR="003737E0" w:rsidRDefault="007A4E36">
            <w:pPr>
              <w:keepNext/>
              <w:spacing w:line="250" w:lineRule="auto"/>
              <w:jc w:val="center"/>
            </w:pPr>
            <w:r>
              <w:rPr>
                <w:b/>
                <w:bCs/>
                <w:sz w:val="19"/>
                <w:szCs w:val="19"/>
              </w:rPr>
              <w:t>0.1576</w:t>
            </w: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0AD19437" w14:textId="77777777" w:rsidR="003737E0" w:rsidRDefault="007A4E36">
            <w:pPr>
              <w:keepNext/>
              <w:spacing w:line="250" w:lineRule="auto"/>
              <w:jc w:val="center"/>
            </w:pPr>
            <w:r>
              <w:rPr>
                <w:b/>
                <w:bCs/>
                <w:sz w:val="19"/>
                <w:szCs w:val="19"/>
              </w:rPr>
              <w:t>4.73</w:t>
            </w:r>
          </w:p>
        </w:tc>
      </w:tr>
    </w:tbl>
    <w:p w14:paraId="3508BBE1" w14:textId="77777777" w:rsidR="003737E0" w:rsidRDefault="003737E0">
      <w:pPr>
        <w:keepNext/>
        <w:spacing w:after="80"/>
      </w:pPr>
    </w:p>
    <w:p w14:paraId="2B1C8047" w14:textId="77777777" w:rsidR="003737E0" w:rsidRDefault="007A4E36">
      <w:pPr>
        <w:spacing w:before="40" w:after="140"/>
        <w:jc w:val="center"/>
      </w:pPr>
      <w:r>
        <w:rPr>
          <w:i/>
          <w:iCs/>
          <w:sz w:val="20"/>
          <w:szCs w:val="20"/>
        </w:rPr>
        <w:t>Source: Author’s computation from the bids in Table 3.3</w:t>
      </w:r>
    </w:p>
    <w:p w14:paraId="7F71FFF4" w14:textId="77777777" w:rsidR="003737E0" w:rsidRDefault="007A4E36">
      <w:pPr>
        <w:spacing w:after="100" w:line="360" w:lineRule="auto"/>
        <w:jc w:val="both"/>
      </w:pPr>
      <w:r>
        <w:rPr>
          <w:b/>
          <w:bCs/>
        </w:rPr>
        <w:t>Interpretation.</w:t>
      </w:r>
      <w:r>
        <w:t xml:space="preserve"> If bidders bid exactly as they would in the other format, the French auction raises Rs. 4.73 crore more for the Government on this issue, because high bidders pay their full bid. In practice, however, the winner’s curse leads bidders in a French auction to shade their bids downwards, so the actual advantage can disappear. With a secondary market price of Rs. 110.65, the loss per bond to the highest bidder in the French auction is Rs. 111.6475 less Rs. 110.65, which is Rs. 0.9975, against a uniform loss of </w:t>
      </w:r>
      <w:r>
        <w:t>Rs. 0.55 for every bidder in the Dutch auction. This explains why the choice of auction is announced in advance in the auction notification.</w:t>
      </w:r>
    </w:p>
    <w:p w14:paraId="53751D83" w14:textId="77777777" w:rsidR="003737E0" w:rsidRDefault="007A4E36">
      <w:pPr>
        <w:keepNext/>
        <w:spacing w:before="200" w:after="110"/>
      </w:pPr>
      <w:r>
        <w:rPr>
          <w:b/>
          <w:bCs/>
        </w:rPr>
        <w:t>5.6 TREASURY BILLS</w:t>
      </w:r>
    </w:p>
    <w:p w14:paraId="4EFA1DC1" w14:textId="77777777" w:rsidR="003737E0" w:rsidRDefault="007A4E36">
      <w:pPr>
        <w:keepNext/>
        <w:spacing w:before="140" w:after="70"/>
        <w:jc w:val="center"/>
      </w:pPr>
      <w:r>
        <w:rPr>
          <w:b/>
          <w:bCs/>
          <w:sz w:val="22"/>
          <w:szCs w:val="22"/>
        </w:rPr>
        <w:t>Table 5.6: Summary of T-bill auctions during 2013-14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00"/>
        <w:gridCol w:w="1600"/>
        <w:gridCol w:w="1600"/>
      </w:tblGrid>
      <w:tr w:rsidR="003737E0" w14:paraId="0C2476FB" w14:textId="77777777">
        <w:tblPrEx>
          <w:tblCellMar>
            <w:top w:w="0" w:type="dxa"/>
            <w:bottom w:w="0" w:type="dxa"/>
          </w:tblCellMar>
        </w:tblPrEx>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C5455EB" w14:textId="77777777" w:rsidR="003737E0" w:rsidRDefault="007A4E36">
            <w:pPr>
              <w:keepNext/>
              <w:spacing w:line="250" w:lineRule="auto"/>
            </w:pPr>
            <w:r>
              <w:rPr>
                <w:b/>
                <w:bCs/>
                <w:sz w:val="21"/>
                <w:szCs w:val="21"/>
              </w:rPr>
              <w:t>Particular</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A710C48" w14:textId="77777777" w:rsidR="003737E0" w:rsidRDefault="007A4E36">
            <w:pPr>
              <w:keepNext/>
              <w:spacing w:line="250" w:lineRule="auto"/>
              <w:jc w:val="center"/>
            </w:pPr>
            <w:r>
              <w:rPr>
                <w:b/>
                <w:bCs/>
                <w:sz w:val="21"/>
                <w:szCs w:val="21"/>
              </w:rPr>
              <w:t>91-day</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DF1265B" w14:textId="77777777" w:rsidR="003737E0" w:rsidRDefault="007A4E36">
            <w:pPr>
              <w:keepNext/>
              <w:spacing w:line="250" w:lineRule="auto"/>
              <w:jc w:val="center"/>
            </w:pPr>
            <w:r>
              <w:rPr>
                <w:b/>
                <w:bCs/>
                <w:sz w:val="21"/>
                <w:szCs w:val="21"/>
              </w:rPr>
              <w:t>182-day</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759692C" w14:textId="77777777" w:rsidR="003737E0" w:rsidRDefault="007A4E36">
            <w:pPr>
              <w:keepNext/>
              <w:spacing w:line="250" w:lineRule="auto"/>
              <w:jc w:val="center"/>
            </w:pPr>
            <w:r>
              <w:rPr>
                <w:b/>
                <w:bCs/>
                <w:sz w:val="21"/>
                <w:szCs w:val="21"/>
              </w:rPr>
              <w:t>364-day</w:t>
            </w:r>
          </w:p>
        </w:tc>
      </w:tr>
      <w:tr w:rsidR="003737E0" w14:paraId="5EA656FA"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F54549" w14:textId="77777777" w:rsidR="003737E0" w:rsidRDefault="007A4E36">
            <w:pPr>
              <w:keepNext/>
              <w:spacing w:line="250" w:lineRule="auto"/>
            </w:pPr>
            <w:r>
              <w:rPr>
                <w:sz w:val="21"/>
                <w:szCs w:val="21"/>
              </w:rPr>
              <w:t>Number of issues</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6FF402" w14:textId="77777777" w:rsidR="003737E0" w:rsidRDefault="007A4E36">
            <w:pPr>
              <w:keepNext/>
              <w:spacing w:line="250" w:lineRule="auto"/>
              <w:jc w:val="center"/>
            </w:pPr>
            <w:r>
              <w:rPr>
                <w:sz w:val="21"/>
                <w:szCs w:val="21"/>
              </w:rPr>
              <w:t>65</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F0DF8B" w14:textId="77777777" w:rsidR="003737E0" w:rsidRDefault="007A4E36">
            <w:pPr>
              <w:keepNext/>
              <w:spacing w:line="250" w:lineRule="auto"/>
              <w:jc w:val="center"/>
            </w:pPr>
            <w:r>
              <w:rPr>
                <w:sz w:val="21"/>
                <w:szCs w:val="21"/>
              </w:rPr>
              <w:t>39</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BCCA36" w14:textId="77777777" w:rsidR="003737E0" w:rsidRDefault="007A4E36">
            <w:pPr>
              <w:keepNext/>
              <w:spacing w:line="250" w:lineRule="auto"/>
              <w:jc w:val="center"/>
            </w:pPr>
            <w:r>
              <w:rPr>
                <w:sz w:val="21"/>
                <w:szCs w:val="21"/>
              </w:rPr>
              <w:t>52</w:t>
            </w:r>
          </w:p>
        </w:tc>
      </w:tr>
      <w:tr w:rsidR="003737E0" w14:paraId="5BED6CEC"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639B19" w14:textId="77777777" w:rsidR="003737E0" w:rsidRDefault="007A4E36">
            <w:pPr>
              <w:keepNext/>
              <w:spacing w:line="250" w:lineRule="auto"/>
            </w:pPr>
            <w:r>
              <w:rPr>
                <w:sz w:val="21"/>
                <w:szCs w:val="21"/>
              </w:rPr>
              <w:t>Number of bids received (competitive and non-competitive)</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41E599" w14:textId="77777777" w:rsidR="003737E0" w:rsidRDefault="007A4E36">
            <w:pPr>
              <w:keepNext/>
              <w:spacing w:line="250" w:lineRule="auto"/>
              <w:jc w:val="center"/>
            </w:pPr>
            <w:r>
              <w:rPr>
                <w:sz w:val="21"/>
                <w:szCs w:val="21"/>
              </w:rPr>
              <w:t>5,473</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11FE6B" w14:textId="77777777" w:rsidR="003737E0" w:rsidRDefault="007A4E36">
            <w:pPr>
              <w:keepNext/>
              <w:spacing w:line="250" w:lineRule="auto"/>
              <w:jc w:val="center"/>
            </w:pPr>
            <w:r>
              <w:rPr>
                <w:sz w:val="21"/>
                <w:szCs w:val="21"/>
              </w:rPr>
              <w:t>2,730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5A0E90" w14:textId="77777777" w:rsidR="003737E0" w:rsidRDefault="007A4E36">
            <w:pPr>
              <w:keepNext/>
              <w:spacing w:line="250" w:lineRule="auto"/>
              <w:jc w:val="center"/>
            </w:pPr>
            <w:r>
              <w:rPr>
                <w:sz w:val="21"/>
                <w:szCs w:val="21"/>
              </w:rPr>
              <w:t>4,581</w:t>
            </w:r>
          </w:p>
        </w:tc>
      </w:tr>
      <w:tr w:rsidR="003737E0" w14:paraId="2AC3E728"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78916F" w14:textId="77777777" w:rsidR="003737E0" w:rsidRDefault="007A4E36">
            <w:pPr>
              <w:keepNext/>
              <w:spacing w:line="250" w:lineRule="auto"/>
            </w:pPr>
            <w:proofErr w:type="gramStart"/>
            <w:r>
              <w:rPr>
                <w:sz w:val="21"/>
                <w:szCs w:val="21"/>
              </w:rPr>
              <w:t>Amount</w:t>
            </w:r>
            <w:proofErr w:type="gramEnd"/>
            <w:r>
              <w:rPr>
                <w:sz w:val="21"/>
                <w:szCs w:val="21"/>
              </w:rPr>
              <w:t xml:space="preserve"> of competitive bids (Rs. crore)</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701C80" w14:textId="77777777" w:rsidR="003737E0" w:rsidRDefault="007A4E36">
            <w:pPr>
              <w:keepNext/>
              <w:spacing w:line="250" w:lineRule="auto"/>
              <w:jc w:val="center"/>
            </w:pPr>
            <w:r>
              <w:rPr>
                <w:sz w:val="21"/>
                <w:szCs w:val="21"/>
              </w:rPr>
              <w:t>13,276</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0237CA" w14:textId="77777777" w:rsidR="003737E0" w:rsidRDefault="007A4E36">
            <w:pPr>
              <w:keepNext/>
              <w:spacing w:line="250" w:lineRule="auto"/>
              <w:jc w:val="center"/>
            </w:pPr>
            <w:r>
              <w:rPr>
                <w:sz w:val="21"/>
                <w:szCs w:val="21"/>
              </w:rPr>
              <w:t>6,336</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22F953" w14:textId="77777777" w:rsidR="003737E0" w:rsidRDefault="007A4E36">
            <w:pPr>
              <w:keepNext/>
              <w:spacing w:line="250" w:lineRule="auto"/>
              <w:jc w:val="center"/>
            </w:pPr>
            <w:r>
              <w:rPr>
                <w:sz w:val="21"/>
                <w:szCs w:val="21"/>
              </w:rPr>
              <w:t>8,711</w:t>
            </w:r>
          </w:p>
        </w:tc>
      </w:tr>
      <w:tr w:rsidR="003737E0" w14:paraId="20373B60"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87A2B4" w14:textId="77777777" w:rsidR="003737E0" w:rsidRDefault="007A4E36">
            <w:pPr>
              <w:keepNext/>
              <w:spacing w:line="250" w:lineRule="auto"/>
            </w:pPr>
            <w:proofErr w:type="gramStart"/>
            <w:r>
              <w:rPr>
                <w:sz w:val="21"/>
                <w:szCs w:val="21"/>
              </w:rPr>
              <w:t>Amount</w:t>
            </w:r>
            <w:proofErr w:type="gramEnd"/>
            <w:r>
              <w:rPr>
                <w:sz w:val="21"/>
                <w:szCs w:val="21"/>
              </w:rPr>
              <w:t xml:space="preserve"> of non-competitive bids (Rs. crore)</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799D92" w14:textId="77777777" w:rsidR="003737E0" w:rsidRDefault="007A4E36">
            <w:pPr>
              <w:keepNext/>
              <w:spacing w:line="250" w:lineRule="auto"/>
              <w:jc w:val="center"/>
            </w:pPr>
            <w:r>
              <w:rPr>
                <w:sz w:val="21"/>
                <w:szCs w:val="21"/>
              </w:rPr>
              <w:t>3,147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9EBD22" w14:textId="77777777" w:rsidR="003737E0" w:rsidRDefault="007A4E36">
            <w:pPr>
              <w:keepNext/>
              <w:spacing w:line="250" w:lineRule="auto"/>
              <w:jc w:val="center"/>
            </w:pPr>
            <w:r>
              <w:rPr>
                <w:sz w:val="21"/>
                <w:szCs w:val="21"/>
              </w:rPr>
              <w:t>22</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CAAC0C" w14:textId="77777777" w:rsidR="003737E0" w:rsidRDefault="007A4E36">
            <w:pPr>
              <w:keepNext/>
              <w:spacing w:line="250" w:lineRule="auto"/>
              <w:jc w:val="center"/>
            </w:pPr>
            <w:r>
              <w:rPr>
                <w:sz w:val="21"/>
                <w:szCs w:val="21"/>
              </w:rPr>
              <w:t>20</w:t>
            </w:r>
          </w:p>
        </w:tc>
      </w:tr>
      <w:tr w:rsidR="003737E0" w14:paraId="68D85B3A"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EDA4C0" w14:textId="77777777" w:rsidR="003737E0" w:rsidRDefault="007A4E36">
            <w:pPr>
              <w:keepNext/>
              <w:spacing w:line="250" w:lineRule="auto"/>
            </w:pPr>
            <w:r>
              <w:rPr>
                <w:sz w:val="21"/>
                <w:szCs w:val="21"/>
              </w:rPr>
              <w:t>Number of bids accepted</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D6092F" w14:textId="77777777" w:rsidR="003737E0" w:rsidRDefault="007A4E36">
            <w:pPr>
              <w:keepNext/>
              <w:spacing w:line="250" w:lineRule="auto"/>
              <w:jc w:val="center"/>
            </w:pPr>
            <w:r>
              <w:rPr>
                <w:sz w:val="21"/>
                <w:szCs w:val="21"/>
              </w:rPr>
              <w:t>3,145</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2B02BA" w14:textId="77777777" w:rsidR="003737E0" w:rsidRDefault="007A4E36">
            <w:pPr>
              <w:keepNext/>
              <w:spacing w:line="250" w:lineRule="auto"/>
              <w:jc w:val="center"/>
            </w:pPr>
            <w:r>
              <w:rPr>
                <w:sz w:val="21"/>
                <w:szCs w:val="21"/>
              </w:rPr>
              <w:t>1,039</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148251" w14:textId="77777777" w:rsidR="003737E0" w:rsidRDefault="007A4E36">
            <w:pPr>
              <w:keepNext/>
              <w:spacing w:line="250" w:lineRule="auto"/>
              <w:jc w:val="center"/>
            </w:pPr>
            <w:r>
              <w:rPr>
                <w:sz w:val="21"/>
                <w:szCs w:val="21"/>
              </w:rPr>
              <w:t>1,601</w:t>
            </w:r>
          </w:p>
        </w:tc>
      </w:tr>
      <w:tr w:rsidR="003737E0" w14:paraId="50B3596B"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30BF5F" w14:textId="77777777" w:rsidR="003737E0" w:rsidRDefault="007A4E36">
            <w:pPr>
              <w:keepNext/>
              <w:spacing w:line="250" w:lineRule="auto"/>
            </w:pPr>
            <w:r>
              <w:rPr>
                <w:sz w:val="21"/>
                <w:szCs w:val="21"/>
              </w:rPr>
              <w:t>Competitive bids accepted (Rs. crore)</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2A90A8" w14:textId="77777777" w:rsidR="003737E0" w:rsidRDefault="007A4E36">
            <w:pPr>
              <w:keepNext/>
              <w:spacing w:line="250" w:lineRule="auto"/>
              <w:jc w:val="center"/>
            </w:pPr>
            <w:r>
              <w:rPr>
                <w:sz w:val="21"/>
                <w:szCs w:val="21"/>
              </w:rPr>
              <w:t>3,837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FC3B26" w14:textId="77777777" w:rsidR="003737E0" w:rsidRDefault="007A4E36">
            <w:pPr>
              <w:keepNext/>
              <w:spacing w:line="250" w:lineRule="auto"/>
              <w:jc w:val="center"/>
            </w:pPr>
            <w:r>
              <w:rPr>
                <w:sz w:val="21"/>
                <w:szCs w:val="21"/>
              </w:rPr>
              <w:t>1,984</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75EA8A" w14:textId="77777777" w:rsidR="003737E0" w:rsidRDefault="007A4E36">
            <w:pPr>
              <w:keepNext/>
              <w:spacing w:line="250" w:lineRule="auto"/>
              <w:jc w:val="center"/>
            </w:pPr>
            <w:r>
              <w:rPr>
                <w:sz w:val="21"/>
                <w:szCs w:val="21"/>
              </w:rPr>
              <w:t>2,659</w:t>
            </w:r>
          </w:p>
        </w:tc>
      </w:tr>
      <w:tr w:rsidR="003737E0" w14:paraId="2A4A3127"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7A3AF0" w14:textId="77777777" w:rsidR="003737E0" w:rsidRDefault="007A4E36">
            <w:pPr>
              <w:keepNext/>
              <w:spacing w:line="250" w:lineRule="auto"/>
            </w:pPr>
            <w:r>
              <w:rPr>
                <w:sz w:val="21"/>
                <w:szCs w:val="21"/>
              </w:rPr>
              <w:t>Non-competitive bids accepted (Rs. crore)</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33AD3A" w14:textId="77777777" w:rsidR="003737E0" w:rsidRDefault="007A4E36">
            <w:pPr>
              <w:keepNext/>
              <w:spacing w:line="250" w:lineRule="auto"/>
              <w:jc w:val="center"/>
            </w:pPr>
            <w:r>
              <w:rPr>
                <w:sz w:val="21"/>
                <w:szCs w:val="21"/>
              </w:rPr>
              <w:t>3,147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897212" w14:textId="77777777" w:rsidR="003737E0" w:rsidRDefault="007A4E36">
            <w:pPr>
              <w:keepNext/>
              <w:spacing w:line="250" w:lineRule="auto"/>
              <w:jc w:val="center"/>
            </w:pPr>
            <w:r>
              <w:rPr>
                <w:sz w:val="21"/>
                <w:szCs w:val="21"/>
              </w:rPr>
              <w:t>22</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E9FAE1" w14:textId="77777777" w:rsidR="003737E0" w:rsidRDefault="007A4E36">
            <w:pPr>
              <w:keepNext/>
              <w:spacing w:line="250" w:lineRule="auto"/>
              <w:jc w:val="center"/>
            </w:pPr>
            <w:r>
              <w:rPr>
                <w:sz w:val="21"/>
                <w:szCs w:val="21"/>
              </w:rPr>
              <w:t>20</w:t>
            </w:r>
          </w:p>
        </w:tc>
      </w:tr>
      <w:tr w:rsidR="003737E0" w14:paraId="131CF0FD"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4C6D78" w14:textId="77777777" w:rsidR="003737E0" w:rsidRDefault="007A4E36">
            <w:pPr>
              <w:keepNext/>
              <w:spacing w:line="250" w:lineRule="auto"/>
            </w:pPr>
            <w:r>
              <w:rPr>
                <w:sz w:val="21"/>
                <w:szCs w:val="21"/>
              </w:rPr>
              <w:t>Total issue (Rs. crore)</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109FA9" w14:textId="77777777" w:rsidR="003737E0" w:rsidRDefault="007A4E36">
            <w:pPr>
              <w:keepNext/>
              <w:spacing w:line="250" w:lineRule="auto"/>
              <w:jc w:val="center"/>
            </w:pPr>
            <w:r>
              <w:rPr>
                <w:sz w:val="21"/>
                <w:szCs w:val="21"/>
              </w:rPr>
              <w:t>6,984</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C9F508" w14:textId="77777777" w:rsidR="003737E0" w:rsidRDefault="007A4E36">
            <w:pPr>
              <w:keepNext/>
              <w:spacing w:line="250" w:lineRule="auto"/>
              <w:jc w:val="center"/>
            </w:pPr>
            <w:r>
              <w:rPr>
                <w:sz w:val="21"/>
                <w:szCs w:val="21"/>
              </w:rPr>
              <w:t>2,006</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C9F731" w14:textId="77777777" w:rsidR="003737E0" w:rsidRDefault="007A4E36">
            <w:pPr>
              <w:keepNext/>
              <w:spacing w:line="250" w:lineRule="auto"/>
              <w:jc w:val="center"/>
            </w:pPr>
            <w:r>
              <w:rPr>
                <w:sz w:val="21"/>
                <w:szCs w:val="21"/>
              </w:rPr>
              <w:t>2,679</w:t>
            </w:r>
          </w:p>
        </w:tc>
      </w:tr>
      <w:tr w:rsidR="003737E0" w14:paraId="2F946126" w14:textId="77777777">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55D9BF" w14:textId="77777777" w:rsidR="003737E0" w:rsidRDefault="007A4E36">
            <w:pPr>
              <w:keepNext/>
              <w:spacing w:line="250" w:lineRule="auto"/>
            </w:pPr>
            <w:r>
              <w:rPr>
                <w:sz w:val="21"/>
                <w:szCs w:val="21"/>
              </w:rPr>
              <w:t>Cut-off price: minimum / maximum (Rs.)</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8F6B4C" w14:textId="77777777" w:rsidR="003737E0" w:rsidRDefault="007A4E36">
            <w:pPr>
              <w:keepNext/>
              <w:spacing w:line="250" w:lineRule="auto"/>
              <w:jc w:val="center"/>
            </w:pPr>
            <w:r>
              <w:rPr>
                <w:sz w:val="21"/>
                <w:szCs w:val="21"/>
              </w:rPr>
              <w:t>97 / 98</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142690" w14:textId="77777777" w:rsidR="003737E0" w:rsidRDefault="007A4E36">
            <w:pPr>
              <w:keepNext/>
              <w:spacing w:line="250" w:lineRule="auto"/>
              <w:jc w:val="center"/>
            </w:pPr>
            <w:r>
              <w:rPr>
                <w:sz w:val="21"/>
                <w:szCs w:val="21"/>
              </w:rPr>
              <w:t>94 / 96</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184824" w14:textId="77777777" w:rsidR="003737E0" w:rsidRDefault="007A4E36">
            <w:pPr>
              <w:keepNext/>
              <w:spacing w:line="250" w:lineRule="auto"/>
              <w:jc w:val="center"/>
            </w:pPr>
            <w:r>
              <w:rPr>
                <w:sz w:val="21"/>
                <w:szCs w:val="21"/>
              </w:rPr>
              <w:t>91 / 93</w:t>
            </w:r>
          </w:p>
        </w:tc>
      </w:tr>
    </w:tbl>
    <w:p w14:paraId="6A5FC100" w14:textId="77777777" w:rsidR="003737E0" w:rsidRDefault="003737E0">
      <w:pPr>
        <w:keepNext/>
        <w:spacing w:after="80"/>
      </w:pPr>
    </w:p>
    <w:p w14:paraId="767C00CD" w14:textId="77777777" w:rsidR="003737E0" w:rsidRDefault="007A4E36">
      <w:pPr>
        <w:spacing w:before="40" w:after="140"/>
        <w:jc w:val="center"/>
      </w:pPr>
      <w:r>
        <w:rPr>
          <w:i/>
          <w:iCs/>
          <w:sz w:val="20"/>
          <w:szCs w:val="20"/>
        </w:rPr>
        <w:t>Source: RBI Bulletin, as reproduced in the FIMMDA-NSE Debt Market (Basic) Module, Table 4.2. Figures are as printed in the module.</w:t>
      </w:r>
    </w:p>
    <w:p w14:paraId="0E37B695" w14:textId="77777777" w:rsidR="003737E0" w:rsidRDefault="007A4E36">
      <w:pPr>
        <w:spacing w:after="100" w:line="360" w:lineRule="auto"/>
        <w:jc w:val="both"/>
      </w:pPr>
      <w:r>
        <w:t>Table 5.7 shows prices and yields of treasury bills, calculated with the T-bill formulas of Section 3.13.</w:t>
      </w:r>
    </w:p>
    <w:p w14:paraId="0A641A38" w14:textId="77777777" w:rsidR="003737E0" w:rsidRDefault="007A4E36">
      <w:pPr>
        <w:keepNext/>
        <w:spacing w:before="140" w:after="70"/>
        <w:jc w:val="center"/>
      </w:pPr>
      <w:r>
        <w:rPr>
          <w:b/>
          <w:bCs/>
          <w:sz w:val="22"/>
          <w:szCs w:val="22"/>
        </w:rPr>
        <w:lastRenderedPageBreak/>
        <w:t>Table 5.7: Price-yield computations for treasury bills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400"/>
        <w:gridCol w:w="3300"/>
      </w:tblGrid>
      <w:tr w:rsidR="003737E0" w14:paraId="7552DFB8" w14:textId="77777777">
        <w:tblPrEx>
          <w:tblCellMar>
            <w:top w:w="0" w:type="dxa"/>
            <w:bottom w:w="0" w:type="dxa"/>
          </w:tblCellMar>
        </w:tblPrEx>
        <w:trPr>
          <w:cantSplit/>
          <w:tblHeader/>
        </w:trPr>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D4E90A3" w14:textId="77777777" w:rsidR="003737E0" w:rsidRDefault="007A4E36">
            <w:pPr>
              <w:keepNext/>
              <w:spacing w:line="250" w:lineRule="auto"/>
            </w:pPr>
            <w:r>
              <w:rPr>
                <w:b/>
                <w:bCs/>
                <w:sz w:val="20"/>
                <w:szCs w:val="20"/>
              </w:rPr>
              <w:t>Bill</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A0FA332" w14:textId="77777777" w:rsidR="003737E0" w:rsidRDefault="007A4E36">
            <w:pPr>
              <w:keepNext/>
              <w:spacing w:line="250" w:lineRule="auto"/>
              <w:jc w:val="center"/>
            </w:pPr>
            <w:r>
              <w:rPr>
                <w:b/>
                <w:bCs/>
                <w:sz w:val="20"/>
                <w:szCs w:val="20"/>
              </w:rPr>
              <w:t>Price (Rs.)</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4F470CF" w14:textId="77777777" w:rsidR="003737E0" w:rsidRDefault="007A4E36">
            <w:pPr>
              <w:keepNext/>
              <w:spacing w:line="250" w:lineRule="auto"/>
              <w:jc w:val="center"/>
            </w:pPr>
            <w:r>
              <w:rPr>
                <w:b/>
                <w:bCs/>
                <w:sz w:val="20"/>
                <w:szCs w:val="20"/>
              </w:rPr>
              <w:t>Yield</w:t>
            </w:r>
          </w:p>
        </w:tc>
        <w:tc>
          <w:tcPr>
            <w:tcW w:w="3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0987F28" w14:textId="77777777" w:rsidR="003737E0" w:rsidRDefault="007A4E36">
            <w:pPr>
              <w:keepNext/>
              <w:spacing w:line="250" w:lineRule="auto"/>
              <w:jc w:val="center"/>
            </w:pPr>
            <w:r>
              <w:rPr>
                <w:b/>
                <w:bCs/>
                <w:sz w:val="20"/>
                <w:szCs w:val="20"/>
              </w:rPr>
              <w:t>Calculation</w:t>
            </w:r>
          </w:p>
        </w:tc>
      </w:tr>
      <w:tr w:rsidR="003737E0" w14:paraId="09288EE9"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5D8CE9" w14:textId="77777777" w:rsidR="003737E0" w:rsidRDefault="007A4E36">
            <w:pPr>
              <w:keepNext/>
              <w:spacing w:line="250" w:lineRule="auto"/>
            </w:pPr>
            <w:r>
              <w:rPr>
                <w:sz w:val="20"/>
                <w:szCs w:val="20"/>
              </w:rPr>
              <w:t>182-day at auction price</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F3776D" w14:textId="77777777" w:rsidR="003737E0" w:rsidRDefault="007A4E36">
            <w:pPr>
              <w:keepNext/>
              <w:spacing w:line="250" w:lineRule="auto"/>
              <w:jc w:val="center"/>
            </w:pPr>
            <w:r>
              <w:rPr>
                <w:sz w:val="20"/>
                <w:szCs w:val="20"/>
              </w:rPr>
              <w:t>95.510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394D97" w14:textId="77777777" w:rsidR="003737E0" w:rsidRDefault="007A4E36">
            <w:pPr>
              <w:keepNext/>
              <w:spacing w:line="250" w:lineRule="auto"/>
              <w:jc w:val="center"/>
            </w:pPr>
            <w:r>
              <w:rPr>
                <w:sz w:val="20"/>
                <w:szCs w:val="20"/>
              </w:rPr>
              <w:t>9.4280%</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626E27" w14:textId="77777777" w:rsidR="003737E0" w:rsidRDefault="007A4E36">
            <w:pPr>
              <w:keepNext/>
              <w:spacing w:line="250" w:lineRule="auto"/>
              <w:jc w:val="center"/>
            </w:pPr>
            <w:r>
              <w:rPr>
                <w:sz w:val="20"/>
                <w:szCs w:val="20"/>
              </w:rPr>
              <w:t>(100 − 95.510) × 365 / (95.510 × 182)</w:t>
            </w:r>
          </w:p>
        </w:tc>
      </w:tr>
      <w:tr w:rsidR="003737E0" w14:paraId="05783CFC"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FF31B8" w14:textId="77777777" w:rsidR="003737E0" w:rsidRDefault="007A4E36">
            <w:pPr>
              <w:keepNext/>
              <w:spacing w:line="250" w:lineRule="auto"/>
            </w:pPr>
            <w:r>
              <w:rPr>
                <w:sz w:val="20"/>
                <w:szCs w:val="20"/>
              </w:rPr>
              <w:t>91-day at yield 8.50%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235F13" w14:textId="77777777" w:rsidR="003737E0" w:rsidRDefault="007A4E36">
            <w:pPr>
              <w:keepNext/>
              <w:spacing w:line="250" w:lineRule="auto"/>
              <w:jc w:val="center"/>
            </w:pPr>
            <w:r>
              <w:rPr>
                <w:sz w:val="20"/>
                <w:szCs w:val="20"/>
              </w:rPr>
              <w:t>97.9248</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031FDE" w14:textId="77777777" w:rsidR="003737E0" w:rsidRDefault="007A4E36">
            <w:pPr>
              <w:keepNext/>
              <w:spacing w:line="250" w:lineRule="auto"/>
              <w:jc w:val="center"/>
            </w:pPr>
            <w:r>
              <w:rPr>
                <w:sz w:val="20"/>
                <w:szCs w:val="20"/>
              </w:rPr>
              <w:t>8.50%</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EA3175" w14:textId="77777777" w:rsidR="003737E0" w:rsidRDefault="007A4E36">
            <w:pPr>
              <w:keepNext/>
              <w:spacing w:line="250" w:lineRule="auto"/>
              <w:jc w:val="center"/>
            </w:pPr>
            <w:r>
              <w:rPr>
                <w:sz w:val="20"/>
                <w:szCs w:val="20"/>
              </w:rPr>
              <w:t>100 / (1 + 0.085 × 91/365)</w:t>
            </w:r>
          </w:p>
        </w:tc>
      </w:tr>
      <w:tr w:rsidR="003737E0" w14:paraId="3588D1D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C83D2D" w14:textId="77777777" w:rsidR="003737E0" w:rsidRDefault="007A4E36">
            <w:pPr>
              <w:keepNext/>
              <w:spacing w:line="250" w:lineRule="auto"/>
            </w:pPr>
            <w:r>
              <w:rPr>
                <w:sz w:val="20"/>
                <w:szCs w:val="20"/>
              </w:rPr>
              <w:t>182-day at yield 8.60%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DFD8F0" w14:textId="77777777" w:rsidR="003737E0" w:rsidRDefault="007A4E36">
            <w:pPr>
              <w:keepNext/>
              <w:spacing w:line="250" w:lineRule="auto"/>
              <w:jc w:val="center"/>
            </w:pPr>
            <w:r>
              <w:rPr>
                <w:sz w:val="20"/>
                <w:szCs w:val="20"/>
              </w:rPr>
              <w:t>95.8881</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92571D" w14:textId="77777777" w:rsidR="003737E0" w:rsidRDefault="007A4E36">
            <w:pPr>
              <w:keepNext/>
              <w:spacing w:line="250" w:lineRule="auto"/>
              <w:jc w:val="center"/>
            </w:pPr>
            <w:r>
              <w:rPr>
                <w:sz w:val="20"/>
                <w:szCs w:val="20"/>
              </w:rPr>
              <w:t>8.60%</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24CAE8" w14:textId="77777777" w:rsidR="003737E0" w:rsidRDefault="007A4E36">
            <w:pPr>
              <w:keepNext/>
              <w:spacing w:line="250" w:lineRule="auto"/>
              <w:jc w:val="center"/>
            </w:pPr>
            <w:r>
              <w:rPr>
                <w:sz w:val="20"/>
                <w:szCs w:val="20"/>
              </w:rPr>
              <w:t>100 / (1 + 0.086 × 182/365)</w:t>
            </w:r>
          </w:p>
        </w:tc>
      </w:tr>
      <w:tr w:rsidR="003737E0" w14:paraId="2B035FA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E606DC" w14:textId="77777777" w:rsidR="003737E0" w:rsidRDefault="007A4E36">
            <w:pPr>
              <w:keepNext/>
              <w:spacing w:line="250" w:lineRule="auto"/>
            </w:pPr>
            <w:r>
              <w:rPr>
                <w:sz w:val="20"/>
                <w:szCs w:val="20"/>
              </w:rPr>
              <w:t>364-day at yield 8.75%</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A1FEC9" w14:textId="77777777" w:rsidR="003737E0" w:rsidRDefault="007A4E36">
            <w:pPr>
              <w:keepNext/>
              <w:spacing w:line="250" w:lineRule="auto"/>
              <w:jc w:val="center"/>
            </w:pPr>
            <w:r>
              <w:rPr>
                <w:sz w:val="20"/>
                <w:szCs w:val="20"/>
              </w:rPr>
              <w:t>91.9743</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B84F32" w14:textId="77777777" w:rsidR="003737E0" w:rsidRDefault="007A4E36">
            <w:pPr>
              <w:keepNext/>
              <w:spacing w:line="250" w:lineRule="auto"/>
              <w:jc w:val="center"/>
            </w:pPr>
            <w:r>
              <w:rPr>
                <w:sz w:val="20"/>
                <w:szCs w:val="20"/>
              </w:rPr>
              <w:t>8.75%</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C2F37A" w14:textId="77777777" w:rsidR="003737E0" w:rsidRDefault="007A4E36">
            <w:pPr>
              <w:keepNext/>
              <w:spacing w:line="250" w:lineRule="auto"/>
              <w:jc w:val="center"/>
            </w:pPr>
            <w:r>
              <w:rPr>
                <w:sz w:val="20"/>
                <w:szCs w:val="20"/>
              </w:rPr>
              <w:t>100 / (1 + 0.0875 × 364/365)</w:t>
            </w:r>
          </w:p>
        </w:tc>
      </w:tr>
    </w:tbl>
    <w:p w14:paraId="3B790BFE" w14:textId="77777777" w:rsidR="003737E0" w:rsidRDefault="003737E0">
      <w:pPr>
        <w:keepNext/>
        <w:spacing w:after="80"/>
      </w:pPr>
    </w:p>
    <w:p w14:paraId="2DCDDAF4" w14:textId="77777777" w:rsidR="003737E0" w:rsidRDefault="007A4E36">
      <w:pPr>
        <w:spacing w:before="40" w:after="140"/>
        <w:jc w:val="center"/>
      </w:pPr>
      <w:r>
        <w:rPr>
          <w:i/>
          <w:iCs/>
          <w:sz w:val="20"/>
          <w:szCs w:val="20"/>
        </w:rPr>
        <w:t>Source: Author’s computation. The first row reproduces the example in the module.</w:t>
      </w:r>
    </w:p>
    <w:p w14:paraId="4D5587A6" w14:textId="77777777" w:rsidR="003737E0" w:rsidRDefault="007A4E36">
      <w:pPr>
        <w:spacing w:after="100" w:line="360" w:lineRule="auto"/>
        <w:jc w:val="both"/>
      </w:pPr>
      <w:r>
        <w:rPr>
          <w:b/>
          <w:bCs/>
        </w:rPr>
        <w:t>Interpretation.</w:t>
      </w:r>
      <w:r>
        <w:t xml:space="preserve"> The 91-day bill is the most actively issued: the number of issues is the largest, and the total issued (Rs. 6,984 crore) is far higher than for the other two tenors, partly because of the heavy non-competitive allotments of Rs. 3,147 </w:t>
      </w:r>
      <w:proofErr w:type="gramStart"/>
      <w:r>
        <w:t>crore</w:t>
      </w:r>
      <w:proofErr w:type="gramEnd"/>
      <w:r>
        <w:t>. For a given yield the discount rises with tenor: at about 8.5 per cent, a 91-day bill costs Rs. 97.92, and a 364-day bill costs Rs. 91.97 at 8.75 per cent. Secondary market activity is small, as most buyers hold to maturity.</w:t>
      </w:r>
    </w:p>
    <w:p w14:paraId="6541D04E" w14:textId="77777777" w:rsidR="003737E0" w:rsidRDefault="007A4E36">
      <w:pPr>
        <w:keepNext/>
        <w:spacing w:before="140" w:after="70"/>
        <w:jc w:val="center"/>
      </w:pPr>
      <w:r>
        <w:rPr>
          <w:b/>
          <w:bCs/>
          <w:sz w:val="22"/>
          <w:szCs w:val="22"/>
        </w:rPr>
        <w:t>Figure 5.6: Holding pattern of outstanding T-bills (first and last quarter in the module table)</w:t>
      </w:r>
    </w:p>
    <w:p w14:paraId="28E13AD8" w14:textId="77777777" w:rsidR="003737E0" w:rsidRDefault="007A4E36">
      <w:pPr>
        <w:keepNext/>
        <w:spacing w:before="60" w:after="20"/>
        <w:jc w:val="center"/>
      </w:pPr>
      <w:r>
        <w:rPr>
          <w:noProof/>
        </w:rPr>
        <w:drawing>
          <wp:inline distT="0" distB="0" distL="0" distR="0" wp14:anchorId="3A6ED50A" wp14:editId="48EFB11B">
            <wp:extent cx="5305425" cy="2657475"/>
            <wp:effectExtent l="0" t="0" r="0" b="0"/>
            <wp:docPr id="5304155" name="c6" descr="c6" title="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05425" cy="2657475"/>
                    </a:xfrm>
                    <a:prstGeom prst="rect">
                      <a:avLst/>
                    </a:prstGeom>
                  </pic:spPr>
                </pic:pic>
              </a:graphicData>
            </a:graphic>
          </wp:inline>
        </w:drawing>
      </w:r>
    </w:p>
    <w:p w14:paraId="639B49A2" w14:textId="77777777" w:rsidR="003737E0" w:rsidRDefault="007A4E36">
      <w:pPr>
        <w:spacing w:before="40" w:after="140"/>
        <w:jc w:val="center"/>
      </w:pPr>
      <w:r>
        <w:rPr>
          <w:i/>
          <w:iCs/>
          <w:sz w:val="20"/>
          <w:szCs w:val="20"/>
        </w:rPr>
        <w:t>Source: RBI Weekly Statistical Supplement, as given in the module, Table 4.3. "Latest quarter" is the last column of the table.</w:t>
      </w:r>
    </w:p>
    <w:p w14:paraId="5764AB89" w14:textId="77777777" w:rsidR="003737E0" w:rsidRDefault="007A4E36">
      <w:pPr>
        <w:spacing w:after="100" w:line="360" w:lineRule="auto"/>
        <w:jc w:val="both"/>
      </w:pPr>
      <w:r>
        <w:rPr>
          <w:b/>
          <w:bCs/>
        </w:rPr>
        <w:t>Interpretation.</w:t>
      </w:r>
      <w:r>
        <w:t xml:space="preserve"> Commercial banks hold the largest share of outstanding T-bills but their share declined from 38.03 to 33.98 per cent, while the RBI’s share rose from 11.76 to 15.95 per cent. Insurance companies hold around 20 per cent, falling from 22.16 to 19.54 per cent, and provident funds around 7 per cent. Mutual funds and FIIs have small but rising shares (1.20 and 1.24 per cent in the latest quarter, from 0.40 and 0.59 per cent), which shows gradual diversification of the investor base.</w:t>
      </w:r>
    </w:p>
    <w:p w14:paraId="4C157EE3" w14:textId="77777777" w:rsidR="003737E0" w:rsidRDefault="007A4E36">
      <w:pPr>
        <w:keepNext/>
        <w:spacing w:before="200" w:after="110"/>
      </w:pPr>
      <w:r>
        <w:rPr>
          <w:b/>
          <w:bCs/>
        </w:rPr>
        <w:lastRenderedPageBreak/>
        <w:t>5.7 STATE GOVERNMENT FINANCES AND MARKET BORROWING</w:t>
      </w:r>
    </w:p>
    <w:p w14:paraId="6FB19551" w14:textId="77777777" w:rsidR="003737E0" w:rsidRDefault="007A4E36">
      <w:pPr>
        <w:keepNext/>
        <w:spacing w:before="140" w:after="70"/>
        <w:jc w:val="center"/>
      </w:pPr>
      <w:r>
        <w:rPr>
          <w:b/>
          <w:bCs/>
          <w:sz w:val="22"/>
          <w:szCs w:val="22"/>
        </w:rPr>
        <w:t>Table 5.8: Gross fiscal deficit of State Governments and market borrowings (selected years)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500"/>
        <w:gridCol w:w="2500"/>
      </w:tblGrid>
      <w:tr w:rsidR="003737E0" w14:paraId="2B32B456" w14:textId="77777777">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ABA2FE0" w14:textId="77777777" w:rsidR="003737E0" w:rsidRDefault="007A4E36">
            <w:pPr>
              <w:keepNext/>
              <w:spacing w:line="250" w:lineRule="auto"/>
            </w:pPr>
            <w:r>
              <w:rPr>
                <w:b/>
                <w:bCs/>
                <w:sz w:val="21"/>
                <w:szCs w:val="21"/>
              </w:rPr>
              <w:t>Year</w:t>
            </w:r>
          </w:p>
        </w:tc>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3CB6A23" w14:textId="77777777" w:rsidR="003737E0" w:rsidRDefault="007A4E36">
            <w:pPr>
              <w:keepNext/>
              <w:spacing w:line="250" w:lineRule="auto"/>
              <w:jc w:val="center"/>
            </w:pPr>
            <w:r>
              <w:rPr>
                <w:b/>
                <w:bCs/>
                <w:sz w:val="21"/>
                <w:szCs w:val="21"/>
              </w:rPr>
              <w:t>Gross fiscal deficit (Rs. crore)</w:t>
            </w:r>
          </w:p>
        </w:tc>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DB37850" w14:textId="77777777" w:rsidR="003737E0" w:rsidRDefault="007A4E36">
            <w:pPr>
              <w:keepNext/>
              <w:spacing w:line="250" w:lineRule="auto"/>
              <w:jc w:val="center"/>
            </w:pPr>
            <w:r>
              <w:rPr>
                <w:b/>
                <w:bCs/>
                <w:sz w:val="21"/>
                <w:szCs w:val="21"/>
              </w:rPr>
              <w:t>Market borrowings (Rs. crore)</w:t>
            </w:r>
          </w:p>
        </w:tc>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91B665B" w14:textId="77777777" w:rsidR="003737E0" w:rsidRDefault="007A4E36">
            <w:pPr>
              <w:keepNext/>
              <w:spacing w:line="250" w:lineRule="auto"/>
              <w:jc w:val="center"/>
            </w:pPr>
            <w:r>
              <w:rPr>
                <w:b/>
                <w:bCs/>
                <w:sz w:val="21"/>
                <w:szCs w:val="21"/>
              </w:rPr>
              <w:t>Market borrowings as % of GFD</w:t>
            </w:r>
          </w:p>
        </w:tc>
      </w:tr>
      <w:tr w:rsidR="003737E0" w14:paraId="2C61FB33"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3D03B5" w14:textId="77777777" w:rsidR="003737E0" w:rsidRDefault="007A4E36">
            <w:pPr>
              <w:keepNext/>
              <w:spacing w:line="250" w:lineRule="auto"/>
            </w:pPr>
            <w:r>
              <w:rPr>
                <w:sz w:val="21"/>
                <w:szCs w:val="21"/>
              </w:rPr>
              <w:t>1999-00</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C426FF" w14:textId="77777777" w:rsidR="003737E0" w:rsidRDefault="007A4E36">
            <w:pPr>
              <w:keepNext/>
              <w:spacing w:line="250" w:lineRule="auto"/>
              <w:jc w:val="center"/>
            </w:pPr>
            <w:r>
              <w:rPr>
                <w:sz w:val="21"/>
                <w:szCs w:val="21"/>
              </w:rPr>
              <w:t>90,098</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18E23A" w14:textId="77777777" w:rsidR="003737E0" w:rsidRDefault="007A4E36">
            <w:pPr>
              <w:keepNext/>
              <w:spacing w:line="250" w:lineRule="auto"/>
              <w:jc w:val="center"/>
            </w:pPr>
            <w:r>
              <w:rPr>
                <w:sz w:val="21"/>
                <w:szCs w:val="21"/>
              </w:rPr>
              <w:t>12,664</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AB7986" w14:textId="77777777" w:rsidR="003737E0" w:rsidRDefault="007A4E36">
            <w:pPr>
              <w:keepNext/>
              <w:spacing w:line="250" w:lineRule="auto"/>
              <w:jc w:val="center"/>
            </w:pPr>
            <w:r>
              <w:rPr>
                <w:sz w:val="21"/>
                <w:szCs w:val="21"/>
              </w:rPr>
              <w:t>14.1</w:t>
            </w:r>
          </w:p>
        </w:tc>
      </w:tr>
      <w:tr w:rsidR="003737E0" w14:paraId="255590E3"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EE8E32" w14:textId="77777777" w:rsidR="003737E0" w:rsidRDefault="007A4E36">
            <w:pPr>
              <w:keepNext/>
              <w:spacing w:line="250" w:lineRule="auto"/>
            </w:pPr>
            <w:r>
              <w:rPr>
                <w:sz w:val="21"/>
                <w:szCs w:val="21"/>
              </w:rPr>
              <w:t>2002-03</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D1F69E" w14:textId="77777777" w:rsidR="003737E0" w:rsidRDefault="007A4E36">
            <w:pPr>
              <w:keepNext/>
              <w:spacing w:line="250" w:lineRule="auto"/>
              <w:jc w:val="center"/>
            </w:pPr>
            <w:r>
              <w:rPr>
                <w:sz w:val="21"/>
                <w:szCs w:val="21"/>
              </w:rPr>
              <w:t>99,727</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EEFF29" w14:textId="77777777" w:rsidR="003737E0" w:rsidRDefault="007A4E36">
            <w:pPr>
              <w:keepNext/>
              <w:spacing w:line="250" w:lineRule="auto"/>
              <w:jc w:val="center"/>
            </w:pPr>
            <w:r>
              <w:rPr>
                <w:sz w:val="21"/>
                <w:szCs w:val="21"/>
              </w:rPr>
              <w:t>28,484</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BFBA2A" w14:textId="77777777" w:rsidR="003737E0" w:rsidRDefault="007A4E36">
            <w:pPr>
              <w:keepNext/>
              <w:spacing w:line="250" w:lineRule="auto"/>
              <w:jc w:val="center"/>
            </w:pPr>
            <w:r>
              <w:rPr>
                <w:sz w:val="21"/>
                <w:szCs w:val="21"/>
              </w:rPr>
              <w:t>28.6</w:t>
            </w:r>
          </w:p>
        </w:tc>
      </w:tr>
      <w:tr w:rsidR="003737E0" w14:paraId="707188DD"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A40DB5" w14:textId="77777777" w:rsidR="003737E0" w:rsidRDefault="007A4E36">
            <w:pPr>
              <w:keepNext/>
              <w:spacing w:line="250" w:lineRule="auto"/>
            </w:pPr>
            <w:r>
              <w:rPr>
                <w:sz w:val="21"/>
                <w:szCs w:val="21"/>
              </w:rPr>
              <w:t>2005-06</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AED043" w14:textId="77777777" w:rsidR="003737E0" w:rsidRDefault="007A4E36">
            <w:pPr>
              <w:keepNext/>
              <w:spacing w:line="250" w:lineRule="auto"/>
              <w:jc w:val="center"/>
            </w:pPr>
            <w:r>
              <w:rPr>
                <w:sz w:val="21"/>
                <w:szCs w:val="21"/>
              </w:rPr>
              <w:t>90,084</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788FAE" w14:textId="77777777" w:rsidR="003737E0" w:rsidRDefault="007A4E36">
            <w:pPr>
              <w:keepNext/>
              <w:spacing w:line="250" w:lineRule="auto"/>
              <w:jc w:val="center"/>
            </w:pPr>
            <w:r>
              <w:rPr>
                <w:sz w:val="21"/>
                <w:szCs w:val="21"/>
              </w:rPr>
              <w:t>15,305</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2CCAEC" w14:textId="77777777" w:rsidR="003737E0" w:rsidRDefault="007A4E36">
            <w:pPr>
              <w:keepNext/>
              <w:spacing w:line="250" w:lineRule="auto"/>
              <w:jc w:val="center"/>
            </w:pPr>
            <w:r>
              <w:rPr>
                <w:sz w:val="21"/>
                <w:szCs w:val="21"/>
              </w:rPr>
              <w:t>17.0</w:t>
            </w:r>
          </w:p>
        </w:tc>
      </w:tr>
      <w:tr w:rsidR="003737E0" w14:paraId="0A711E2A"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9C6AEA" w14:textId="77777777" w:rsidR="003737E0" w:rsidRDefault="007A4E36">
            <w:pPr>
              <w:keepNext/>
              <w:spacing w:line="250" w:lineRule="auto"/>
            </w:pPr>
            <w:r>
              <w:rPr>
                <w:sz w:val="21"/>
                <w:szCs w:val="21"/>
              </w:rPr>
              <w:t>2008-09</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BE6ABF" w14:textId="77777777" w:rsidR="003737E0" w:rsidRDefault="007A4E36">
            <w:pPr>
              <w:keepNext/>
              <w:spacing w:line="250" w:lineRule="auto"/>
              <w:jc w:val="center"/>
            </w:pPr>
            <w:r>
              <w:rPr>
                <w:sz w:val="21"/>
                <w:szCs w:val="21"/>
              </w:rPr>
              <w:t>1,34,589</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121620" w14:textId="77777777" w:rsidR="003737E0" w:rsidRDefault="007A4E36">
            <w:pPr>
              <w:keepNext/>
              <w:spacing w:line="250" w:lineRule="auto"/>
              <w:jc w:val="center"/>
            </w:pPr>
            <w:r>
              <w:rPr>
                <w:sz w:val="21"/>
                <w:szCs w:val="21"/>
              </w:rPr>
              <w:t>1,04,041</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E7A351" w14:textId="77777777" w:rsidR="003737E0" w:rsidRDefault="007A4E36">
            <w:pPr>
              <w:keepNext/>
              <w:spacing w:line="250" w:lineRule="auto"/>
              <w:jc w:val="center"/>
            </w:pPr>
            <w:r>
              <w:rPr>
                <w:sz w:val="21"/>
                <w:szCs w:val="21"/>
              </w:rPr>
              <w:t>77.3</w:t>
            </w:r>
          </w:p>
        </w:tc>
      </w:tr>
      <w:tr w:rsidR="003737E0" w14:paraId="06EC2E90"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9EEC87" w14:textId="77777777" w:rsidR="003737E0" w:rsidRDefault="007A4E36">
            <w:pPr>
              <w:keepNext/>
              <w:spacing w:line="250" w:lineRule="auto"/>
            </w:pPr>
            <w:r>
              <w:rPr>
                <w:sz w:val="21"/>
                <w:szCs w:val="21"/>
              </w:rPr>
              <w:t>2010-11</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E4C484" w14:textId="77777777" w:rsidR="003737E0" w:rsidRDefault="007A4E36">
            <w:pPr>
              <w:keepNext/>
              <w:spacing w:line="250" w:lineRule="auto"/>
              <w:jc w:val="center"/>
            </w:pPr>
            <w:r>
              <w:rPr>
                <w:sz w:val="21"/>
                <w:szCs w:val="21"/>
              </w:rPr>
              <w:t>1,61,461</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53F51C" w14:textId="77777777" w:rsidR="003737E0" w:rsidRDefault="007A4E36">
            <w:pPr>
              <w:keepNext/>
              <w:spacing w:line="250" w:lineRule="auto"/>
              <w:jc w:val="center"/>
            </w:pPr>
            <w:r>
              <w:rPr>
                <w:sz w:val="21"/>
                <w:szCs w:val="21"/>
              </w:rPr>
              <w:t>88,776</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EF285D" w14:textId="77777777" w:rsidR="003737E0" w:rsidRDefault="007A4E36">
            <w:pPr>
              <w:keepNext/>
              <w:spacing w:line="250" w:lineRule="auto"/>
              <w:jc w:val="center"/>
            </w:pPr>
            <w:r>
              <w:rPr>
                <w:sz w:val="21"/>
                <w:szCs w:val="21"/>
              </w:rPr>
              <w:t>55.0</w:t>
            </w:r>
          </w:p>
        </w:tc>
      </w:tr>
      <w:tr w:rsidR="003737E0" w14:paraId="11E2B5EB"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C2F553" w14:textId="77777777" w:rsidR="003737E0" w:rsidRDefault="007A4E36">
            <w:pPr>
              <w:keepNext/>
              <w:spacing w:line="250" w:lineRule="auto"/>
            </w:pPr>
            <w:r>
              <w:rPr>
                <w:sz w:val="21"/>
                <w:szCs w:val="21"/>
              </w:rPr>
              <w:t>2011-12</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4A2EAC" w14:textId="77777777" w:rsidR="003737E0" w:rsidRDefault="007A4E36">
            <w:pPr>
              <w:keepNext/>
              <w:spacing w:line="250" w:lineRule="auto"/>
              <w:jc w:val="center"/>
            </w:pPr>
            <w:r>
              <w:rPr>
                <w:sz w:val="21"/>
                <w:szCs w:val="21"/>
              </w:rPr>
              <w:t>2,07,875</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ED34D4" w14:textId="77777777" w:rsidR="003737E0" w:rsidRDefault="007A4E36">
            <w:pPr>
              <w:keepNext/>
              <w:spacing w:line="250" w:lineRule="auto"/>
              <w:jc w:val="center"/>
            </w:pPr>
            <w:r>
              <w:rPr>
                <w:sz w:val="21"/>
                <w:szCs w:val="21"/>
              </w:rPr>
              <w:t>1,56,708</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1099A2" w14:textId="77777777" w:rsidR="003737E0" w:rsidRDefault="007A4E36">
            <w:pPr>
              <w:keepNext/>
              <w:spacing w:line="250" w:lineRule="auto"/>
              <w:jc w:val="center"/>
            </w:pPr>
            <w:r>
              <w:rPr>
                <w:sz w:val="21"/>
                <w:szCs w:val="21"/>
              </w:rPr>
              <w:t>75.4</w:t>
            </w:r>
          </w:p>
        </w:tc>
      </w:tr>
      <w:tr w:rsidR="003737E0" w14:paraId="322CEE97"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69B896" w14:textId="77777777" w:rsidR="003737E0" w:rsidRDefault="007A4E36">
            <w:pPr>
              <w:keepNext/>
              <w:spacing w:line="250" w:lineRule="auto"/>
            </w:pPr>
            <w:r>
              <w:rPr>
                <w:sz w:val="21"/>
                <w:szCs w:val="21"/>
              </w:rPr>
              <w:t>2012-13</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DB1F86" w14:textId="77777777" w:rsidR="003737E0" w:rsidRDefault="007A4E36">
            <w:pPr>
              <w:keepNext/>
              <w:spacing w:line="250" w:lineRule="auto"/>
              <w:jc w:val="center"/>
            </w:pPr>
            <w:r>
              <w:rPr>
                <w:sz w:val="21"/>
                <w:szCs w:val="21"/>
              </w:rPr>
              <w:t>2,15,266</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5500AA" w14:textId="77777777" w:rsidR="003737E0" w:rsidRDefault="007A4E36">
            <w:pPr>
              <w:keepNext/>
              <w:spacing w:line="250" w:lineRule="auto"/>
              <w:jc w:val="center"/>
            </w:pPr>
            <w:r>
              <w:rPr>
                <w:sz w:val="21"/>
                <w:szCs w:val="21"/>
              </w:rPr>
              <w:t>1,77,156</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07614F" w14:textId="77777777" w:rsidR="003737E0" w:rsidRDefault="007A4E36">
            <w:pPr>
              <w:keepNext/>
              <w:spacing w:line="250" w:lineRule="auto"/>
              <w:jc w:val="center"/>
            </w:pPr>
            <w:r>
              <w:rPr>
                <w:sz w:val="21"/>
                <w:szCs w:val="21"/>
              </w:rPr>
              <w:t>82.3</w:t>
            </w:r>
          </w:p>
        </w:tc>
      </w:tr>
    </w:tbl>
    <w:p w14:paraId="00C9D700" w14:textId="77777777" w:rsidR="003737E0" w:rsidRDefault="003737E0">
      <w:pPr>
        <w:keepNext/>
        <w:spacing w:after="80"/>
      </w:pPr>
    </w:p>
    <w:p w14:paraId="5A49BAB2" w14:textId="77777777" w:rsidR="003737E0" w:rsidRDefault="007A4E36">
      <w:pPr>
        <w:spacing w:before="40" w:after="140"/>
        <w:jc w:val="center"/>
      </w:pPr>
      <w:r>
        <w:rPr>
          <w:i/>
          <w:iCs/>
          <w:sz w:val="20"/>
          <w:szCs w:val="20"/>
        </w:rPr>
        <w:t>Source: RBI Annual Report 2012-13, as given in the module, Table 5.1. Percentages computed from the module data.</w:t>
      </w:r>
    </w:p>
    <w:p w14:paraId="598C1222" w14:textId="77777777" w:rsidR="003737E0" w:rsidRDefault="007A4E36">
      <w:pPr>
        <w:keepNext/>
        <w:spacing w:before="140" w:after="70"/>
        <w:jc w:val="center"/>
      </w:pPr>
      <w:r>
        <w:rPr>
          <w:b/>
          <w:bCs/>
          <w:sz w:val="22"/>
          <w:szCs w:val="22"/>
        </w:rPr>
        <w:t>Figure 5.7: State gross fiscal deficit and share financed by market borrowings</w:t>
      </w:r>
    </w:p>
    <w:p w14:paraId="6DA094FD" w14:textId="77777777" w:rsidR="003737E0" w:rsidRDefault="007A4E36">
      <w:pPr>
        <w:keepNext/>
        <w:spacing w:before="60" w:after="20"/>
        <w:jc w:val="center"/>
      </w:pPr>
      <w:r>
        <w:rPr>
          <w:noProof/>
        </w:rPr>
        <w:drawing>
          <wp:inline distT="0" distB="0" distL="0" distR="0" wp14:anchorId="2E6A35CC" wp14:editId="3B9E968C">
            <wp:extent cx="5305425" cy="2657475"/>
            <wp:effectExtent l="0" t="0" r="0" b="0"/>
            <wp:docPr id="856443509" name="c7" descr="c7" title="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05425" cy="2657475"/>
                    </a:xfrm>
                    <a:prstGeom prst="rect">
                      <a:avLst/>
                    </a:prstGeom>
                  </pic:spPr>
                </pic:pic>
              </a:graphicData>
            </a:graphic>
          </wp:inline>
        </w:drawing>
      </w:r>
    </w:p>
    <w:p w14:paraId="4480AAAA" w14:textId="77777777" w:rsidR="003737E0" w:rsidRDefault="007A4E36">
      <w:pPr>
        <w:spacing w:after="100" w:line="360" w:lineRule="auto"/>
        <w:jc w:val="both"/>
      </w:pPr>
      <w:r>
        <w:rPr>
          <w:b/>
          <w:bCs/>
        </w:rPr>
        <w:t>Interpretation.</w:t>
      </w:r>
      <w:r>
        <w:t xml:space="preserve"> The GFD of the States more than doubled from Rs. 90,098 </w:t>
      </w:r>
      <w:proofErr w:type="gramStart"/>
      <w:r>
        <w:t>crore</w:t>
      </w:r>
      <w:proofErr w:type="gramEnd"/>
      <w:r>
        <w:t xml:space="preserve"> in 1999-00 to Rs. 2,15,266 </w:t>
      </w:r>
      <w:proofErr w:type="gramStart"/>
      <w:r>
        <w:t>crore</w:t>
      </w:r>
      <w:proofErr w:type="gramEnd"/>
      <w:r>
        <w:t xml:space="preserve"> in 2012-13, and the way it is financed has changed completely. In 1999-00 only 14.1 per cent was funded by market borrowings, as States relied on loans from the Centre and on small savings. From 2008-09 market borrowings have funded 55 to 82 per cent of the deficit, and the share reached 82.3 per cent in 2012-13. The shift makes States direct competitors of the Centre for the savings available in the bond market,</w:t>
      </w:r>
      <w:r>
        <w:t xml:space="preserve"> and explains the widening of State spreads over Central securities to 71 basis points in 2012-13. It also means that the fiscal position of each State is now disciplined, to a degree, by market pricing.</w:t>
      </w:r>
    </w:p>
    <w:p w14:paraId="1720263C" w14:textId="77777777" w:rsidR="003737E0" w:rsidRDefault="007A4E36">
      <w:pPr>
        <w:keepNext/>
        <w:spacing w:before="200" w:after="110"/>
      </w:pPr>
      <w:r>
        <w:rPr>
          <w:b/>
          <w:bCs/>
        </w:rPr>
        <w:lastRenderedPageBreak/>
        <w:t>5.8 CALL MONEY MARKET</w:t>
      </w:r>
    </w:p>
    <w:p w14:paraId="4767838B" w14:textId="77777777" w:rsidR="003737E0" w:rsidRDefault="007A4E36">
      <w:pPr>
        <w:keepNext/>
        <w:spacing w:before="140" w:after="70"/>
        <w:jc w:val="center"/>
      </w:pPr>
      <w:r>
        <w:rPr>
          <w:b/>
          <w:bCs/>
          <w:sz w:val="22"/>
          <w:szCs w:val="22"/>
        </w:rPr>
        <w:t>Figure 5.8: Average call money rate (% per annum)</w:t>
      </w:r>
    </w:p>
    <w:p w14:paraId="692E4ABA" w14:textId="77777777" w:rsidR="003737E0" w:rsidRDefault="007A4E36">
      <w:pPr>
        <w:keepNext/>
        <w:spacing w:before="60" w:after="20"/>
        <w:jc w:val="center"/>
      </w:pPr>
      <w:r>
        <w:rPr>
          <w:noProof/>
        </w:rPr>
        <w:drawing>
          <wp:inline distT="0" distB="0" distL="0" distR="0" wp14:anchorId="4E023E9E" wp14:editId="4729115C">
            <wp:extent cx="5124450" cy="2476500"/>
            <wp:effectExtent l="0" t="0" r="0" b="0"/>
            <wp:docPr id="1459138367" name="c8" descr="c8" title="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24450" cy="2476500"/>
                    </a:xfrm>
                    <a:prstGeom prst="rect">
                      <a:avLst/>
                    </a:prstGeom>
                  </pic:spPr>
                </pic:pic>
              </a:graphicData>
            </a:graphic>
          </wp:inline>
        </w:drawing>
      </w:r>
    </w:p>
    <w:p w14:paraId="2FF5BC9B" w14:textId="77777777" w:rsidR="003737E0" w:rsidRDefault="007A4E36">
      <w:pPr>
        <w:spacing w:before="40" w:after="140"/>
        <w:jc w:val="center"/>
      </w:pPr>
      <w:r>
        <w:rPr>
          <w:i/>
          <w:iCs/>
          <w:sz w:val="20"/>
          <w:szCs w:val="20"/>
        </w:rPr>
        <w:t>Source: RBI Handbook of Statistics on the Indian Economy 2012-13, as given in the module, Table 6.2 (average column)</w:t>
      </w:r>
    </w:p>
    <w:p w14:paraId="01514387" w14:textId="77777777" w:rsidR="003737E0" w:rsidRDefault="007A4E36">
      <w:pPr>
        <w:spacing w:after="100" w:line="360" w:lineRule="auto"/>
        <w:jc w:val="both"/>
      </w:pPr>
      <w:r>
        <w:rPr>
          <w:b/>
          <w:bCs/>
        </w:rPr>
        <w:t>Interpretation.</w:t>
      </w:r>
      <w:r>
        <w:t xml:space="preserve"> The average call rate has been volatile, ranging from 3.24 per cent in 2009-10, when liquidity was abundant, to 8.22 per cent in 2011-12 and 8.09 per cent in 2012-13, when liquidity was tight. The call rate is therefore a sensitive indicator of liquidity conditions, and it tends to move between the repo and reverse repo rate in normal times and to rise sharply when liquidity is scarce. The extreme daily maximum values shown in the module for individual years are much higher than the annual averages, which </w:t>
      </w:r>
      <w:r>
        <w:t>indicates that spikes are short-lived. The pure inter-bank character of the market, achieved after the exit of non-banks in 2005, has not removed this volatility.</w:t>
      </w:r>
    </w:p>
    <w:p w14:paraId="259854E2" w14:textId="77777777" w:rsidR="003737E0" w:rsidRDefault="007A4E36">
      <w:pPr>
        <w:keepNext/>
        <w:spacing w:before="200" w:after="110"/>
      </w:pPr>
      <w:r>
        <w:rPr>
          <w:b/>
          <w:bCs/>
        </w:rPr>
        <w:t>5.9 COMMERCIAL PAPER</w:t>
      </w:r>
    </w:p>
    <w:p w14:paraId="5FFD167A" w14:textId="77777777" w:rsidR="003737E0" w:rsidRDefault="007A4E36">
      <w:pPr>
        <w:keepNext/>
        <w:spacing w:before="140" w:after="70"/>
        <w:jc w:val="center"/>
      </w:pPr>
      <w:r>
        <w:rPr>
          <w:b/>
          <w:bCs/>
          <w:sz w:val="22"/>
          <w:szCs w:val="22"/>
        </w:rPr>
        <w:t>Figure 5.9: Outstanding commercial paper</w:t>
      </w:r>
    </w:p>
    <w:p w14:paraId="0B542A64" w14:textId="77777777" w:rsidR="003737E0" w:rsidRDefault="007A4E36">
      <w:pPr>
        <w:keepNext/>
        <w:spacing w:before="60" w:after="20"/>
        <w:jc w:val="center"/>
      </w:pPr>
      <w:r>
        <w:rPr>
          <w:noProof/>
        </w:rPr>
        <w:drawing>
          <wp:inline distT="0" distB="0" distL="0" distR="0" wp14:anchorId="0D8BC7B9" wp14:editId="4679BAC1">
            <wp:extent cx="4476750" cy="2486025"/>
            <wp:effectExtent l="0" t="0" r="0" b="0"/>
            <wp:docPr id="756267555" name="c9" descr="c9" title="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76750" cy="2486025"/>
                    </a:xfrm>
                    <a:prstGeom prst="rect">
                      <a:avLst/>
                    </a:prstGeom>
                  </pic:spPr>
                </pic:pic>
              </a:graphicData>
            </a:graphic>
          </wp:inline>
        </w:drawing>
      </w:r>
    </w:p>
    <w:p w14:paraId="36EAF4E0" w14:textId="77777777" w:rsidR="003737E0" w:rsidRDefault="007A4E36">
      <w:pPr>
        <w:spacing w:before="40" w:after="140"/>
        <w:jc w:val="center"/>
      </w:pPr>
      <w:r>
        <w:rPr>
          <w:i/>
          <w:iCs/>
          <w:sz w:val="20"/>
          <w:szCs w:val="20"/>
        </w:rPr>
        <w:t>Source: RBI Handbook of Statistics on the Indian Economy 2012-13, as given in the module, Table 8.1</w:t>
      </w:r>
    </w:p>
    <w:p w14:paraId="6EC11834" w14:textId="77777777" w:rsidR="003737E0" w:rsidRDefault="007A4E36">
      <w:pPr>
        <w:spacing w:after="100" w:line="360" w:lineRule="auto"/>
        <w:jc w:val="both"/>
      </w:pPr>
      <w:r>
        <w:rPr>
          <w:b/>
          <w:bCs/>
        </w:rPr>
        <w:lastRenderedPageBreak/>
        <w:t>Interpretation.</w:t>
      </w:r>
      <w:r>
        <w:t xml:space="preserve"> Outstanding CP rose from Rs. 91,188 </w:t>
      </w:r>
      <w:proofErr w:type="gramStart"/>
      <w:r>
        <w:t>crore</w:t>
      </w:r>
      <w:proofErr w:type="gramEnd"/>
      <w:r>
        <w:t xml:space="preserve"> in March 2012 to Rs. 1,09,255 </w:t>
      </w:r>
      <w:proofErr w:type="gramStart"/>
      <w:r>
        <w:t>crore</w:t>
      </w:r>
      <w:proofErr w:type="gramEnd"/>
      <w:r>
        <w:t xml:space="preserve"> in March 2013 (an increase of 19.8 per cent) and to Rs. 1,36,341 </w:t>
      </w:r>
      <w:proofErr w:type="gramStart"/>
      <w:r>
        <w:t>crore</w:t>
      </w:r>
      <w:proofErr w:type="gramEnd"/>
      <w:r>
        <w:t xml:space="preserve"> by August 2013. The discount rate range narrowed and shifted down: from 9.75 - 15.25 per cent in March 2012 to 8.05 - 13.42 per cent in March 2013 and 7.82 - 12.84 per cent in August 2013. The wide band between the lowest and highest rates reflects the difference in credit quality between top-rated and lower-rated issuers.</w:t>
      </w:r>
    </w:p>
    <w:p w14:paraId="00CA7323" w14:textId="77777777" w:rsidR="003737E0" w:rsidRDefault="007A4E36">
      <w:pPr>
        <w:keepNext/>
        <w:spacing w:before="140" w:after="70"/>
        <w:jc w:val="center"/>
      </w:pPr>
      <w:r>
        <w:rPr>
          <w:b/>
          <w:bCs/>
          <w:sz w:val="22"/>
          <w:szCs w:val="22"/>
        </w:rPr>
        <w:t>Table 5.9: Stamp duty on commercial paper (per cent), effective 1 March 2004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1700"/>
        <w:gridCol w:w="1700"/>
      </w:tblGrid>
      <w:tr w:rsidR="003737E0" w14:paraId="184CA3C6"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1AFBD16" w14:textId="77777777" w:rsidR="003737E0" w:rsidRDefault="007A4E36">
            <w:pPr>
              <w:keepNext/>
              <w:spacing w:line="250" w:lineRule="auto"/>
            </w:pPr>
            <w:r>
              <w:rPr>
                <w:b/>
                <w:bCs/>
                <w:sz w:val="21"/>
                <w:szCs w:val="21"/>
              </w:rPr>
              <w:t>Maturity</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DF5D7BF" w14:textId="77777777" w:rsidR="003737E0" w:rsidRDefault="007A4E36">
            <w:pPr>
              <w:keepNext/>
              <w:spacing w:line="250" w:lineRule="auto"/>
              <w:jc w:val="center"/>
            </w:pPr>
            <w:r>
              <w:rPr>
                <w:b/>
                <w:bCs/>
                <w:sz w:val="21"/>
                <w:szCs w:val="21"/>
              </w:rPr>
              <w:t>Banks: past</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B62AF33" w14:textId="77777777" w:rsidR="003737E0" w:rsidRDefault="007A4E36">
            <w:pPr>
              <w:keepNext/>
              <w:spacing w:line="250" w:lineRule="auto"/>
              <w:jc w:val="center"/>
            </w:pPr>
            <w:r>
              <w:rPr>
                <w:b/>
                <w:bCs/>
                <w:sz w:val="21"/>
                <w:szCs w:val="21"/>
              </w:rPr>
              <w:t>Banks: present</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3E81842" w14:textId="77777777" w:rsidR="003737E0" w:rsidRDefault="007A4E36">
            <w:pPr>
              <w:keepNext/>
              <w:spacing w:line="250" w:lineRule="auto"/>
              <w:jc w:val="center"/>
            </w:pPr>
            <w:r>
              <w:rPr>
                <w:b/>
                <w:bCs/>
                <w:sz w:val="21"/>
                <w:szCs w:val="21"/>
              </w:rPr>
              <w:t>Non-banks: past</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9F788ED" w14:textId="77777777" w:rsidR="003737E0" w:rsidRDefault="007A4E36">
            <w:pPr>
              <w:keepNext/>
              <w:spacing w:line="250" w:lineRule="auto"/>
              <w:jc w:val="center"/>
            </w:pPr>
            <w:r>
              <w:rPr>
                <w:b/>
                <w:bCs/>
                <w:sz w:val="21"/>
                <w:szCs w:val="21"/>
              </w:rPr>
              <w:t>Non-banks: present</w:t>
            </w:r>
          </w:p>
        </w:tc>
      </w:tr>
      <w:tr w:rsidR="003737E0" w14:paraId="44DF164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3394D5" w14:textId="77777777" w:rsidR="003737E0" w:rsidRDefault="007A4E36">
            <w:pPr>
              <w:keepNext/>
              <w:spacing w:line="250" w:lineRule="auto"/>
            </w:pPr>
            <w:r>
              <w:rPr>
                <w:sz w:val="21"/>
                <w:szCs w:val="21"/>
              </w:rPr>
              <w:t>Up to 3 months</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E1882C" w14:textId="77777777" w:rsidR="003737E0" w:rsidRDefault="007A4E36">
            <w:pPr>
              <w:keepNext/>
              <w:spacing w:line="250" w:lineRule="auto"/>
              <w:jc w:val="center"/>
            </w:pPr>
            <w:r>
              <w:rPr>
                <w:sz w:val="21"/>
                <w:szCs w:val="21"/>
              </w:rPr>
              <w:t>0.050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31BCD3" w14:textId="77777777" w:rsidR="003737E0" w:rsidRDefault="007A4E36">
            <w:pPr>
              <w:keepNext/>
              <w:spacing w:line="250" w:lineRule="auto"/>
              <w:jc w:val="center"/>
            </w:pPr>
            <w:r>
              <w:rPr>
                <w:sz w:val="21"/>
                <w:szCs w:val="21"/>
              </w:rPr>
              <w:t>0.012</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25D760" w14:textId="77777777" w:rsidR="003737E0" w:rsidRDefault="007A4E36">
            <w:pPr>
              <w:keepNext/>
              <w:spacing w:line="250" w:lineRule="auto"/>
              <w:jc w:val="center"/>
            </w:pPr>
            <w:r>
              <w:rPr>
                <w:sz w:val="21"/>
                <w:szCs w:val="21"/>
              </w:rPr>
              <w:t>0.125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C446DB" w14:textId="77777777" w:rsidR="003737E0" w:rsidRDefault="007A4E36">
            <w:pPr>
              <w:keepNext/>
              <w:spacing w:line="250" w:lineRule="auto"/>
              <w:jc w:val="center"/>
            </w:pPr>
            <w:r>
              <w:rPr>
                <w:sz w:val="21"/>
                <w:szCs w:val="21"/>
              </w:rPr>
              <w:t>0.060</w:t>
            </w:r>
          </w:p>
        </w:tc>
      </w:tr>
      <w:tr w:rsidR="003737E0" w14:paraId="4F62B0A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657529" w14:textId="77777777" w:rsidR="003737E0" w:rsidRDefault="007A4E36">
            <w:pPr>
              <w:keepNext/>
              <w:spacing w:line="250" w:lineRule="auto"/>
            </w:pPr>
            <w:r>
              <w:rPr>
                <w:sz w:val="21"/>
                <w:szCs w:val="21"/>
              </w:rPr>
              <w:t>3 to 6 months</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4C6C8C" w14:textId="77777777" w:rsidR="003737E0" w:rsidRDefault="007A4E36">
            <w:pPr>
              <w:keepNext/>
              <w:spacing w:line="250" w:lineRule="auto"/>
              <w:jc w:val="center"/>
            </w:pPr>
            <w:r>
              <w:rPr>
                <w:sz w:val="21"/>
                <w:szCs w:val="21"/>
              </w:rPr>
              <w:t>0.100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ED4214" w14:textId="77777777" w:rsidR="003737E0" w:rsidRDefault="007A4E36">
            <w:pPr>
              <w:keepNext/>
              <w:spacing w:line="250" w:lineRule="auto"/>
              <w:jc w:val="center"/>
            </w:pPr>
            <w:r>
              <w:rPr>
                <w:sz w:val="21"/>
                <w:szCs w:val="21"/>
              </w:rPr>
              <w:t>0.024</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0CBF9F" w14:textId="77777777" w:rsidR="003737E0" w:rsidRDefault="007A4E36">
            <w:pPr>
              <w:keepNext/>
              <w:spacing w:line="250" w:lineRule="auto"/>
              <w:jc w:val="center"/>
            </w:pPr>
            <w:r>
              <w:rPr>
                <w:sz w:val="21"/>
                <w:szCs w:val="21"/>
              </w:rPr>
              <w:t>0.250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20261B" w14:textId="77777777" w:rsidR="003737E0" w:rsidRDefault="007A4E36">
            <w:pPr>
              <w:keepNext/>
              <w:spacing w:line="250" w:lineRule="auto"/>
              <w:jc w:val="center"/>
            </w:pPr>
            <w:r>
              <w:rPr>
                <w:sz w:val="21"/>
                <w:szCs w:val="21"/>
              </w:rPr>
              <w:t>0.120</w:t>
            </w:r>
          </w:p>
        </w:tc>
      </w:tr>
      <w:tr w:rsidR="003737E0" w14:paraId="006D6D6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1FBE27" w14:textId="77777777" w:rsidR="003737E0" w:rsidRDefault="007A4E36">
            <w:pPr>
              <w:keepNext/>
              <w:spacing w:line="250" w:lineRule="auto"/>
            </w:pPr>
            <w:r>
              <w:rPr>
                <w:sz w:val="21"/>
                <w:szCs w:val="21"/>
              </w:rPr>
              <w:t>6 to 9 months</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CE9C96" w14:textId="77777777" w:rsidR="003737E0" w:rsidRDefault="007A4E36">
            <w:pPr>
              <w:keepNext/>
              <w:spacing w:line="250" w:lineRule="auto"/>
              <w:jc w:val="center"/>
            </w:pPr>
            <w:r>
              <w:rPr>
                <w:sz w:val="21"/>
                <w:szCs w:val="21"/>
              </w:rPr>
              <w:t>0.150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59E5BB" w14:textId="77777777" w:rsidR="003737E0" w:rsidRDefault="007A4E36">
            <w:pPr>
              <w:keepNext/>
              <w:spacing w:line="250" w:lineRule="auto"/>
              <w:jc w:val="center"/>
            </w:pPr>
            <w:r>
              <w:rPr>
                <w:sz w:val="21"/>
                <w:szCs w:val="21"/>
              </w:rPr>
              <w:t>0.036</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CF1C75" w14:textId="77777777" w:rsidR="003737E0" w:rsidRDefault="007A4E36">
            <w:pPr>
              <w:keepNext/>
              <w:spacing w:line="250" w:lineRule="auto"/>
              <w:jc w:val="center"/>
            </w:pPr>
            <w:r>
              <w:rPr>
                <w:sz w:val="21"/>
                <w:szCs w:val="21"/>
              </w:rPr>
              <w:t>0.375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83B96D" w14:textId="77777777" w:rsidR="003737E0" w:rsidRDefault="007A4E36">
            <w:pPr>
              <w:keepNext/>
              <w:spacing w:line="250" w:lineRule="auto"/>
              <w:jc w:val="center"/>
            </w:pPr>
            <w:r>
              <w:rPr>
                <w:sz w:val="21"/>
                <w:szCs w:val="21"/>
              </w:rPr>
              <w:t>0.180</w:t>
            </w:r>
          </w:p>
        </w:tc>
      </w:tr>
      <w:tr w:rsidR="003737E0" w14:paraId="6AFB395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0BDED8" w14:textId="77777777" w:rsidR="003737E0" w:rsidRDefault="007A4E36">
            <w:pPr>
              <w:keepNext/>
              <w:spacing w:line="250" w:lineRule="auto"/>
            </w:pPr>
            <w:r>
              <w:rPr>
                <w:sz w:val="21"/>
                <w:szCs w:val="21"/>
              </w:rPr>
              <w:t>9 to 12 months</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70BBB1" w14:textId="77777777" w:rsidR="003737E0" w:rsidRDefault="007A4E36">
            <w:pPr>
              <w:keepNext/>
              <w:spacing w:line="250" w:lineRule="auto"/>
              <w:jc w:val="center"/>
            </w:pPr>
            <w:r>
              <w:rPr>
                <w:sz w:val="21"/>
                <w:szCs w:val="21"/>
              </w:rPr>
              <w:t>0.200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DD559E" w14:textId="77777777" w:rsidR="003737E0" w:rsidRDefault="007A4E36">
            <w:pPr>
              <w:keepNext/>
              <w:spacing w:line="250" w:lineRule="auto"/>
              <w:jc w:val="center"/>
            </w:pPr>
            <w:r>
              <w:rPr>
                <w:sz w:val="21"/>
                <w:szCs w:val="21"/>
              </w:rPr>
              <w:t>0.050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2A7799" w14:textId="77777777" w:rsidR="003737E0" w:rsidRDefault="007A4E36">
            <w:pPr>
              <w:keepNext/>
              <w:spacing w:line="250" w:lineRule="auto"/>
              <w:jc w:val="center"/>
            </w:pPr>
            <w:r>
              <w:rPr>
                <w:sz w:val="21"/>
                <w:szCs w:val="21"/>
              </w:rPr>
              <w:t>0.500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3B0352" w14:textId="77777777" w:rsidR="003737E0" w:rsidRDefault="007A4E36">
            <w:pPr>
              <w:keepNext/>
              <w:spacing w:line="250" w:lineRule="auto"/>
              <w:jc w:val="center"/>
            </w:pPr>
            <w:r>
              <w:rPr>
                <w:sz w:val="21"/>
                <w:szCs w:val="21"/>
              </w:rPr>
              <w:t>0.250</w:t>
            </w:r>
          </w:p>
        </w:tc>
      </w:tr>
      <w:tr w:rsidR="003737E0" w14:paraId="59E3A6B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D4265C" w14:textId="77777777" w:rsidR="003737E0" w:rsidRDefault="007A4E36">
            <w:pPr>
              <w:keepNext/>
              <w:spacing w:line="250" w:lineRule="auto"/>
            </w:pPr>
            <w:r>
              <w:rPr>
                <w:sz w:val="21"/>
                <w:szCs w:val="21"/>
              </w:rPr>
              <w:t>Above 12 months</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D06A37" w14:textId="77777777" w:rsidR="003737E0" w:rsidRDefault="007A4E36">
            <w:pPr>
              <w:keepNext/>
              <w:spacing w:line="250" w:lineRule="auto"/>
              <w:jc w:val="center"/>
            </w:pPr>
            <w:r>
              <w:rPr>
                <w:sz w:val="21"/>
                <w:szCs w:val="21"/>
              </w:rPr>
              <w:t>0.400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87B52B" w14:textId="77777777" w:rsidR="003737E0" w:rsidRDefault="007A4E36">
            <w:pPr>
              <w:keepNext/>
              <w:spacing w:line="250" w:lineRule="auto"/>
              <w:jc w:val="center"/>
            </w:pPr>
            <w:r>
              <w:rPr>
                <w:sz w:val="21"/>
                <w:szCs w:val="21"/>
              </w:rPr>
              <w:t>0.100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3E0FC2" w14:textId="77777777" w:rsidR="003737E0" w:rsidRDefault="007A4E36">
            <w:pPr>
              <w:keepNext/>
              <w:spacing w:line="250" w:lineRule="auto"/>
              <w:jc w:val="center"/>
            </w:pPr>
            <w:r>
              <w:rPr>
                <w:sz w:val="21"/>
                <w:szCs w:val="21"/>
              </w:rPr>
              <w:t>1.000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EF56D9" w14:textId="77777777" w:rsidR="003737E0" w:rsidRDefault="007A4E36">
            <w:pPr>
              <w:keepNext/>
              <w:spacing w:line="250" w:lineRule="auto"/>
              <w:jc w:val="center"/>
            </w:pPr>
            <w:r>
              <w:rPr>
                <w:sz w:val="21"/>
                <w:szCs w:val="21"/>
              </w:rPr>
              <w:t>0.500</w:t>
            </w:r>
          </w:p>
        </w:tc>
      </w:tr>
    </w:tbl>
    <w:p w14:paraId="0D7F72D4" w14:textId="77777777" w:rsidR="003737E0" w:rsidRDefault="003737E0">
      <w:pPr>
        <w:keepNext/>
        <w:spacing w:after="80"/>
      </w:pPr>
    </w:p>
    <w:p w14:paraId="6D64F944" w14:textId="77777777" w:rsidR="003737E0" w:rsidRDefault="007A4E36">
      <w:pPr>
        <w:spacing w:before="40" w:after="140"/>
        <w:jc w:val="center"/>
      </w:pPr>
      <w:r>
        <w:rPr>
          <w:i/>
          <w:iCs/>
          <w:sz w:val="20"/>
          <w:szCs w:val="20"/>
        </w:rPr>
        <w:t>Source: RBI, as given in the module, Table 8.2</w:t>
      </w:r>
    </w:p>
    <w:p w14:paraId="55BBA621" w14:textId="77777777" w:rsidR="003737E0" w:rsidRDefault="007A4E36">
      <w:pPr>
        <w:spacing w:after="100" w:line="360" w:lineRule="auto"/>
        <w:jc w:val="both"/>
      </w:pPr>
      <w:r>
        <w:rPr>
          <w:b/>
          <w:bCs/>
        </w:rPr>
        <w:t>Interpretation.</w:t>
      </w:r>
      <w:r>
        <w:t xml:space="preserve"> The reduction in stamp duty from March 2004 was substantial: for a CP of up to three months the duty for banks fell from 0.05 to 0.012 per cent, and for non-banks from 0.125 to 0.06 per cent. The duty rises with maturity, and banks pay less than non-banks at every maturity. The module also notes that no stamp duty is applicable on CP issues in the USA, UK and France, which indicates that the cost can be a barrier to market development.</w:t>
      </w:r>
    </w:p>
    <w:p w14:paraId="1AE126B8" w14:textId="77777777" w:rsidR="003737E0" w:rsidRDefault="007A4E36">
      <w:pPr>
        <w:keepNext/>
        <w:spacing w:before="200" w:after="110"/>
      </w:pPr>
      <w:r>
        <w:rPr>
          <w:b/>
          <w:bCs/>
        </w:rPr>
        <w:t>5.10 BOND VALUATION</w:t>
      </w:r>
    </w:p>
    <w:p w14:paraId="4A971571" w14:textId="77777777" w:rsidR="003737E0" w:rsidRDefault="007A4E36">
      <w:pPr>
        <w:keepNext/>
        <w:spacing w:before="120" w:after="70"/>
      </w:pPr>
      <w:r>
        <w:rPr>
          <w:b/>
          <w:bCs/>
          <w:i/>
          <w:iCs/>
        </w:rPr>
        <w:t>5.10.1 Valuation from first principles</w:t>
      </w:r>
    </w:p>
    <w:p w14:paraId="211E7D86" w14:textId="77777777" w:rsidR="003737E0" w:rsidRDefault="007A4E36">
      <w:pPr>
        <w:spacing w:after="100" w:line="360" w:lineRule="auto"/>
        <w:jc w:val="both"/>
      </w:pPr>
      <w:r>
        <w:t xml:space="preserve">The value of a bond is the present value of its expected cash flows, discounted at the required yield. For a plain vanilla </w:t>
      </w:r>
      <w:proofErr w:type="gramStart"/>
      <w:r>
        <w:t>bond</w:t>
      </w:r>
      <w:proofErr w:type="gramEnd"/>
      <w:r>
        <w:t xml:space="preserve"> the cash flows are the coupons and the redemption of principal, and for a bond paying semi-annual coupons the price is</w:t>
      </w:r>
    </w:p>
    <w:p w14:paraId="29C23F9E" w14:textId="77777777" w:rsidR="003737E0" w:rsidRDefault="007A4E36">
      <w:pPr>
        <w:spacing w:before="60" w:after="100" w:line="300" w:lineRule="auto"/>
        <w:jc w:val="center"/>
      </w:pPr>
      <w:r>
        <w:rPr>
          <w:i/>
          <w:iCs/>
        </w:rPr>
        <w:t>P = Σ [ C/2 / (1 + y/</w:t>
      </w:r>
      <w:proofErr w:type="gramStart"/>
      <w:r>
        <w:rPr>
          <w:i/>
          <w:iCs/>
        </w:rPr>
        <w:t>2)^t ]</w:t>
      </w:r>
      <w:proofErr w:type="gramEnd"/>
      <w:r>
        <w:rPr>
          <w:i/>
          <w:iCs/>
        </w:rPr>
        <w:t xml:space="preserve"> + F / (1 + y/</w:t>
      </w:r>
      <w:proofErr w:type="gramStart"/>
      <w:r>
        <w:rPr>
          <w:i/>
          <w:iCs/>
        </w:rPr>
        <w:t>2)^</w:t>
      </w:r>
      <w:proofErr w:type="gramEnd"/>
      <w:r>
        <w:rPr>
          <w:i/>
          <w:iCs/>
        </w:rPr>
        <w:t>n</w:t>
      </w:r>
    </w:p>
    <w:p w14:paraId="1C0F643F" w14:textId="77777777" w:rsidR="003737E0" w:rsidRDefault="007A4E36">
      <w:pPr>
        <w:spacing w:after="100" w:line="360" w:lineRule="auto"/>
        <w:jc w:val="both"/>
      </w:pPr>
      <w:r>
        <w:t xml:space="preserve">where C is the annual coupon, y the required yield, F the redemption value and </w:t>
      </w:r>
      <w:proofErr w:type="spellStart"/>
      <w:r>
        <w:t>n</w:t>
      </w:r>
      <w:proofErr w:type="spellEnd"/>
      <w:r>
        <w:t xml:space="preserve"> the number of half-years to maturity. The module values a Central Government 11.75 per cent bond with 8 years to redemption at a required rate of 12 per cent. The semi-annual coupon is Rs. 5.875 and the semi-annual discount rate is 6 per cent.</w:t>
      </w:r>
    </w:p>
    <w:p w14:paraId="1585822E" w14:textId="77777777" w:rsidR="003737E0" w:rsidRDefault="007A4E36">
      <w:pPr>
        <w:keepNext/>
        <w:spacing w:before="140" w:after="70"/>
        <w:jc w:val="center"/>
      </w:pPr>
      <w:r>
        <w:rPr>
          <w:b/>
          <w:bCs/>
          <w:sz w:val="22"/>
          <w:szCs w:val="22"/>
        </w:rPr>
        <w:lastRenderedPageBreak/>
        <w:t>Table 5.10: Value of an 11.75% bond with 8 years to redemption at a required yield of 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00"/>
        <w:gridCol w:w="3100"/>
      </w:tblGrid>
      <w:tr w:rsidR="003737E0" w14:paraId="3C2732F6" w14:textId="77777777">
        <w:tblPrEx>
          <w:tblCellMar>
            <w:top w:w="0" w:type="dxa"/>
            <w:bottom w:w="0" w:type="dxa"/>
          </w:tblCellMar>
        </w:tblPrEx>
        <w:trPr>
          <w:cantSplit/>
          <w:tblHeader/>
        </w:trPr>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DDFE884" w14:textId="77777777" w:rsidR="003737E0" w:rsidRDefault="007A4E36">
            <w:pPr>
              <w:keepNext/>
              <w:spacing w:line="250" w:lineRule="auto"/>
            </w:pPr>
            <w:r>
              <w:rPr>
                <w:b/>
                <w:bCs/>
                <w:sz w:val="19"/>
                <w:szCs w:val="19"/>
              </w:rPr>
              <w:t>Half-year</w:t>
            </w:r>
          </w:p>
        </w:tc>
        <w:tc>
          <w:tcPr>
            <w:tcW w:w="3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1E7E692" w14:textId="77777777" w:rsidR="003737E0" w:rsidRDefault="007A4E36">
            <w:pPr>
              <w:keepNext/>
              <w:spacing w:line="250" w:lineRule="auto"/>
              <w:jc w:val="center"/>
            </w:pPr>
            <w:r>
              <w:rPr>
                <w:b/>
                <w:bCs/>
                <w:sz w:val="19"/>
                <w:szCs w:val="19"/>
              </w:rPr>
              <w:t>Cash flow (Rs.)</w:t>
            </w:r>
          </w:p>
        </w:tc>
        <w:tc>
          <w:tcPr>
            <w:tcW w:w="3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88547FB" w14:textId="77777777" w:rsidR="003737E0" w:rsidRDefault="007A4E36">
            <w:pPr>
              <w:keepNext/>
              <w:spacing w:line="250" w:lineRule="auto"/>
              <w:jc w:val="center"/>
            </w:pPr>
            <w:r>
              <w:rPr>
                <w:b/>
                <w:bCs/>
                <w:sz w:val="19"/>
                <w:szCs w:val="19"/>
              </w:rPr>
              <w:t>PV at 6% (Rs.)</w:t>
            </w:r>
          </w:p>
        </w:tc>
      </w:tr>
      <w:tr w:rsidR="003737E0" w14:paraId="2768866E"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DAEBD9" w14:textId="77777777" w:rsidR="003737E0" w:rsidRDefault="007A4E36">
            <w:pPr>
              <w:keepNext/>
              <w:spacing w:line="250" w:lineRule="auto"/>
            </w:pPr>
            <w:r>
              <w:rPr>
                <w:sz w:val="19"/>
                <w:szCs w:val="19"/>
              </w:rPr>
              <w:t>1</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96AD8F" w14:textId="77777777" w:rsidR="003737E0" w:rsidRDefault="007A4E36">
            <w:pPr>
              <w:keepNext/>
              <w:spacing w:line="250" w:lineRule="auto"/>
              <w:jc w:val="center"/>
            </w:pPr>
            <w:r>
              <w:rPr>
                <w:sz w:val="19"/>
                <w:szCs w:val="19"/>
              </w:rPr>
              <w:t>5.875</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8D3CF6" w14:textId="77777777" w:rsidR="003737E0" w:rsidRDefault="007A4E36">
            <w:pPr>
              <w:keepNext/>
              <w:spacing w:line="250" w:lineRule="auto"/>
              <w:jc w:val="center"/>
            </w:pPr>
            <w:r>
              <w:rPr>
                <w:sz w:val="19"/>
                <w:szCs w:val="19"/>
              </w:rPr>
              <w:t>5.542</w:t>
            </w:r>
          </w:p>
        </w:tc>
      </w:tr>
      <w:tr w:rsidR="003737E0" w14:paraId="6F95ECD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F9F45D" w14:textId="77777777" w:rsidR="003737E0" w:rsidRDefault="007A4E36">
            <w:pPr>
              <w:keepNext/>
              <w:spacing w:line="250" w:lineRule="auto"/>
            </w:pPr>
            <w:r>
              <w:rPr>
                <w:sz w:val="19"/>
                <w:szCs w:val="19"/>
              </w:rPr>
              <w:t>2</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207BC9" w14:textId="77777777" w:rsidR="003737E0" w:rsidRDefault="007A4E36">
            <w:pPr>
              <w:keepNext/>
              <w:spacing w:line="250" w:lineRule="auto"/>
              <w:jc w:val="center"/>
            </w:pPr>
            <w:r>
              <w:rPr>
                <w:sz w:val="19"/>
                <w:szCs w:val="19"/>
              </w:rPr>
              <w:t>5.875</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39AC5A" w14:textId="77777777" w:rsidR="003737E0" w:rsidRDefault="007A4E36">
            <w:pPr>
              <w:keepNext/>
              <w:spacing w:line="250" w:lineRule="auto"/>
              <w:jc w:val="center"/>
            </w:pPr>
            <w:r>
              <w:rPr>
                <w:sz w:val="19"/>
                <w:szCs w:val="19"/>
              </w:rPr>
              <w:t>5.229</w:t>
            </w:r>
          </w:p>
        </w:tc>
      </w:tr>
      <w:tr w:rsidR="003737E0" w14:paraId="7A60A45C"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AB9632" w14:textId="77777777" w:rsidR="003737E0" w:rsidRDefault="007A4E36">
            <w:pPr>
              <w:keepNext/>
              <w:spacing w:line="250" w:lineRule="auto"/>
            </w:pPr>
            <w:r>
              <w:rPr>
                <w:sz w:val="19"/>
                <w:szCs w:val="19"/>
              </w:rPr>
              <w:t>3</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ADEEE2" w14:textId="77777777" w:rsidR="003737E0" w:rsidRDefault="007A4E36">
            <w:pPr>
              <w:keepNext/>
              <w:spacing w:line="250" w:lineRule="auto"/>
              <w:jc w:val="center"/>
            </w:pPr>
            <w:r>
              <w:rPr>
                <w:sz w:val="19"/>
                <w:szCs w:val="19"/>
              </w:rPr>
              <w:t>5.875</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B20B19" w14:textId="77777777" w:rsidR="003737E0" w:rsidRDefault="007A4E36">
            <w:pPr>
              <w:keepNext/>
              <w:spacing w:line="250" w:lineRule="auto"/>
              <w:jc w:val="center"/>
            </w:pPr>
            <w:r>
              <w:rPr>
                <w:sz w:val="19"/>
                <w:szCs w:val="19"/>
              </w:rPr>
              <w:t>4.933</w:t>
            </w:r>
          </w:p>
        </w:tc>
      </w:tr>
      <w:tr w:rsidR="003737E0" w14:paraId="28E689C4"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8E4BF0" w14:textId="77777777" w:rsidR="003737E0" w:rsidRDefault="007A4E36">
            <w:pPr>
              <w:keepNext/>
              <w:spacing w:line="250" w:lineRule="auto"/>
            </w:pPr>
            <w:r>
              <w:rPr>
                <w:sz w:val="19"/>
                <w:szCs w:val="19"/>
              </w:rPr>
              <w:t>4</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043365" w14:textId="77777777" w:rsidR="003737E0" w:rsidRDefault="007A4E36">
            <w:pPr>
              <w:keepNext/>
              <w:spacing w:line="250" w:lineRule="auto"/>
              <w:jc w:val="center"/>
            </w:pPr>
            <w:r>
              <w:rPr>
                <w:sz w:val="19"/>
                <w:szCs w:val="19"/>
              </w:rPr>
              <w:t>5.875</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34712C" w14:textId="77777777" w:rsidR="003737E0" w:rsidRDefault="007A4E36">
            <w:pPr>
              <w:keepNext/>
              <w:spacing w:line="250" w:lineRule="auto"/>
              <w:jc w:val="center"/>
            </w:pPr>
            <w:r>
              <w:rPr>
                <w:sz w:val="19"/>
                <w:szCs w:val="19"/>
              </w:rPr>
              <w:t>4.654</w:t>
            </w:r>
          </w:p>
        </w:tc>
      </w:tr>
      <w:tr w:rsidR="003737E0" w14:paraId="152391D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3FE372" w14:textId="77777777" w:rsidR="003737E0" w:rsidRDefault="007A4E36">
            <w:pPr>
              <w:keepNext/>
              <w:spacing w:line="250" w:lineRule="auto"/>
            </w:pPr>
            <w:r>
              <w:rPr>
                <w:sz w:val="19"/>
                <w:szCs w:val="19"/>
              </w:rPr>
              <w:t>5</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054B94" w14:textId="77777777" w:rsidR="003737E0" w:rsidRDefault="007A4E36">
            <w:pPr>
              <w:keepNext/>
              <w:spacing w:line="250" w:lineRule="auto"/>
              <w:jc w:val="center"/>
            </w:pPr>
            <w:r>
              <w:rPr>
                <w:sz w:val="19"/>
                <w:szCs w:val="19"/>
              </w:rPr>
              <w:t>5.875</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314B54" w14:textId="77777777" w:rsidR="003737E0" w:rsidRDefault="007A4E36">
            <w:pPr>
              <w:keepNext/>
              <w:spacing w:line="250" w:lineRule="auto"/>
              <w:jc w:val="center"/>
            </w:pPr>
            <w:r>
              <w:rPr>
                <w:sz w:val="19"/>
                <w:szCs w:val="19"/>
              </w:rPr>
              <w:t>4.390</w:t>
            </w:r>
          </w:p>
        </w:tc>
      </w:tr>
      <w:tr w:rsidR="003737E0" w14:paraId="69C99A0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9E7AB1" w14:textId="77777777" w:rsidR="003737E0" w:rsidRDefault="007A4E36">
            <w:pPr>
              <w:keepNext/>
              <w:spacing w:line="250" w:lineRule="auto"/>
            </w:pPr>
            <w:r>
              <w:rPr>
                <w:sz w:val="19"/>
                <w:szCs w:val="19"/>
              </w:rPr>
              <w:t>6</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D58868" w14:textId="77777777" w:rsidR="003737E0" w:rsidRDefault="007A4E36">
            <w:pPr>
              <w:keepNext/>
              <w:spacing w:line="250" w:lineRule="auto"/>
              <w:jc w:val="center"/>
            </w:pPr>
            <w:r>
              <w:rPr>
                <w:sz w:val="19"/>
                <w:szCs w:val="19"/>
              </w:rPr>
              <w:t>5.875</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DEC8C8" w14:textId="77777777" w:rsidR="003737E0" w:rsidRDefault="007A4E36">
            <w:pPr>
              <w:keepNext/>
              <w:spacing w:line="250" w:lineRule="auto"/>
              <w:jc w:val="center"/>
            </w:pPr>
            <w:r>
              <w:rPr>
                <w:sz w:val="19"/>
                <w:szCs w:val="19"/>
              </w:rPr>
              <w:t>4.142</w:t>
            </w:r>
          </w:p>
        </w:tc>
      </w:tr>
      <w:tr w:rsidR="003737E0" w14:paraId="6C025778"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27555C" w14:textId="77777777" w:rsidR="003737E0" w:rsidRDefault="007A4E36">
            <w:pPr>
              <w:keepNext/>
              <w:spacing w:line="250" w:lineRule="auto"/>
            </w:pPr>
            <w:r>
              <w:rPr>
                <w:sz w:val="19"/>
                <w:szCs w:val="19"/>
              </w:rPr>
              <w:t>7</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02A18E" w14:textId="77777777" w:rsidR="003737E0" w:rsidRDefault="007A4E36">
            <w:pPr>
              <w:keepNext/>
              <w:spacing w:line="250" w:lineRule="auto"/>
              <w:jc w:val="center"/>
            </w:pPr>
            <w:r>
              <w:rPr>
                <w:sz w:val="19"/>
                <w:szCs w:val="19"/>
              </w:rPr>
              <w:t>5.875</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FCBD99" w14:textId="77777777" w:rsidR="003737E0" w:rsidRDefault="007A4E36">
            <w:pPr>
              <w:keepNext/>
              <w:spacing w:line="250" w:lineRule="auto"/>
              <w:jc w:val="center"/>
            </w:pPr>
            <w:r>
              <w:rPr>
                <w:sz w:val="19"/>
                <w:szCs w:val="19"/>
              </w:rPr>
              <w:t>3.907</w:t>
            </w:r>
          </w:p>
        </w:tc>
      </w:tr>
      <w:tr w:rsidR="003737E0" w14:paraId="7C1BCEE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E27BF9" w14:textId="77777777" w:rsidR="003737E0" w:rsidRDefault="007A4E36">
            <w:pPr>
              <w:keepNext/>
              <w:spacing w:line="250" w:lineRule="auto"/>
            </w:pPr>
            <w:r>
              <w:rPr>
                <w:sz w:val="19"/>
                <w:szCs w:val="19"/>
              </w:rPr>
              <w:t>8</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BAD027" w14:textId="77777777" w:rsidR="003737E0" w:rsidRDefault="007A4E36">
            <w:pPr>
              <w:keepNext/>
              <w:spacing w:line="250" w:lineRule="auto"/>
              <w:jc w:val="center"/>
            </w:pPr>
            <w:r>
              <w:rPr>
                <w:sz w:val="19"/>
                <w:szCs w:val="19"/>
              </w:rPr>
              <w:t>5.875</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D05A0F" w14:textId="77777777" w:rsidR="003737E0" w:rsidRDefault="007A4E36">
            <w:pPr>
              <w:keepNext/>
              <w:spacing w:line="250" w:lineRule="auto"/>
              <w:jc w:val="center"/>
            </w:pPr>
            <w:r>
              <w:rPr>
                <w:sz w:val="19"/>
                <w:szCs w:val="19"/>
              </w:rPr>
              <w:t>3.686</w:t>
            </w:r>
          </w:p>
        </w:tc>
      </w:tr>
      <w:tr w:rsidR="003737E0" w14:paraId="3AC5419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DCA159" w14:textId="77777777" w:rsidR="003737E0" w:rsidRDefault="007A4E36">
            <w:pPr>
              <w:keepNext/>
              <w:spacing w:line="250" w:lineRule="auto"/>
            </w:pPr>
            <w:r>
              <w:rPr>
                <w:sz w:val="19"/>
                <w:szCs w:val="19"/>
              </w:rPr>
              <w:t>9</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26A6E1" w14:textId="77777777" w:rsidR="003737E0" w:rsidRDefault="007A4E36">
            <w:pPr>
              <w:keepNext/>
              <w:spacing w:line="250" w:lineRule="auto"/>
              <w:jc w:val="center"/>
            </w:pPr>
            <w:r>
              <w:rPr>
                <w:sz w:val="19"/>
                <w:szCs w:val="19"/>
              </w:rPr>
              <w:t>5.875</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DCCD86" w14:textId="77777777" w:rsidR="003737E0" w:rsidRDefault="007A4E36">
            <w:pPr>
              <w:keepNext/>
              <w:spacing w:line="250" w:lineRule="auto"/>
              <w:jc w:val="center"/>
            </w:pPr>
            <w:r>
              <w:rPr>
                <w:sz w:val="19"/>
                <w:szCs w:val="19"/>
              </w:rPr>
              <w:t>3.477</w:t>
            </w:r>
          </w:p>
        </w:tc>
      </w:tr>
      <w:tr w:rsidR="003737E0" w14:paraId="195AA49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72AC6D" w14:textId="77777777" w:rsidR="003737E0" w:rsidRDefault="007A4E36">
            <w:pPr>
              <w:keepNext/>
              <w:spacing w:line="250" w:lineRule="auto"/>
            </w:pPr>
            <w:r>
              <w:rPr>
                <w:sz w:val="19"/>
                <w:szCs w:val="19"/>
              </w:rPr>
              <w:t>10</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4DB8A0" w14:textId="77777777" w:rsidR="003737E0" w:rsidRDefault="007A4E36">
            <w:pPr>
              <w:keepNext/>
              <w:spacing w:line="250" w:lineRule="auto"/>
              <w:jc w:val="center"/>
            </w:pPr>
            <w:r>
              <w:rPr>
                <w:sz w:val="19"/>
                <w:szCs w:val="19"/>
              </w:rPr>
              <w:t>5.875</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B0A299" w14:textId="77777777" w:rsidR="003737E0" w:rsidRDefault="007A4E36">
            <w:pPr>
              <w:keepNext/>
              <w:spacing w:line="250" w:lineRule="auto"/>
              <w:jc w:val="center"/>
            </w:pPr>
            <w:r>
              <w:rPr>
                <w:sz w:val="19"/>
                <w:szCs w:val="19"/>
              </w:rPr>
              <w:t>3.281</w:t>
            </w:r>
          </w:p>
        </w:tc>
      </w:tr>
      <w:tr w:rsidR="003737E0" w14:paraId="6427E15E"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683879" w14:textId="77777777" w:rsidR="003737E0" w:rsidRDefault="007A4E36">
            <w:pPr>
              <w:keepNext/>
              <w:spacing w:line="250" w:lineRule="auto"/>
            </w:pPr>
            <w:r>
              <w:rPr>
                <w:sz w:val="19"/>
                <w:szCs w:val="19"/>
              </w:rPr>
              <w:t>11</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4B6614" w14:textId="77777777" w:rsidR="003737E0" w:rsidRDefault="007A4E36">
            <w:pPr>
              <w:keepNext/>
              <w:spacing w:line="250" w:lineRule="auto"/>
              <w:jc w:val="center"/>
            </w:pPr>
            <w:r>
              <w:rPr>
                <w:sz w:val="19"/>
                <w:szCs w:val="19"/>
              </w:rPr>
              <w:t>5.875</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97EB3A" w14:textId="77777777" w:rsidR="003737E0" w:rsidRDefault="007A4E36">
            <w:pPr>
              <w:keepNext/>
              <w:spacing w:line="250" w:lineRule="auto"/>
              <w:jc w:val="center"/>
            </w:pPr>
            <w:r>
              <w:rPr>
                <w:sz w:val="19"/>
                <w:szCs w:val="19"/>
              </w:rPr>
              <w:t>3.095</w:t>
            </w:r>
          </w:p>
        </w:tc>
      </w:tr>
      <w:tr w:rsidR="003737E0" w14:paraId="0A071CDC"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FDB00F" w14:textId="77777777" w:rsidR="003737E0" w:rsidRDefault="007A4E36">
            <w:pPr>
              <w:keepNext/>
              <w:spacing w:line="250" w:lineRule="auto"/>
            </w:pPr>
            <w:r>
              <w:rPr>
                <w:sz w:val="19"/>
                <w:szCs w:val="19"/>
              </w:rPr>
              <w:t>12</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581247" w14:textId="77777777" w:rsidR="003737E0" w:rsidRDefault="007A4E36">
            <w:pPr>
              <w:keepNext/>
              <w:spacing w:line="250" w:lineRule="auto"/>
              <w:jc w:val="center"/>
            </w:pPr>
            <w:r>
              <w:rPr>
                <w:sz w:val="19"/>
                <w:szCs w:val="19"/>
              </w:rPr>
              <w:t>5.875</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C21E09" w14:textId="77777777" w:rsidR="003737E0" w:rsidRDefault="007A4E36">
            <w:pPr>
              <w:keepNext/>
              <w:spacing w:line="250" w:lineRule="auto"/>
              <w:jc w:val="center"/>
            </w:pPr>
            <w:r>
              <w:rPr>
                <w:sz w:val="19"/>
                <w:szCs w:val="19"/>
              </w:rPr>
              <w:t>2.920</w:t>
            </w:r>
          </w:p>
        </w:tc>
      </w:tr>
      <w:tr w:rsidR="003737E0" w14:paraId="4824230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EAD260" w14:textId="77777777" w:rsidR="003737E0" w:rsidRDefault="007A4E36">
            <w:pPr>
              <w:keepNext/>
              <w:spacing w:line="250" w:lineRule="auto"/>
            </w:pPr>
            <w:r>
              <w:rPr>
                <w:sz w:val="19"/>
                <w:szCs w:val="19"/>
              </w:rPr>
              <w:t>13</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959E64" w14:textId="77777777" w:rsidR="003737E0" w:rsidRDefault="007A4E36">
            <w:pPr>
              <w:keepNext/>
              <w:spacing w:line="250" w:lineRule="auto"/>
              <w:jc w:val="center"/>
            </w:pPr>
            <w:r>
              <w:rPr>
                <w:sz w:val="19"/>
                <w:szCs w:val="19"/>
              </w:rPr>
              <w:t>5.875</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EA4349" w14:textId="77777777" w:rsidR="003737E0" w:rsidRDefault="007A4E36">
            <w:pPr>
              <w:keepNext/>
              <w:spacing w:line="250" w:lineRule="auto"/>
              <w:jc w:val="center"/>
            </w:pPr>
            <w:r>
              <w:rPr>
                <w:sz w:val="19"/>
                <w:szCs w:val="19"/>
              </w:rPr>
              <w:t>2.754</w:t>
            </w:r>
          </w:p>
        </w:tc>
      </w:tr>
      <w:tr w:rsidR="003737E0" w14:paraId="1A9210E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5FD540" w14:textId="77777777" w:rsidR="003737E0" w:rsidRDefault="007A4E36">
            <w:pPr>
              <w:keepNext/>
              <w:spacing w:line="250" w:lineRule="auto"/>
            </w:pPr>
            <w:r>
              <w:rPr>
                <w:sz w:val="19"/>
                <w:szCs w:val="19"/>
              </w:rPr>
              <w:t>14</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84C3B4" w14:textId="77777777" w:rsidR="003737E0" w:rsidRDefault="007A4E36">
            <w:pPr>
              <w:keepNext/>
              <w:spacing w:line="250" w:lineRule="auto"/>
              <w:jc w:val="center"/>
            </w:pPr>
            <w:r>
              <w:rPr>
                <w:sz w:val="19"/>
                <w:szCs w:val="19"/>
              </w:rPr>
              <w:t>5.875</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54A6DC" w14:textId="77777777" w:rsidR="003737E0" w:rsidRDefault="007A4E36">
            <w:pPr>
              <w:keepNext/>
              <w:spacing w:line="250" w:lineRule="auto"/>
              <w:jc w:val="center"/>
            </w:pPr>
            <w:r>
              <w:rPr>
                <w:sz w:val="19"/>
                <w:szCs w:val="19"/>
              </w:rPr>
              <w:t>2.599</w:t>
            </w:r>
          </w:p>
        </w:tc>
      </w:tr>
      <w:tr w:rsidR="003737E0" w14:paraId="1DE3FEB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A0271E" w14:textId="77777777" w:rsidR="003737E0" w:rsidRDefault="007A4E36">
            <w:pPr>
              <w:keepNext/>
              <w:spacing w:line="250" w:lineRule="auto"/>
            </w:pPr>
            <w:r>
              <w:rPr>
                <w:sz w:val="19"/>
                <w:szCs w:val="19"/>
              </w:rPr>
              <w:t>15</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098DA1" w14:textId="77777777" w:rsidR="003737E0" w:rsidRDefault="007A4E36">
            <w:pPr>
              <w:keepNext/>
              <w:spacing w:line="250" w:lineRule="auto"/>
              <w:jc w:val="center"/>
            </w:pPr>
            <w:r>
              <w:rPr>
                <w:sz w:val="19"/>
                <w:szCs w:val="19"/>
              </w:rPr>
              <w:t>5.875</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8B2A56" w14:textId="77777777" w:rsidR="003737E0" w:rsidRDefault="007A4E36">
            <w:pPr>
              <w:keepNext/>
              <w:spacing w:line="250" w:lineRule="auto"/>
              <w:jc w:val="center"/>
            </w:pPr>
            <w:r>
              <w:rPr>
                <w:sz w:val="19"/>
                <w:szCs w:val="19"/>
              </w:rPr>
              <w:t>2.451</w:t>
            </w:r>
          </w:p>
        </w:tc>
      </w:tr>
      <w:tr w:rsidR="003737E0" w14:paraId="0714CD0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AF3AF2" w14:textId="77777777" w:rsidR="003737E0" w:rsidRDefault="007A4E36">
            <w:pPr>
              <w:keepNext/>
              <w:spacing w:line="250" w:lineRule="auto"/>
            </w:pPr>
            <w:r>
              <w:rPr>
                <w:sz w:val="19"/>
                <w:szCs w:val="19"/>
              </w:rPr>
              <w:t>16</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7543E9" w14:textId="77777777" w:rsidR="003737E0" w:rsidRDefault="007A4E36">
            <w:pPr>
              <w:keepNext/>
              <w:spacing w:line="250" w:lineRule="auto"/>
              <w:jc w:val="center"/>
            </w:pPr>
            <w:r>
              <w:rPr>
                <w:sz w:val="19"/>
                <w:szCs w:val="19"/>
              </w:rPr>
              <w:t>105.875</w:t>
            </w:r>
          </w:p>
        </w:tc>
        <w:tc>
          <w:tcPr>
            <w:tcW w:w="3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BB0DFF" w14:textId="77777777" w:rsidR="003737E0" w:rsidRDefault="007A4E36">
            <w:pPr>
              <w:keepNext/>
              <w:spacing w:line="250" w:lineRule="auto"/>
              <w:jc w:val="center"/>
            </w:pPr>
            <w:r>
              <w:rPr>
                <w:sz w:val="19"/>
                <w:szCs w:val="19"/>
              </w:rPr>
              <w:t>41.677</w:t>
            </w:r>
          </w:p>
        </w:tc>
      </w:tr>
      <w:tr w:rsidR="003737E0" w14:paraId="59246BA4"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440938EA" w14:textId="77777777" w:rsidR="003737E0" w:rsidRDefault="007A4E36">
            <w:pPr>
              <w:keepNext/>
              <w:spacing w:line="250" w:lineRule="auto"/>
            </w:pPr>
            <w:r>
              <w:rPr>
                <w:b/>
                <w:bCs/>
                <w:sz w:val="19"/>
                <w:szCs w:val="19"/>
              </w:rPr>
              <w:t>Value</w:t>
            </w:r>
          </w:p>
        </w:tc>
        <w:tc>
          <w:tcPr>
            <w:tcW w:w="31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30D94086" w14:textId="77777777" w:rsidR="003737E0" w:rsidRDefault="003737E0">
            <w:pPr>
              <w:keepNext/>
              <w:spacing w:line="250" w:lineRule="auto"/>
              <w:jc w:val="center"/>
            </w:pPr>
          </w:p>
        </w:tc>
        <w:tc>
          <w:tcPr>
            <w:tcW w:w="31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198D3484" w14:textId="77777777" w:rsidR="003737E0" w:rsidRDefault="007A4E36">
            <w:pPr>
              <w:keepNext/>
              <w:spacing w:line="250" w:lineRule="auto"/>
              <w:jc w:val="center"/>
            </w:pPr>
            <w:r>
              <w:rPr>
                <w:b/>
                <w:bCs/>
                <w:sz w:val="19"/>
                <w:szCs w:val="19"/>
              </w:rPr>
              <w:t>98.737</w:t>
            </w:r>
          </w:p>
        </w:tc>
      </w:tr>
    </w:tbl>
    <w:p w14:paraId="65425B8D" w14:textId="77777777" w:rsidR="003737E0" w:rsidRDefault="003737E0">
      <w:pPr>
        <w:keepNext/>
        <w:spacing w:after="80"/>
      </w:pPr>
    </w:p>
    <w:p w14:paraId="3DBF1C6B" w14:textId="77777777" w:rsidR="003737E0" w:rsidRDefault="007A4E36">
      <w:pPr>
        <w:spacing w:before="40" w:after="140"/>
        <w:jc w:val="center"/>
      </w:pPr>
      <w:r>
        <w:rPr>
          <w:i/>
          <w:iCs/>
          <w:sz w:val="20"/>
          <w:szCs w:val="20"/>
        </w:rPr>
        <w:t xml:space="preserve">Source: Author’s </w:t>
      </w:r>
      <w:proofErr w:type="spellStart"/>
      <w:r>
        <w:rPr>
          <w:i/>
          <w:iCs/>
          <w:sz w:val="20"/>
          <w:szCs w:val="20"/>
        </w:rPr>
        <w:t>recomputation</w:t>
      </w:r>
      <w:proofErr w:type="spellEnd"/>
      <w:r>
        <w:rPr>
          <w:i/>
          <w:iCs/>
          <w:sz w:val="20"/>
          <w:szCs w:val="20"/>
        </w:rPr>
        <w:t xml:space="preserve"> of Table 13.1 of the module. The value of Rs. 98.737 matches the module exactly.</w:t>
      </w:r>
    </w:p>
    <w:p w14:paraId="67B219CC" w14:textId="77777777" w:rsidR="003737E0" w:rsidRDefault="007A4E36">
      <w:pPr>
        <w:spacing w:after="100" w:line="360" w:lineRule="auto"/>
        <w:jc w:val="both"/>
      </w:pPr>
      <w:r>
        <w:rPr>
          <w:b/>
          <w:bCs/>
        </w:rPr>
        <w:t>Interpretation.</w:t>
      </w:r>
      <w:r>
        <w:t xml:space="preserve"> Because the required yield (12 per cent) is higher than the coupon (11.75 per cent), the bond is valued below par, at Rs. 98.737. The module derives three rules from the valuation equation: (a) if the required yield equals the coupon, the bond sells at par; (b) if the required yield is lower than the coupon, the bond sells at a premium; (c) if the required yield is higher than the coupon, the bond sells at a discount.</w:t>
      </w:r>
    </w:p>
    <w:p w14:paraId="36949AA6" w14:textId="77777777" w:rsidR="003737E0" w:rsidRDefault="007A4E36">
      <w:pPr>
        <w:keepNext/>
        <w:spacing w:before="120" w:after="70"/>
      </w:pPr>
      <w:r>
        <w:rPr>
          <w:b/>
          <w:bCs/>
          <w:i/>
          <w:iCs/>
        </w:rPr>
        <w:t>5.10.2 Price-yield relationship</w:t>
      </w:r>
    </w:p>
    <w:p w14:paraId="7DFDAF96" w14:textId="77777777" w:rsidR="003737E0" w:rsidRDefault="007A4E36">
      <w:pPr>
        <w:keepNext/>
        <w:spacing w:before="140" w:after="70"/>
        <w:jc w:val="center"/>
      </w:pPr>
      <w:r>
        <w:rPr>
          <w:b/>
          <w:bCs/>
          <w:sz w:val="22"/>
          <w:szCs w:val="22"/>
        </w:rPr>
        <w:t>Table 5.11: Price of a 10% coupon, 10-year bond at different yields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600"/>
      </w:tblGrid>
      <w:tr w:rsidR="003737E0" w14:paraId="4CB76EE1"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846132B" w14:textId="77777777" w:rsidR="003737E0" w:rsidRDefault="007A4E36">
            <w:pPr>
              <w:keepNext/>
              <w:spacing w:line="250" w:lineRule="auto"/>
            </w:pPr>
            <w:r>
              <w:rPr>
                <w:b/>
                <w:bCs/>
                <w:sz w:val="21"/>
                <w:szCs w:val="21"/>
              </w:rPr>
              <w:t>Required yield</w:t>
            </w:r>
          </w:p>
        </w:tc>
        <w:tc>
          <w:tcPr>
            <w:tcW w:w="4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35A0DE6" w14:textId="77777777" w:rsidR="003737E0" w:rsidRDefault="007A4E36">
            <w:pPr>
              <w:keepNext/>
              <w:spacing w:line="250" w:lineRule="auto"/>
              <w:jc w:val="center"/>
            </w:pPr>
            <w:r>
              <w:rPr>
                <w:b/>
                <w:bCs/>
                <w:sz w:val="21"/>
                <w:szCs w:val="21"/>
              </w:rPr>
              <w:t>Price of a 10% 10-year bond (Rs.)</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0D3E9A7" w14:textId="77777777" w:rsidR="003737E0" w:rsidRDefault="007A4E36">
            <w:pPr>
              <w:keepNext/>
              <w:spacing w:line="250" w:lineRule="auto"/>
              <w:jc w:val="center"/>
            </w:pPr>
            <w:r>
              <w:rPr>
                <w:b/>
                <w:bCs/>
                <w:sz w:val="21"/>
                <w:szCs w:val="21"/>
              </w:rPr>
              <w:t>Status</w:t>
            </w:r>
          </w:p>
        </w:tc>
      </w:tr>
      <w:tr w:rsidR="003737E0" w14:paraId="68618A6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2584F5" w14:textId="77777777" w:rsidR="003737E0" w:rsidRDefault="007A4E36">
            <w:pPr>
              <w:keepNext/>
              <w:spacing w:line="250" w:lineRule="auto"/>
            </w:pPr>
            <w:r>
              <w:rPr>
                <w:sz w:val="21"/>
                <w:szCs w:val="21"/>
              </w:rPr>
              <w:t>6%</w:t>
            </w:r>
          </w:p>
        </w:tc>
        <w:tc>
          <w:tcPr>
            <w:tcW w:w="4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6A6EF7" w14:textId="77777777" w:rsidR="003737E0" w:rsidRDefault="007A4E36">
            <w:pPr>
              <w:keepNext/>
              <w:spacing w:line="250" w:lineRule="auto"/>
              <w:jc w:val="center"/>
            </w:pPr>
            <w:r>
              <w:rPr>
                <w:sz w:val="21"/>
                <w:szCs w:val="21"/>
              </w:rPr>
              <w:t>129.755</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2FC9E7" w14:textId="77777777" w:rsidR="003737E0" w:rsidRDefault="007A4E36">
            <w:pPr>
              <w:keepNext/>
              <w:spacing w:line="250" w:lineRule="auto"/>
              <w:jc w:val="center"/>
            </w:pPr>
            <w:r>
              <w:rPr>
                <w:sz w:val="21"/>
                <w:szCs w:val="21"/>
              </w:rPr>
              <w:t>Premium</w:t>
            </w:r>
          </w:p>
        </w:tc>
      </w:tr>
      <w:tr w:rsidR="003737E0" w14:paraId="7402AFF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0718B1" w14:textId="77777777" w:rsidR="003737E0" w:rsidRDefault="007A4E36">
            <w:pPr>
              <w:keepNext/>
              <w:spacing w:line="250" w:lineRule="auto"/>
            </w:pPr>
            <w:r>
              <w:rPr>
                <w:sz w:val="21"/>
                <w:szCs w:val="21"/>
              </w:rPr>
              <w:t>7%</w:t>
            </w:r>
          </w:p>
        </w:tc>
        <w:tc>
          <w:tcPr>
            <w:tcW w:w="4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4AE32B" w14:textId="77777777" w:rsidR="003737E0" w:rsidRDefault="007A4E36">
            <w:pPr>
              <w:keepNext/>
              <w:spacing w:line="250" w:lineRule="auto"/>
              <w:jc w:val="center"/>
            </w:pPr>
            <w:r>
              <w:rPr>
                <w:sz w:val="21"/>
                <w:szCs w:val="21"/>
              </w:rPr>
              <w:t>121.319</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F9AA2F" w14:textId="77777777" w:rsidR="003737E0" w:rsidRDefault="007A4E36">
            <w:pPr>
              <w:keepNext/>
              <w:spacing w:line="250" w:lineRule="auto"/>
              <w:jc w:val="center"/>
            </w:pPr>
            <w:r>
              <w:rPr>
                <w:sz w:val="21"/>
                <w:szCs w:val="21"/>
              </w:rPr>
              <w:t>Premium</w:t>
            </w:r>
          </w:p>
        </w:tc>
      </w:tr>
      <w:tr w:rsidR="003737E0" w14:paraId="06F5F19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24910F" w14:textId="77777777" w:rsidR="003737E0" w:rsidRDefault="007A4E36">
            <w:pPr>
              <w:keepNext/>
              <w:spacing w:line="250" w:lineRule="auto"/>
            </w:pPr>
            <w:r>
              <w:rPr>
                <w:sz w:val="21"/>
                <w:szCs w:val="21"/>
              </w:rPr>
              <w:t>8%</w:t>
            </w:r>
          </w:p>
        </w:tc>
        <w:tc>
          <w:tcPr>
            <w:tcW w:w="4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DDC47D" w14:textId="77777777" w:rsidR="003737E0" w:rsidRDefault="007A4E36">
            <w:pPr>
              <w:keepNext/>
              <w:spacing w:line="250" w:lineRule="auto"/>
              <w:jc w:val="center"/>
            </w:pPr>
            <w:r>
              <w:rPr>
                <w:sz w:val="21"/>
                <w:szCs w:val="21"/>
              </w:rPr>
              <w:t>113.590</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C7D9A8" w14:textId="77777777" w:rsidR="003737E0" w:rsidRDefault="007A4E36">
            <w:pPr>
              <w:keepNext/>
              <w:spacing w:line="250" w:lineRule="auto"/>
              <w:jc w:val="center"/>
            </w:pPr>
            <w:r>
              <w:rPr>
                <w:sz w:val="21"/>
                <w:szCs w:val="21"/>
              </w:rPr>
              <w:t>Premium</w:t>
            </w:r>
          </w:p>
        </w:tc>
      </w:tr>
      <w:tr w:rsidR="003737E0" w14:paraId="101781C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42662E" w14:textId="77777777" w:rsidR="003737E0" w:rsidRDefault="007A4E36">
            <w:pPr>
              <w:keepNext/>
              <w:spacing w:line="250" w:lineRule="auto"/>
            </w:pPr>
            <w:r>
              <w:rPr>
                <w:sz w:val="21"/>
                <w:szCs w:val="21"/>
              </w:rPr>
              <w:t>9%</w:t>
            </w:r>
          </w:p>
        </w:tc>
        <w:tc>
          <w:tcPr>
            <w:tcW w:w="4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56C642" w14:textId="77777777" w:rsidR="003737E0" w:rsidRDefault="007A4E36">
            <w:pPr>
              <w:keepNext/>
              <w:spacing w:line="250" w:lineRule="auto"/>
              <w:jc w:val="center"/>
            </w:pPr>
            <w:r>
              <w:rPr>
                <w:sz w:val="21"/>
                <w:szCs w:val="21"/>
              </w:rPr>
              <w:t>106.504</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0099C1" w14:textId="77777777" w:rsidR="003737E0" w:rsidRDefault="007A4E36">
            <w:pPr>
              <w:keepNext/>
              <w:spacing w:line="250" w:lineRule="auto"/>
              <w:jc w:val="center"/>
            </w:pPr>
            <w:r>
              <w:rPr>
                <w:sz w:val="21"/>
                <w:szCs w:val="21"/>
              </w:rPr>
              <w:t>Premium</w:t>
            </w:r>
          </w:p>
        </w:tc>
      </w:tr>
      <w:tr w:rsidR="003737E0" w14:paraId="4E3DD55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DA1165" w14:textId="77777777" w:rsidR="003737E0" w:rsidRDefault="007A4E36">
            <w:pPr>
              <w:keepNext/>
              <w:spacing w:line="250" w:lineRule="auto"/>
            </w:pPr>
            <w:r>
              <w:rPr>
                <w:sz w:val="21"/>
                <w:szCs w:val="21"/>
              </w:rPr>
              <w:t>10%</w:t>
            </w:r>
          </w:p>
        </w:tc>
        <w:tc>
          <w:tcPr>
            <w:tcW w:w="4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DA3DAF" w14:textId="77777777" w:rsidR="003737E0" w:rsidRDefault="007A4E36">
            <w:pPr>
              <w:keepNext/>
              <w:spacing w:line="250" w:lineRule="auto"/>
              <w:jc w:val="center"/>
            </w:pPr>
            <w:r>
              <w:rPr>
                <w:sz w:val="21"/>
                <w:szCs w:val="21"/>
              </w:rPr>
              <w:t>100.000</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7D554A" w14:textId="77777777" w:rsidR="003737E0" w:rsidRDefault="007A4E36">
            <w:pPr>
              <w:keepNext/>
              <w:spacing w:line="250" w:lineRule="auto"/>
              <w:jc w:val="center"/>
            </w:pPr>
            <w:r>
              <w:rPr>
                <w:sz w:val="21"/>
                <w:szCs w:val="21"/>
              </w:rPr>
              <w:t>Par</w:t>
            </w:r>
          </w:p>
        </w:tc>
      </w:tr>
      <w:tr w:rsidR="003737E0" w14:paraId="09F65773"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2D71AC" w14:textId="77777777" w:rsidR="003737E0" w:rsidRDefault="007A4E36">
            <w:pPr>
              <w:keepNext/>
              <w:spacing w:line="250" w:lineRule="auto"/>
            </w:pPr>
            <w:r>
              <w:rPr>
                <w:sz w:val="21"/>
                <w:szCs w:val="21"/>
              </w:rPr>
              <w:t>11%</w:t>
            </w:r>
          </w:p>
        </w:tc>
        <w:tc>
          <w:tcPr>
            <w:tcW w:w="4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6EA6E2" w14:textId="77777777" w:rsidR="003737E0" w:rsidRDefault="007A4E36">
            <w:pPr>
              <w:keepNext/>
              <w:spacing w:line="250" w:lineRule="auto"/>
              <w:jc w:val="center"/>
            </w:pPr>
            <w:r>
              <w:rPr>
                <w:sz w:val="21"/>
                <w:szCs w:val="21"/>
              </w:rPr>
              <w:t>94.025</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04E5F2" w14:textId="77777777" w:rsidR="003737E0" w:rsidRDefault="007A4E36">
            <w:pPr>
              <w:keepNext/>
              <w:spacing w:line="250" w:lineRule="auto"/>
              <w:jc w:val="center"/>
            </w:pPr>
            <w:r>
              <w:rPr>
                <w:sz w:val="21"/>
                <w:szCs w:val="21"/>
              </w:rPr>
              <w:t>Discount</w:t>
            </w:r>
          </w:p>
        </w:tc>
      </w:tr>
      <w:tr w:rsidR="003737E0" w14:paraId="2D9BD81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8584C8" w14:textId="77777777" w:rsidR="003737E0" w:rsidRDefault="007A4E36">
            <w:pPr>
              <w:keepNext/>
              <w:spacing w:line="250" w:lineRule="auto"/>
            </w:pPr>
            <w:r>
              <w:rPr>
                <w:sz w:val="21"/>
                <w:szCs w:val="21"/>
              </w:rPr>
              <w:t>12%</w:t>
            </w:r>
          </w:p>
        </w:tc>
        <w:tc>
          <w:tcPr>
            <w:tcW w:w="4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43DAB9" w14:textId="77777777" w:rsidR="003737E0" w:rsidRDefault="007A4E36">
            <w:pPr>
              <w:keepNext/>
              <w:spacing w:line="250" w:lineRule="auto"/>
              <w:jc w:val="center"/>
            </w:pPr>
            <w:r>
              <w:rPr>
                <w:sz w:val="21"/>
                <w:szCs w:val="21"/>
              </w:rPr>
              <w:t>88.530</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2AE4E3" w14:textId="77777777" w:rsidR="003737E0" w:rsidRDefault="007A4E36">
            <w:pPr>
              <w:keepNext/>
              <w:spacing w:line="250" w:lineRule="auto"/>
              <w:jc w:val="center"/>
            </w:pPr>
            <w:r>
              <w:rPr>
                <w:sz w:val="21"/>
                <w:szCs w:val="21"/>
              </w:rPr>
              <w:t>Discount</w:t>
            </w:r>
          </w:p>
        </w:tc>
      </w:tr>
      <w:tr w:rsidR="003737E0" w14:paraId="4E96445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BCEAD4" w14:textId="77777777" w:rsidR="003737E0" w:rsidRDefault="007A4E36">
            <w:pPr>
              <w:keepNext/>
              <w:spacing w:line="250" w:lineRule="auto"/>
            </w:pPr>
            <w:r>
              <w:rPr>
                <w:sz w:val="21"/>
                <w:szCs w:val="21"/>
              </w:rPr>
              <w:t>13%</w:t>
            </w:r>
          </w:p>
        </w:tc>
        <w:tc>
          <w:tcPr>
            <w:tcW w:w="4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899B03" w14:textId="77777777" w:rsidR="003737E0" w:rsidRDefault="007A4E36">
            <w:pPr>
              <w:keepNext/>
              <w:spacing w:line="250" w:lineRule="auto"/>
              <w:jc w:val="center"/>
            </w:pPr>
            <w:r>
              <w:rPr>
                <w:sz w:val="21"/>
                <w:szCs w:val="21"/>
              </w:rPr>
              <w:t>83.472</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0C8D51" w14:textId="77777777" w:rsidR="003737E0" w:rsidRDefault="007A4E36">
            <w:pPr>
              <w:keepNext/>
              <w:spacing w:line="250" w:lineRule="auto"/>
              <w:jc w:val="center"/>
            </w:pPr>
            <w:r>
              <w:rPr>
                <w:sz w:val="21"/>
                <w:szCs w:val="21"/>
              </w:rPr>
              <w:t>Discount</w:t>
            </w:r>
          </w:p>
        </w:tc>
      </w:tr>
      <w:tr w:rsidR="003737E0" w14:paraId="64BC318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C90822" w14:textId="77777777" w:rsidR="003737E0" w:rsidRDefault="007A4E36">
            <w:pPr>
              <w:keepNext/>
              <w:spacing w:line="250" w:lineRule="auto"/>
            </w:pPr>
            <w:r>
              <w:rPr>
                <w:sz w:val="21"/>
                <w:szCs w:val="21"/>
              </w:rPr>
              <w:t>14%</w:t>
            </w:r>
          </w:p>
        </w:tc>
        <w:tc>
          <w:tcPr>
            <w:tcW w:w="4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49FF95" w14:textId="77777777" w:rsidR="003737E0" w:rsidRDefault="007A4E36">
            <w:pPr>
              <w:keepNext/>
              <w:spacing w:line="250" w:lineRule="auto"/>
              <w:jc w:val="center"/>
            </w:pPr>
            <w:r>
              <w:rPr>
                <w:sz w:val="21"/>
                <w:szCs w:val="21"/>
              </w:rPr>
              <w:t>78.812</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DEBB16" w14:textId="77777777" w:rsidR="003737E0" w:rsidRDefault="007A4E36">
            <w:pPr>
              <w:keepNext/>
              <w:spacing w:line="250" w:lineRule="auto"/>
              <w:jc w:val="center"/>
            </w:pPr>
            <w:r>
              <w:rPr>
                <w:sz w:val="21"/>
                <w:szCs w:val="21"/>
              </w:rPr>
              <w:t>Discount</w:t>
            </w:r>
          </w:p>
        </w:tc>
      </w:tr>
    </w:tbl>
    <w:p w14:paraId="22C4EFAC" w14:textId="77777777" w:rsidR="003737E0" w:rsidRDefault="003737E0">
      <w:pPr>
        <w:keepNext/>
        <w:spacing w:after="80"/>
      </w:pPr>
    </w:p>
    <w:p w14:paraId="782B54F9" w14:textId="77777777" w:rsidR="003737E0" w:rsidRDefault="007A4E36">
      <w:pPr>
        <w:spacing w:before="40" w:after="140"/>
        <w:jc w:val="center"/>
      </w:pPr>
      <w:r>
        <w:rPr>
          <w:i/>
          <w:iCs/>
          <w:sz w:val="20"/>
          <w:szCs w:val="20"/>
        </w:rPr>
        <w:t>Source: Author’s computation</w:t>
      </w:r>
    </w:p>
    <w:p w14:paraId="3167DD34" w14:textId="77777777" w:rsidR="003737E0" w:rsidRDefault="007A4E36">
      <w:pPr>
        <w:keepNext/>
        <w:spacing w:before="140" w:after="70"/>
        <w:jc w:val="center"/>
      </w:pPr>
      <w:r>
        <w:rPr>
          <w:b/>
          <w:bCs/>
          <w:sz w:val="22"/>
          <w:szCs w:val="22"/>
        </w:rPr>
        <w:lastRenderedPageBreak/>
        <w:t>Figure 5.10: Price-yield relationship for bonds of different coupon and maturity</w:t>
      </w:r>
    </w:p>
    <w:p w14:paraId="789DDA65" w14:textId="77777777" w:rsidR="003737E0" w:rsidRDefault="007A4E36">
      <w:pPr>
        <w:keepNext/>
        <w:spacing w:before="60" w:after="20"/>
        <w:jc w:val="center"/>
      </w:pPr>
      <w:r>
        <w:rPr>
          <w:noProof/>
        </w:rPr>
        <w:drawing>
          <wp:inline distT="0" distB="0" distL="0" distR="0" wp14:anchorId="46FE60F2" wp14:editId="27D9EDCC">
            <wp:extent cx="5124450" cy="2647950"/>
            <wp:effectExtent l="0" t="0" r="0" b="0"/>
            <wp:docPr id="510422875" name="c10" descr="c10" title="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24450" cy="2647950"/>
                    </a:xfrm>
                    <a:prstGeom prst="rect">
                      <a:avLst/>
                    </a:prstGeom>
                  </pic:spPr>
                </pic:pic>
              </a:graphicData>
            </a:graphic>
          </wp:inline>
        </w:drawing>
      </w:r>
    </w:p>
    <w:p w14:paraId="5AD051F8" w14:textId="77777777" w:rsidR="003737E0" w:rsidRDefault="007A4E36">
      <w:pPr>
        <w:spacing w:after="100" w:line="360" w:lineRule="auto"/>
        <w:jc w:val="both"/>
      </w:pPr>
      <w:r>
        <w:rPr>
          <w:b/>
          <w:bCs/>
        </w:rPr>
        <w:t>Interpretation.</w:t>
      </w:r>
      <w:r>
        <w:t xml:space="preserve"> The price falls as yield rises, but the relationship is not a straight line. For the 10 per cent 10-year bond, a one percentage point fall in yield from 10 to 9 per cent raises the price by Rs. 6.50, while a </w:t>
      </w:r>
      <w:proofErr w:type="gramStart"/>
      <w:r>
        <w:t>one point</w:t>
      </w:r>
      <w:proofErr w:type="gramEnd"/>
      <w:r>
        <w:t xml:space="preserve"> rise to 11 per cent lowers it by Rs. 5.98. The curve is convex, so gains from a fall in yield exceed losses from an equal rise. The figure also shows that the 10-year bond is far more sensitive than the 3-year bond, and that a low-coupon bond (5 per cent) is more sensitive than a high-coupon </w:t>
      </w:r>
      <w:r>
        <w:t>bond of the same maturity. These observations lead to the concept of duration in Section 5.12.</w:t>
      </w:r>
    </w:p>
    <w:p w14:paraId="04E58BE9" w14:textId="77777777" w:rsidR="003737E0" w:rsidRDefault="007A4E36">
      <w:pPr>
        <w:keepNext/>
        <w:spacing w:before="120" w:after="70"/>
      </w:pPr>
      <w:r>
        <w:rPr>
          <w:b/>
          <w:bCs/>
          <w:i/>
          <w:iCs/>
        </w:rPr>
        <w:t>5.10.3 Time path of a bond</w:t>
      </w:r>
    </w:p>
    <w:p w14:paraId="753523F0" w14:textId="77777777" w:rsidR="003737E0" w:rsidRDefault="007A4E36">
      <w:pPr>
        <w:spacing w:after="100" w:line="360" w:lineRule="auto"/>
        <w:jc w:val="both"/>
      </w:pPr>
      <w:r>
        <w:t>Even if the required yield does not change, the value of a bond changes over time and converges to the redemption value as maturity approaches. This is the time path of the bond.</w:t>
      </w:r>
    </w:p>
    <w:p w14:paraId="12B0942B" w14:textId="77777777" w:rsidR="003737E0" w:rsidRDefault="007A4E36">
      <w:pPr>
        <w:keepNext/>
        <w:spacing w:before="140" w:after="70"/>
        <w:jc w:val="center"/>
      </w:pPr>
      <w:r>
        <w:rPr>
          <w:b/>
          <w:bCs/>
          <w:sz w:val="22"/>
          <w:szCs w:val="22"/>
        </w:rPr>
        <w:t>Table 5.12: Price of a 10% bond as it approaches maturity (Rs.)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50"/>
        <w:gridCol w:w="1250"/>
        <w:gridCol w:w="1250"/>
        <w:gridCol w:w="1250"/>
        <w:gridCol w:w="1250"/>
        <w:gridCol w:w="1250"/>
      </w:tblGrid>
      <w:tr w:rsidR="003737E0" w14:paraId="7B1E50FF"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B30F157" w14:textId="77777777" w:rsidR="003737E0" w:rsidRDefault="007A4E36">
            <w:pPr>
              <w:keepNext/>
              <w:spacing w:line="250" w:lineRule="auto"/>
            </w:pPr>
            <w:r>
              <w:rPr>
                <w:b/>
                <w:bCs/>
                <w:sz w:val="20"/>
                <w:szCs w:val="20"/>
              </w:rPr>
              <w:t>Required yield</w:t>
            </w:r>
          </w:p>
        </w:tc>
        <w:tc>
          <w:tcPr>
            <w:tcW w:w="12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FA76787" w14:textId="77777777" w:rsidR="003737E0" w:rsidRDefault="007A4E36">
            <w:pPr>
              <w:keepNext/>
              <w:spacing w:line="250" w:lineRule="auto"/>
              <w:jc w:val="center"/>
            </w:pPr>
            <w:r>
              <w:rPr>
                <w:b/>
                <w:bCs/>
                <w:sz w:val="20"/>
                <w:szCs w:val="20"/>
              </w:rPr>
              <w:t>10 yrs</w:t>
            </w:r>
          </w:p>
        </w:tc>
        <w:tc>
          <w:tcPr>
            <w:tcW w:w="12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43B867B" w14:textId="77777777" w:rsidR="003737E0" w:rsidRDefault="007A4E36">
            <w:pPr>
              <w:keepNext/>
              <w:spacing w:line="250" w:lineRule="auto"/>
              <w:jc w:val="center"/>
            </w:pPr>
            <w:r>
              <w:rPr>
                <w:b/>
                <w:bCs/>
                <w:sz w:val="20"/>
                <w:szCs w:val="20"/>
              </w:rPr>
              <w:t>8 yrs</w:t>
            </w:r>
          </w:p>
        </w:tc>
        <w:tc>
          <w:tcPr>
            <w:tcW w:w="12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AA2C764" w14:textId="77777777" w:rsidR="003737E0" w:rsidRDefault="007A4E36">
            <w:pPr>
              <w:keepNext/>
              <w:spacing w:line="250" w:lineRule="auto"/>
              <w:jc w:val="center"/>
            </w:pPr>
            <w:r>
              <w:rPr>
                <w:b/>
                <w:bCs/>
                <w:sz w:val="20"/>
                <w:szCs w:val="20"/>
              </w:rPr>
              <w:t>6 yrs</w:t>
            </w:r>
          </w:p>
        </w:tc>
        <w:tc>
          <w:tcPr>
            <w:tcW w:w="12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1C835B2" w14:textId="77777777" w:rsidR="003737E0" w:rsidRDefault="007A4E36">
            <w:pPr>
              <w:keepNext/>
              <w:spacing w:line="250" w:lineRule="auto"/>
              <w:jc w:val="center"/>
            </w:pPr>
            <w:r>
              <w:rPr>
                <w:b/>
                <w:bCs/>
                <w:sz w:val="20"/>
                <w:szCs w:val="20"/>
              </w:rPr>
              <w:t>4 yrs</w:t>
            </w:r>
          </w:p>
        </w:tc>
        <w:tc>
          <w:tcPr>
            <w:tcW w:w="12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8C0DCDB" w14:textId="77777777" w:rsidR="003737E0" w:rsidRDefault="007A4E36">
            <w:pPr>
              <w:keepNext/>
              <w:spacing w:line="250" w:lineRule="auto"/>
              <w:jc w:val="center"/>
            </w:pPr>
            <w:r>
              <w:rPr>
                <w:b/>
                <w:bCs/>
                <w:sz w:val="20"/>
                <w:szCs w:val="20"/>
              </w:rPr>
              <w:t>2 yrs</w:t>
            </w:r>
          </w:p>
        </w:tc>
        <w:tc>
          <w:tcPr>
            <w:tcW w:w="125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9E5ACAD" w14:textId="77777777" w:rsidR="003737E0" w:rsidRDefault="007A4E36">
            <w:pPr>
              <w:keepNext/>
              <w:spacing w:line="250" w:lineRule="auto"/>
              <w:jc w:val="center"/>
            </w:pPr>
            <w:r>
              <w:rPr>
                <w:b/>
                <w:bCs/>
                <w:sz w:val="20"/>
                <w:szCs w:val="20"/>
              </w:rPr>
              <w:t>1 yr</w:t>
            </w:r>
          </w:p>
        </w:tc>
      </w:tr>
      <w:tr w:rsidR="003737E0" w14:paraId="255712B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16330F" w14:textId="77777777" w:rsidR="003737E0" w:rsidRDefault="007A4E36">
            <w:pPr>
              <w:keepNext/>
              <w:spacing w:line="250" w:lineRule="auto"/>
            </w:pPr>
            <w:r>
              <w:rPr>
                <w:sz w:val="20"/>
                <w:szCs w:val="20"/>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B199FE" w14:textId="77777777" w:rsidR="003737E0" w:rsidRDefault="007A4E36">
            <w:pPr>
              <w:keepNext/>
              <w:spacing w:line="250" w:lineRule="auto"/>
              <w:jc w:val="center"/>
            </w:pPr>
            <w:r>
              <w:rPr>
                <w:sz w:val="20"/>
                <w:szCs w:val="20"/>
              </w:rPr>
              <w:t>113.59</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6D936A" w14:textId="77777777" w:rsidR="003737E0" w:rsidRDefault="007A4E36">
            <w:pPr>
              <w:keepNext/>
              <w:spacing w:line="250" w:lineRule="auto"/>
              <w:jc w:val="center"/>
            </w:pPr>
            <w:r>
              <w:rPr>
                <w:sz w:val="20"/>
                <w:szCs w:val="20"/>
              </w:rPr>
              <w:t>111.65</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BD4A28" w14:textId="77777777" w:rsidR="003737E0" w:rsidRDefault="007A4E36">
            <w:pPr>
              <w:keepNext/>
              <w:spacing w:line="250" w:lineRule="auto"/>
              <w:jc w:val="center"/>
            </w:pPr>
            <w:r>
              <w:rPr>
                <w:sz w:val="20"/>
                <w:szCs w:val="20"/>
              </w:rPr>
              <w:t>109.39</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D2DC17" w14:textId="77777777" w:rsidR="003737E0" w:rsidRDefault="007A4E36">
            <w:pPr>
              <w:keepNext/>
              <w:spacing w:line="250" w:lineRule="auto"/>
              <w:jc w:val="center"/>
            </w:pPr>
            <w:r>
              <w:rPr>
                <w:sz w:val="20"/>
                <w:szCs w:val="20"/>
              </w:rPr>
              <w:t>106.73</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5225FD" w14:textId="77777777" w:rsidR="003737E0" w:rsidRDefault="007A4E36">
            <w:pPr>
              <w:keepNext/>
              <w:spacing w:line="250" w:lineRule="auto"/>
              <w:jc w:val="center"/>
            </w:pPr>
            <w:r>
              <w:rPr>
                <w:sz w:val="20"/>
                <w:szCs w:val="20"/>
              </w:rPr>
              <w:t>103.63</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882742" w14:textId="77777777" w:rsidR="003737E0" w:rsidRDefault="007A4E36">
            <w:pPr>
              <w:keepNext/>
              <w:spacing w:line="250" w:lineRule="auto"/>
              <w:jc w:val="center"/>
            </w:pPr>
            <w:r>
              <w:rPr>
                <w:sz w:val="20"/>
                <w:szCs w:val="20"/>
              </w:rPr>
              <w:t>101.89</w:t>
            </w:r>
          </w:p>
        </w:tc>
      </w:tr>
      <w:tr w:rsidR="003737E0" w14:paraId="46C5AAB3"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754375" w14:textId="77777777" w:rsidR="003737E0" w:rsidRDefault="007A4E36">
            <w:pPr>
              <w:keepNext/>
              <w:spacing w:line="250" w:lineRule="auto"/>
            </w:pPr>
            <w:r>
              <w:rPr>
                <w:sz w:val="20"/>
                <w:szCs w:val="20"/>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A99E97" w14:textId="77777777" w:rsidR="003737E0" w:rsidRDefault="007A4E36">
            <w:pPr>
              <w:keepNext/>
              <w:spacing w:line="250" w:lineRule="auto"/>
              <w:jc w:val="center"/>
            </w:pPr>
            <w:r>
              <w:rPr>
                <w:sz w:val="20"/>
                <w:szCs w:val="20"/>
              </w:rPr>
              <w:t>100.00</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3604D0" w14:textId="77777777" w:rsidR="003737E0" w:rsidRDefault="007A4E36">
            <w:pPr>
              <w:keepNext/>
              <w:spacing w:line="250" w:lineRule="auto"/>
              <w:jc w:val="center"/>
            </w:pPr>
            <w:r>
              <w:rPr>
                <w:sz w:val="20"/>
                <w:szCs w:val="20"/>
              </w:rPr>
              <w:t>100.00</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636001" w14:textId="77777777" w:rsidR="003737E0" w:rsidRDefault="007A4E36">
            <w:pPr>
              <w:keepNext/>
              <w:spacing w:line="250" w:lineRule="auto"/>
              <w:jc w:val="center"/>
            </w:pPr>
            <w:r>
              <w:rPr>
                <w:sz w:val="20"/>
                <w:szCs w:val="20"/>
              </w:rPr>
              <w:t>100.00</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66C1EF" w14:textId="77777777" w:rsidR="003737E0" w:rsidRDefault="007A4E36">
            <w:pPr>
              <w:keepNext/>
              <w:spacing w:line="250" w:lineRule="auto"/>
              <w:jc w:val="center"/>
            </w:pPr>
            <w:r>
              <w:rPr>
                <w:sz w:val="20"/>
                <w:szCs w:val="20"/>
              </w:rPr>
              <w:t>100.00</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2AB0CF" w14:textId="77777777" w:rsidR="003737E0" w:rsidRDefault="007A4E36">
            <w:pPr>
              <w:keepNext/>
              <w:spacing w:line="250" w:lineRule="auto"/>
              <w:jc w:val="center"/>
            </w:pPr>
            <w:r>
              <w:rPr>
                <w:sz w:val="20"/>
                <w:szCs w:val="20"/>
              </w:rPr>
              <w:t>100.00</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CDDDDF" w14:textId="77777777" w:rsidR="003737E0" w:rsidRDefault="007A4E36">
            <w:pPr>
              <w:keepNext/>
              <w:spacing w:line="250" w:lineRule="auto"/>
              <w:jc w:val="center"/>
            </w:pPr>
            <w:r>
              <w:rPr>
                <w:sz w:val="20"/>
                <w:szCs w:val="20"/>
              </w:rPr>
              <w:t>100.00</w:t>
            </w:r>
          </w:p>
        </w:tc>
      </w:tr>
      <w:tr w:rsidR="003737E0" w14:paraId="68BEEC9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326414" w14:textId="77777777" w:rsidR="003737E0" w:rsidRDefault="007A4E36">
            <w:pPr>
              <w:keepNext/>
              <w:spacing w:line="250" w:lineRule="auto"/>
            </w:pPr>
            <w:r>
              <w:rPr>
                <w:sz w:val="20"/>
                <w:szCs w:val="20"/>
              </w:rPr>
              <w:t>12%</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361EF2" w14:textId="77777777" w:rsidR="003737E0" w:rsidRDefault="007A4E36">
            <w:pPr>
              <w:keepNext/>
              <w:spacing w:line="250" w:lineRule="auto"/>
              <w:jc w:val="center"/>
            </w:pPr>
            <w:r>
              <w:rPr>
                <w:sz w:val="20"/>
                <w:szCs w:val="20"/>
              </w:rPr>
              <w:t>88.53</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4DEEED" w14:textId="77777777" w:rsidR="003737E0" w:rsidRDefault="007A4E36">
            <w:pPr>
              <w:keepNext/>
              <w:spacing w:line="250" w:lineRule="auto"/>
              <w:jc w:val="center"/>
            </w:pPr>
            <w:r>
              <w:rPr>
                <w:sz w:val="20"/>
                <w:szCs w:val="20"/>
              </w:rPr>
              <w:t>89.89</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D3B8BC" w14:textId="77777777" w:rsidR="003737E0" w:rsidRDefault="007A4E36">
            <w:pPr>
              <w:keepNext/>
              <w:spacing w:line="250" w:lineRule="auto"/>
              <w:jc w:val="center"/>
            </w:pPr>
            <w:r>
              <w:rPr>
                <w:sz w:val="20"/>
                <w:szCs w:val="20"/>
              </w:rPr>
              <w:t>91.62</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62FECF" w14:textId="77777777" w:rsidR="003737E0" w:rsidRDefault="007A4E36">
            <w:pPr>
              <w:keepNext/>
              <w:spacing w:line="250" w:lineRule="auto"/>
              <w:jc w:val="center"/>
            </w:pPr>
            <w:r>
              <w:rPr>
                <w:sz w:val="20"/>
                <w:szCs w:val="20"/>
              </w:rPr>
              <w:t>93.79</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D5FE14" w14:textId="77777777" w:rsidR="003737E0" w:rsidRDefault="007A4E36">
            <w:pPr>
              <w:keepNext/>
              <w:spacing w:line="250" w:lineRule="auto"/>
              <w:jc w:val="center"/>
            </w:pPr>
            <w:r>
              <w:rPr>
                <w:sz w:val="20"/>
                <w:szCs w:val="20"/>
              </w:rPr>
              <w:t>96.53</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81058E" w14:textId="77777777" w:rsidR="003737E0" w:rsidRDefault="007A4E36">
            <w:pPr>
              <w:keepNext/>
              <w:spacing w:line="250" w:lineRule="auto"/>
              <w:jc w:val="center"/>
            </w:pPr>
            <w:r>
              <w:rPr>
                <w:sz w:val="20"/>
                <w:szCs w:val="20"/>
              </w:rPr>
              <w:t>98.17</w:t>
            </w:r>
          </w:p>
        </w:tc>
      </w:tr>
    </w:tbl>
    <w:p w14:paraId="7F86DB5A" w14:textId="77777777" w:rsidR="003737E0" w:rsidRDefault="003737E0">
      <w:pPr>
        <w:keepNext/>
        <w:spacing w:after="80"/>
      </w:pPr>
    </w:p>
    <w:p w14:paraId="739A19FB" w14:textId="77777777" w:rsidR="003737E0" w:rsidRDefault="007A4E36">
      <w:pPr>
        <w:spacing w:before="40" w:after="140"/>
        <w:jc w:val="center"/>
      </w:pPr>
      <w:r>
        <w:rPr>
          <w:i/>
          <w:iCs/>
          <w:sz w:val="20"/>
          <w:szCs w:val="20"/>
        </w:rPr>
        <w:t>Source: Author’s computation, for time left to maturity shown in the column heading</w:t>
      </w:r>
    </w:p>
    <w:p w14:paraId="79E3AFFC" w14:textId="77777777" w:rsidR="003737E0" w:rsidRDefault="007A4E36">
      <w:pPr>
        <w:keepNext/>
        <w:spacing w:before="140" w:after="70"/>
        <w:jc w:val="center"/>
      </w:pPr>
      <w:r>
        <w:rPr>
          <w:b/>
          <w:bCs/>
          <w:sz w:val="22"/>
          <w:szCs w:val="22"/>
        </w:rPr>
        <w:lastRenderedPageBreak/>
        <w:t>Figure 5.11: Time path of a 10% coupon bond</w:t>
      </w:r>
    </w:p>
    <w:p w14:paraId="2EE355DA" w14:textId="77777777" w:rsidR="003737E0" w:rsidRDefault="007A4E36">
      <w:pPr>
        <w:keepNext/>
        <w:spacing w:before="60" w:after="20"/>
        <w:jc w:val="center"/>
      </w:pPr>
      <w:r>
        <w:rPr>
          <w:noProof/>
        </w:rPr>
        <w:drawing>
          <wp:inline distT="0" distB="0" distL="0" distR="0" wp14:anchorId="6E846254" wp14:editId="67BD2BB2">
            <wp:extent cx="5124450" cy="2647950"/>
            <wp:effectExtent l="0" t="0" r="0" b="0"/>
            <wp:docPr id="232790278" name="c11" descr="c11" title="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24450" cy="2647950"/>
                    </a:xfrm>
                    <a:prstGeom prst="rect">
                      <a:avLst/>
                    </a:prstGeom>
                  </pic:spPr>
                </pic:pic>
              </a:graphicData>
            </a:graphic>
          </wp:inline>
        </w:drawing>
      </w:r>
    </w:p>
    <w:p w14:paraId="6261570C" w14:textId="77777777" w:rsidR="003737E0" w:rsidRDefault="007A4E36">
      <w:pPr>
        <w:spacing w:after="100" w:line="360" w:lineRule="auto"/>
        <w:jc w:val="both"/>
      </w:pPr>
      <w:r>
        <w:rPr>
          <w:b/>
          <w:bCs/>
        </w:rPr>
        <w:t>Interpretation.</w:t>
      </w:r>
      <w:r>
        <w:t xml:space="preserve"> A premium bond (required yield 8 per cent) falls from Rs. 113.59 to Rs. 101.89 with one year left, and a discount bond (12 per cent) rises from Rs. 88.53 to Rs. 98.17. The module shows the same effect for the 7.40% 2012 bond, whose price at a required yield of 6 per cent declines from Rs. 109.0019 on 29 January 2004 to Rs. 103.141 on 21 November 2009. A holder of a premium bond therefore has a built-in capital loss each year, and a holder of a discount bond has a built-in capital gain, which should be cons</w:t>
      </w:r>
      <w:r>
        <w:t>idered together with the coupon when measuring return.</w:t>
      </w:r>
    </w:p>
    <w:p w14:paraId="4B5552CE" w14:textId="77777777" w:rsidR="003737E0" w:rsidRDefault="007A4E36">
      <w:pPr>
        <w:keepNext/>
        <w:spacing w:before="120" w:after="70"/>
      </w:pPr>
      <w:r>
        <w:rPr>
          <w:b/>
          <w:bCs/>
          <w:i/>
          <w:iCs/>
        </w:rPr>
        <w:t>5.10.4 Day count and accrued interest</w:t>
      </w:r>
    </w:p>
    <w:p w14:paraId="235694CF" w14:textId="77777777" w:rsidR="003737E0" w:rsidRDefault="007A4E36">
      <w:pPr>
        <w:spacing w:after="100" w:line="360" w:lineRule="auto"/>
        <w:jc w:val="both"/>
      </w:pPr>
      <w:r>
        <w:t>When a bond is traded between coupon dates the buyer pays the seller the interest accrued since the last coupon. Accrued interest = Coupon payment × (days from last coupon / days in coupon period), computed on the 30/360 basis in the Indian government securities market. Consider an illustrative 8% semi-annual bond with coupon dates 15 January and 15 July, settled on 12 March.</w:t>
      </w:r>
    </w:p>
    <w:p w14:paraId="4B979939" w14:textId="77777777" w:rsidR="003737E0" w:rsidRDefault="007A4E36">
      <w:pPr>
        <w:keepNext/>
        <w:spacing w:before="140" w:after="70"/>
        <w:jc w:val="center"/>
      </w:pPr>
      <w:r>
        <w:rPr>
          <w:b/>
          <w:bCs/>
          <w:sz w:val="22"/>
          <w:szCs w:val="22"/>
        </w:rPr>
        <w:t>Table 5.13: Accrued interest illustration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3737E0" w14:paraId="70B4303B" w14:textId="77777777">
        <w:tblPrEx>
          <w:tblCellMar>
            <w:top w:w="0" w:type="dxa"/>
            <w:bottom w:w="0" w:type="dxa"/>
          </w:tblCellMar>
        </w:tblPrEx>
        <w:trPr>
          <w:cantSplit/>
          <w:tblHeader/>
        </w:trPr>
        <w:tc>
          <w:tcPr>
            <w:tcW w:w="5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1DDF940" w14:textId="77777777" w:rsidR="003737E0" w:rsidRDefault="007A4E36">
            <w:pPr>
              <w:keepNext/>
              <w:spacing w:line="250" w:lineRule="auto"/>
            </w:pPr>
            <w:r>
              <w:rPr>
                <w:b/>
                <w:bCs/>
                <w:sz w:val="21"/>
                <w:szCs w:val="21"/>
              </w:rPr>
              <w:t>Item</w:t>
            </w:r>
          </w:p>
        </w:tc>
        <w:tc>
          <w:tcPr>
            <w:tcW w:w="3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BAFC20D" w14:textId="77777777" w:rsidR="003737E0" w:rsidRDefault="007A4E36">
            <w:pPr>
              <w:keepNext/>
              <w:spacing w:line="250" w:lineRule="auto"/>
            </w:pPr>
            <w:r>
              <w:rPr>
                <w:b/>
                <w:bCs/>
                <w:sz w:val="21"/>
                <w:szCs w:val="21"/>
              </w:rPr>
              <w:t>Value</w:t>
            </w:r>
          </w:p>
        </w:tc>
      </w:tr>
      <w:tr w:rsidR="003737E0" w14:paraId="72ADBFFC" w14:textId="77777777">
        <w:tblPrEx>
          <w:tblCellMar>
            <w:top w:w="0" w:type="dxa"/>
            <w:bottom w:w="0" w:type="dxa"/>
          </w:tblCellMar>
        </w:tblPrEx>
        <w:trPr>
          <w:cantSplit/>
        </w:trPr>
        <w:tc>
          <w:tcPr>
            <w:tcW w:w="5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AB3A86" w14:textId="77777777" w:rsidR="003737E0" w:rsidRDefault="007A4E36">
            <w:pPr>
              <w:keepNext/>
              <w:spacing w:line="250" w:lineRule="auto"/>
            </w:pPr>
            <w:r>
              <w:rPr>
                <w:sz w:val="21"/>
                <w:szCs w:val="21"/>
              </w:rPr>
              <w:t>Semi-annual coupon</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F10086" w14:textId="77777777" w:rsidR="003737E0" w:rsidRDefault="007A4E36">
            <w:pPr>
              <w:keepNext/>
              <w:spacing w:line="250" w:lineRule="auto"/>
            </w:pPr>
            <w:r>
              <w:rPr>
                <w:sz w:val="21"/>
                <w:szCs w:val="21"/>
              </w:rPr>
              <w:t>Rs. 4.00</w:t>
            </w:r>
          </w:p>
        </w:tc>
      </w:tr>
      <w:tr w:rsidR="003737E0" w14:paraId="4CDDB694" w14:textId="77777777">
        <w:tblPrEx>
          <w:tblCellMar>
            <w:top w:w="0" w:type="dxa"/>
            <w:bottom w:w="0" w:type="dxa"/>
          </w:tblCellMar>
        </w:tblPrEx>
        <w:trPr>
          <w:cantSplit/>
        </w:trPr>
        <w:tc>
          <w:tcPr>
            <w:tcW w:w="5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AB264E" w14:textId="77777777" w:rsidR="003737E0" w:rsidRDefault="007A4E36">
            <w:pPr>
              <w:keepNext/>
              <w:spacing w:line="250" w:lineRule="auto"/>
            </w:pPr>
            <w:r>
              <w:rPr>
                <w:sz w:val="21"/>
                <w:szCs w:val="21"/>
              </w:rPr>
              <w:t>Days from last coupon (15 Jan to 12 Mar, 30/360)</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E93D33" w14:textId="77777777" w:rsidR="003737E0" w:rsidRDefault="007A4E36">
            <w:pPr>
              <w:keepNext/>
              <w:spacing w:line="250" w:lineRule="auto"/>
            </w:pPr>
            <w:r>
              <w:rPr>
                <w:sz w:val="21"/>
                <w:szCs w:val="21"/>
              </w:rPr>
              <w:t>57 days</w:t>
            </w:r>
          </w:p>
        </w:tc>
      </w:tr>
      <w:tr w:rsidR="003737E0" w14:paraId="79408998" w14:textId="77777777">
        <w:tblPrEx>
          <w:tblCellMar>
            <w:top w:w="0" w:type="dxa"/>
            <w:bottom w:w="0" w:type="dxa"/>
          </w:tblCellMar>
        </w:tblPrEx>
        <w:trPr>
          <w:cantSplit/>
        </w:trPr>
        <w:tc>
          <w:tcPr>
            <w:tcW w:w="5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B21891" w14:textId="77777777" w:rsidR="003737E0" w:rsidRDefault="007A4E36">
            <w:pPr>
              <w:keepNext/>
              <w:spacing w:line="250" w:lineRule="auto"/>
            </w:pPr>
            <w:r>
              <w:rPr>
                <w:sz w:val="21"/>
                <w:szCs w:val="21"/>
              </w:rPr>
              <w:t>Days in coupon period (30/360)</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65537B" w14:textId="77777777" w:rsidR="003737E0" w:rsidRDefault="007A4E36">
            <w:pPr>
              <w:keepNext/>
              <w:spacing w:line="250" w:lineRule="auto"/>
            </w:pPr>
            <w:r>
              <w:rPr>
                <w:sz w:val="21"/>
                <w:szCs w:val="21"/>
              </w:rPr>
              <w:t>180 days</w:t>
            </w:r>
          </w:p>
        </w:tc>
      </w:tr>
      <w:tr w:rsidR="003737E0" w14:paraId="2908698B" w14:textId="77777777">
        <w:tblPrEx>
          <w:tblCellMar>
            <w:top w:w="0" w:type="dxa"/>
            <w:bottom w:w="0" w:type="dxa"/>
          </w:tblCellMar>
        </w:tblPrEx>
        <w:trPr>
          <w:cantSplit/>
        </w:trPr>
        <w:tc>
          <w:tcPr>
            <w:tcW w:w="5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EB8C6C" w14:textId="77777777" w:rsidR="003737E0" w:rsidRDefault="007A4E36">
            <w:pPr>
              <w:keepNext/>
              <w:spacing w:line="250" w:lineRule="auto"/>
            </w:pPr>
            <w:r>
              <w:rPr>
                <w:sz w:val="21"/>
                <w:szCs w:val="21"/>
              </w:rPr>
              <w:t>Accrued interest</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76DCFB" w14:textId="77777777" w:rsidR="003737E0" w:rsidRDefault="007A4E36">
            <w:pPr>
              <w:keepNext/>
              <w:spacing w:line="250" w:lineRule="auto"/>
            </w:pPr>
            <w:r>
              <w:rPr>
                <w:sz w:val="21"/>
                <w:szCs w:val="21"/>
              </w:rPr>
              <w:t>4.00 × 57/180 = Rs. 1.2667</w:t>
            </w:r>
          </w:p>
        </w:tc>
      </w:tr>
      <w:tr w:rsidR="003737E0" w14:paraId="35951C5C" w14:textId="77777777">
        <w:tblPrEx>
          <w:tblCellMar>
            <w:top w:w="0" w:type="dxa"/>
            <w:bottom w:w="0" w:type="dxa"/>
          </w:tblCellMar>
        </w:tblPrEx>
        <w:trPr>
          <w:cantSplit/>
        </w:trPr>
        <w:tc>
          <w:tcPr>
            <w:tcW w:w="5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C5C39A" w14:textId="77777777" w:rsidR="003737E0" w:rsidRDefault="007A4E36">
            <w:pPr>
              <w:keepNext/>
              <w:spacing w:line="250" w:lineRule="auto"/>
            </w:pPr>
            <w:r>
              <w:rPr>
                <w:sz w:val="21"/>
                <w:szCs w:val="21"/>
              </w:rPr>
              <w:t>If the clean price is Rs. 101.50</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EDB713" w14:textId="77777777" w:rsidR="003737E0" w:rsidRDefault="007A4E36">
            <w:pPr>
              <w:keepNext/>
              <w:spacing w:line="250" w:lineRule="auto"/>
            </w:pPr>
            <w:r>
              <w:rPr>
                <w:sz w:val="21"/>
                <w:szCs w:val="21"/>
              </w:rPr>
              <w:t>Dirty (gross) price = Rs. 102.7667</w:t>
            </w:r>
          </w:p>
        </w:tc>
      </w:tr>
    </w:tbl>
    <w:p w14:paraId="346DC1B3" w14:textId="77777777" w:rsidR="003737E0" w:rsidRDefault="003737E0">
      <w:pPr>
        <w:keepNext/>
        <w:spacing w:after="80"/>
      </w:pPr>
    </w:p>
    <w:p w14:paraId="71ACC66B" w14:textId="77777777" w:rsidR="003737E0" w:rsidRDefault="007A4E36">
      <w:pPr>
        <w:spacing w:before="40" w:after="140"/>
        <w:jc w:val="center"/>
      </w:pPr>
      <w:r>
        <w:rPr>
          <w:i/>
          <w:iCs/>
          <w:sz w:val="20"/>
          <w:szCs w:val="20"/>
        </w:rPr>
        <w:t>Source: Author’s illustration, using the method in the module</w:t>
      </w:r>
    </w:p>
    <w:p w14:paraId="0C44E146" w14:textId="77777777" w:rsidR="003737E0" w:rsidRDefault="007A4E36">
      <w:pPr>
        <w:spacing w:after="100" w:line="360" w:lineRule="auto"/>
        <w:jc w:val="both"/>
      </w:pPr>
      <w:r>
        <w:lastRenderedPageBreak/>
        <w:t xml:space="preserve">The module defines the </w:t>
      </w:r>
      <w:r>
        <w:rPr>
          <w:b/>
          <w:bCs/>
        </w:rPr>
        <w:t>gross price</w:t>
      </w:r>
      <w:r>
        <w:t xml:space="preserve"> as the net (clean) price plus accrued interest. Quoted prices in the market are clean prices; the buyer actually pays the gross price. This convention keeps the quoted price from jumping at each coupon date.</w:t>
      </w:r>
    </w:p>
    <w:p w14:paraId="4982EB35" w14:textId="77777777" w:rsidR="003737E0" w:rsidRDefault="007A4E36">
      <w:pPr>
        <w:keepNext/>
        <w:spacing w:before="120" w:after="70"/>
      </w:pPr>
      <w:r>
        <w:rPr>
          <w:b/>
          <w:bCs/>
          <w:i/>
          <w:iCs/>
        </w:rPr>
        <w:t>5.10.5 Measures of yield</w:t>
      </w:r>
    </w:p>
    <w:p w14:paraId="3E86339C" w14:textId="77777777" w:rsidR="003737E0" w:rsidRDefault="007A4E36">
      <w:pPr>
        <w:pStyle w:val="ListParagraph"/>
        <w:numPr>
          <w:ilvl w:val="0"/>
          <w:numId w:val="2"/>
        </w:numPr>
        <w:spacing w:after="50" w:line="340" w:lineRule="auto"/>
        <w:jc w:val="both"/>
      </w:pPr>
      <w:r>
        <w:rPr>
          <w:b/>
          <w:bCs/>
        </w:rPr>
        <w:t>Current yield</w:t>
      </w:r>
      <w:r>
        <w:t xml:space="preserve"> = annual coupon / market price. For a 12.5% bond selling at Rs. 104.50 it is 11.96 per cent. It ignores the time value of money and the gain or loss on redemption, so it is no longer a standard yield measure.</w:t>
      </w:r>
    </w:p>
    <w:p w14:paraId="3D76BBF7" w14:textId="77777777" w:rsidR="003737E0" w:rsidRDefault="007A4E36">
      <w:pPr>
        <w:pStyle w:val="ListParagraph"/>
        <w:numPr>
          <w:ilvl w:val="0"/>
          <w:numId w:val="2"/>
        </w:numPr>
        <w:spacing w:after="50" w:line="340" w:lineRule="auto"/>
        <w:jc w:val="both"/>
      </w:pPr>
      <w:r>
        <w:rPr>
          <w:b/>
          <w:bCs/>
        </w:rPr>
        <w:t>Yield to maturity (YTM)</w:t>
      </w:r>
      <w:r>
        <w:t xml:space="preserve"> is the discount rate that equates the price to the present value of all cash flows. The module illustrates a bond with 18 semi-annual coupons of Rs. 5.995 (an 11.99% bond with 9 years to run) with a semi-annual YTM of 5.29 per cent, which is a YTM of 10.58 per cent. Recomputing, the price of this bond at 10.58% is Rs. 108.06, and solving back for the yield from this price returns 10.58%. YTM assumes that coupons are reinvested at the YTM and the bond is held to maturity.</w:t>
      </w:r>
    </w:p>
    <w:p w14:paraId="0F15D9D6" w14:textId="77777777" w:rsidR="003737E0" w:rsidRDefault="007A4E36">
      <w:pPr>
        <w:pStyle w:val="ListParagraph"/>
        <w:numPr>
          <w:ilvl w:val="0"/>
          <w:numId w:val="2"/>
        </w:numPr>
        <w:spacing w:after="50" w:line="340" w:lineRule="auto"/>
        <w:jc w:val="both"/>
      </w:pPr>
      <w:r>
        <w:rPr>
          <w:b/>
          <w:bCs/>
        </w:rPr>
        <w:t>Bond equivalent yield:</w:t>
      </w:r>
      <w:r>
        <w:t xml:space="preserve"> yields in the market are generally quoted on a bond equivalent basis, in which the semi-annual yield is doubled. With an effective annual yield of 12.095%, the semi-annual yield is (</w:t>
      </w:r>
      <w:proofErr w:type="gramStart"/>
      <w:r>
        <w:t>1.12095)^</w:t>
      </w:r>
      <w:proofErr w:type="gramEnd"/>
      <w:r>
        <w:t>0.5 − 1 = 5.875 per cent, so the bond equivalent yield is 11.75 per cent.</w:t>
      </w:r>
    </w:p>
    <w:p w14:paraId="545297D2" w14:textId="77777777" w:rsidR="003737E0" w:rsidRDefault="007A4E36">
      <w:pPr>
        <w:pStyle w:val="ListParagraph"/>
        <w:numPr>
          <w:ilvl w:val="0"/>
          <w:numId w:val="2"/>
        </w:numPr>
        <w:spacing w:after="50" w:line="340" w:lineRule="auto"/>
        <w:jc w:val="both"/>
      </w:pPr>
      <w:r>
        <w:rPr>
          <w:b/>
          <w:bCs/>
        </w:rPr>
        <w:t>Weighted yield:</w:t>
      </w:r>
      <w:r>
        <w:t xml:space="preserve"> when a bond trades at different prices on a day, the yield for the day is the average of the trade yields weighted by value of trades. In the module’s example for CG 11.3% 2010 the weighted yield is 10.34 per cent. The YTM of a portfolio is not the weighted average of the YTMs of its bonds but the discount rate that equates the total value to the present value of the combined cash flows.</w:t>
      </w:r>
    </w:p>
    <w:p w14:paraId="7F972C27" w14:textId="77777777" w:rsidR="003737E0" w:rsidRDefault="007A4E36">
      <w:pPr>
        <w:pStyle w:val="ListParagraph"/>
        <w:numPr>
          <w:ilvl w:val="0"/>
          <w:numId w:val="2"/>
        </w:numPr>
        <w:spacing w:after="50" w:line="340" w:lineRule="auto"/>
        <w:jc w:val="both"/>
      </w:pPr>
      <w:r>
        <w:rPr>
          <w:b/>
          <w:bCs/>
        </w:rPr>
        <w:t>Realised yield (total return)</w:t>
      </w:r>
      <w:r>
        <w:t xml:space="preserve"> depends on coupon income, reinvestment income and capital gain or loss. A rise in rates raises reinvestment income and reduces capital gains, and a fall does the opposite, and longer holding periods raise the coupon component of the return.</w:t>
      </w:r>
    </w:p>
    <w:p w14:paraId="6585BE57" w14:textId="77777777" w:rsidR="003737E0" w:rsidRDefault="007A4E36">
      <w:pPr>
        <w:keepNext/>
        <w:spacing w:before="200" w:after="110"/>
      </w:pPr>
      <w:r>
        <w:rPr>
          <w:b/>
          <w:bCs/>
        </w:rPr>
        <w:t>5.11 YIELD CURVE AND TERM STRUCTURE</w:t>
      </w:r>
    </w:p>
    <w:p w14:paraId="56E3F847" w14:textId="77777777" w:rsidR="003737E0" w:rsidRDefault="007A4E36">
      <w:pPr>
        <w:keepNext/>
        <w:spacing w:before="120" w:after="70"/>
      </w:pPr>
      <w:r>
        <w:rPr>
          <w:b/>
          <w:bCs/>
          <w:i/>
          <w:iCs/>
        </w:rPr>
        <w:t>5.11.1 The yield curve</w:t>
      </w:r>
    </w:p>
    <w:p w14:paraId="02B8B27C" w14:textId="77777777" w:rsidR="003737E0" w:rsidRDefault="007A4E36">
      <w:pPr>
        <w:spacing w:after="100" w:line="360" w:lineRule="auto"/>
        <w:jc w:val="both"/>
      </w:pPr>
      <w:r>
        <w:t>The yield curve shows the relationship between yield and term to maturity. The module provides prices and YTMs of twelve Central Government bonds, which are used below to construct the curve.</w:t>
      </w:r>
    </w:p>
    <w:p w14:paraId="02A3E7BD" w14:textId="77777777" w:rsidR="003737E0" w:rsidRDefault="007A4E36">
      <w:pPr>
        <w:keepNext/>
        <w:spacing w:before="140" w:after="70"/>
        <w:jc w:val="center"/>
      </w:pPr>
      <w:r>
        <w:rPr>
          <w:b/>
          <w:bCs/>
          <w:sz w:val="22"/>
          <w:szCs w:val="22"/>
        </w:rPr>
        <w:lastRenderedPageBreak/>
        <w:t>Table 5.14: Central Government bonds used to construct the yield curve</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700"/>
        <w:gridCol w:w="1700"/>
        <w:gridCol w:w="1500"/>
      </w:tblGrid>
      <w:tr w:rsidR="003737E0" w14:paraId="26F4D4C4" w14:textId="77777777">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4FDE2FA" w14:textId="77777777" w:rsidR="003737E0" w:rsidRDefault="007A4E36">
            <w:pPr>
              <w:keepNext/>
              <w:spacing w:line="250" w:lineRule="auto"/>
            </w:pPr>
            <w:r>
              <w:rPr>
                <w:b/>
                <w:bCs/>
                <w:sz w:val="21"/>
                <w:szCs w:val="21"/>
              </w:rPr>
              <w:t>Bond</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AF96CD3" w14:textId="77777777" w:rsidR="003737E0" w:rsidRDefault="007A4E36">
            <w:pPr>
              <w:keepNext/>
              <w:spacing w:line="250" w:lineRule="auto"/>
              <w:jc w:val="center"/>
            </w:pPr>
            <w:r>
              <w:rPr>
                <w:b/>
                <w:bCs/>
                <w:sz w:val="21"/>
                <w:szCs w:val="21"/>
              </w:rPr>
              <w:t>Coupon (%)</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DD0D54F" w14:textId="77777777" w:rsidR="003737E0" w:rsidRDefault="007A4E36">
            <w:pPr>
              <w:keepNext/>
              <w:spacing w:line="250" w:lineRule="auto"/>
              <w:jc w:val="center"/>
            </w:pPr>
            <w:r>
              <w:rPr>
                <w:b/>
                <w:bCs/>
                <w:sz w:val="21"/>
                <w:szCs w:val="21"/>
              </w:rPr>
              <w:t>Term (years)</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F941EE0" w14:textId="77777777" w:rsidR="003737E0" w:rsidRDefault="007A4E36">
            <w:pPr>
              <w:keepNext/>
              <w:spacing w:line="250" w:lineRule="auto"/>
              <w:jc w:val="center"/>
            </w:pPr>
            <w:r>
              <w:rPr>
                <w:b/>
                <w:bCs/>
                <w:sz w:val="21"/>
                <w:szCs w:val="21"/>
              </w:rPr>
              <w:t>Price (Rs.)</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07155C9" w14:textId="77777777" w:rsidR="003737E0" w:rsidRDefault="007A4E36">
            <w:pPr>
              <w:keepNext/>
              <w:spacing w:line="250" w:lineRule="auto"/>
              <w:jc w:val="center"/>
            </w:pPr>
            <w:r>
              <w:rPr>
                <w:b/>
                <w:bCs/>
                <w:sz w:val="21"/>
                <w:szCs w:val="21"/>
              </w:rPr>
              <w:t>YTM (%)</w:t>
            </w:r>
          </w:p>
        </w:tc>
      </w:tr>
      <w:tr w:rsidR="003737E0" w14:paraId="38880461"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932764" w14:textId="77777777" w:rsidR="003737E0" w:rsidRDefault="007A4E36">
            <w:pPr>
              <w:keepNext/>
              <w:spacing w:line="250" w:lineRule="auto"/>
            </w:pPr>
            <w:r>
              <w:rPr>
                <w:sz w:val="21"/>
                <w:szCs w:val="21"/>
              </w:rPr>
              <w:t>CG2001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5AE60B" w14:textId="77777777" w:rsidR="003737E0" w:rsidRDefault="007A4E36">
            <w:pPr>
              <w:keepNext/>
              <w:spacing w:line="250" w:lineRule="auto"/>
              <w:jc w:val="center"/>
            </w:pPr>
            <w:r>
              <w:rPr>
                <w:sz w:val="21"/>
                <w:szCs w:val="21"/>
              </w:rPr>
              <w:t>11.75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380F1B" w14:textId="77777777" w:rsidR="003737E0" w:rsidRDefault="007A4E36">
            <w:pPr>
              <w:keepNext/>
              <w:spacing w:line="250" w:lineRule="auto"/>
              <w:jc w:val="center"/>
            </w:pPr>
            <w:r>
              <w:rPr>
                <w:sz w:val="21"/>
                <w:szCs w:val="21"/>
              </w:rPr>
              <w:t>0.41</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A87A36" w14:textId="77777777" w:rsidR="003737E0" w:rsidRDefault="007A4E36">
            <w:pPr>
              <w:keepNext/>
              <w:spacing w:line="250" w:lineRule="auto"/>
              <w:jc w:val="center"/>
            </w:pPr>
            <w:r>
              <w:rPr>
                <w:sz w:val="21"/>
                <w:szCs w:val="21"/>
              </w:rPr>
              <w:t>101.00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657009" w14:textId="77777777" w:rsidR="003737E0" w:rsidRDefault="007A4E36">
            <w:pPr>
              <w:keepNext/>
              <w:spacing w:line="250" w:lineRule="auto"/>
              <w:jc w:val="center"/>
            </w:pPr>
            <w:r>
              <w:rPr>
                <w:sz w:val="21"/>
                <w:szCs w:val="21"/>
              </w:rPr>
              <w:t>9.09</w:t>
            </w:r>
          </w:p>
        </w:tc>
      </w:tr>
      <w:tr w:rsidR="003737E0" w14:paraId="278E7D78"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1CC17F" w14:textId="77777777" w:rsidR="003737E0" w:rsidRDefault="007A4E36">
            <w:pPr>
              <w:keepNext/>
              <w:spacing w:line="250" w:lineRule="auto"/>
            </w:pPr>
            <w:r>
              <w:rPr>
                <w:sz w:val="21"/>
                <w:szCs w:val="21"/>
              </w:rPr>
              <w:t>CG2002</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38112F" w14:textId="77777777" w:rsidR="003737E0" w:rsidRDefault="007A4E36">
            <w:pPr>
              <w:keepNext/>
              <w:spacing w:line="250" w:lineRule="auto"/>
              <w:jc w:val="center"/>
            </w:pPr>
            <w:r>
              <w:rPr>
                <w:sz w:val="21"/>
                <w:szCs w:val="21"/>
              </w:rPr>
              <w:t>11.15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F80F11" w14:textId="77777777" w:rsidR="003737E0" w:rsidRDefault="007A4E36">
            <w:pPr>
              <w:keepNext/>
              <w:spacing w:line="250" w:lineRule="auto"/>
              <w:jc w:val="center"/>
            </w:pPr>
            <w:r>
              <w:rPr>
                <w:sz w:val="21"/>
                <w:szCs w:val="21"/>
              </w:rPr>
              <w:t>0.78</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66D499" w14:textId="77777777" w:rsidR="003737E0" w:rsidRDefault="007A4E36">
            <w:pPr>
              <w:keepNext/>
              <w:spacing w:line="250" w:lineRule="auto"/>
              <w:jc w:val="center"/>
            </w:pPr>
            <w:r>
              <w:rPr>
                <w:sz w:val="21"/>
                <w:szCs w:val="21"/>
              </w:rPr>
              <w:t>102.75</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F6A7C2" w14:textId="77777777" w:rsidR="003737E0" w:rsidRDefault="007A4E36">
            <w:pPr>
              <w:keepNext/>
              <w:spacing w:line="250" w:lineRule="auto"/>
              <w:jc w:val="center"/>
            </w:pPr>
            <w:r>
              <w:rPr>
                <w:sz w:val="21"/>
                <w:szCs w:val="21"/>
              </w:rPr>
              <w:t>7.41</w:t>
            </w:r>
          </w:p>
        </w:tc>
      </w:tr>
      <w:tr w:rsidR="003737E0" w14:paraId="2DCFA9D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701CB8" w14:textId="77777777" w:rsidR="003737E0" w:rsidRDefault="007A4E36">
            <w:pPr>
              <w:keepNext/>
              <w:spacing w:line="250" w:lineRule="auto"/>
            </w:pPr>
            <w:r>
              <w:rPr>
                <w:sz w:val="21"/>
                <w:szCs w:val="21"/>
              </w:rPr>
              <w:t>CG2003</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0A7432" w14:textId="77777777" w:rsidR="003737E0" w:rsidRDefault="007A4E36">
            <w:pPr>
              <w:keepNext/>
              <w:spacing w:line="250" w:lineRule="auto"/>
              <w:jc w:val="center"/>
            </w:pPr>
            <w:r>
              <w:rPr>
                <w:sz w:val="21"/>
                <w:szCs w:val="21"/>
              </w:rPr>
              <w:t>11.10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18623B" w14:textId="77777777" w:rsidR="003737E0" w:rsidRDefault="007A4E36">
            <w:pPr>
              <w:keepNext/>
              <w:spacing w:line="250" w:lineRule="auto"/>
              <w:jc w:val="center"/>
            </w:pPr>
            <w:r>
              <w:rPr>
                <w:sz w:val="21"/>
                <w:szCs w:val="21"/>
              </w:rPr>
              <w:t>2.02</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7D3087" w14:textId="77777777" w:rsidR="003737E0" w:rsidRDefault="007A4E36">
            <w:pPr>
              <w:keepNext/>
              <w:spacing w:line="250" w:lineRule="auto"/>
              <w:jc w:val="center"/>
            </w:pPr>
            <w:r>
              <w:rPr>
                <w:sz w:val="21"/>
                <w:szCs w:val="21"/>
              </w:rPr>
              <w:t>103.52</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BB5C46" w14:textId="77777777" w:rsidR="003737E0" w:rsidRDefault="007A4E36">
            <w:pPr>
              <w:keepNext/>
              <w:spacing w:line="250" w:lineRule="auto"/>
              <w:jc w:val="center"/>
            </w:pPr>
            <w:r>
              <w:rPr>
                <w:sz w:val="21"/>
                <w:szCs w:val="21"/>
              </w:rPr>
              <w:t>9.15</w:t>
            </w:r>
          </w:p>
        </w:tc>
      </w:tr>
      <w:tr w:rsidR="003737E0" w14:paraId="6623B59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B48B95" w14:textId="77777777" w:rsidR="003737E0" w:rsidRDefault="007A4E36">
            <w:pPr>
              <w:keepNext/>
              <w:spacing w:line="250" w:lineRule="auto"/>
            </w:pPr>
            <w:r>
              <w:rPr>
                <w:sz w:val="21"/>
                <w:szCs w:val="21"/>
              </w:rPr>
              <w:t>CG2004</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5B961E" w14:textId="77777777" w:rsidR="003737E0" w:rsidRDefault="007A4E36">
            <w:pPr>
              <w:keepNext/>
              <w:spacing w:line="250" w:lineRule="auto"/>
              <w:jc w:val="center"/>
            </w:pPr>
            <w:r>
              <w:rPr>
                <w:sz w:val="21"/>
                <w:szCs w:val="21"/>
              </w:rPr>
              <w:t>12.50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9ABF35" w14:textId="77777777" w:rsidR="003737E0" w:rsidRDefault="007A4E36">
            <w:pPr>
              <w:keepNext/>
              <w:spacing w:line="250" w:lineRule="auto"/>
              <w:jc w:val="center"/>
            </w:pPr>
            <w:r>
              <w:rPr>
                <w:sz w:val="21"/>
                <w:szCs w:val="21"/>
              </w:rPr>
              <w:t>2.98</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A64AF0" w14:textId="77777777" w:rsidR="003737E0" w:rsidRDefault="007A4E36">
            <w:pPr>
              <w:keepNext/>
              <w:spacing w:line="250" w:lineRule="auto"/>
              <w:jc w:val="center"/>
            </w:pPr>
            <w:r>
              <w:rPr>
                <w:sz w:val="21"/>
                <w:szCs w:val="21"/>
              </w:rPr>
              <w:t>108.31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95CE9A" w14:textId="77777777" w:rsidR="003737E0" w:rsidRDefault="007A4E36">
            <w:pPr>
              <w:keepNext/>
              <w:spacing w:line="250" w:lineRule="auto"/>
              <w:jc w:val="center"/>
            </w:pPr>
            <w:r>
              <w:rPr>
                <w:sz w:val="21"/>
                <w:szCs w:val="21"/>
              </w:rPr>
              <w:t>9.25</w:t>
            </w:r>
          </w:p>
        </w:tc>
      </w:tr>
      <w:tr w:rsidR="003737E0" w14:paraId="6A2824E6"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FB8023" w14:textId="77777777" w:rsidR="003737E0" w:rsidRDefault="007A4E36">
            <w:pPr>
              <w:keepNext/>
              <w:spacing w:line="250" w:lineRule="auto"/>
            </w:pPr>
            <w:r>
              <w:rPr>
                <w:sz w:val="21"/>
                <w:szCs w:val="21"/>
              </w:rPr>
              <w:t>CG2005</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6F7D5C" w14:textId="77777777" w:rsidR="003737E0" w:rsidRDefault="007A4E36">
            <w:pPr>
              <w:keepNext/>
              <w:spacing w:line="250" w:lineRule="auto"/>
              <w:jc w:val="center"/>
            </w:pPr>
            <w:r>
              <w:rPr>
                <w:sz w:val="21"/>
                <w:szCs w:val="21"/>
              </w:rPr>
              <w:t>11.19</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28E035" w14:textId="77777777" w:rsidR="003737E0" w:rsidRDefault="007A4E36">
            <w:pPr>
              <w:keepNext/>
              <w:spacing w:line="250" w:lineRule="auto"/>
              <w:jc w:val="center"/>
            </w:pPr>
            <w:r>
              <w:rPr>
                <w:sz w:val="21"/>
                <w:szCs w:val="21"/>
              </w:rPr>
              <w:t>4.37</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2E1B0D" w14:textId="77777777" w:rsidR="003737E0" w:rsidRDefault="007A4E36">
            <w:pPr>
              <w:keepNext/>
              <w:spacing w:line="250" w:lineRule="auto"/>
              <w:jc w:val="center"/>
            </w:pPr>
            <w:r>
              <w:rPr>
                <w:sz w:val="21"/>
                <w:szCs w:val="21"/>
              </w:rPr>
              <w:t>106.19</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D08917" w14:textId="77777777" w:rsidR="003737E0" w:rsidRDefault="007A4E36">
            <w:pPr>
              <w:keepNext/>
              <w:spacing w:line="250" w:lineRule="auto"/>
              <w:jc w:val="center"/>
            </w:pPr>
            <w:r>
              <w:rPr>
                <w:sz w:val="21"/>
                <w:szCs w:val="21"/>
              </w:rPr>
              <w:t>9.42</w:t>
            </w:r>
          </w:p>
        </w:tc>
      </w:tr>
      <w:tr w:rsidR="003737E0" w14:paraId="5100BEC0"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1C7AD3" w14:textId="77777777" w:rsidR="003737E0" w:rsidRDefault="007A4E36">
            <w:pPr>
              <w:keepNext/>
              <w:spacing w:line="250" w:lineRule="auto"/>
            </w:pPr>
            <w:r>
              <w:rPr>
                <w:sz w:val="21"/>
                <w:szCs w:val="21"/>
              </w:rPr>
              <w:t>CG2006</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A0C060" w14:textId="77777777" w:rsidR="003737E0" w:rsidRDefault="007A4E36">
            <w:pPr>
              <w:keepNext/>
              <w:spacing w:line="250" w:lineRule="auto"/>
              <w:jc w:val="center"/>
            </w:pPr>
            <w:r>
              <w:rPr>
                <w:sz w:val="21"/>
                <w:szCs w:val="21"/>
              </w:rPr>
              <w:t>11.68</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0106E8" w14:textId="77777777" w:rsidR="003737E0" w:rsidRDefault="007A4E36">
            <w:pPr>
              <w:keepNext/>
              <w:spacing w:line="250" w:lineRule="auto"/>
              <w:jc w:val="center"/>
            </w:pPr>
            <w:r>
              <w:rPr>
                <w:sz w:val="21"/>
                <w:szCs w:val="21"/>
              </w:rPr>
              <w:t>5.03</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72B891" w14:textId="77777777" w:rsidR="003737E0" w:rsidRDefault="007A4E36">
            <w:pPr>
              <w:keepNext/>
              <w:spacing w:line="250" w:lineRule="auto"/>
              <w:jc w:val="center"/>
            </w:pPr>
            <w:r>
              <w:rPr>
                <w:sz w:val="21"/>
                <w:szCs w:val="21"/>
              </w:rPr>
              <w:t>107.58</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1F54B0" w14:textId="77777777" w:rsidR="003737E0" w:rsidRDefault="007A4E36">
            <w:pPr>
              <w:keepNext/>
              <w:spacing w:line="250" w:lineRule="auto"/>
              <w:jc w:val="center"/>
            </w:pPr>
            <w:r>
              <w:rPr>
                <w:sz w:val="21"/>
                <w:szCs w:val="21"/>
              </w:rPr>
              <w:t>9.74</w:t>
            </w:r>
          </w:p>
        </w:tc>
      </w:tr>
      <w:tr w:rsidR="003737E0" w14:paraId="1B8802B1"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A2AB49" w14:textId="77777777" w:rsidR="003737E0" w:rsidRDefault="007A4E36">
            <w:pPr>
              <w:keepNext/>
              <w:spacing w:line="250" w:lineRule="auto"/>
            </w:pPr>
            <w:r>
              <w:rPr>
                <w:sz w:val="21"/>
                <w:szCs w:val="21"/>
              </w:rPr>
              <w:t>CG2007</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91D9B4" w14:textId="77777777" w:rsidR="003737E0" w:rsidRDefault="007A4E36">
            <w:pPr>
              <w:keepNext/>
              <w:spacing w:line="250" w:lineRule="auto"/>
              <w:jc w:val="center"/>
            </w:pPr>
            <w:r>
              <w:rPr>
                <w:sz w:val="21"/>
                <w:szCs w:val="21"/>
              </w:rPr>
              <w:t>11.90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597B1F" w14:textId="77777777" w:rsidR="003737E0" w:rsidRDefault="007A4E36">
            <w:pPr>
              <w:keepNext/>
              <w:spacing w:line="250" w:lineRule="auto"/>
              <w:jc w:val="center"/>
            </w:pPr>
            <w:r>
              <w:rPr>
                <w:sz w:val="21"/>
                <w:szCs w:val="21"/>
              </w:rPr>
              <w:t>6.16</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D53EF6" w14:textId="77777777" w:rsidR="003737E0" w:rsidRDefault="007A4E36">
            <w:pPr>
              <w:keepNext/>
              <w:spacing w:line="250" w:lineRule="auto"/>
              <w:jc w:val="center"/>
            </w:pPr>
            <w:r>
              <w:rPr>
                <w:sz w:val="21"/>
                <w:szCs w:val="21"/>
              </w:rPr>
              <w:t>109.31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DD3006" w14:textId="77777777" w:rsidR="003737E0" w:rsidRDefault="007A4E36">
            <w:pPr>
              <w:keepNext/>
              <w:spacing w:line="250" w:lineRule="auto"/>
              <w:jc w:val="center"/>
            </w:pPr>
            <w:r>
              <w:rPr>
                <w:sz w:val="21"/>
                <w:szCs w:val="21"/>
              </w:rPr>
              <w:t>9.84</w:t>
            </w:r>
          </w:p>
        </w:tc>
      </w:tr>
      <w:tr w:rsidR="003737E0" w14:paraId="11B2AB4A"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DBEFBB" w14:textId="77777777" w:rsidR="003737E0" w:rsidRDefault="007A4E36">
            <w:pPr>
              <w:keepNext/>
              <w:spacing w:line="250" w:lineRule="auto"/>
            </w:pPr>
            <w:r>
              <w:rPr>
                <w:sz w:val="21"/>
                <w:szCs w:val="21"/>
              </w:rPr>
              <w:t>CG2008</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88B1F3" w14:textId="77777777" w:rsidR="003737E0" w:rsidRDefault="007A4E36">
            <w:pPr>
              <w:keepNext/>
              <w:spacing w:line="250" w:lineRule="auto"/>
              <w:jc w:val="center"/>
            </w:pPr>
            <w:r>
              <w:rPr>
                <w:sz w:val="21"/>
                <w:szCs w:val="21"/>
              </w:rPr>
              <w:t>11.40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1F8906" w14:textId="77777777" w:rsidR="003737E0" w:rsidRDefault="007A4E36">
            <w:pPr>
              <w:keepNext/>
              <w:spacing w:line="250" w:lineRule="auto"/>
              <w:jc w:val="center"/>
            </w:pPr>
            <w:r>
              <w:rPr>
                <w:sz w:val="21"/>
                <w:szCs w:val="21"/>
              </w:rPr>
              <w:t>7.42</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D88B8A" w14:textId="77777777" w:rsidR="003737E0" w:rsidRDefault="007A4E36">
            <w:pPr>
              <w:keepNext/>
              <w:spacing w:line="250" w:lineRule="auto"/>
              <w:jc w:val="center"/>
            </w:pPr>
            <w:r>
              <w:rPr>
                <w:sz w:val="21"/>
                <w:szCs w:val="21"/>
              </w:rPr>
              <w:t>107.60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6DF73D" w14:textId="77777777" w:rsidR="003737E0" w:rsidRDefault="007A4E36">
            <w:pPr>
              <w:keepNext/>
              <w:spacing w:line="250" w:lineRule="auto"/>
              <w:jc w:val="center"/>
            </w:pPr>
            <w:r>
              <w:rPr>
                <w:sz w:val="21"/>
                <w:szCs w:val="21"/>
              </w:rPr>
              <w:t>9.92</w:t>
            </w:r>
          </w:p>
        </w:tc>
      </w:tr>
      <w:tr w:rsidR="003737E0" w14:paraId="3DC1BCFB"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61FE58" w14:textId="77777777" w:rsidR="003737E0" w:rsidRDefault="007A4E36">
            <w:pPr>
              <w:keepNext/>
              <w:spacing w:line="250" w:lineRule="auto"/>
            </w:pPr>
            <w:r>
              <w:rPr>
                <w:sz w:val="21"/>
                <w:szCs w:val="21"/>
              </w:rPr>
              <w:t>CG2009</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671BE1" w14:textId="77777777" w:rsidR="003737E0" w:rsidRDefault="007A4E36">
            <w:pPr>
              <w:keepNext/>
              <w:spacing w:line="250" w:lineRule="auto"/>
              <w:jc w:val="center"/>
            </w:pPr>
            <w:r>
              <w:rPr>
                <w:sz w:val="21"/>
                <w:szCs w:val="21"/>
              </w:rPr>
              <w:t>11.99</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A5837E" w14:textId="77777777" w:rsidR="003737E0" w:rsidRDefault="007A4E36">
            <w:pPr>
              <w:keepNext/>
              <w:spacing w:line="250" w:lineRule="auto"/>
              <w:jc w:val="center"/>
            </w:pPr>
            <w:r>
              <w:rPr>
                <w:sz w:val="21"/>
                <w:szCs w:val="21"/>
              </w:rPr>
              <w:t>8.02</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B2632C" w14:textId="77777777" w:rsidR="003737E0" w:rsidRDefault="007A4E36">
            <w:pPr>
              <w:keepNext/>
              <w:spacing w:line="250" w:lineRule="auto"/>
              <w:jc w:val="center"/>
            </w:pPr>
            <w:r>
              <w:rPr>
                <w:sz w:val="21"/>
                <w:szCs w:val="21"/>
              </w:rPr>
              <w:t>109.18</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93661F" w14:textId="77777777" w:rsidR="003737E0" w:rsidRDefault="007A4E36">
            <w:pPr>
              <w:keepNext/>
              <w:spacing w:line="250" w:lineRule="auto"/>
              <w:jc w:val="center"/>
            </w:pPr>
            <w:r>
              <w:rPr>
                <w:sz w:val="21"/>
                <w:szCs w:val="21"/>
              </w:rPr>
              <w:t>10.28</w:t>
            </w:r>
          </w:p>
        </w:tc>
      </w:tr>
      <w:tr w:rsidR="003737E0" w14:paraId="4679184C"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7BBDA1" w14:textId="77777777" w:rsidR="003737E0" w:rsidRDefault="007A4E36">
            <w:pPr>
              <w:keepNext/>
              <w:spacing w:line="250" w:lineRule="auto"/>
            </w:pPr>
            <w:r>
              <w:rPr>
                <w:sz w:val="21"/>
                <w:szCs w:val="21"/>
              </w:rPr>
              <w:t>CG2010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26982A" w14:textId="77777777" w:rsidR="003737E0" w:rsidRDefault="007A4E36">
            <w:pPr>
              <w:keepNext/>
              <w:spacing w:line="250" w:lineRule="auto"/>
              <w:jc w:val="center"/>
            </w:pPr>
            <w:r>
              <w:rPr>
                <w:sz w:val="21"/>
                <w:szCs w:val="21"/>
              </w:rPr>
              <w:t>11.30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A85275" w14:textId="77777777" w:rsidR="003737E0" w:rsidRDefault="007A4E36">
            <w:pPr>
              <w:keepNext/>
              <w:spacing w:line="250" w:lineRule="auto"/>
              <w:jc w:val="center"/>
            </w:pPr>
            <w:r>
              <w:rPr>
                <w:sz w:val="21"/>
                <w:szCs w:val="21"/>
              </w:rPr>
              <w:t>9.33</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702C1F" w14:textId="77777777" w:rsidR="003737E0" w:rsidRDefault="007A4E36">
            <w:pPr>
              <w:keepNext/>
              <w:spacing w:line="250" w:lineRule="auto"/>
              <w:jc w:val="center"/>
            </w:pPr>
            <w:r>
              <w:rPr>
                <w:sz w:val="21"/>
                <w:szCs w:val="21"/>
              </w:rPr>
              <w:t>106.60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595E07" w14:textId="77777777" w:rsidR="003737E0" w:rsidRDefault="007A4E36">
            <w:pPr>
              <w:keepNext/>
              <w:spacing w:line="250" w:lineRule="auto"/>
              <w:jc w:val="center"/>
            </w:pPr>
            <w:r>
              <w:rPr>
                <w:sz w:val="21"/>
                <w:szCs w:val="21"/>
              </w:rPr>
              <w:t>10.18</w:t>
            </w:r>
          </w:p>
        </w:tc>
      </w:tr>
      <w:tr w:rsidR="003737E0" w14:paraId="714EBC42"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A5E8DD" w14:textId="77777777" w:rsidR="003737E0" w:rsidRDefault="007A4E36">
            <w:pPr>
              <w:keepNext/>
              <w:spacing w:line="250" w:lineRule="auto"/>
            </w:pPr>
            <w:r>
              <w:rPr>
                <w:sz w:val="21"/>
                <w:szCs w:val="21"/>
              </w:rPr>
              <w:t>CG2011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E3242D" w14:textId="77777777" w:rsidR="003737E0" w:rsidRDefault="007A4E36">
            <w:pPr>
              <w:keepNext/>
              <w:spacing w:line="250" w:lineRule="auto"/>
              <w:jc w:val="center"/>
            </w:pPr>
            <w:r>
              <w:rPr>
                <w:sz w:val="21"/>
                <w:szCs w:val="21"/>
              </w:rPr>
              <w:t>12.32</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EFAD88" w14:textId="77777777" w:rsidR="003737E0" w:rsidRDefault="007A4E36">
            <w:pPr>
              <w:keepNext/>
              <w:spacing w:line="250" w:lineRule="auto"/>
              <w:jc w:val="center"/>
            </w:pPr>
            <w:r>
              <w:rPr>
                <w:sz w:val="21"/>
                <w:szCs w:val="21"/>
              </w:rPr>
              <w:t>9.83</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E13CC7" w14:textId="77777777" w:rsidR="003737E0" w:rsidRDefault="007A4E36">
            <w:pPr>
              <w:keepNext/>
              <w:spacing w:line="250" w:lineRule="auto"/>
              <w:jc w:val="center"/>
            </w:pPr>
            <w:r>
              <w:rPr>
                <w:sz w:val="21"/>
                <w:szCs w:val="21"/>
              </w:rPr>
              <w:t>110.97</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E5A098" w14:textId="77777777" w:rsidR="003737E0" w:rsidRDefault="007A4E36">
            <w:pPr>
              <w:keepNext/>
              <w:spacing w:line="250" w:lineRule="auto"/>
              <w:jc w:val="center"/>
            </w:pPr>
            <w:r>
              <w:rPr>
                <w:sz w:val="21"/>
                <w:szCs w:val="21"/>
              </w:rPr>
              <w:t>10.40</w:t>
            </w:r>
          </w:p>
        </w:tc>
      </w:tr>
      <w:tr w:rsidR="003737E0" w14:paraId="458907C4"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993665" w14:textId="77777777" w:rsidR="003737E0" w:rsidRDefault="007A4E36">
            <w:pPr>
              <w:keepNext/>
              <w:spacing w:line="250" w:lineRule="auto"/>
            </w:pPr>
            <w:r>
              <w:rPr>
                <w:sz w:val="21"/>
                <w:szCs w:val="21"/>
              </w:rPr>
              <w:t>CG2013</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C8BBCD" w14:textId="77777777" w:rsidR="003737E0" w:rsidRDefault="007A4E36">
            <w:pPr>
              <w:keepNext/>
              <w:spacing w:line="250" w:lineRule="auto"/>
              <w:jc w:val="center"/>
            </w:pPr>
            <w:r>
              <w:rPr>
                <w:sz w:val="21"/>
                <w:szCs w:val="21"/>
              </w:rPr>
              <w:t>12.40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D96BBC" w14:textId="77777777" w:rsidR="003737E0" w:rsidRDefault="007A4E36">
            <w:pPr>
              <w:keepNext/>
              <w:spacing w:line="250" w:lineRule="auto"/>
              <w:jc w:val="center"/>
            </w:pPr>
            <w:r>
              <w:rPr>
                <w:sz w:val="21"/>
                <w:szCs w:val="21"/>
              </w:rPr>
              <w:t>12.39</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06D0FC" w14:textId="77777777" w:rsidR="003737E0" w:rsidRDefault="007A4E36">
            <w:pPr>
              <w:keepNext/>
              <w:spacing w:line="250" w:lineRule="auto"/>
              <w:jc w:val="center"/>
            </w:pPr>
            <w:r>
              <w:rPr>
                <w:sz w:val="21"/>
                <w:szCs w:val="21"/>
              </w:rPr>
              <w:t>111.20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8C042C" w14:textId="77777777" w:rsidR="003737E0" w:rsidRDefault="007A4E36">
            <w:pPr>
              <w:keepNext/>
              <w:spacing w:line="250" w:lineRule="auto"/>
              <w:jc w:val="center"/>
            </w:pPr>
            <w:r>
              <w:rPr>
                <w:sz w:val="21"/>
                <w:szCs w:val="21"/>
              </w:rPr>
              <w:t>10.74</w:t>
            </w:r>
          </w:p>
        </w:tc>
      </w:tr>
    </w:tbl>
    <w:p w14:paraId="34FBC6BE" w14:textId="77777777" w:rsidR="003737E0" w:rsidRDefault="003737E0">
      <w:pPr>
        <w:keepNext/>
        <w:spacing w:after="80"/>
      </w:pPr>
    </w:p>
    <w:p w14:paraId="3A042703" w14:textId="77777777" w:rsidR="003737E0" w:rsidRDefault="007A4E36">
      <w:pPr>
        <w:spacing w:before="40" w:after="140"/>
        <w:jc w:val="center"/>
      </w:pPr>
      <w:r>
        <w:rPr>
          <w:i/>
          <w:iCs/>
          <w:sz w:val="20"/>
          <w:szCs w:val="20"/>
        </w:rPr>
        <w:t>Source: FIMMDA-NSE Debt Market (Basic) Module, Chapter 14. The coupon, term, price and YTM values are as printed in the module.</w:t>
      </w:r>
    </w:p>
    <w:p w14:paraId="4C597C93" w14:textId="77777777" w:rsidR="003737E0" w:rsidRDefault="007A4E36">
      <w:pPr>
        <w:keepNext/>
        <w:spacing w:before="140" w:after="70"/>
        <w:jc w:val="center"/>
      </w:pPr>
      <w:r>
        <w:rPr>
          <w:b/>
          <w:bCs/>
          <w:sz w:val="22"/>
          <w:szCs w:val="22"/>
        </w:rPr>
        <w:t>Figure 5.12: Yield curve from the YTMs of Central Government bonds</w:t>
      </w:r>
    </w:p>
    <w:p w14:paraId="200CEF1E" w14:textId="77777777" w:rsidR="003737E0" w:rsidRDefault="007A4E36">
      <w:pPr>
        <w:keepNext/>
        <w:spacing w:before="60" w:after="20"/>
        <w:jc w:val="center"/>
      </w:pPr>
      <w:r>
        <w:rPr>
          <w:noProof/>
        </w:rPr>
        <w:drawing>
          <wp:inline distT="0" distB="0" distL="0" distR="0" wp14:anchorId="5F423D2E" wp14:editId="0B31EEAC">
            <wp:extent cx="5124450" cy="2647950"/>
            <wp:effectExtent l="0" t="0" r="0" b="0"/>
            <wp:docPr id="1773639985" name="c12" descr="c12" title="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24450" cy="2647950"/>
                    </a:xfrm>
                    <a:prstGeom prst="rect">
                      <a:avLst/>
                    </a:prstGeom>
                  </pic:spPr>
                </pic:pic>
              </a:graphicData>
            </a:graphic>
          </wp:inline>
        </w:drawing>
      </w:r>
    </w:p>
    <w:p w14:paraId="2B3E11F7" w14:textId="77777777" w:rsidR="003737E0" w:rsidRDefault="007A4E36">
      <w:pPr>
        <w:spacing w:after="100" w:line="360" w:lineRule="auto"/>
        <w:jc w:val="both"/>
      </w:pPr>
      <w:r>
        <w:rPr>
          <w:b/>
          <w:bCs/>
        </w:rPr>
        <w:t>Interpretation.</w:t>
      </w:r>
      <w:r>
        <w:t xml:space="preserve"> Yields rise with term, from about 9 per cent for the short bonds to 10.74 per cent for the 12.39-year bond, so the curve is upward sloping. A logarithmic curve fitted to the twelve points has the form YTM = 8.67 + 0.685 × ln(term), and it gives a yield of about 10.2 per cent at 10 years. The CG2002 bond, at 7.41 per cent, lies well below the curve, which shows that individual bonds can deviate from the fitted curve because of liquidity and coupon effects, and that a smooth curve is needed to value bonds th</w:t>
      </w:r>
      <w:r>
        <w:t>at do not trade. The module fits a parametric equation with estimated coefficients in the same way, so that a yield can be read off for any term.</w:t>
      </w:r>
    </w:p>
    <w:p w14:paraId="0743EFD3" w14:textId="77777777" w:rsidR="003737E0" w:rsidRDefault="007A4E36">
      <w:pPr>
        <w:keepNext/>
        <w:spacing w:before="120" w:after="70"/>
      </w:pPr>
      <w:r>
        <w:rPr>
          <w:b/>
          <w:bCs/>
          <w:i/>
          <w:iCs/>
        </w:rPr>
        <w:lastRenderedPageBreak/>
        <w:t>5.11.2 Zero coupon yield curve and bootstrapping</w:t>
      </w:r>
    </w:p>
    <w:p w14:paraId="545422E1" w14:textId="77777777" w:rsidR="003737E0" w:rsidRDefault="007A4E36">
      <w:pPr>
        <w:spacing w:after="100" w:line="360" w:lineRule="auto"/>
        <w:jc w:val="both"/>
      </w:pPr>
      <w:r>
        <w:t xml:space="preserve">The YTM of a coupon bond assumes reinvestment at the YTM, so YTM curves are not "pure" rates. The </w:t>
      </w:r>
      <w:proofErr w:type="gramStart"/>
      <w:r>
        <w:t>zero coupon</w:t>
      </w:r>
      <w:proofErr w:type="gramEnd"/>
      <w:r>
        <w:t xml:space="preserve"> yield curve (ZCYC) is made up of spot rates, each applicable to a single cash flow at a given tenor, and every coupon bond can be seen as a bundle of </w:t>
      </w:r>
      <w:proofErr w:type="gramStart"/>
      <w:r>
        <w:t>zero coupon</w:t>
      </w:r>
      <w:proofErr w:type="gramEnd"/>
      <w:r>
        <w:t xml:space="preserve"> bonds. Where zero coupon bonds do not trade, the spot rates are derived from coupon bond prices by </w:t>
      </w:r>
      <w:r>
        <w:rPr>
          <w:b/>
          <w:bCs/>
        </w:rPr>
        <w:t>bootstrapping</w:t>
      </w:r>
      <w:r>
        <w:t>: starting from the shortest maturity, the spot rate for each cash flow is solved from the bond price after substituting the spot rates already found for the earlier cash flows.</w:t>
      </w:r>
    </w:p>
    <w:p w14:paraId="3ACAF88A" w14:textId="77777777" w:rsidR="003737E0" w:rsidRDefault="007A4E36">
      <w:pPr>
        <w:spacing w:after="100" w:line="360" w:lineRule="auto"/>
        <w:jc w:val="both"/>
      </w:pPr>
      <w:r>
        <w:t>As an illustration, assume four bonds trading at par, with semi-annual coupons: a six-month bill at 7.00 per cent, a one-year bond at 7.40 per cent, a 1.5-year bond at 7.60 per cent and a two-year bond at 7.90 per cent. For a par bond, 100 = Σ (c/2) × DF(t) + 100 × DF(n), so the discount factor for the last period is DF(n) = (100 − Σ (c/2) DF(t)) / (100 + c/2).</w:t>
      </w:r>
    </w:p>
    <w:p w14:paraId="17ADA811" w14:textId="77777777" w:rsidR="003737E0" w:rsidRDefault="007A4E36">
      <w:pPr>
        <w:keepNext/>
        <w:spacing w:before="140" w:after="70"/>
        <w:jc w:val="center"/>
      </w:pPr>
      <w:r>
        <w:rPr>
          <w:b/>
          <w:bCs/>
          <w:sz w:val="22"/>
          <w:szCs w:val="22"/>
        </w:rPr>
        <w:t>Table 5.15: Bootstrapping zero rates from par bonds (illustrative)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200"/>
        <w:gridCol w:w="2600"/>
      </w:tblGrid>
      <w:tr w:rsidR="003737E0" w14:paraId="383C8E50" w14:textId="77777777">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C155729" w14:textId="77777777" w:rsidR="003737E0" w:rsidRDefault="007A4E36">
            <w:pPr>
              <w:keepNext/>
              <w:spacing w:line="250" w:lineRule="auto"/>
            </w:pPr>
            <w:r>
              <w:rPr>
                <w:b/>
                <w:bCs/>
                <w:sz w:val="21"/>
                <w:szCs w:val="21"/>
              </w:rPr>
              <w:t>Maturity</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9BDA891" w14:textId="77777777" w:rsidR="003737E0" w:rsidRDefault="007A4E36">
            <w:pPr>
              <w:keepNext/>
              <w:spacing w:line="250" w:lineRule="auto"/>
              <w:jc w:val="center"/>
            </w:pPr>
            <w:r>
              <w:rPr>
                <w:b/>
                <w:bCs/>
                <w:sz w:val="21"/>
                <w:szCs w:val="21"/>
              </w:rPr>
              <w:t>Par coupon (%)</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BF8B970" w14:textId="77777777" w:rsidR="003737E0" w:rsidRDefault="007A4E36">
            <w:pPr>
              <w:keepNext/>
              <w:spacing w:line="250" w:lineRule="auto"/>
              <w:jc w:val="center"/>
            </w:pPr>
            <w:r>
              <w:rPr>
                <w:b/>
                <w:bCs/>
                <w:sz w:val="21"/>
                <w:szCs w:val="21"/>
              </w:rPr>
              <w:t>Discount factor</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FEED3B4" w14:textId="77777777" w:rsidR="003737E0" w:rsidRDefault="007A4E36">
            <w:pPr>
              <w:keepNext/>
              <w:spacing w:line="250" w:lineRule="auto"/>
              <w:jc w:val="center"/>
            </w:pPr>
            <w:r>
              <w:rPr>
                <w:b/>
                <w:bCs/>
                <w:sz w:val="21"/>
                <w:szCs w:val="21"/>
              </w:rPr>
              <w:t>Zero rate, bond equivalent (%)</w:t>
            </w:r>
          </w:p>
        </w:tc>
      </w:tr>
      <w:tr w:rsidR="003737E0" w14:paraId="37E833CB"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2C5886" w14:textId="77777777" w:rsidR="003737E0" w:rsidRDefault="007A4E36">
            <w:pPr>
              <w:keepNext/>
              <w:spacing w:line="250" w:lineRule="auto"/>
            </w:pPr>
            <w:r>
              <w:rPr>
                <w:sz w:val="21"/>
                <w:szCs w:val="21"/>
              </w:rPr>
              <w:t>0.5 year</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4CCEC4" w14:textId="77777777" w:rsidR="003737E0" w:rsidRDefault="007A4E36">
            <w:pPr>
              <w:keepNext/>
              <w:spacing w:line="250" w:lineRule="auto"/>
              <w:jc w:val="center"/>
            </w:pPr>
            <w:r>
              <w:rPr>
                <w:sz w:val="21"/>
                <w:szCs w:val="21"/>
              </w:rPr>
              <w:t>7.00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A516FD" w14:textId="77777777" w:rsidR="003737E0" w:rsidRDefault="007A4E36">
            <w:pPr>
              <w:keepNext/>
              <w:spacing w:line="250" w:lineRule="auto"/>
              <w:jc w:val="center"/>
            </w:pPr>
            <w:r>
              <w:rPr>
                <w:sz w:val="21"/>
                <w:szCs w:val="21"/>
              </w:rPr>
              <w:t>0.96618</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6F9D09" w14:textId="77777777" w:rsidR="003737E0" w:rsidRDefault="007A4E36">
            <w:pPr>
              <w:keepNext/>
              <w:spacing w:line="250" w:lineRule="auto"/>
              <w:jc w:val="center"/>
            </w:pPr>
            <w:r>
              <w:rPr>
                <w:sz w:val="21"/>
                <w:szCs w:val="21"/>
              </w:rPr>
              <w:t>7.0000</w:t>
            </w:r>
          </w:p>
        </w:tc>
      </w:tr>
      <w:tr w:rsidR="003737E0" w14:paraId="3E312850"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17BE32" w14:textId="77777777" w:rsidR="003737E0" w:rsidRDefault="007A4E36">
            <w:pPr>
              <w:keepNext/>
              <w:spacing w:line="250" w:lineRule="auto"/>
            </w:pPr>
            <w:r>
              <w:rPr>
                <w:sz w:val="21"/>
                <w:szCs w:val="21"/>
              </w:rPr>
              <w:t>1.0 year</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E880FF" w14:textId="77777777" w:rsidR="003737E0" w:rsidRDefault="007A4E36">
            <w:pPr>
              <w:keepNext/>
              <w:spacing w:line="250" w:lineRule="auto"/>
              <w:jc w:val="center"/>
            </w:pPr>
            <w:r>
              <w:rPr>
                <w:sz w:val="21"/>
                <w:szCs w:val="21"/>
              </w:rPr>
              <w:t>7.40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A981A4" w14:textId="77777777" w:rsidR="003737E0" w:rsidRDefault="007A4E36">
            <w:pPr>
              <w:keepNext/>
              <w:spacing w:line="250" w:lineRule="auto"/>
              <w:jc w:val="center"/>
            </w:pPr>
            <w:r>
              <w:rPr>
                <w:sz w:val="21"/>
                <w:szCs w:val="21"/>
              </w:rPr>
              <w:t>0.92985</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DF439A" w14:textId="77777777" w:rsidR="003737E0" w:rsidRDefault="007A4E36">
            <w:pPr>
              <w:keepNext/>
              <w:spacing w:line="250" w:lineRule="auto"/>
              <w:jc w:val="center"/>
            </w:pPr>
            <w:r>
              <w:rPr>
                <w:sz w:val="21"/>
                <w:szCs w:val="21"/>
              </w:rPr>
              <w:t>7.4074</w:t>
            </w:r>
          </w:p>
        </w:tc>
      </w:tr>
      <w:tr w:rsidR="003737E0" w14:paraId="5F955887"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E455D5" w14:textId="77777777" w:rsidR="003737E0" w:rsidRDefault="007A4E36">
            <w:pPr>
              <w:keepNext/>
              <w:spacing w:line="250" w:lineRule="auto"/>
            </w:pPr>
            <w:r>
              <w:rPr>
                <w:sz w:val="21"/>
                <w:szCs w:val="21"/>
              </w:rPr>
              <w:t>1.5 years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BDC53E" w14:textId="77777777" w:rsidR="003737E0" w:rsidRDefault="007A4E36">
            <w:pPr>
              <w:keepNext/>
              <w:spacing w:line="250" w:lineRule="auto"/>
              <w:jc w:val="center"/>
            </w:pPr>
            <w:r>
              <w:rPr>
                <w:sz w:val="21"/>
                <w:szCs w:val="21"/>
              </w:rPr>
              <w:t>7.60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448E8D" w14:textId="77777777" w:rsidR="003737E0" w:rsidRDefault="007A4E36">
            <w:pPr>
              <w:keepNext/>
              <w:spacing w:line="250" w:lineRule="auto"/>
              <w:jc w:val="center"/>
            </w:pPr>
            <w:r>
              <w:rPr>
                <w:sz w:val="21"/>
                <w:szCs w:val="21"/>
              </w:rPr>
              <w:t>0.89398</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1D8573" w14:textId="77777777" w:rsidR="003737E0" w:rsidRDefault="007A4E36">
            <w:pPr>
              <w:keepNext/>
              <w:spacing w:line="250" w:lineRule="auto"/>
              <w:jc w:val="center"/>
            </w:pPr>
            <w:r>
              <w:rPr>
                <w:sz w:val="21"/>
                <w:szCs w:val="21"/>
              </w:rPr>
              <w:t>7.6128</w:t>
            </w:r>
          </w:p>
        </w:tc>
      </w:tr>
      <w:tr w:rsidR="003737E0" w14:paraId="329944C2"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722561" w14:textId="77777777" w:rsidR="003737E0" w:rsidRDefault="007A4E36">
            <w:pPr>
              <w:keepNext/>
              <w:spacing w:line="250" w:lineRule="auto"/>
            </w:pPr>
            <w:r>
              <w:rPr>
                <w:sz w:val="21"/>
                <w:szCs w:val="21"/>
              </w:rPr>
              <w:t>2.0 years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11017C" w14:textId="77777777" w:rsidR="003737E0" w:rsidRDefault="007A4E36">
            <w:pPr>
              <w:keepNext/>
              <w:spacing w:line="250" w:lineRule="auto"/>
              <w:jc w:val="center"/>
            </w:pPr>
            <w:r>
              <w:rPr>
                <w:sz w:val="21"/>
                <w:szCs w:val="21"/>
              </w:rPr>
              <w:t>7.90</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72C6A3" w14:textId="77777777" w:rsidR="003737E0" w:rsidRDefault="007A4E36">
            <w:pPr>
              <w:keepNext/>
              <w:spacing w:line="250" w:lineRule="auto"/>
              <w:jc w:val="center"/>
            </w:pPr>
            <w:r>
              <w:rPr>
                <w:sz w:val="21"/>
                <w:szCs w:val="21"/>
              </w:rPr>
              <w:t>0.85598</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3B5E30" w14:textId="77777777" w:rsidR="003737E0" w:rsidRDefault="007A4E36">
            <w:pPr>
              <w:keepNext/>
              <w:spacing w:line="250" w:lineRule="auto"/>
              <w:jc w:val="center"/>
            </w:pPr>
            <w:r>
              <w:rPr>
                <w:sz w:val="21"/>
                <w:szCs w:val="21"/>
              </w:rPr>
              <w:t>7.9283</w:t>
            </w:r>
          </w:p>
        </w:tc>
      </w:tr>
    </w:tbl>
    <w:p w14:paraId="3CEFA0D7" w14:textId="77777777" w:rsidR="003737E0" w:rsidRDefault="003737E0">
      <w:pPr>
        <w:keepNext/>
        <w:spacing w:after="80"/>
      </w:pPr>
    </w:p>
    <w:p w14:paraId="4FFA3431" w14:textId="77777777" w:rsidR="003737E0" w:rsidRDefault="007A4E36">
      <w:pPr>
        <w:spacing w:before="40" w:after="140"/>
        <w:jc w:val="center"/>
      </w:pPr>
      <w:r>
        <w:rPr>
          <w:i/>
          <w:iCs/>
          <w:sz w:val="20"/>
          <w:szCs w:val="20"/>
        </w:rPr>
        <w:t>Source: Author’s illustrative computation, applying the method in Chapter 14 of the module</w:t>
      </w:r>
    </w:p>
    <w:p w14:paraId="4CB11EB5" w14:textId="77777777" w:rsidR="003737E0" w:rsidRDefault="007A4E36">
      <w:pPr>
        <w:keepNext/>
        <w:spacing w:before="140" w:after="70"/>
        <w:jc w:val="center"/>
      </w:pPr>
      <w:r>
        <w:rPr>
          <w:b/>
          <w:bCs/>
          <w:sz w:val="22"/>
          <w:szCs w:val="22"/>
        </w:rPr>
        <w:t>Figure 5.13: Par yields and bootstrapped zero rates</w:t>
      </w:r>
    </w:p>
    <w:p w14:paraId="41F3D69A" w14:textId="77777777" w:rsidR="003737E0" w:rsidRDefault="007A4E36">
      <w:pPr>
        <w:keepNext/>
        <w:spacing w:before="60" w:after="20"/>
        <w:jc w:val="center"/>
      </w:pPr>
      <w:r>
        <w:rPr>
          <w:noProof/>
        </w:rPr>
        <w:drawing>
          <wp:inline distT="0" distB="0" distL="0" distR="0" wp14:anchorId="159DF19D" wp14:editId="674ABF31">
            <wp:extent cx="4752975" cy="2543175"/>
            <wp:effectExtent l="0" t="0" r="0" b="0"/>
            <wp:docPr id="304619279" name="c14" descr="c14" title="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52975" cy="2543175"/>
                    </a:xfrm>
                    <a:prstGeom prst="rect">
                      <a:avLst/>
                    </a:prstGeom>
                  </pic:spPr>
                </pic:pic>
              </a:graphicData>
            </a:graphic>
          </wp:inline>
        </w:drawing>
      </w:r>
    </w:p>
    <w:p w14:paraId="427CAB69" w14:textId="77777777" w:rsidR="003737E0" w:rsidRDefault="007A4E36">
      <w:pPr>
        <w:spacing w:after="100" w:line="360" w:lineRule="auto"/>
        <w:jc w:val="both"/>
      </w:pPr>
      <w:r>
        <w:rPr>
          <w:b/>
          <w:bCs/>
        </w:rPr>
        <w:t>Interpretation.</w:t>
      </w:r>
      <w:r>
        <w:t xml:space="preserve"> In an upward sloping </w:t>
      </w:r>
      <w:proofErr w:type="gramStart"/>
      <w:r>
        <w:t>curve</w:t>
      </w:r>
      <w:proofErr w:type="gramEnd"/>
      <w:r>
        <w:t xml:space="preserve"> the zero rates lie above the par yields, and the gap widens with maturity: at two years the zero rate is 7.93 per cent against a par yield of 7.90 per cent. The implied forward rate for the six months starting six months from now follows from </w:t>
      </w:r>
      <w:r>
        <w:lastRenderedPageBreak/>
        <w:t>the spot rates: (</w:t>
      </w:r>
      <w:proofErr w:type="gramStart"/>
      <w:r>
        <w:t>1.037037)^</w:t>
      </w:r>
      <w:proofErr w:type="gramEnd"/>
      <w:r>
        <w:t>2 / 1.035 − 1 = 3.908 per cent per half-year, or 7.82 per cent a year. Forward rates above the spot rates are what an upward sloping curve implies.</w:t>
      </w:r>
    </w:p>
    <w:p w14:paraId="43C8B057" w14:textId="77777777" w:rsidR="003737E0" w:rsidRDefault="007A4E36">
      <w:pPr>
        <w:keepNext/>
        <w:spacing w:before="120" w:after="70"/>
      </w:pPr>
      <w:r>
        <w:rPr>
          <w:b/>
          <w:bCs/>
          <w:i/>
          <w:iCs/>
        </w:rPr>
        <w:t>5.11.3 Theories of the term structure</w:t>
      </w:r>
    </w:p>
    <w:p w14:paraId="0521C13E" w14:textId="77777777" w:rsidR="003737E0" w:rsidRDefault="007A4E36">
      <w:pPr>
        <w:keepNext/>
        <w:spacing w:before="140" w:after="70"/>
        <w:jc w:val="center"/>
      </w:pPr>
      <w:r>
        <w:rPr>
          <w:b/>
          <w:bCs/>
          <w:sz w:val="22"/>
          <w:szCs w:val="22"/>
        </w:rPr>
        <w:t>Table 5.16: Interpretation of yield curve shapes under alternative theories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500"/>
        <w:gridCol w:w="2400"/>
      </w:tblGrid>
      <w:tr w:rsidR="003737E0" w14:paraId="41EBBF0F"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AFF0D82" w14:textId="77777777" w:rsidR="003737E0" w:rsidRDefault="007A4E36">
            <w:pPr>
              <w:keepNext/>
              <w:spacing w:line="250" w:lineRule="auto"/>
            </w:pPr>
            <w:r>
              <w:rPr>
                <w:b/>
                <w:bCs/>
                <w:sz w:val="19"/>
                <w:szCs w:val="19"/>
              </w:rPr>
              <w:t>Curve shape</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5B637F4" w14:textId="77777777" w:rsidR="003737E0" w:rsidRDefault="007A4E36">
            <w:pPr>
              <w:keepNext/>
              <w:spacing w:line="250" w:lineRule="auto"/>
            </w:pPr>
            <w:r>
              <w:rPr>
                <w:b/>
                <w:bCs/>
                <w:sz w:val="19"/>
                <w:szCs w:val="19"/>
              </w:rPr>
              <w:t>Pure expectations</w:t>
            </w:r>
          </w:p>
        </w:tc>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A8D4BB4" w14:textId="77777777" w:rsidR="003737E0" w:rsidRDefault="007A4E36">
            <w:pPr>
              <w:keepNext/>
              <w:spacing w:line="250" w:lineRule="auto"/>
            </w:pPr>
            <w:r>
              <w:rPr>
                <w:b/>
                <w:bCs/>
                <w:sz w:val="19"/>
                <w:szCs w:val="19"/>
              </w:rPr>
              <w:t>Liquidity preference</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99E1DD7" w14:textId="77777777" w:rsidR="003737E0" w:rsidRDefault="007A4E36">
            <w:pPr>
              <w:keepNext/>
              <w:spacing w:line="250" w:lineRule="auto"/>
            </w:pPr>
            <w:r>
              <w:rPr>
                <w:b/>
                <w:bCs/>
                <w:sz w:val="19"/>
                <w:szCs w:val="19"/>
              </w:rPr>
              <w:t>Preferred habitat</w:t>
            </w:r>
          </w:p>
        </w:tc>
      </w:tr>
      <w:tr w:rsidR="003737E0" w14:paraId="03EDCF3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0D8954" w14:textId="77777777" w:rsidR="003737E0" w:rsidRDefault="007A4E36">
            <w:pPr>
              <w:keepNext/>
              <w:spacing w:line="250" w:lineRule="auto"/>
            </w:pPr>
            <w:r>
              <w:rPr>
                <w:sz w:val="19"/>
                <w:szCs w:val="19"/>
              </w:rPr>
              <w:t>Upward sloping</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5A1E0C" w14:textId="77777777" w:rsidR="003737E0" w:rsidRDefault="007A4E36">
            <w:pPr>
              <w:keepNext/>
              <w:spacing w:line="250" w:lineRule="auto"/>
            </w:pPr>
            <w:r>
              <w:rPr>
                <w:sz w:val="19"/>
                <w:szCs w:val="19"/>
              </w:rPr>
              <w:t>Short rates expected to rise</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3FBDF3" w14:textId="77777777" w:rsidR="003737E0" w:rsidRDefault="007A4E36">
            <w:pPr>
              <w:keepNext/>
              <w:spacing w:line="250" w:lineRule="auto"/>
            </w:pPr>
            <w:r>
              <w:rPr>
                <w:sz w:val="19"/>
                <w:szCs w:val="19"/>
              </w:rPr>
              <w:t>Positive and rising liquidity premia</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66FC67" w14:textId="77777777" w:rsidR="003737E0" w:rsidRDefault="007A4E36">
            <w:pPr>
              <w:keepNext/>
              <w:spacing w:line="250" w:lineRule="auto"/>
            </w:pPr>
            <w:r>
              <w:rPr>
                <w:sz w:val="19"/>
                <w:szCs w:val="19"/>
              </w:rPr>
              <w:t>Excess of supply over demand in longer maturities</w:t>
            </w:r>
          </w:p>
        </w:tc>
      </w:tr>
      <w:tr w:rsidR="003737E0" w14:paraId="75A7AFAE"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32411F" w14:textId="77777777" w:rsidR="003737E0" w:rsidRDefault="007A4E36">
            <w:pPr>
              <w:keepNext/>
              <w:spacing w:line="250" w:lineRule="auto"/>
            </w:pPr>
            <w:r>
              <w:rPr>
                <w:sz w:val="19"/>
                <w:szCs w:val="19"/>
              </w:rPr>
              <w:t>Downward sloping</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F9368E" w14:textId="77777777" w:rsidR="003737E0" w:rsidRDefault="007A4E36">
            <w:pPr>
              <w:keepNext/>
              <w:spacing w:line="250" w:lineRule="auto"/>
            </w:pPr>
            <w:r>
              <w:rPr>
                <w:sz w:val="19"/>
                <w:szCs w:val="19"/>
              </w:rPr>
              <w:t>Short rates expected to fall</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AE9578" w14:textId="77777777" w:rsidR="003737E0" w:rsidRDefault="007A4E36">
            <w:pPr>
              <w:keepNext/>
              <w:spacing w:line="250" w:lineRule="auto"/>
            </w:pPr>
            <w:r>
              <w:rPr>
                <w:sz w:val="19"/>
                <w:szCs w:val="19"/>
              </w:rPr>
              <w:t>Negative premia, rising with term</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A8D2B1" w14:textId="77777777" w:rsidR="003737E0" w:rsidRDefault="007A4E36">
            <w:pPr>
              <w:keepNext/>
              <w:spacing w:line="250" w:lineRule="auto"/>
            </w:pPr>
            <w:r>
              <w:rPr>
                <w:sz w:val="19"/>
                <w:szCs w:val="19"/>
              </w:rPr>
              <w:t>Excess of supply over demand in shorter maturities</w:t>
            </w:r>
          </w:p>
        </w:tc>
      </w:tr>
      <w:tr w:rsidR="003737E0" w14:paraId="208E3F7D"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0BAF2E" w14:textId="77777777" w:rsidR="003737E0" w:rsidRDefault="007A4E36">
            <w:pPr>
              <w:keepNext/>
              <w:spacing w:line="250" w:lineRule="auto"/>
            </w:pPr>
            <w:r>
              <w:rPr>
                <w:sz w:val="19"/>
                <w:szCs w:val="19"/>
              </w:rPr>
              <w:t>Flat</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4C530D" w14:textId="77777777" w:rsidR="003737E0" w:rsidRDefault="007A4E36">
            <w:pPr>
              <w:keepNext/>
              <w:spacing w:line="250" w:lineRule="auto"/>
            </w:pPr>
            <w:r>
              <w:rPr>
                <w:sz w:val="19"/>
                <w:szCs w:val="19"/>
              </w:rPr>
              <w:t>Short rates not expected to change</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1ADD4E" w14:textId="77777777" w:rsidR="003737E0" w:rsidRDefault="007A4E36">
            <w:pPr>
              <w:keepNext/>
              <w:spacing w:line="250" w:lineRule="auto"/>
            </w:pPr>
            <w:r>
              <w:rPr>
                <w:sz w:val="19"/>
                <w:szCs w:val="19"/>
              </w:rPr>
              <w:t>No liquidity premium</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A8F365" w14:textId="77777777" w:rsidR="003737E0" w:rsidRDefault="007A4E36">
            <w:pPr>
              <w:keepNext/>
              <w:spacing w:line="250" w:lineRule="auto"/>
            </w:pPr>
            <w:r>
              <w:rPr>
                <w:sz w:val="19"/>
                <w:szCs w:val="19"/>
              </w:rPr>
              <w:t>Supply and demand matched at all maturities</w:t>
            </w:r>
          </w:p>
        </w:tc>
      </w:tr>
      <w:tr w:rsidR="003737E0" w14:paraId="23863D0A"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265111" w14:textId="77777777" w:rsidR="003737E0" w:rsidRDefault="007A4E36">
            <w:pPr>
              <w:keepNext/>
              <w:spacing w:line="250" w:lineRule="auto"/>
            </w:pPr>
            <w:r>
              <w:rPr>
                <w:sz w:val="19"/>
                <w:szCs w:val="19"/>
              </w:rPr>
              <w:t>Humped</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00A48F" w14:textId="77777777" w:rsidR="003737E0" w:rsidRDefault="007A4E36">
            <w:pPr>
              <w:keepNext/>
              <w:spacing w:line="250" w:lineRule="auto"/>
            </w:pPr>
            <w:r>
              <w:rPr>
                <w:sz w:val="19"/>
                <w:szCs w:val="19"/>
              </w:rPr>
              <w:t>Rates expected to rise first, then fall</w:t>
            </w:r>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B5E24E" w14:textId="77777777" w:rsidR="003737E0" w:rsidRDefault="007A4E36">
            <w:pPr>
              <w:keepNext/>
              <w:spacing w:line="250" w:lineRule="auto"/>
            </w:pPr>
            <w:r>
              <w:rPr>
                <w:sz w:val="19"/>
                <w:szCs w:val="19"/>
              </w:rPr>
              <w:t>Premia positive up to a term, then negative</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B7BACF" w14:textId="77777777" w:rsidR="003737E0" w:rsidRDefault="007A4E36">
            <w:pPr>
              <w:keepNext/>
              <w:spacing w:line="250" w:lineRule="auto"/>
            </w:pPr>
            <w:r>
              <w:rPr>
                <w:sz w:val="19"/>
                <w:szCs w:val="19"/>
              </w:rPr>
              <w:t>Excess of supply in intermediate maturities</w:t>
            </w:r>
          </w:p>
        </w:tc>
      </w:tr>
    </w:tbl>
    <w:p w14:paraId="6FE0780E" w14:textId="77777777" w:rsidR="003737E0" w:rsidRDefault="003737E0">
      <w:pPr>
        <w:keepNext/>
        <w:spacing w:after="80"/>
      </w:pPr>
    </w:p>
    <w:p w14:paraId="116AAB1C" w14:textId="77777777" w:rsidR="003737E0" w:rsidRDefault="007A4E36">
      <w:pPr>
        <w:spacing w:before="40" w:after="140"/>
        <w:jc w:val="center"/>
      </w:pPr>
      <w:r>
        <w:rPr>
          <w:i/>
          <w:iCs/>
          <w:sz w:val="20"/>
          <w:szCs w:val="20"/>
        </w:rPr>
        <w:t>Source: Adapted from the summary in Chapter 14 of the module</w:t>
      </w:r>
    </w:p>
    <w:p w14:paraId="44331056" w14:textId="77777777" w:rsidR="003737E0" w:rsidRDefault="007A4E36">
      <w:pPr>
        <w:spacing w:after="100" w:line="360" w:lineRule="auto"/>
        <w:jc w:val="both"/>
      </w:pPr>
      <w:r>
        <w:t xml:space="preserve">The </w:t>
      </w:r>
      <w:r>
        <w:rPr>
          <w:b/>
          <w:bCs/>
        </w:rPr>
        <w:t>pure expectations hypothesis</w:t>
      </w:r>
      <w:r>
        <w:t xml:space="preserve">, pioneered by Irving Fisher in 1896, explains the curve as a series of expected forward rates, so that the long-term rate is the geometric mean of expected short-term rates. The </w:t>
      </w:r>
      <w:r>
        <w:rPr>
          <w:b/>
          <w:bCs/>
        </w:rPr>
        <w:t>liquidity preference hypothesis</w:t>
      </w:r>
      <w:r>
        <w:t xml:space="preserve"> adds a risk premium, because investors prefer short-term bonds, whose prices are less risky. The </w:t>
      </w:r>
      <w:r>
        <w:rPr>
          <w:b/>
          <w:bCs/>
        </w:rPr>
        <w:t>preferred habitat</w:t>
      </w:r>
      <w:r>
        <w:t xml:space="preserve"> theory holds that investors and borrowers have preferred maturities and need a premium to move away from them, so the curve reflects supply and demand at different tenors.</w:t>
      </w:r>
    </w:p>
    <w:p w14:paraId="760691CC" w14:textId="77777777" w:rsidR="003737E0" w:rsidRDefault="007A4E36">
      <w:pPr>
        <w:keepNext/>
        <w:spacing w:before="200" w:after="110"/>
      </w:pPr>
      <w:r>
        <w:rPr>
          <w:b/>
          <w:bCs/>
        </w:rPr>
        <w:t>5.12 DURATION AND INTEREST RATE RISK</w:t>
      </w:r>
    </w:p>
    <w:p w14:paraId="75144826" w14:textId="77777777" w:rsidR="003737E0" w:rsidRDefault="007A4E36">
      <w:pPr>
        <w:keepNext/>
        <w:spacing w:before="120" w:after="70"/>
      </w:pPr>
      <w:r>
        <w:rPr>
          <w:b/>
          <w:bCs/>
          <w:i/>
          <w:iCs/>
        </w:rPr>
        <w:t>5.12.1 Macaulay duration</w:t>
      </w:r>
    </w:p>
    <w:p w14:paraId="2620E28D" w14:textId="77777777" w:rsidR="003737E0" w:rsidRDefault="007A4E36">
      <w:pPr>
        <w:spacing w:after="100" w:line="360" w:lineRule="auto"/>
        <w:jc w:val="both"/>
      </w:pPr>
      <w:r>
        <w:t>Duration is the weighted average time to the receipt of the cash flows of a bond, where the weights are the present values of the cash flows. It was introduced by Frederick Macaulay in 1938. For a bond paying k coupons per year,</w:t>
      </w:r>
    </w:p>
    <w:p w14:paraId="56A001BB" w14:textId="77777777" w:rsidR="003737E0" w:rsidRDefault="007A4E36">
      <w:pPr>
        <w:spacing w:before="60" w:after="100" w:line="300" w:lineRule="auto"/>
        <w:jc w:val="center"/>
      </w:pPr>
      <w:r>
        <w:rPr>
          <w:i/>
          <w:iCs/>
        </w:rPr>
        <w:t>Duration (years) = [ Σ t × PV(</w:t>
      </w:r>
      <w:proofErr w:type="spellStart"/>
      <w:r>
        <w:rPr>
          <w:i/>
          <w:iCs/>
        </w:rPr>
        <w:t>CF_t</w:t>
      </w:r>
      <w:proofErr w:type="spellEnd"/>
      <w:r>
        <w:rPr>
          <w:i/>
          <w:iCs/>
        </w:rPr>
        <w:t>) / Σ PV(</w:t>
      </w:r>
      <w:proofErr w:type="spellStart"/>
      <w:r>
        <w:rPr>
          <w:i/>
          <w:iCs/>
        </w:rPr>
        <w:t>CF_t</w:t>
      </w:r>
      <w:proofErr w:type="spellEnd"/>
      <w:proofErr w:type="gramStart"/>
      <w:r>
        <w:rPr>
          <w:i/>
          <w:iCs/>
        </w:rPr>
        <w:t>) ]</w:t>
      </w:r>
      <w:proofErr w:type="gramEnd"/>
      <w:r>
        <w:rPr>
          <w:i/>
          <w:iCs/>
        </w:rPr>
        <w:t xml:space="preserve"> / k</w:t>
      </w:r>
    </w:p>
    <w:p w14:paraId="536F39D9" w14:textId="77777777" w:rsidR="003737E0" w:rsidRDefault="007A4E36">
      <w:pPr>
        <w:keepNext/>
        <w:spacing w:before="140" w:after="70"/>
        <w:jc w:val="center"/>
      </w:pPr>
      <w:r>
        <w:rPr>
          <w:b/>
          <w:bCs/>
          <w:sz w:val="22"/>
          <w:szCs w:val="22"/>
        </w:rPr>
        <w:lastRenderedPageBreak/>
        <w:t>Table 5.17: Duration of an 11% 5-year bond at a YTM of 9% (semi-annual)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1700"/>
        <w:gridCol w:w="1700"/>
        <w:gridCol w:w="1400"/>
        <w:gridCol w:w="1600"/>
      </w:tblGrid>
      <w:tr w:rsidR="003737E0" w14:paraId="3CAF9A63" w14:textId="77777777">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D0B2EA5" w14:textId="77777777" w:rsidR="003737E0" w:rsidRDefault="007A4E36">
            <w:pPr>
              <w:keepNext/>
              <w:spacing w:line="250" w:lineRule="auto"/>
            </w:pPr>
            <w:r>
              <w:rPr>
                <w:b/>
                <w:bCs/>
                <w:sz w:val="19"/>
                <w:szCs w:val="19"/>
              </w:rPr>
              <w:t>Period</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1095099" w14:textId="77777777" w:rsidR="003737E0" w:rsidRDefault="007A4E36">
            <w:pPr>
              <w:keepNext/>
              <w:spacing w:line="250" w:lineRule="auto"/>
              <w:jc w:val="center"/>
            </w:pPr>
            <w:r>
              <w:rPr>
                <w:b/>
                <w:bCs/>
                <w:sz w:val="19"/>
                <w:szCs w:val="19"/>
              </w:rPr>
              <w:t>Cash flow (Rs.)</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D65E3B6" w14:textId="77777777" w:rsidR="003737E0" w:rsidRDefault="007A4E36">
            <w:pPr>
              <w:keepNext/>
              <w:spacing w:line="250" w:lineRule="auto"/>
              <w:jc w:val="center"/>
            </w:pPr>
            <w:r>
              <w:rPr>
                <w:b/>
                <w:bCs/>
                <w:sz w:val="19"/>
                <w:szCs w:val="19"/>
              </w:rPr>
              <w:t>PV at 4.5% (Rs.)</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8DD86B3" w14:textId="77777777" w:rsidR="003737E0" w:rsidRDefault="007A4E36">
            <w:pPr>
              <w:keepNext/>
              <w:spacing w:line="250" w:lineRule="auto"/>
              <w:jc w:val="center"/>
            </w:pPr>
            <w:r>
              <w:rPr>
                <w:b/>
                <w:bCs/>
                <w:sz w:val="19"/>
                <w:szCs w:val="19"/>
              </w:rPr>
              <w:t>t × PV</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58542BE" w14:textId="77777777" w:rsidR="003737E0" w:rsidRDefault="007A4E36">
            <w:pPr>
              <w:keepNext/>
              <w:spacing w:line="250" w:lineRule="auto"/>
              <w:jc w:val="center"/>
            </w:pPr>
            <w:r>
              <w:rPr>
                <w:b/>
                <w:bCs/>
                <w:sz w:val="19"/>
                <w:szCs w:val="19"/>
              </w:rPr>
              <w:t>Weight</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45E31F6" w14:textId="77777777" w:rsidR="003737E0" w:rsidRDefault="007A4E36">
            <w:pPr>
              <w:keepNext/>
              <w:spacing w:line="250" w:lineRule="auto"/>
              <w:jc w:val="center"/>
            </w:pPr>
            <w:r>
              <w:rPr>
                <w:b/>
                <w:bCs/>
                <w:sz w:val="19"/>
                <w:szCs w:val="19"/>
              </w:rPr>
              <w:t>Weighted period</w:t>
            </w:r>
          </w:p>
        </w:tc>
      </w:tr>
      <w:tr w:rsidR="003737E0" w14:paraId="5FC25211"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C290A5" w14:textId="77777777" w:rsidR="003737E0" w:rsidRDefault="007A4E36">
            <w:pPr>
              <w:keepNext/>
              <w:spacing w:line="250" w:lineRule="auto"/>
            </w:pPr>
            <w:r>
              <w:rPr>
                <w:sz w:val="19"/>
                <w:szCs w:val="19"/>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33EB20" w14:textId="77777777" w:rsidR="003737E0" w:rsidRDefault="007A4E36">
            <w:pPr>
              <w:keepNext/>
              <w:spacing w:line="250" w:lineRule="auto"/>
              <w:jc w:val="center"/>
            </w:pPr>
            <w:r>
              <w:rPr>
                <w:sz w:val="19"/>
                <w:szCs w:val="19"/>
              </w:rPr>
              <w:t>5.5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CFF4A7" w14:textId="77777777" w:rsidR="003737E0" w:rsidRDefault="007A4E36">
            <w:pPr>
              <w:keepNext/>
              <w:spacing w:line="250" w:lineRule="auto"/>
              <w:jc w:val="center"/>
            </w:pPr>
            <w:r>
              <w:rPr>
                <w:sz w:val="19"/>
                <w:szCs w:val="19"/>
              </w:rPr>
              <w:t>5.26</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E99632" w14:textId="77777777" w:rsidR="003737E0" w:rsidRDefault="007A4E36">
            <w:pPr>
              <w:keepNext/>
              <w:spacing w:line="250" w:lineRule="auto"/>
              <w:jc w:val="center"/>
            </w:pPr>
            <w:r>
              <w:rPr>
                <w:sz w:val="19"/>
                <w:szCs w:val="19"/>
              </w:rPr>
              <w:t>5.263</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33A260" w14:textId="77777777" w:rsidR="003737E0" w:rsidRDefault="007A4E36">
            <w:pPr>
              <w:keepNext/>
              <w:spacing w:line="250" w:lineRule="auto"/>
              <w:jc w:val="center"/>
            </w:pPr>
            <w:r>
              <w:rPr>
                <w:sz w:val="19"/>
                <w:szCs w:val="19"/>
              </w:rPr>
              <w:t>0.049</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E92F23" w14:textId="77777777" w:rsidR="003737E0" w:rsidRDefault="007A4E36">
            <w:pPr>
              <w:keepNext/>
              <w:spacing w:line="250" w:lineRule="auto"/>
              <w:jc w:val="center"/>
            </w:pPr>
            <w:r>
              <w:rPr>
                <w:sz w:val="19"/>
                <w:szCs w:val="19"/>
              </w:rPr>
              <w:t>0.049</w:t>
            </w:r>
          </w:p>
        </w:tc>
      </w:tr>
      <w:tr w:rsidR="003737E0" w14:paraId="594EFCFB"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D335DC" w14:textId="77777777" w:rsidR="003737E0" w:rsidRDefault="007A4E36">
            <w:pPr>
              <w:keepNext/>
              <w:spacing w:line="250" w:lineRule="auto"/>
            </w:pPr>
            <w:r>
              <w:rPr>
                <w:sz w:val="19"/>
                <w:szCs w:val="19"/>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C6110A" w14:textId="77777777" w:rsidR="003737E0" w:rsidRDefault="007A4E36">
            <w:pPr>
              <w:keepNext/>
              <w:spacing w:line="250" w:lineRule="auto"/>
              <w:jc w:val="center"/>
            </w:pPr>
            <w:r>
              <w:rPr>
                <w:sz w:val="19"/>
                <w:szCs w:val="19"/>
              </w:rPr>
              <w:t>5.5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88777E" w14:textId="77777777" w:rsidR="003737E0" w:rsidRDefault="007A4E36">
            <w:pPr>
              <w:keepNext/>
              <w:spacing w:line="250" w:lineRule="auto"/>
              <w:jc w:val="center"/>
            </w:pPr>
            <w:r>
              <w:rPr>
                <w:sz w:val="19"/>
                <w:szCs w:val="19"/>
              </w:rPr>
              <w:t>5.04</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5CBB7E" w14:textId="77777777" w:rsidR="003737E0" w:rsidRDefault="007A4E36">
            <w:pPr>
              <w:keepNext/>
              <w:spacing w:line="250" w:lineRule="auto"/>
              <w:jc w:val="center"/>
            </w:pPr>
            <w:r>
              <w:rPr>
                <w:sz w:val="19"/>
                <w:szCs w:val="19"/>
              </w:rPr>
              <w:t>10.073</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91BCC0" w14:textId="77777777" w:rsidR="003737E0" w:rsidRDefault="007A4E36">
            <w:pPr>
              <w:keepNext/>
              <w:spacing w:line="250" w:lineRule="auto"/>
              <w:jc w:val="center"/>
            </w:pPr>
            <w:r>
              <w:rPr>
                <w:sz w:val="19"/>
                <w:szCs w:val="19"/>
              </w:rPr>
              <w:t>0.047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02D269" w14:textId="77777777" w:rsidR="003737E0" w:rsidRDefault="007A4E36">
            <w:pPr>
              <w:keepNext/>
              <w:spacing w:line="250" w:lineRule="auto"/>
              <w:jc w:val="center"/>
            </w:pPr>
            <w:r>
              <w:rPr>
                <w:sz w:val="19"/>
                <w:szCs w:val="19"/>
              </w:rPr>
              <w:t>0.093</w:t>
            </w:r>
          </w:p>
        </w:tc>
      </w:tr>
      <w:tr w:rsidR="003737E0" w14:paraId="3EF8D498"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4C0652" w14:textId="77777777" w:rsidR="003737E0" w:rsidRDefault="007A4E36">
            <w:pPr>
              <w:keepNext/>
              <w:spacing w:line="250" w:lineRule="auto"/>
            </w:pPr>
            <w:r>
              <w:rPr>
                <w:sz w:val="19"/>
                <w:szCs w:val="19"/>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9B4929" w14:textId="77777777" w:rsidR="003737E0" w:rsidRDefault="007A4E36">
            <w:pPr>
              <w:keepNext/>
              <w:spacing w:line="250" w:lineRule="auto"/>
              <w:jc w:val="center"/>
            </w:pPr>
            <w:r>
              <w:rPr>
                <w:sz w:val="19"/>
                <w:szCs w:val="19"/>
              </w:rPr>
              <w:t>5.5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528DC5" w14:textId="77777777" w:rsidR="003737E0" w:rsidRDefault="007A4E36">
            <w:pPr>
              <w:keepNext/>
              <w:spacing w:line="250" w:lineRule="auto"/>
              <w:jc w:val="center"/>
            </w:pPr>
            <w:r>
              <w:rPr>
                <w:sz w:val="19"/>
                <w:szCs w:val="19"/>
              </w:rPr>
              <w:t>4.82</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15C3B6" w14:textId="77777777" w:rsidR="003737E0" w:rsidRDefault="007A4E36">
            <w:pPr>
              <w:keepNext/>
              <w:spacing w:line="250" w:lineRule="auto"/>
              <w:jc w:val="center"/>
            </w:pPr>
            <w:r>
              <w:rPr>
                <w:sz w:val="19"/>
                <w:szCs w:val="19"/>
              </w:rPr>
              <w:t>14.459</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0214C7" w14:textId="77777777" w:rsidR="003737E0" w:rsidRDefault="007A4E36">
            <w:pPr>
              <w:keepNext/>
              <w:spacing w:line="250" w:lineRule="auto"/>
              <w:jc w:val="center"/>
            </w:pPr>
            <w:r>
              <w:rPr>
                <w:sz w:val="19"/>
                <w:szCs w:val="19"/>
              </w:rPr>
              <w:t>0.045</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E3F348" w14:textId="77777777" w:rsidR="003737E0" w:rsidRDefault="007A4E36">
            <w:pPr>
              <w:keepNext/>
              <w:spacing w:line="250" w:lineRule="auto"/>
              <w:jc w:val="center"/>
            </w:pPr>
            <w:r>
              <w:rPr>
                <w:sz w:val="19"/>
                <w:szCs w:val="19"/>
              </w:rPr>
              <w:t>0.134</w:t>
            </w:r>
          </w:p>
        </w:tc>
      </w:tr>
      <w:tr w:rsidR="003737E0" w14:paraId="0D52DC0F"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0090FA" w14:textId="77777777" w:rsidR="003737E0" w:rsidRDefault="007A4E36">
            <w:pPr>
              <w:keepNext/>
              <w:spacing w:line="250" w:lineRule="auto"/>
            </w:pPr>
            <w:r>
              <w:rPr>
                <w:sz w:val="19"/>
                <w:szCs w:val="19"/>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C6A4C9" w14:textId="77777777" w:rsidR="003737E0" w:rsidRDefault="007A4E36">
            <w:pPr>
              <w:keepNext/>
              <w:spacing w:line="250" w:lineRule="auto"/>
              <w:jc w:val="center"/>
            </w:pPr>
            <w:r>
              <w:rPr>
                <w:sz w:val="19"/>
                <w:szCs w:val="19"/>
              </w:rPr>
              <w:t>5.5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AC5E1A" w14:textId="77777777" w:rsidR="003737E0" w:rsidRDefault="007A4E36">
            <w:pPr>
              <w:keepNext/>
              <w:spacing w:line="250" w:lineRule="auto"/>
              <w:jc w:val="center"/>
            </w:pPr>
            <w:r>
              <w:rPr>
                <w:sz w:val="19"/>
                <w:szCs w:val="19"/>
              </w:rPr>
              <w:t>4.61</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A2F64B" w14:textId="77777777" w:rsidR="003737E0" w:rsidRDefault="007A4E36">
            <w:pPr>
              <w:keepNext/>
              <w:spacing w:line="250" w:lineRule="auto"/>
              <w:jc w:val="center"/>
            </w:pPr>
            <w:r>
              <w:rPr>
                <w:sz w:val="19"/>
                <w:szCs w:val="19"/>
              </w:rPr>
              <w:t>18.448</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CF75D6" w14:textId="77777777" w:rsidR="003737E0" w:rsidRDefault="007A4E36">
            <w:pPr>
              <w:keepNext/>
              <w:spacing w:line="250" w:lineRule="auto"/>
              <w:jc w:val="center"/>
            </w:pPr>
            <w:r>
              <w:rPr>
                <w:sz w:val="19"/>
                <w:szCs w:val="19"/>
              </w:rPr>
              <w:t>0.043</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E85D5F" w14:textId="77777777" w:rsidR="003737E0" w:rsidRDefault="007A4E36">
            <w:pPr>
              <w:keepNext/>
              <w:spacing w:line="250" w:lineRule="auto"/>
              <w:jc w:val="center"/>
            </w:pPr>
            <w:r>
              <w:rPr>
                <w:sz w:val="19"/>
                <w:szCs w:val="19"/>
              </w:rPr>
              <w:t>0.171</w:t>
            </w:r>
          </w:p>
        </w:tc>
      </w:tr>
      <w:tr w:rsidR="003737E0" w14:paraId="34F78D2C"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D0D70F" w14:textId="77777777" w:rsidR="003737E0" w:rsidRDefault="007A4E36">
            <w:pPr>
              <w:keepNext/>
              <w:spacing w:line="250" w:lineRule="auto"/>
            </w:pPr>
            <w:r>
              <w:rPr>
                <w:sz w:val="19"/>
                <w:szCs w:val="19"/>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D72959" w14:textId="77777777" w:rsidR="003737E0" w:rsidRDefault="007A4E36">
            <w:pPr>
              <w:keepNext/>
              <w:spacing w:line="250" w:lineRule="auto"/>
              <w:jc w:val="center"/>
            </w:pPr>
            <w:r>
              <w:rPr>
                <w:sz w:val="19"/>
                <w:szCs w:val="19"/>
              </w:rPr>
              <w:t>5.5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5A1F70" w14:textId="77777777" w:rsidR="003737E0" w:rsidRDefault="007A4E36">
            <w:pPr>
              <w:keepNext/>
              <w:spacing w:line="250" w:lineRule="auto"/>
              <w:jc w:val="center"/>
            </w:pPr>
            <w:r>
              <w:rPr>
                <w:sz w:val="19"/>
                <w:szCs w:val="19"/>
              </w:rPr>
              <w:t>4.41</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74D8F0" w14:textId="77777777" w:rsidR="003737E0" w:rsidRDefault="007A4E36">
            <w:pPr>
              <w:keepNext/>
              <w:spacing w:line="250" w:lineRule="auto"/>
              <w:jc w:val="center"/>
            </w:pPr>
            <w:r>
              <w:rPr>
                <w:sz w:val="19"/>
                <w:szCs w:val="19"/>
              </w:rPr>
              <w:t>22.067</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B35371" w14:textId="77777777" w:rsidR="003737E0" w:rsidRDefault="007A4E36">
            <w:pPr>
              <w:keepNext/>
              <w:spacing w:line="250" w:lineRule="auto"/>
              <w:jc w:val="center"/>
            </w:pPr>
            <w:r>
              <w:rPr>
                <w:sz w:val="19"/>
                <w:szCs w:val="19"/>
              </w:rPr>
              <w:t>0.041</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94F13D" w14:textId="77777777" w:rsidR="003737E0" w:rsidRDefault="007A4E36">
            <w:pPr>
              <w:keepNext/>
              <w:spacing w:line="250" w:lineRule="auto"/>
              <w:jc w:val="center"/>
            </w:pPr>
            <w:r>
              <w:rPr>
                <w:sz w:val="19"/>
                <w:szCs w:val="19"/>
              </w:rPr>
              <w:t>0.204</w:t>
            </w:r>
          </w:p>
        </w:tc>
      </w:tr>
      <w:tr w:rsidR="003737E0" w14:paraId="16EA2B2E"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EFACED" w14:textId="77777777" w:rsidR="003737E0" w:rsidRDefault="007A4E36">
            <w:pPr>
              <w:keepNext/>
              <w:spacing w:line="250" w:lineRule="auto"/>
            </w:pPr>
            <w:r>
              <w:rPr>
                <w:sz w:val="19"/>
                <w:szCs w:val="19"/>
              </w:rPr>
              <w:t>6</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C9AEB4" w14:textId="77777777" w:rsidR="003737E0" w:rsidRDefault="007A4E36">
            <w:pPr>
              <w:keepNext/>
              <w:spacing w:line="250" w:lineRule="auto"/>
              <w:jc w:val="center"/>
            </w:pPr>
            <w:r>
              <w:rPr>
                <w:sz w:val="19"/>
                <w:szCs w:val="19"/>
              </w:rPr>
              <w:t>5.5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40087B" w14:textId="77777777" w:rsidR="003737E0" w:rsidRDefault="007A4E36">
            <w:pPr>
              <w:keepNext/>
              <w:spacing w:line="250" w:lineRule="auto"/>
              <w:jc w:val="center"/>
            </w:pPr>
            <w:r>
              <w:rPr>
                <w:sz w:val="19"/>
                <w:szCs w:val="19"/>
              </w:rPr>
              <w:t>4.22</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922F67" w14:textId="77777777" w:rsidR="003737E0" w:rsidRDefault="007A4E36">
            <w:pPr>
              <w:keepNext/>
              <w:spacing w:line="250" w:lineRule="auto"/>
              <w:jc w:val="center"/>
            </w:pPr>
            <w:r>
              <w:rPr>
                <w:sz w:val="19"/>
                <w:szCs w:val="19"/>
              </w:rPr>
              <w:t>25.341</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31384A" w14:textId="77777777" w:rsidR="003737E0" w:rsidRDefault="007A4E36">
            <w:pPr>
              <w:keepNext/>
              <w:spacing w:line="250" w:lineRule="auto"/>
              <w:jc w:val="center"/>
            </w:pPr>
            <w:r>
              <w:rPr>
                <w:sz w:val="19"/>
                <w:szCs w:val="19"/>
              </w:rPr>
              <w:t>0.039</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495FBA" w14:textId="77777777" w:rsidR="003737E0" w:rsidRDefault="007A4E36">
            <w:pPr>
              <w:keepNext/>
              <w:spacing w:line="250" w:lineRule="auto"/>
              <w:jc w:val="center"/>
            </w:pPr>
            <w:r>
              <w:rPr>
                <w:sz w:val="19"/>
                <w:szCs w:val="19"/>
              </w:rPr>
              <w:t>0.235</w:t>
            </w:r>
          </w:p>
        </w:tc>
      </w:tr>
      <w:tr w:rsidR="003737E0" w14:paraId="19362CB5"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873790" w14:textId="77777777" w:rsidR="003737E0" w:rsidRDefault="007A4E36">
            <w:pPr>
              <w:keepNext/>
              <w:spacing w:line="250" w:lineRule="auto"/>
            </w:pPr>
            <w:r>
              <w:rPr>
                <w:sz w:val="19"/>
                <w:szCs w:val="19"/>
              </w:rPr>
              <w:t>7</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6B5D76" w14:textId="77777777" w:rsidR="003737E0" w:rsidRDefault="007A4E36">
            <w:pPr>
              <w:keepNext/>
              <w:spacing w:line="250" w:lineRule="auto"/>
              <w:jc w:val="center"/>
            </w:pPr>
            <w:r>
              <w:rPr>
                <w:sz w:val="19"/>
                <w:szCs w:val="19"/>
              </w:rPr>
              <w:t>5.5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ED6305" w14:textId="77777777" w:rsidR="003737E0" w:rsidRDefault="007A4E36">
            <w:pPr>
              <w:keepNext/>
              <w:spacing w:line="250" w:lineRule="auto"/>
              <w:jc w:val="center"/>
            </w:pPr>
            <w:r>
              <w:rPr>
                <w:sz w:val="19"/>
                <w:szCs w:val="19"/>
              </w:rPr>
              <w:t>4.04</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FC608D" w14:textId="77777777" w:rsidR="003737E0" w:rsidRDefault="007A4E36">
            <w:pPr>
              <w:keepNext/>
              <w:spacing w:line="250" w:lineRule="auto"/>
              <w:jc w:val="center"/>
            </w:pPr>
            <w:r>
              <w:rPr>
                <w:sz w:val="19"/>
                <w:szCs w:val="19"/>
              </w:rPr>
              <w:t>28.291</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10E1BB" w14:textId="77777777" w:rsidR="003737E0" w:rsidRDefault="007A4E36">
            <w:pPr>
              <w:keepNext/>
              <w:spacing w:line="250" w:lineRule="auto"/>
              <w:jc w:val="center"/>
            </w:pPr>
            <w:r>
              <w:rPr>
                <w:sz w:val="19"/>
                <w:szCs w:val="19"/>
              </w:rPr>
              <w:t>0.037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B09AFA" w14:textId="77777777" w:rsidR="003737E0" w:rsidRDefault="007A4E36">
            <w:pPr>
              <w:keepNext/>
              <w:spacing w:line="250" w:lineRule="auto"/>
              <w:jc w:val="center"/>
            </w:pPr>
            <w:r>
              <w:rPr>
                <w:sz w:val="19"/>
                <w:szCs w:val="19"/>
              </w:rPr>
              <w:t>0.262</w:t>
            </w:r>
          </w:p>
        </w:tc>
      </w:tr>
      <w:tr w:rsidR="003737E0" w14:paraId="64F5DE3B"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5DE4F5" w14:textId="77777777" w:rsidR="003737E0" w:rsidRDefault="007A4E36">
            <w:pPr>
              <w:keepNext/>
              <w:spacing w:line="250" w:lineRule="auto"/>
            </w:pPr>
            <w:r>
              <w:rPr>
                <w:sz w:val="19"/>
                <w:szCs w:val="19"/>
              </w:rPr>
              <w:t>8</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25769B" w14:textId="77777777" w:rsidR="003737E0" w:rsidRDefault="007A4E36">
            <w:pPr>
              <w:keepNext/>
              <w:spacing w:line="250" w:lineRule="auto"/>
              <w:jc w:val="center"/>
            </w:pPr>
            <w:r>
              <w:rPr>
                <w:sz w:val="19"/>
                <w:szCs w:val="19"/>
              </w:rPr>
              <w:t>5.5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43C57D" w14:textId="77777777" w:rsidR="003737E0" w:rsidRDefault="007A4E36">
            <w:pPr>
              <w:keepNext/>
              <w:spacing w:line="250" w:lineRule="auto"/>
              <w:jc w:val="center"/>
            </w:pPr>
            <w:r>
              <w:rPr>
                <w:sz w:val="19"/>
                <w:szCs w:val="19"/>
              </w:rPr>
              <w:t>3.87</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FC3A8E" w14:textId="77777777" w:rsidR="003737E0" w:rsidRDefault="007A4E36">
            <w:pPr>
              <w:keepNext/>
              <w:spacing w:line="250" w:lineRule="auto"/>
              <w:jc w:val="center"/>
            </w:pPr>
            <w:r>
              <w:rPr>
                <w:sz w:val="19"/>
                <w:szCs w:val="19"/>
              </w:rPr>
              <w:t>30.940</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5F4AE0" w14:textId="77777777" w:rsidR="003737E0" w:rsidRDefault="007A4E36">
            <w:pPr>
              <w:keepNext/>
              <w:spacing w:line="250" w:lineRule="auto"/>
              <w:jc w:val="center"/>
            </w:pPr>
            <w:r>
              <w:rPr>
                <w:sz w:val="19"/>
                <w:szCs w:val="19"/>
              </w:rPr>
              <w:t>0.036</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C865CB" w14:textId="77777777" w:rsidR="003737E0" w:rsidRDefault="007A4E36">
            <w:pPr>
              <w:keepNext/>
              <w:spacing w:line="250" w:lineRule="auto"/>
              <w:jc w:val="center"/>
            </w:pPr>
            <w:r>
              <w:rPr>
                <w:sz w:val="19"/>
                <w:szCs w:val="19"/>
              </w:rPr>
              <w:t>0.287</w:t>
            </w:r>
          </w:p>
        </w:tc>
      </w:tr>
      <w:tr w:rsidR="003737E0" w14:paraId="0F4F29B5"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5B7432" w14:textId="77777777" w:rsidR="003737E0" w:rsidRDefault="007A4E36">
            <w:pPr>
              <w:keepNext/>
              <w:spacing w:line="250" w:lineRule="auto"/>
            </w:pPr>
            <w:r>
              <w:rPr>
                <w:sz w:val="19"/>
                <w:szCs w:val="19"/>
              </w:rPr>
              <w:t>9</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85782F" w14:textId="77777777" w:rsidR="003737E0" w:rsidRDefault="007A4E36">
            <w:pPr>
              <w:keepNext/>
              <w:spacing w:line="250" w:lineRule="auto"/>
              <w:jc w:val="center"/>
            </w:pPr>
            <w:r>
              <w:rPr>
                <w:sz w:val="19"/>
                <w:szCs w:val="19"/>
              </w:rPr>
              <w:t>5.5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606AA2" w14:textId="77777777" w:rsidR="003737E0" w:rsidRDefault="007A4E36">
            <w:pPr>
              <w:keepNext/>
              <w:spacing w:line="250" w:lineRule="auto"/>
              <w:jc w:val="center"/>
            </w:pPr>
            <w:r>
              <w:rPr>
                <w:sz w:val="19"/>
                <w:szCs w:val="19"/>
              </w:rPr>
              <w:t>3.70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E78E3C" w14:textId="77777777" w:rsidR="003737E0" w:rsidRDefault="007A4E36">
            <w:pPr>
              <w:keepNext/>
              <w:spacing w:line="250" w:lineRule="auto"/>
              <w:jc w:val="center"/>
            </w:pPr>
            <w:r>
              <w:rPr>
                <w:sz w:val="19"/>
                <w:szCs w:val="19"/>
              </w:rPr>
              <w:t>33.309</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487547" w14:textId="77777777" w:rsidR="003737E0" w:rsidRDefault="007A4E36">
            <w:pPr>
              <w:keepNext/>
              <w:spacing w:line="250" w:lineRule="auto"/>
              <w:jc w:val="center"/>
            </w:pPr>
            <w:r>
              <w:rPr>
                <w:sz w:val="19"/>
                <w:szCs w:val="19"/>
              </w:rPr>
              <w:t>0.034</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C80AB2" w14:textId="77777777" w:rsidR="003737E0" w:rsidRDefault="007A4E36">
            <w:pPr>
              <w:keepNext/>
              <w:spacing w:line="250" w:lineRule="auto"/>
              <w:jc w:val="center"/>
            </w:pPr>
            <w:r>
              <w:rPr>
                <w:sz w:val="19"/>
                <w:szCs w:val="19"/>
              </w:rPr>
              <w:t>0.309</w:t>
            </w:r>
          </w:p>
        </w:tc>
      </w:tr>
      <w:tr w:rsidR="003737E0" w14:paraId="2D564555"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FFAC77" w14:textId="77777777" w:rsidR="003737E0" w:rsidRDefault="007A4E36">
            <w:pPr>
              <w:keepNext/>
              <w:spacing w:line="250" w:lineRule="auto"/>
            </w:pPr>
            <w:r>
              <w:rPr>
                <w:sz w:val="19"/>
                <w:szCs w:val="19"/>
              </w:rPr>
              <w:t>10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883568" w14:textId="77777777" w:rsidR="003737E0" w:rsidRDefault="007A4E36">
            <w:pPr>
              <w:keepNext/>
              <w:spacing w:line="250" w:lineRule="auto"/>
              <w:jc w:val="center"/>
            </w:pPr>
            <w:r>
              <w:rPr>
                <w:sz w:val="19"/>
                <w:szCs w:val="19"/>
              </w:rPr>
              <w:t>105.5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75D171" w14:textId="77777777" w:rsidR="003737E0" w:rsidRDefault="007A4E36">
            <w:pPr>
              <w:keepNext/>
              <w:spacing w:line="250" w:lineRule="auto"/>
              <w:jc w:val="center"/>
            </w:pPr>
            <w:r>
              <w:rPr>
                <w:sz w:val="19"/>
                <w:szCs w:val="19"/>
              </w:rPr>
              <w:t>67.93</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F09CDD" w14:textId="77777777" w:rsidR="003737E0" w:rsidRDefault="007A4E36">
            <w:pPr>
              <w:keepNext/>
              <w:spacing w:line="250" w:lineRule="auto"/>
              <w:jc w:val="center"/>
            </w:pPr>
            <w:r>
              <w:rPr>
                <w:sz w:val="19"/>
                <w:szCs w:val="19"/>
              </w:rPr>
              <w:t>679.344</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BEA8B1" w14:textId="77777777" w:rsidR="003737E0" w:rsidRDefault="007A4E36">
            <w:pPr>
              <w:keepNext/>
              <w:spacing w:line="250" w:lineRule="auto"/>
              <w:jc w:val="center"/>
            </w:pPr>
            <w:r>
              <w:rPr>
                <w:sz w:val="19"/>
                <w:szCs w:val="19"/>
              </w:rPr>
              <w:t>0.630</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5A8968" w14:textId="77777777" w:rsidR="003737E0" w:rsidRDefault="007A4E36">
            <w:pPr>
              <w:keepNext/>
              <w:spacing w:line="250" w:lineRule="auto"/>
              <w:jc w:val="center"/>
            </w:pPr>
            <w:r>
              <w:rPr>
                <w:sz w:val="19"/>
                <w:szCs w:val="19"/>
              </w:rPr>
              <w:t>6.295</w:t>
            </w:r>
          </w:p>
        </w:tc>
      </w:tr>
      <w:tr w:rsidR="003737E0" w14:paraId="0062FC7E"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61AE8CBE" w14:textId="77777777" w:rsidR="003737E0" w:rsidRDefault="007A4E36">
            <w:pPr>
              <w:keepNext/>
              <w:spacing w:line="250" w:lineRule="auto"/>
            </w:pPr>
            <w:r>
              <w:rPr>
                <w:b/>
                <w:bCs/>
                <w:sz w:val="19"/>
                <w:szCs w:val="19"/>
              </w:rPr>
              <w:t>Total</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005A3E14" w14:textId="77777777" w:rsidR="003737E0" w:rsidRDefault="003737E0">
            <w:pPr>
              <w:keepNext/>
              <w:spacing w:line="250" w:lineRule="auto"/>
              <w:jc w:val="center"/>
            </w:pP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210C2BB5" w14:textId="77777777" w:rsidR="003737E0" w:rsidRDefault="007A4E36">
            <w:pPr>
              <w:keepNext/>
              <w:spacing w:line="250" w:lineRule="auto"/>
              <w:jc w:val="center"/>
            </w:pPr>
            <w:r>
              <w:rPr>
                <w:b/>
                <w:bCs/>
                <w:sz w:val="19"/>
                <w:szCs w:val="19"/>
              </w:rPr>
              <w:t>107.91</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6AF57932" w14:textId="77777777" w:rsidR="003737E0" w:rsidRDefault="007A4E36">
            <w:pPr>
              <w:keepNext/>
              <w:spacing w:line="250" w:lineRule="auto"/>
              <w:jc w:val="center"/>
            </w:pPr>
            <w:r>
              <w:rPr>
                <w:b/>
                <w:bCs/>
                <w:sz w:val="19"/>
                <w:szCs w:val="19"/>
              </w:rPr>
              <w:t>867.535</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66377576" w14:textId="77777777" w:rsidR="003737E0" w:rsidRDefault="007A4E36">
            <w:pPr>
              <w:keepNext/>
              <w:spacing w:line="250" w:lineRule="auto"/>
              <w:jc w:val="center"/>
            </w:pPr>
            <w:r>
              <w:rPr>
                <w:b/>
                <w:bCs/>
                <w:sz w:val="19"/>
                <w:szCs w:val="19"/>
              </w:rPr>
              <w:t>1.000</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78A22B45" w14:textId="77777777" w:rsidR="003737E0" w:rsidRDefault="007A4E36">
            <w:pPr>
              <w:keepNext/>
              <w:spacing w:line="250" w:lineRule="auto"/>
              <w:jc w:val="center"/>
            </w:pPr>
            <w:r>
              <w:rPr>
                <w:b/>
                <w:bCs/>
                <w:sz w:val="19"/>
                <w:szCs w:val="19"/>
              </w:rPr>
              <w:t>8.04</w:t>
            </w:r>
          </w:p>
        </w:tc>
      </w:tr>
    </w:tbl>
    <w:p w14:paraId="707D1C27" w14:textId="77777777" w:rsidR="003737E0" w:rsidRDefault="003737E0">
      <w:pPr>
        <w:keepNext/>
        <w:spacing w:after="80"/>
      </w:pPr>
    </w:p>
    <w:p w14:paraId="0AADEEB9" w14:textId="77777777" w:rsidR="003737E0" w:rsidRDefault="007A4E36">
      <w:pPr>
        <w:spacing w:before="40" w:after="140"/>
        <w:jc w:val="center"/>
      </w:pPr>
      <w:r>
        <w:rPr>
          <w:i/>
          <w:iCs/>
          <w:sz w:val="20"/>
          <w:szCs w:val="20"/>
        </w:rPr>
        <w:t xml:space="preserve">Source: Author’s </w:t>
      </w:r>
      <w:proofErr w:type="spellStart"/>
      <w:r>
        <w:rPr>
          <w:i/>
          <w:iCs/>
          <w:sz w:val="20"/>
          <w:szCs w:val="20"/>
        </w:rPr>
        <w:t>recomputation</w:t>
      </w:r>
      <w:proofErr w:type="spellEnd"/>
      <w:r>
        <w:rPr>
          <w:i/>
          <w:iCs/>
          <w:sz w:val="20"/>
          <w:szCs w:val="20"/>
        </w:rPr>
        <w:t xml:space="preserve"> of Table 15.2 of the module. Price Rs. 107.91 and duration 8.04 half-years (4.02 years) match the module.</w:t>
      </w:r>
    </w:p>
    <w:p w14:paraId="4DABD5F2" w14:textId="77777777" w:rsidR="003737E0" w:rsidRDefault="007A4E36">
      <w:pPr>
        <w:spacing w:after="100" w:line="360" w:lineRule="auto"/>
        <w:jc w:val="both"/>
      </w:pPr>
      <w:r>
        <w:rPr>
          <w:b/>
          <w:bCs/>
        </w:rPr>
        <w:t>Interpretation.</w:t>
      </w:r>
      <w:r>
        <w:t xml:space="preserve"> The bond has a five-year maturity but a duration of only 4.02 years, because the investor receives coupons along the way; the last cash flow carries 63 per cent of the present value, and the remaining 37 per cent is spread over the earlier coupons. For a </w:t>
      </w:r>
      <w:proofErr w:type="gramStart"/>
      <w:r>
        <w:t>zero coupon</w:t>
      </w:r>
      <w:proofErr w:type="gramEnd"/>
      <w:r>
        <w:t xml:space="preserve"> bond duration equals maturity, as there is a single cash flow.</w:t>
      </w:r>
    </w:p>
    <w:p w14:paraId="543B7B3B" w14:textId="77777777" w:rsidR="003737E0" w:rsidRDefault="007A4E36">
      <w:pPr>
        <w:keepNext/>
        <w:spacing w:before="120" w:after="70"/>
      </w:pPr>
      <w:r>
        <w:rPr>
          <w:b/>
          <w:bCs/>
          <w:i/>
          <w:iCs/>
        </w:rPr>
        <w:t>5.12.2 Determinants of duration</w:t>
      </w:r>
    </w:p>
    <w:p w14:paraId="08F369DE" w14:textId="77777777" w:rsidR="003737E0" w:rsidRDefault="007A4E36">
      <w:pPr>
        <w:keepNext/>
        <w:spacing w:before="140" w:after="70"/>
        <w:jc w:val="center"/>
      </w:pPr>
      <w:r>
        <w:rPr>
          <w:b/>
          <w:bCs/>
          <w:sz w:val="22"/>
          <w:szCs w:val="22"/>
        </w:rPr>
        <w:t>Table 5.18: Macaulay duration (years) at a YTM of 9%</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1700"/>
      </w:tblGrid>
      <w:tr w:rsidR="003737E0" w14:paraId="23DAB30F"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D311E8B" w14:textId="77777777" w:rsidR="003737E0" w:rsidRDefault="007A4E36">
            <w:pPr>
              <w:keepNext/>
              <w:spacing w:line="250" w:lineRule="auto"/>
            </w:pPr>
            <w:r>
              <w:rPr>
                <w:b/>
                <w:bCs/>
                <w:sz w:val="21"/>
                <w:szCs w:val="21"/>
              </w:rPr>
              <w:t>Coupon</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06DC3D7" w14:textId="77777777" w:rsidR="003737E0" w:rsidRDefault="007A4E36">
            <w:pPr>
              <w:keepNext/>
              <w:spacing w:line="250" w:lineRule="auto"/>
              <w:jc w:val="center"/>
            </w:pPr>
            <w:r>
              <w:rPr>
                <w:b/>
                <w:bCs/>
                <w:sz w:val="21"/>
                <w:szCs w:val="21"/>
              </w:rPr>
              <w:t>2 years</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DFEE6FE" w14:textId="77777777" w:rsidR="003737E0" w:rsidRDefault="007A4E36">
            <w:pPr>
              <w:keepNext/>
              <w:spacing w:line="250" w:lineRule="auto"/>
              <w:jc w:val="center"/>
            </w:pPr>
            <w:r>
              <w:rPr>
                <w:b/>
                <w:bCs/>
                <w:sz w:val="21"/>
                <w:szCs w:val="21"/>
              </w:rPr>
              <w:t>5 years</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6F0A0F2" w14:textId="77777777" w:rsidR="003737E0" w:rsidRDefault="007A4E36">
            <w:pPr>
              <w:keepNext/>
              <w:spacing w:line="250" w:lineRule="auto"/>
              <w:jc w:val="center"/>
            </w:pPr>
            <w:r>
              <w:rPr>
                <w:b/>
                <w:bCs/>
                <w:sz w:val="21"/>
                <w:szCs w:val="21"/>
              </w:rPr>
              <w:t>10 years</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85B5BBA" w14:textId="77777777" w:rsidR="003737E0" w:rsidRDefault="007A4E36">
            <w:pPr>
              <w:keepNext/>
              <w:spacing w:line="250" w:lineRule="auto"/>
              <w:jc w:val="center"/>
            </w:pPr>
            <w:r>
              <w:rPr>
                <w:b/>
                <w:bCs/>
                <w:sz w:val="21"/>
                <w:szCs w:val="21"/>
              </w:rPr>
              <w:t>20 years</w:t>
            </w:r>
          </w:p>
        </w:tc>
      </w:tr>
      <w:tr w:rsidR="003737E0" w14:paraId="3378FE7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13FAAD" w14:textId="77777777" w:rsidR="003737E0" w:rsidRDefault="007A4E36">
            <w:pPr>
              <w:keepNext/>
              <w:spacing w:line="250" w:lineRule="auto"/>
            </w:pPr>
            <w:r>
              <w:rPr>
                <w:sz w:val="21"/>
                <w:szCs w:val="21"/>
              </w:rPr>
              <w:t>0% (zero)</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84897A" w14:textId="77777777" w:rsidR="003737E0" w:rsidRDefault="007A4E36">
            <w:pPr>
              <w:keepNext/>
              <w:spacing w:line="250" w:lineRule="auto"/>
              <w:jc w:val="center"/>
            </w:pPr>
            <w:r>
              <w:rPr>
                <w:sz w:val="21"/>
                <w:szCs w:val="21"/>
              </w:rPr>
              <w:t>2.00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9AE3DC" w14:textId="77777777" w:rsidR="003737E0" w:rsidRDefault="007A4E36">
            <w:pPr>
              <w:keepNext/>
              <w:spacing w:line="250" w:lineRule="auto"/>
              <w:jc w:val="center"/>
            </w:pPr>
            <w:r>
              <w:rPr>
                <w:sz w:val="21"/>
                <w:szCs w:val="21"/>
              </w:rPr>
              <w:t>5.00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246742" w14:textId="77777777" w:rsidR="003737E0" w:rsidRDefault="007A4E36">
            <w:pPr>
              <w:keepNext/>
              <w:spacing w:line="250" w:lineRule="auto"/>
              <w:jc w:val="center"/>
            </w:pPr>
            <w:r>
              <w:rPr>
                <w:sz w:val="21"/>
                <w:szCs w:val="21"/>
              </w:rPr>
              <w:t>10.00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9A1DE1" w14:textId="77777777" w:rsidR="003737E0" w:rsidRDefault="007A4E36">
            <w:pPr>
              <w:keepNext/>
              <w:spacing w:line="250" w:lineRule="auto"/>
              <w:jc w:val="center"/>
            </w:pPr>
            <w:r>
              <w:rPr>
                <w:sz w:val="21"/>
                <w:szCs w:val="21"/>
              </w:rPr>
              <w:t>20.00</w:t>
            </w:r>
          </w:p>
        </w:tc>
      </w:tr>
      <w:tr w:rsidR="003737E0" w14:paraId="438B41B0"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C781F0" w14:textId="77777777" w:rsidR="003737E0" w:rsidRDefault="007A4E36">
            <w:pPr>
              <w:keepNext/>
              <w:spacing w:line="250" w:lineRule="auto"/>
            </w:pPr>
            <w:r>
              <w:rPr>
                <w:sz w:val="21"/>
                <w:szCs w:val="21"/>
              </w:rPr>
              <w:t>6%</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D09D94" w14:textId="77777777" w:rsidR="003737E0" w:rsidRDefault="007A4E36">
            <w:pPr>
              <w:keepNext/>
              <w:spacing w:line="250" w:lineRule="auto"/>
              <w:jc w:val="center"/>
            </w:pPr>
            <w:r>
              <w:rPr>
                <w:sz w:val="21"/>
                <w:szCs w:val="21"/>
              </w:rPr>
              <w:t>1.91</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3A2090" w14:textId="77777777" w:rsidR="003737E0" w:rsidRDefault="007A4E36">
            <w:pPr>
              <w:keepNext/>
              <w:spacing w:line="250" w:lineRule="auto"/>
              <w:jc w:val="center"/>
            </w:pPr>
            <w:r>
              <w:rPr>
                <w:sz w:val="21"/>
                <w:szCs w:val="21"/>
              </w:rPr>
              <w:t>4.35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00206F" w14:textId="77777777" w:rsidR="003737E0" w:rsidRDefault="007A4E36">
            <w:pPr>
              <w:keepNext/>
              <w:spacing w:line="250" w:lineRule="auto"/>
              <w:jc w:val="center"/>
            </w:pPr>
            <w:r>
              <w:rPr>
                <w:sz w:val="21"/>
                <w:szCs w:val="21"/>
              </w:rPr>
              <w:t>7.35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E9205D" w14:textId="77777777" w:rsidR="003737E0" w:rsidRDefault="007A4E36">
            <w:pPr>
              <w:keepNext/>
              <w:spacing w:line="250" w:lineRule="auto"/>
              <w:jc w:val="center"/>
            </w:pPr>
            <w:r>
              <w:rPr>
                <w:sz w:val="21"/>
                <w:szCs w:val="21"/>
              </w:rPr>
              <w:t>10.44</w:t>
            </w:r>
          </w:p>
        </w:tc>
      </w:tr>
      <w:tr w:rsidR="003737E0" w14:paraId="282E468C"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63D5BA" w14:textId="77777777" w:rsidR="003737E0" w:rsidRDefault="007A4E36">
            <w:pPr>
              <w:keepNext/>
              <w:spacing w:line="250" w:lineRule="auto"/>
            </w:pPr>
            <w:r>
              <w:rPr>
                <w:sz w:val="21"/>
                <w:szCs w:val="21"/>
              </w:rPr>
              <w:t>8%</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0B23C7" w14:textId="77777777" w:rsidR="003737E0" w:rsidRDefault="007A4E36">
            <w:pPr>
              <w:keepNext/>
              <w:spacing w:line="250" w:lineRule="auto"/>
              <w:jc w:val="center"/>
            </w:pPr>
            <w:r>
              <w:rPr>
                <w:sz w:val="21"/>
                <w:szCs w:val="21"/>
              </w:rPr>
              <w:t>1.89</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684FA7" w14:textId="77777777" w:rsidR="003737E0" w:rsidRDefault="007A4E36">
            <w:pPr>
              <w:keepNext/>
              <w:spacing w:line="250" w:lineRule="auto"/>
              <w:jc w:val="center"/>
            </w:pPr>
            <w:r>
              <w:rPr>
                <w:sz w:val="21"/>
                <w:szCs w:val="21"/>
              </w:rPr>
              <w:t>4.20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C482A7" w14:textId="77777777" w:rsidR="003737E0" w:rsidRDefault="007A4E36">
            <w:pPr>
              <w:keepNext/>
              <w:spacing w:line="250" w:lineRule="auto"/>
              <w:jc w:val="center"/>
            </w:pPr>
            <w:r>
              <w:rPr>
                <w:sz w:val="21"/>
                <w:szCs w:val="21"/>
              </w:rPr>
              <w:t>6.95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D4F0FE" w14:textId="77777777" w:rsidR="003737E0" w:rsidRDefault="007A4E36">
            <w:pPr>
              <w:keepNext/>
              <w:spacing w:line="250" w:lineRule="auto"/>
              <w:jc w:val="center"/>
            </w:pPr>
            <w:r>
              <w:rPr>
                <w:sz w:val="21"/>
                <w:szCs w:val="21"/>
              </w:rPr>
              <w:t>9.83</w:t>
            </w:r>
          </w:p>
        </w:tc>
      </w:tr>
      <w:tr w:rsidR="003737E0" w14:paraId="55AD40A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552F85" w14:textId="77777777" w:rsidR="003737E0" w:rsidRDefault="007A4E36">
            <w:pPr>
              <w:keepNext/>
              <w:spacing w:line="250" w:lineRule="auto"/>
            </w:pPr>
            <w:r>
              <w:rPr>
                <w:sz w:val="21"/>
                <w:szCs w:val="21"/>
              </w:rPr>
              <w:t>10%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0CBFCE" w14:textId="77777777" w:rsidR="003737E0" w:rsidRDefault="007A4E36">
            <w:pPr>
              <w:keepNext/>
              <w:spacing w:line="250" w:lineRule="auto"/>
              <w:jc w:val="center"/>
            </w:pPr>
            <w:r>
              <w:rPr>
                <w:sz w:val="21"/>
                <w:szCs w:val="21"/>
              </w:rPr>
              <w:t>1.86</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272E69" w14:textId="77777777" w:rsidR="003737E0" w:rsidRDefault="007A4E36">
            <w:pPr>
              <w:keepNext/>
              <w:spacing w:line="250" w:lineRule="auto"/>
              <w:jc w:val="center"/>
            </w:pPr>
            <w:r>
              <w:rPr>
                <w:sz w:val="21"/>
                <w:szCs w:val="21"/>
              </w:rPr>
              <w:t>4.07</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2C2D30" w14:textId="77777777" w:rsidR="003737E0" w:rsidRDefault="007A4E36">
            <w:pPr>
              <w:keepNext/>
              <w:spacing w:line="250" w:lineRule="auto"/>
              <w:jc w:val="center"/>
            </w:pPr>
            <w:r>
              <w:rPr>
                <w:sz w:val="21"/>
                <w:szCs w:val="21"/>
              </w:rPr>
              <w:t>6.66</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CE695F" w14:textId="77777777" w:rsidR="003737E0" w:rsidRDefault="007A4E36">
            <w:pPr>
              <w:keepNext/>
              <w:spacing w:line="250" w:lineRule="auto"/>
              <w:jc w:val="center"/>
            </w:pPr>
            <w:r>
              <w:rPr>
                <w:sz w:val="21"/>
                <w:szCs w:val="21"/>
              </w:rPr>
              <w:t>9.43</w:t>
            </w:r>
          </w:p>
        </w:tc>
      </w:tr>
      <w:tr w:rsidR="003737E0" w14:paraId="7A7A3EF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96D42F" w14:textId="77777777" w:rsidR="003737E0" w:rsidRDefault="007A4E36">
            <w:pPr>
              <w:keepNext/>
              <w:spacing w:line="250" w:lineRule="auto"/>
            </w:pPr>
            <w:r>
              <w:rPr>
                <w:sz w:val="21"/>
                <w:szCs w:val="21"/>
              </w:rPr>
              <w:t>12%</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56F6C7" w14:textId="77777777" w:rsidR="003737E0" w:rsidRDefault="007A4E36">
            <w:pPr>
              <w:keepNext/>
              <w:spacing w:line="250" w:lineRule="auto"/>
              <w:jc w:val="center"/>
            </w:pPr>
            <w:r>
              <w:rPr>
                <w:sz w:val="21"/>
                <w:szCs w:val="21"/>
              </w:rPr>
              <w:t>1.84</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45F2C1" w14:textId="77777777" w:rsidR="003737E0" w:rsidRDefault="007A4E36">
            <w:pPr>
              <w:keepNext/>
              <w:spacing w:line="250" w:lineRule="auto"/>
              <w:jc w:val="center"/>
            </w:pPr>
            <w:r>
              <w:rPr>
                <w:sz w:val="21"/>
                <w:szCs w:val="21"/>
              </w:rPr>
              <w:t>3.97</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7EB460" w14:textId="77777777" w:rsidR="003737E0" w:rsidRDefault="007A4E36">
            <w:pPr>
              <w:keepNext/>
              <w:spacing w:line="250" w:lineRule="auto"/>
              <w:jc w:val="center"/>
            </w:pPr>
            <w:r>
              <w:rPr>
                <w:sz w:val="21"/>
                <w:szCs w:val="21"/>
              </w:rPr>
              <w:t>6.43</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DA8DAF" w14:textId="77777777" w:rsidR="003737E0" w:rsidRDefault="007A4E36">
            <w:pPr>
              <w:keepNext/>
              <w:spacing w:line="250" w:lineRule="auto"/>
              <w:jc w:val="center"/>
            </w:pPr>
            <w:r>
              <w:rPr>
                <w:sz w:val="21"/>
                <w:szCs w:val="21"/>
              </w:rPr>
              <w:t>9.15</w:t>
            </w:r>
          </w:p>
        </w:tc>
      </w:tr>
    </w:tbl>
    <w:p w14:paraId="3ECFC754" w14:textId="77777777" w:rsidR="003737E0" w:rsidRDefault="003737E0">
      <w:pPr>
        <w:keepNext/>
        <w:spacing w:after="80"/>
      </w:pPr>
    </w:p>
    <w:p w14:paraId="441EC3BF" w14:textId="77777777" w:rsidR="003737E0" w:rsidRDefault="007A4E36">
      <w:pPr>
        <w:spacing w:before="40" w:after="140"/>
        <w:jc w:val="center"/>
      </w:pPr>
      <w:r>
        <w:rPr>
          <w:i/>
          <w:iCs/>
          <w:sz w:val="20"/>
          <w:szCs w:val="20"/>
        </w:rPr>
        <w:t>Source: Author’s computation, semi-annual coupons</w:t>
      </w:r>
    </w:p>
    <w:p w14:paraId="6B48553E" w14:textId="77777777" w:rsidR="003737E0" w:rsidRDefault="007A4E36">
      <w:pPr>
        <w:keepNext/>
        <w:spacing w:before="140" w:after="70"/>
        <w:jc w:val="center"/>
      </w:pPr>
      <w:r>
        <w:rPr>
          <w:b/>
          <w:bCs/>
          <w:sz w:val="22"/>
          <w:szCs w:val="22"/>
        </w:rPr>
        <w:lastRenderedPageBreak/>
        <w:t>Figure 5.14: Duration of bonds with different coupons and maturities at a 9% yield</w:t>
      </w:r>
    </w:p>
    <w:p w14:paraId="50FB2A14" w14:textId="77777777" w:rsidR="003737E0" w:rsidRDefault="007A4E36">
      <w:pPr>
        <w:keepNext/>
        <w:spacing w:before="60" w:after="20"/>
        <w:jc w:val="center"/>
      </w:pPr>
      <w:r>
        <w:rPr>
          <w:noProof/>
        </w:rPr>
        <w:drawing>
          <wp:inline distT="0" distB="0" distL="0" distR="0" wp14:anchorId="3995AC9E" wp14:editId="3E0BFFDE">
            <wp:extent cx="5124450" cy="2647950"/>
            <wp:effectExtent l="0" t="0" r="0" b="0"/>
            <wp:docPr id="1121930060" name="c13" descr="c13" title="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24450" cy="2647950"/>
                    </a:xfrm>
                    <a:prstGeom prst="rect">
                      <a:avLst/>
                    </a:prstGeom>
                  </pic:spPr>
                </pic:pic>
              </a:graphicData>
            </a:graphic>
          </wp:inline>
        </w:drawing>
      </w:r>
    </w:p>
    <w:p w14:paraId="4E8A1329" w14:textId="77777777" w:rsidR="003737E0" w:rsidRDefault="007A4E36">
      <w:pPr>
        <w:spacing w:after="100" w:line="360" w:lineRule="auto"/>
        <w:jc w:val="both"/>
      </w:pPr>
      <w:r>
        <w:rPr>
          <w:b/>
          <w:bCs/>
        </w:rPr>
        <w:t>Interpretation.</w:t>
      </w:r>
      <w:r>
        <w:t xml:space="preserve"> Table 5.18 and Figure 5.14 confirm the three relationships in the module. First, duration increases with term to maturity (a 6% bond has a duration of 1.91 years at 2 years but 10.44 years at 20 years). Second, duration is inversely related to the coupon rate: for a 10-year bond, duration falls from 7.35 years at a 6% coupon to 6.43 years at a 12% coupon, because a higher coupon brings cash flows earlier. Third, duration is inversely related to yield: the 11% 5-year bond has a duration of 4.06 years at a y</w:t>
      </w:r>
      <w:r>
        <w:t>ield of 7 per cent, 4.02 years at 9 per cent and 3.98 years at 11 per cent. Duration grows more slowly than maturity for long bonds: for a 20-year bond it is only about half of the maturity (between 9.15 and 10.44 years at the coupons shown).</w:t>
      </w:r>
    </w:p>
    <w:p w14:paraId="220DFA31" w14:textId="77777777" w:rsidR="003737E0" w:rsidRDefault="007A4E36">
      <w:pPr>
        <w:keepNext/>
        <w:spacing w:before="120" w:after="70"/>
      </w:pPr>
      <w:r>
        <w:rPr>
          <w:b/>
          <w:bCs/>
          <w:i/>
          <w:iCs/>
        </w:rPr>
        <w:t>5.12.3 Modified duration and price sensitivity</w:t>
      </w:r>
    </w:p>
    <w:p w14:paraId="0D43EBAB" w14:textId="77777777" w:rsidR="003737E0" w:rsidRDefault="007A4E36">
      <w:pPr>
        <w:spacing w:after="100" w:line="360" w:lineRule="auto"/>
        <w:jc w:val="both"/>
      </w:pPr>
      <w:r>
        <w:t xml:space="preserve">Duration also measures the sensitivity of price to yield. The percentage change in price for a small change in yield is approximately − Modified duration × </w:t>
      </w:r>
      <w:proofErr w:type="spellStart"/>
      <w:r>
        <w:t>Δy</w:t>
      </w:r>
      <w:proofErr w:type="spellEnd"/>
      <w:r>
        <w:t xml:space="preserve">, where modified duration = Macaulay duration / (1 + y/k). </w:t>
      </w:r>
      <w:r>
        <w:rPr>
          <w:b/>
          <w:bCs/>
        </w:rPr>
        <w:t>Rupee duration</w:t>
      </w:r>
      <w:r>
        <w:t xml:space="preserve"> is modified duration multiplied by the price divided by 100 (the change in price for a </w:t>
      </w:r>
      <w:proofErr w:type="gramStart"/>
      <w:r>
        <w:t>100 basis</w:t>
      </w:r>
      <w:proofErr w:type="gramEnd"/>
      <w:r>
        <w:t xml:space="preserve"> point change in yield), and </w:t>
      </w:r>
      <w:r>
        <w:rPr>
          <w:b/>
          <w:bCs/>
        </w:rPr>
        <w:t>PV01</w:t>
      </w:r>
      <w:r>
        <w:t xml:space="preserve"> (price value of a basis point) is the rupee duration divided by 100, which is the change in price for one basis point.</w:t>
      </w:r>
    </w:p>
    <w:p w14:paraId="01B4A5A3" w14:textId="77777777" w:rsidR="003737E0" w:rsidRDefault="007A4E36">
      <w:pPr>
        <w:spacing w:after="100" w:line="360" w:lineRule="auto"/>
        <w:jc w:val="both"/>
      </w:pPr>
      <w:r>
        <w:t>For the 10% 10-year bond priced at par (yield 10 per cent), the Macaulay duration is 6.543 years, modified duration is 6.231 years, rupee duration is Rs. 6.23 and the PV01 is Rs. 0.0623. Table 5.19 compares the price change estimated with duration against the exact change.</w:t>
      </w:r>
    </w:p>
    <w:p w14:paraId="0A431FA1" w14:textId="77777777" w:rsidR="003737E0" w:rsidRDefault="007A4E36">
      <w:pPr>
        <w:keepNext/>
        <w:spacing w:before="140" w:after="70"/>
        <w:jc w:val="center"/>
      </w:pPr>
      <w:r>
        <w:rPr>
          <w:b/>
          <w:bCs/>
          <w:sz w:val="22"/>
          <w:szCs w:val="22"/>
        </w:rPr>
        <w:lastRenderedPageBreak/>
        <w:t>Table 5.19: Exact versus duration-based price change, 10% 10-year bond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2300"/>
        <w:gridCol w:w="2400"/>
      </w:tblGrid>
      <w:tr w:rsidR="003737E0" w14:paraId="2ACC2AFC" w14:textId="77777777">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C212CEC" w14:textId="77777777" w:rsidR="003737E0" w:rsidRDefault="007A4E36">
            <w:pPr>
              <w:keepNext/>
              <w:spacing w:line="250" w:lineRule="auto"/>
            </w:pPr>
            <w:r>
              <w:rPr>
                <w:b/>
                <w:bCs/>
                <w:sz w:val="21"/>
                <w:szCs w:val="21"/>
              </w:rPr>
              <w:t>Change in yield</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FC52481" w14:textId="77777777" w:rsidR="003737E0" w:rsidRDefault="007A4E36">
            <w:pPr>
              <w:keepNext/>
              <w:spacing w:line="250" w:lineRule="auto"/>
              <w:jc w:val="center"/>
            </w:pPr>
            <w:r>
              <w:rPr>
                <w:b/>
                <w:bCs/>
                <w:sz w:val="21"/>
                <w:szCs w:val="21"/>
              </w:rPr>
              <w:t>Exact change in price (Rs.)</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9163E0F" w14:textId="77777777" w:rsidR="003737E0" w:rsidRDefault="007A4E36">
            <w:pPr>
              <w:keepNext/>
              <w:spacing w:line="250" w:lineRule="auto"/>
              <w:jc w:val="center"/>
            </w:pPr>
            <w:r>
              <w:rPr>
                <w:b/>
                <w:bCs/>
                <w:sz w:val="21"/>
                <w:szCs w:val="21"/>
              </w:rPr>
              <w:t>Duration estimate (Rs.)</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5578D15" w14:textId="77777777" w:rsidR="003737E0" w:rsidRDefault="007A4E36">
            <w:pPr>
              <w:keepNext/>
              <w:spacing w:line="250" w:lineRule="auto"/>
              <w:jc w:val="center"/>
            </w:pPr>
            <w:r>
              <w:rPr>
                <w:b/>
                <w:bCs/>
                <w:sz w:val="21"/>
                <w:szCs w:val="21"/>
              </w:rPr>
              <w:t>Estimation error (Rs.)</w:t>
            </w:r>
          </w:p>
        </w:tc>
      </w:tr>
      <w:tr w:rsidR="003737E0" w14:paraId="55D3BAD4"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99BC8B" w14:textId="77777777" w:rsidR="003737E0" w:rsidRDefault="007A4E36">
            <w:pPr>
              <w:keepNext/>
              <w:spacing w:line="250" w:lineRule="auto"/>
            </w:pPr>
            <w:r>
              <w:rPr>
                <w:sz w:val="21"/>
                <w:szCs w:val="21"/>
              </w:rPr>
              <w:t>+1%</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E306C6" w14:textId="77777777" w:rsidR="003737E0" w:rsidRDefault="007A4E36">
            <w:pPr>
              <w:keepNext/>
              <w:spacing w:line="250" w:lineRule="auto"/>
              <w:jc w:val="center"/>
            </w:pPr>
            <w:r>
              <w:rPr>
                <w:sz w:val="21"/>
                <w:szCs w:val="21"/>
              </w:rPr>
              <w:t>-5.98</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87B186" w14:textId="77777777" w:rsidR="003737E0" w:rsidRDefault="007A4E36">
            <w:pPr>
              <w:keepNext/>
              <w:spacing w:line="250" w:lineRule="auto"/>
              <w:jc w:val="center"/>
            </w:pPr>
            <w:r>
              <w:rPr>
                <w:sz w:val="21"/>
                <w:szCs w:val="21"/>
              </w:rPr>
              <w:t>-6.23</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B2221F" w14:textId="77777777" w:rsidR="003737E0" w:rsidRDefault="007A4E36">
            <w:pPr>
              <w:keepNext/>
              <w:spacing w:line="250" w:lineRule="auto"/>
              <w:jc w:val="center"/>
            </w:pPr>
            <w:r>
              <w:rPr>
                <w:sz w:val="21"/>
                <w:szCs w:val="21"/>
              </w:rPr>
              <w:t>-0.26</w:t>
            </w:r>
          </w:p>
        </w:tc>
      </w:tr>
      <w:tr w:rsidR="003737E0" w14:paraId="4E3573F3"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B3405E" w14:textId="77777777" w:rsidR="003737E0" w:rsidRDefault="007A4E36">
            <w:pPr>
              <w:keepNext/>
              <w:spacing w:line="250" w:lineRule="auto"/>
            </w:pPr>
            <w:r>
              <w:rPr>
                <w:sz w:val="21"/>
                <w:szCs w:val="21"/>
              </w:rPr>
              <w:t>-1%</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B91876" w14:textId="77777777" w:rsidR="003737E0" w:rsidRDefault="007A4E36">
            <w:pPr>
              <w:keepNext/>
              <w:spacing w:line="250" w:lineRule="auto"/>
              <w:jc w:val="center"/>
            </w:pPr>
            <w:r>
              <w:rPr>
                <w:sz w:val="21"/>
                <w:szCs w:val="21"/>
              </w:rPr>
              <w:t>6.50</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EC3730" w14:textId="77777777" w:rsidR="003737E0" w:rsidRDefault="007A4E36">
            <w:pPr>
              <w:keepNext/>
              <w:spacing w:line="250" w:lineRule="auto"/>
              <w:jc w:val="center"/>
            </w:pPr>
            <w:r>
              <w:rPr>
                <w:sz w:val="21"/>
                <w:szCs w:val="21"/>
              </w:rPr>
              <w:t>6.23</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0E21DA" w14:textId="77777777" w:rsidR="003737E0" w:rsidRDefault="007A4E36">
            <w:pPr>
              <w:keepNext/>
              <w:spacing w:line="250" w:lineRule="auto"/>
              <w:jc w:val="center"/>
            </w:pPr>
            <w:r>
              <w:rPr>
                <w:sz w:val="21"/>
                <w:szCs w:val="21"/>
              </w:rPr>
              <w:t>-0.27</w:t>
            </w:r>
          </w:p>
        </w:tc>
      </w:tr>
      <w:tr w:rsidR="003737E0" w14:paraId="7EB21AAF"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ADFD40" w14:textId="77777777" w:rsidR="003737E0" w:rsidRDefault="007A4E36">
            <w:pPr>
              <w:keepNext/>
              <w:spacing w:line="250" w:lineRule="auto"/>
            </w:pPr>
            <w:r>
              <w:rPr>
                <w:sz w:val="21"/>
                <w:szCs w:val="21"/>
              </w:rPr>
              <w:t>+2%</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D9877E" w14:textId="77777777" w:rsidR="003737E0" w:rsidRDefault="007A4E36">
            <w:pPr>
              <w:keepNext/>
              <w:spacing w:line="250" w:lineRule="auto"/>
              <w:jc w:val="center"/>
            </w:pPr>
            <w:r>
              <w:rPr>
                <w:sz w:val="21"/>
                <w:szCs w:val="21"/>
              </w:rPr>
              <w:t>-11.47</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2FE7BB" w14:textId="77777777" w:rsidR="003737E0" w:rsidRDefault="007A4E36">
            <w:pPr>
              <w:keepNext/>
              <w:spacing w:line="250" w:lineRule="auto"/>
              <w:jc w:val="center"/>
            </w:pPr>
            <w:r>
              <w:rPr>
                <w:sz w:val="21"/>
                <w:szCs w:val="21"/>
              </w:rPr>
              <w:t>-12.46</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D9CD9F" w14:textId="77777777" w:rsidR="003737E0" w:rsidRDefault="007A4E36">
            <w:pPr>
              <w:keepNext/>
              <w:spacing w:line="250" w:lineRule="auto"/>
              <w:jc w:val="center"/>
            </w:pPr>
            <w:r>
              <w:rPr>
                <w:sz w:val="21"/>
                <w:szCs w:val="21"/>
              </w:rPr>
              <w:t>-0.99</w:t>
            </w:r>
          </w:p>
        </w:tc>
      </w:tr>
      <w:tr w:rsidR="003737E0" w14:paraId="5F178BBA"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B6A82F" w14:textId="77777777" w:rsidR="003737E0" w:rsidRDefault="007A4E36">
            <w:pPr>
              <w:keepNext/>
              <w:spacing w:line="250" w:lineRule="auto"/>
            </w:pPr>
            <w:r>
              <w:rPr>
                <w:sz w:val="21"/>
                <w:szCs w:val="21"/>
              </w:rPr>
              <w:t>-2%</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5EC940" w14:textId="77777777" w:rsidR="003737E0" w:rsidRDefault="007A4E36">
            <w:pPr>
              <w:keepNext/>
              <w:spacing w:line="250" w:lineRule="auto"/>
              <w:jc w:val="center"/>
            </w:pPr>
            <w:r>
              <w:rPr>
                <w:sz w:val="21"/>
                <w:szCs w:val="21"/>
              </w:rPr>
              <w:t>13.59</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5B5C3C" w14:textId="77777777" w:rsidR="003737E0" w:rsidRDefault="007A4E36">
            <w:pPr>
              <w:keepNext/>
              <w:spacing w:line="250" w:lineRule="auto"/>
              <w:jc w:val="center"/>
            </w:pPr>
            <w:r>
              <w:rPr>
                <w:sz w:val="21"/>
                <w:szCs w:val="21"/>
              </w:rPr>
              <w:t>12.46</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EE6EA6" w14:textId="77777777" w:rsidR="003737E0" w:rsidRDefault="007A4E36">
            <w:pPr>
              <w:keepNext/>
              <w:spacing w:line="250" w:lineRule="auto"/>
              <w:jc w:val="center"/>
            </w:pPr>
            <w:r>
              <w:rPr>
                <w:sz w:val="21"/>
                <w:szCs w:val="21"/>
              </w:rPr>
              <w:t>-1.13</w:t>
            </w:r>
          </w:p>
        </w:tc>
      </w:tr>
    </w:tbl>
    <w:p w14:paraId="25584BF8" w14:textId="77777777" w:rsidR="003737E0" w:rsidRDefault="003737E0">
      <w:pPr>
        <w:keepNext/>
        <w:spacing w:after="80"/>
      </w:pPr>
    </w:p>
    <w:p w14:paraId="47672410" w14:textId="77777777" w:rsidR="003737E0" w:rsidRDefault="007A4E36">
      <w:pPr>
        <w:spacing w:before="40" w:after="140"/>
        <w:jc w:val="center"/>
      </w:pPr>
      <w:r>
        <w:rPr>
          <w:i/>
          <w:iCs/>
          <w:sz w:val="20"/>
          <w:szCs w:val="20"/>
        </w:rPr>
        <w:t>Source: Author’s computation</w:t>
      </w:r>
    </w:p>
    <w:p w14:paraId="5ADF51C7" w14:textId="77777777" w:rsidR="003737E0" w:rsidRDefault="007A4E36">
      <w:pPr>
        <w:spacing w:after="100" w:line="360" w:lineRule="auto"/>
        <w:jc w:val="both"/>
      </w:pPr>
      <w:r>
        <w:rPr>
          <w:b/>
          <w:bCs/>
        </w:rPr>
        <w:t>Interpretation.</w:t>
      </w:r>
      <w:r>
        <w:t xml:space="preserve"> The duration estimate is very close for a one percentage point change, with an error of about 26 paise. For a </w:t>
      </w:r>
      <w:proofErr w:type="gramStart"/>
      <w:r>
        <w:t>two percentage</w:t>
      </w:r>
      <w:proofErr w:type="gramEnd"/>
      <w:r>
        <w:t xml:space="preserve"> point change the error rises to about one rupee. The estimate is always below the true price: duration overstates the price fall when yields rise (estimate of Rs. 6.23 against the actual Rs. 5.98) and understates the price gain when yields fall (Rs. 6.23 against Rs. 6.50). This is because of the convexity of the price-yield curve seen in Figure 5.10, so duration is reliable for small</w:t>
      </w:r>
      <w:r>
        <w:t xml:space="preserve"> changes in yield, and less so for large moves.</w:t>
      </w:r>
    </w:p>
    <w:p w14:paraId="44512293" w14:textId="77777777" w:rsidR="003737E0" w:rsidRDefault="007A4E36">
      <w:pPr>
        <w:keepNext/>
        <w:spacing w:before="140" w:after="70"/>
        <w:jc w:val="center"/>
      </w:pPr>
      <w:r>
        <w:rPr>
          <w:b/>
          <w:bCs/>
          <w:sz w:val="22"/>
          <w:szCs w:val="22"/>
        </w:rPr>
        <w:t>Table 5.20: Modified and rupee duration of Central Government bonds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600"/>
        <w:gridCol w:w="2600"/>
      </w:tblGrid>
      <w:tr w:rsidR="003737E0" w14:paraId="729C89BB" w14:textId="77777777">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7A82EBA" w14:textId="77777777" w:rsidR="003737E0" w:rsidRDefault="007A4E36">
            <w:pPr>
              <w:keepNext/>
              <w:spacing w:line="250" w:lineRule="auto"/>
            </w:pPr>
            <w:r>
              <w:rPr>
                <w:b/>
                <w:bCs/>
                <w:sz w:val="21"/>
                <w:szCs w:val="21"/>
              </w:rPr>
              <w:t>Bond</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A1580CC" w14:textId="77777777" w:rsidR="003737E0" w:rsidRDefault="007A4E36">
            <w:pPr>
              <w:keepNext/>
              <w:spacing w:line="250" w:lineRule="auto"/>
              <w:jc w:val="center"/>
            </w:pPr>
            <w:r>
              <w:rPr>
                <w:b/>
                <w:bCs/>
                <w:sz w:val="21"/>
                <w:szCs w:val="21"/>
              </w:rPr>
              <w:t>Price (Rs.)</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5FAC2E2" w14:textId="77777777" w:rsidR="003737E0" w:rsidRDefault="007A4E36">
            <w:pPr>
              <w:keepNext/>
              <w:spacing w:line="250" w:lineRule="auto"/>
              <w:jc w:val="center"/>
            </w:pPr>
            <w:r>
              <w:rPr>
                <w:b/>
                <w:bCs/>
                <w:sz w:val="21"/>
                <w:szCs w:val="21"/>
              </w:rPr>
              <w:t>Modified duration (yrs)</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01361D2" w14:textId="77777777" w:rsidR="003737E0" w:rsidRDefault="007A4E36">
            <w:pPr>
              <w:keepNext/>
              <w:spacing w:line="250" w:lineRule="auto"/>
              <w:jc w:val="center"/>
            </w:pPr>
            <w:r>
              <w:rPr>
                <w:b/>
                <w:bCs/>
                <w:sz w:val="21"/>
                <w:szCs w:val="21"/>
              </w:rPr>
              <w:t>Rupee duration (Rs.)</w:t>
            </w:r>
          </w:p>
        </w:tc>
      </w:tr>
      <w:tr w:rsidR="003737E0" w14:paraId="32F2EBBD"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5CBFF8" w14:textId="77777777" w:rsidR="003737E0" w:rsidRDefault="007A4E36">
            <w:pPr>
              <w:keepNext/>
              <w:spacing w:line="250" w:lineRule="auto"/>
            </w:pPr>
            <w:r>
              <w:rPr>
                <w:sz w:val="21"/>
                <w:szCs w:val="21"/>
              </w:rPr>
              <w:t>CG2001</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3D82CE" w14:textId="77777777" w:rsidR="003737E0" w:rsidRDefault="007A4E36">
            <w:pPr>
              <w:keepNext/>
              <w:spacing w:line="250" w:lineRule="auto"/>
              <w:jc w:val="center"/>
            </w:pPr>
            <w:r>
              <w:rPr>
                <w:sz w:val="21"/>
                <w:szCs w:val="21"/>
              </w:rPr>
              <w:t>101.00</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D00075" w14:textId="77777777" w:rsidR="003737E0" w:rsidRDefault="007A4E36">
            <w:pPr>
              <w:keepNext/>
              <w:spacing w:line="250" w:lineRule="auto"/>
              <w:jc w:val="center"/>
            </w:pPr>
            <w:r>
              <w:rPr>
                <w:sz w:val="21"/>
                <w:szCs w:val="21"/>
              </w:rPr>
              <w:t>0.39</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AE90B9" w14:textId="77777777" w:rsidR="003737E0" w:rsidRDefault="007A4E36">
            <w:pPr>
              <w:keepNext/>
              <w:spacing w:line="250" w:lineRule="auto"/>
              <w:jc w:val="center"/>
            </w:pPr>
            <w:r>
              <w:rPr>
                <w:sz w:val="21"/>
                <w:szCs w:val="21"/>
              </w:rPr>
              <w:t>0.39</w:t>
            </w:r>
          </w:p>
        </w:tc>
      </w:tr>
      <w:tr w:rsidR="003737E0" w14:paraId="13734844"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4A8608" w14:textId="77777777" w:rsidR="003737E0" w:rsidRDefault="007A4E36">
            <w:pPr>
              <w:keepNext/>
              <w:spacing w:line="250" w:lineRule="auto"/>
            </w:pPr>
            <w:r>
              <w:rPr>
                <w:sz w:val="21"/>
                <w:szCs w:val="21"/>
              </w:rPr>
              <w:t>CG2002</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04A89D" w14:textId="77777777" w:rsidR="003737E0" w:rsidRDefault="007A4E36">
            <w:pPr>
              <w:keepNext/>
              <w:spacing w:line="250" w:lineRule="auto"/>
              <w:jc w:val="center"/>
            </w:pPr>
            <w:r>
              <w:rPr>
                <w:sz w:val="21"/>
                <w:szCs w:val="21"/>
              </w:rPr>
              <w:t>102.75</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C5625B" w14:textId="77777777" w:rsidR="003737E0" w:rsidRDefault="007A4E36">
            <w:pPr>
              <w:keepNext/>
              <w:spacing w:line="250" w:lineRule="auto"/>
              <w:jc w:val="center"/>
            </w:pPr>
            <w:r>
              <w:rPr>
                <w:sz w:val="21"/>
                <w:szCs w:val="21"/>
              </w:rPr>
              <w:t>0.73</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5B164C" w14:textId="77777777" w:rsidR="003737E0" w:rsidRDefault="007A4E36">
            <w:pPr>
              <w:keepNext/>
              <w:spacing w:line="250" w:lineRule="auto"/>
              <w:jc w:val="center"/>
            </w:pPr>
            <w:r>
              <w:rPr>
                <w:sz w:val="21"/>
                <w:szCs w:val="21"/>
              </w:rPr>
              <w:t>0.74</w:t>
            </w:r>
          </w:p>
        </w:tc>
      </w:tr>
      <w:tr w:rsidR="003737E0" w14:paraId="036FB215"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A8067C" w14:textId="77777777" w:rsidR="003737E0" w:rsidRDefault="007A4E36">
            <w:pPr>
              <w:keepNext/>
              <w:spacing w:line="250" w:lineRule="auto"/>
            </w:pPr>
            <w:r>
              <w:rPr>
                <w:sz w:val="21"/>
                <w:szCs w:val="21"/>
              </w:rPr>
              <w:t>CG2003</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0D9C35" w14:textId="77777777" w:rsidR="003737E0" w:rsidRDefault="007A4E36">
            <w:pPr>
              <w:keepNext/>
              <w:spacing w:line="250" w:lineRule="auto"/>
              <w:jc w:val="center"/>
            </w:pPr>
            <w:r>
              <w:rPr>
                <w:sz w:val="21"/>
                <w:szCs w:val="21"/>
              </w:rPr>
              <w:t>103.52</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2EA34D" w14:textId="77777777" w:rsidR="003737E0" w:rsidRDefault="007A4E36">
            <w:pPr>
              <w:keepNext/>
              <w:spacing w:line="250" w:lineRule="auto"/>
              <w:jc w:val="center"/>
            </w:pPr>
            <w:r>
              <w:rPr>
                <w:sz w:val="21"/>
                <w:szCs w:val="21"/>
              </w:rPr>
              <w:t>1.70</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3B992A" w14:textId="77777777" w:rsidR="003737E0" w:rsidRDefault="007A4E36">
            <w:pPr>
              <w:keepNext/>
              <w:spacing w:line="250" w:lineRule="auto"/>
              <w:jc w:val="center"/>
            </w:pPr>
            <w:r>
              <w:rPr>
                <w:sz w:val="21"/>
                <w:szCs w:val="21"/>
              </w:rPr>
              <w:t>1.76</w:t>
            </w:r>
          </w:p>
        </w:tc>
      </w:tr>
      <w:tr w:rsidR="003737E0" w14:paraId="084276F2"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0F9097" w14:textId="77777777" w:rsidR="003737E0" w:rsidRDefault="007A4E36">
            <w:pPr>
              <w:keepNext/>
              <w:spacing w:line="250" w:lineRule="auto"/>
            </w:pPr>
            <w:r>
              <w:rPr>
                <w:sz w:val="21"/>
                <w:szCs w:val="21"/>
              </w:rPr>
              <w:t>CG2004</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2ADD34" w14:textId="77777777" w:rsidR="003737E0" w:rsidRDefault="007A4E36">
            <w:pPr>
              <w:keepNext/>
              <w:spacing w:line="250" w:lineRule="auto"/>
              <w:jc w:val="center"/>
            </w:pPr>
            <w:r>
              <w:rPr>
                <w:sz w:val="21"/>
                <w:szCs w:val="21"/>
              </w:rPr>
              <w:t>108.31</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74E08A" w14:textId="77777777" w:rsidR="003737E0" w:rsidRDefault="007A4E36">
            <w:pPr>
              <w:keepNext/>
              <w:spacing w:line="250" w:lineRule="auto"/>
              <w:jc w:val="center"/>
            </w:pPr>
            <w:r>
              <w:rPr>
                <w:sz w:val="21"/>
                <w:szCs w:val="21"/>
              </w:rPr>
              <w:t>2.48</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D7075E" w14:textId="77777777" w:rsidR="003737E0" w:rsidRDefault="007A4E36">
            <w:pPr>
              <w:keepNext/>
              <w:spacing w:line="250" w:lineRule="auto"/>
              <w:jc w:val="center"/>
            </w:pPr>
            <w:r>
              <w:rPr>
                <w:sz w:val="21"/>
                <w:szCs w:val="21"/>
              </w:rPr>
              <w:t>2.68</w:t>
            </w:r>
          </w:p>
        </w:tc>
      </w:tr>
      <w:tr w:rsidR="003737E0" w14:paraId="52E3EA52"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D9D490" w14:textId="77777777" w:rsidR="003737E0" w:rsidRDefault="007A4E36">
            <w:pPr>
              <w:keepNext/>
              <w:spacing w:line="250" w:lineRule="auto"/>
            </w:pPr>
            <w:r>
              <w:rPr>
                <w:sz w:val="21"/>
                <w:szCs w:val="21"/>
              </w:rPr>
              <w:t>CG2005</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BC906C" w14:textId="77777777" w:rsidR="003737E0" w:rsidRDefault="007A4E36">
            <w:pPr>
              <w:keepNext/>
              <w:spacing w:line="250" w:lineRule="auto"/>
              <w:jc w:val="center"/>
            </w:pPr>
            <w:r>
              <w:rPr>
                <w:sz w:val="21"/>
                <w:szCs w:val="21"/>
              </w:rPr>
              <w:t>106.19</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FD5FAA" w14:textId="77777777" w:rsidR="003737E0" w:rsidRDefault="007A4E36">
            <w:pPr>
              <w:keepNext/>
              <w:spacing w:line="250" w:lineRule="auto"/>
              <w:jc w:val="center"/>
            </w:pPr>
            <w:r>
              <w:rPr>
                <w:sz w:val="21"/>
                <w:szCs w:val="21"/>
              </w:rPr>
              <w:t>3.39</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4BF431" w14:textId="77777777" w:rsidR="003737E0" w:rsidRDefault="007A4E36">
            <w:pPr>
              <w:keepNext/>
              <w:spacing w:line="250" w:lineRule="auto"/>
              <w:jc w:val="center"/>
            </w:pPr>
            <w:r>
              <w:rPr>
                <w:sz w:val="21"/>
                <w:szCs w:val="21"/>
              </w:rPr>
              <w:t>3.60</w:t>
            </w:r>
          </w:p>
        </w:tc>
      </w:tr>
      <w:tr w:rsidR="003737E0" w14:paraId="52E55002"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A1228F" w14:textId="77777777" w:rsidR="003737E0" w:rsidRDefault="007A4E36">
            <w:pPr>
              <w:keepNext/>
              <w:spacing w:line="250" w:lineRule="auto"/>
            </w:pPr>
            <w:r>
              <w:rPr>
                <w:sz w:val="21"/>
                <w:szCs w:val="21"/>
              </w:rPr>
              <w:t>CG2006</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B78877" w14:textId="77777777" w:rsidR="003737E0" w:rsidRDefault="007A4E36">
            <w:pPr>
              <w:keepNext/>
              <w:spacing w:line="250" w:lineRule="auto"/>
              <w:jc w:val="center"/>
            </w:pPr>
            <w:r>
              <w:rPr>
                <w:sz w:val="21"/>
                <w:szCs w:val="21"/>
              </w:rPr>
              <w:t>107.58</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FAFFC4" w14:textId="77777777" w:rsidR="003737E0" w:rsidRDefault="007A4E36">
            <w:pPr>
              <w:keepNext/>
              <w:spacing w:line="250" w:lineRule="auto"/>
              <w:jc w:val="center"/>
            </w:pPr>
            <w:r>
              <w:rPr>
                <w:sz w:val="21"/>
                <w:szCs w:val="21"/>
              </w:rPr>
              <w:t>3.62</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32E76F" w14:textId="77777777" w:rsidR="003737E0" w:rsidRDefault="007A4E36">
            <w:pPr>
              <w:keepNext/>
              <w:spacing w:line="250" w:lineRule="auto"/>
              <w:jc w:val="center"/>
            </w:pPr>
            <w:r>
              <w:rPr>
                <w:sz w:val="21"/>
                <w:szCs w:val="21"/>
              </w:rPr>
              <w:t>3.89</w:t>
            </w:r>
          </w:p>
        </w:tc>
      </w:tr>
      <w:tr w:rsidR="003737E0" w14:paraId="6D267AC9"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3B4FE5" w14:textId="77777777" w:rsidR="003737E0" w:rsidRDefault="007A4E36">
            <w:pPr>
              <w:keepNext/>
              <w:spacing w:line="250" w:lineRule="auto"/>
            </w:pPr>
            <w:r>
              <w:rPr>
                <w:sz w:val="21"/>
                <w:szCs w:val="21"/>
              </w:rPr>
              <w:t>CG2007</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74D5A3" w14:textId="77777777" w:rsidR="003737E0" w:rsidRDefault="007A4E36">
            <w:pPr>
              <w:keepNext/>
              <w:spacing w:line="250" w:lineRule="auto"/>
              <w:jc w:val="center"/>
            </w:pPr>
            <w:r>
              <w:rPr>
                <w:sz w:val="21"/>
                <w:szCs w:val="21"/>
              </w:rPr>
              <w:t>109.31</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34B910" w14:textId="77777777" w:rsidR="003737E0" w:rsidRDefault="007A4E36">
            <w:pPr>
              <w:keepNext/>
              <w:spacing w:line="250" w:lineRule="auto"/>
              <w:jc w:val="center"/>
            </w:pPr>
            <w:r>
              <w:rPr>
                <w:sz w:val="21"/>
                <w:szCs w:val="21"/>
              </w:rPr>
              <w:t>4.25</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AC758D" w14:textId="77777777" w:rsidR="003737E0" w:rsidRDefault="007A4E36">
            <w:pPr>
              <w:keepNext/>
              <w:spacing w:line="250" w:lineRule="auto"/>
              <w:jc w:val="center"/>
            </w:pPr>
            <w:r>
              <w:rPr>
                <w:sz w:val="21"/>
                <w:szCs w:val="21"/>
              </w:rPr>
              <w:t>4.64</w:t>
            </w:r>
          </w:p>
        </w:tc>
      </w:tr>
      <w:tr w:rsidR="003737E0" w14:paraId="32C3B85F"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4165AE" w14:textId="77777777" w:rsidR="003737E0" w:rsidRDefault="007A4E36">
            <w:pPr>
              <w:keepNext/>
              <w:spacing w:line="250" w:lineRule="auto"/>
            </w:pPr>
            <w:r>
              <w:rPr>
                <w:sz w:val="21"/>
                <w:szCs w:val="21"/>
              </w:rPr>
              <w:t>CG2008</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E6BD5E" w14:textId="77777777" w:rsidR="003737E0" w:rsidRDefault="007A4E36">
            <w:pPr>
              <w:keepNext/>
              <w:spacing w:line="250" w:lineRule="auto"/>
              <w:jc w:val="center"/>
            </w:pPr>
            <w:r>
              <w:rPr>
                <w:sz w:val="21"/>
                <w:szCs w:val="21"/>
              </w:rPr>
              <w:t>107.60</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FBB469" w14:textId="77777777" w:rsidR="003737E0" w:rsidRDefault="007A4E36">
            <w:pPr>
              <w:keepNext/>
              <w:spacing w:line="250" w:lineRule="auto"/>
              <w:jc w:val="center"/>
            </w:pPr>
            <w:r>
              <w:rPr>
                <w:sz w:val="21"/>
                <w:szCs w:val="21"/>
              </w:rPr>
              <w:t>4.99</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450453" w14:textId="77777777" w:rsidR="003737E0" w:rsidRDefault="007A4E36">
            <w:pPr>
              <w:keepNext/>
              <w:spacing w:line="250" w:lineRule="auto"/>
              <w:jc w:val="center"/>
            </w:pPr>
            <w:r>
              <w:rPr>
                <w:sz w:val="21"/>
                <w:szCs w:val="21"/>
              </w:rPr>
              <w:t>5.37</w:t>
            </w:r>
          </w:p>
        </w:tc>
      </w:tr>
      <w:tr w:rsidR="003737E0" w14:paraId="06C7C72D"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84F4A6" w14:textId="77777777" w:rsidR="003737E0" w:rsidRDefault="007A4E36">
            <w:pPr>
              <w:keepNext/>
              <w:spacing w:line="250" w:lineRule="auto"/>
            </w:pPr>
            <w:r>
              <w:rPr>
                <w:sz w:val="21"/>
                <w:szCs w:val="21"/>
              </w:rPr>
              <w:t>CG2009</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AA3982" w14:textId="77777777" w:rsidR="003737E0" w:rsidRDefault="007A4E36">
            <w:pPr>
              <w:keepNext/>
              <w:spacing w:line="250" w:lineRule="auto"/>
              <w:jc w:val="center"/>
            </w:pPr>
            <w:r>
              <w:rPr>
                <w:sz w:val="21"/>
                <w:szCs w:val="21"/>
              </w:rPr>
              <w:t>109.18</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6CE25A" w14:textId="77777777" w:rsidR="003737E0" w:rsidRDefault="007A4E36">
            <w:pPr>
              <w:keepNext/>
              <w:spacing w:line="250" w:lineRule="auto"/>
              <w:jc w:val="center"/>
            </w:pPr>
            <w:r>
              <w:rPr>
                <w:sz w:val="21"/>
                <w:szCs w:val="21"/>
              </w:rPr>
              <w:t>4.96</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348463" w14:textId="77777777" w:rsidR="003737E0" w:rsidRDefault="007A4E36">
            <w:pPr>
              <w:keepNext/>
              <w:spacing w:line="250" w:lineRule="auto"/>
              <w:jc w:val="center"/>
            </w:pPr>
            <w:r>
              <w:rPr>
                <w:sz w:val="21"/>
                <w:szCs w:val="21"/>
              </w:rPr>
              <w:t>5.42</w:t>
            </w:r>
          </w:p>
        </w:tc>
      </w:tr>
      <w:tr w:rsidR="003737E0" w14:paraId="67AA15EC"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30AA8B" w14:textId="77777777" w:rsidR="003737E0" w:rsidRDefault="007A4E36">
            <w:pPr>
              <w:keepNext/>
              <w:spacing w:line="250" w:lineRule="auto"/>
            </w:pPr>
            <w:r>
              <w:rPr>
                <w:sz w:val="21"/>
                <w:szCs w:val="21"/>
              </w:rPr>
              <w:t>CG2010</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0B5BE2" w14:textId="77777777" w:rsidR="003737E0" w:rsidRDefault="007A4E36">
            <w:pPr>
              <w:keepNext/>
              <w:spacing w:line="250" w:lineRule="auto"/>
              <w:jc w:val="center"/>
            </w:pPr>
            <w:r>
              <w:rPr>
                <w:sz w:val="21"/>
                <w:szCs w:val="21"/>
              </w:rPr>
              <w:t>106.60</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D0A839" w14:textId="77777777" w:rsidR="003737E0" w:rsidRDefault="007A4E36">
            <w:pPr>
              <w:keepNext/>
              <w:spacing w:line="250" w:lineRule="auto"/>
              <w:jc w:val="center"/>
            </w:pPr>
            <w:r>
              <w:rPr>
                <w:sz w:val="21"/>
                <w:szCs w:val="21"/>
              </w:rPr>
              <w:t>5.72</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D2523E" w14:textId="77777777" w:rsidR="003737E0" w:rsidRDefault="007A4E36">
            <w:pPr>
              <w:keepNext/>
              <w:spacing w:line="250" w:lineRule="auto"/>
              <w:jc w:val="center"/>
            </w:pPr>
            <w:r>
              <w:rPr>
                <w:sz w:val="21"/>
                <w:szCs w:val="21"/>
              </w:rPr>
              <w:t>6.09</w:t>
            </w:r>
          </w:p>
        </w:tc>
      </w:tr>
      <w:tr w:rsidR="003737E0" w14:paraId="174C6401"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17F32D" w14:textId="77777777" w:rsidR="003737E0" w:rsidRDefault="007A4E36">
            <w:pPr>
              <w:keepNext/>
              <w:spacing w:line="250" w:lineRule="auto"/>
            </w:pPr>
            <w:r>
              <w:rPr>
                <w:sz w:val="21"/>
                <w:szCs w:val="21"/>
              </w:rPr>
              <w:t>CG2011</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D8C32A" w14:textId="77777777" w:rsidR="003737E0" w:rsidRDefault="007A4E36">
            <w:pPr>
              <w:keepNext/>
              <w:spacing w:line="250" w:lineRule="auto"/>
              <w:jc w:val="center"/>
            </w:pPr>
            <w:r>
              <w:rPr>
                <w:sz w:val="21"/>
                <w:szCs w:val="21"/>
              </w:rPr>
              <w:t>110.97</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C3F67B" w14:textId="77777777" w:rsidR="003737E0" w:rsidRDefault="007A4E36">
            <w:pPr>
              <w:keepNext/>
              <w:spacing w:line="250" w:lineRule="auto"/>
              <w:jc w:val="center"/>
            </w:pPr>
            <w:r>
              <w:rPr>
                <w:sz w:val="21"/>
                <w:szCs w:val="21"/>
              </w:rPr>
              <w:t>5.75</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D39D74" w14:textId="77777777" w:rsidR="003737E0" w:rsidRDefault="007A4E36">
            <w:pPr>
              <w:keepNext/>
              <w:spacing w:line="250" w:lineRule="auto"/>
              <w:jc w:val="center"/>
            </w:pPr>
            <w:r>
              <w:rPr>
                <w:sz w:val="21"/>
                <w:szCs w:val="21"/>
              </w:rPr>
              <w:t>6.38</w:t>
            </w:r>
          </w:p>
        </w:tc>
      </w:tr>
      <w:tr w:rsidR="003737E0" w14:paraId="2B3B3003"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A52D63" w14:textId="77777777" w:rsidR="003737E0" w:rsidRDefault="007A4E36">
            <w:pPr>
              <w:keepNext/>
              <w:spacing w:line="250" w:lineRule="auto"/>
            </w:pPr>
            <w:r>
              <w:rPr>
                <w:sz w:val="21"/>
                <w:szCs w:val="21"/>
              </w:rPr>
              <w:t>CG2013</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CB238E" w14:textId="77777777" w:rsidR="003737E0" w:rsidRDefault="007A4E36">
            <w:pPr>
              <w:keepNext/>
              <w:spacing w:line="250" w:lineRule="auto"/>
              <w:jc w:val="center"/>
            </w:pPr>
            <w:r>
              <w:rPr>
                <w:sz w:val="21"/>
                <w:szCs w:val="21"/>
              </w:rPr>
              <w:t>111.20</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1FCA57" w14:textId="77777777" w:rsidR="003737E0" w:rsidRDefault="007A4E36">
            <w:pPr>
              <w:keepNext/>
              <w:spacing w:line="250" w:lineRule="auto"/>
              <w:jc w:val="center"/>
            </w:pPr>
            <w:r>
              <w:rPr>
                <w:sz w:val="21"/>
                <w:szCs w:val="21"/>
              </w:rPr>
              <w:t>6.50</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A23795" w14:textId="77777777" w:rsidR="003737E0" w:rsidRDefault="007A4E36">
            <w:pPr>
              <w:keepNext/>
              <w:spacing w:line="250" w:lineRule="auto"/>
              <w:jc w:val="center"/>
            </w:pPr>
            <w:r>
              <w:rPr>
                <w:sz w:val="21"/>
                <w:szCs w:val="21"/>
              </w:rPr>
              <w:t>7.23</w:t>
            </w:r>
          </w:p>
        </w:tc>
      </w:tr>
    </w:tbl>
    <w:p w14:paraId="18ADB79D" w14:textId="77777777" w:rsidR="003737E0" w:rsidRDefault="003737E0">
      <w:pPr>
        <w:keepNext/>
        <w:spacing w:after="80"/>
      </w:pPr>
    </w:p>
    <w:p w14:paraId="5B69B150" w14:textId="77777777" w:rsidR="003737E0" w:rsidRDefault="007A4E36">
      <w:pPr>
        <w:spacing w:before="40" w:after="140"/>
        <w:jc w:val="center"/>
      </w:pPr>
      <w:r>
        <w:rPr>
          <w:i/>
          <w:iCs/>
          <w:sz w:val="20"/>
          <w:szCs w:val="20"/>
        </w:rPr>
        <w:t>Source: FIMMDA-NSE Debt Market (Basic) Module, Table 15.6</w:t>
      </w:r>
    </w:p>
    <w:p w14:paraId="00C43B82" w14:textId="77777777" w:rsidR="003737E0" w:rsidRDefault="007A4E36">
      <w:pPr>
        <w:keepNext/>
        <w:spacing w:before="140" w:after="70"/>
        <w:jc w:val="center"/>
      </w:pPr>
      <w:r>
        <w:rPr>
          <w:b/>
          <w:bCs/>
          <w:sz w:val="22"/>
          <w:szCs w:val="22"/>
        </w:rPr>
        <w:lastRenderedPageBreak/>
        <w:t>Figure 5.15: Modified duration and rupee duration of Central Government bonds</w:t>
      </w:r>
    </w:p>
    <w:p w14:paraId="032B9DDB" w14:textId="77777777" w:rsidR="003737E0" w:rsidRDefault="007A4E36">
      <w:pPr>
        <w:keepNext/>
        <w:spacing w:before="60" w:after="20"/>
        <w:jc w:val="center"/>
      </w:pPr>
      <w:r>
        <w:rPr>
          <w:noProof/>
        </w:rPr>
        <w:drawing>
          <wp:inline distT="0" distB="0" distL="0" distR="0" wp14:anchorId="6D63B2A6" wp14:editId="24C983B1">
            <wp:extent cx="5305425" cy="2657475"/>
            <wp:effectExtent l="0" t="0" r="0" b="0"/>
            <wp:docPr id="465265229" name="c15" descr="c15" title="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05425" cy="2657475"/>
                    </a:xfrm>
                    <a:prstGeom prst="rect">
                      <a:avLst/>
                    </a:prstGeom>
                  </pic:spPr>
                </pic:pic>
              </a:graphicData>
            </a:graphic>
          </wp:inline>
        </w:drawing>
      </w:r>
    </w:p>
    <w:p w14:paraId="3B5393CE" w14:textId="77777777" w:rsidR="003737E0" w:rsidRDefault="007A4E36">
      <w:pPr>
        <w:spacing w:after="100" w:line="360" w:lineRule="auto"/>
        <w:jc w:val="both"/>
      </w:pPr>
      <w:r>
        <w:rPr>
          <w:b/>
          <w:bCs/>
        </w:rPr>
        <w:t>Interpretation.</w:t>
      </w:r>
      <w:r>
        <w:t xml:space="preserve"> Modified duration rises from 0.39 years for the shortest bond to 6.50 years for the longest, so the longest bond is about 17 times more sensitive to yield than the shortest in percentage terms. The CG2009 bond (11.99% coupon, 8.02 years) has a slightly lower duration (4.96) than CG2008 (4.99), although it has a longer maturity, because its coupon is higher; this is the inverse relationship between coupon and duration. Rupee duration is higher than modified duration for bonds trading above par, since it sca</w:t>
      </w:r>
      <w:r>
        <w:t>les by price: for CG2013, a rise in yield of 100 basis points reduces its price by about Rs. 7.23, and its PV01 is about Rs. 0.0723.</w:t>
      </w:r>
    </w:p>
    <w:p w14:paraId="105A227C" w14:textId="77777777" w:rsidR="003737E0" w:rsidRDefault="007A4E36">
      <w:pPr>
        <w:keepNext/>
        <w:spacing w:before="120" w:after="70"/>
      </w:pPr>
      <w:r>
        <w:rPr>
          <w:b/>
          <w:bCs/>
          <w:i/>
          <w:iCs/>
        </w:rPr>
        <w:t>5.12.4 Portfolio duration</w:t>
      </w:r>
    </w:p>
    <w:p w14:paraId="6CE9B5B4" w14:textId="77777777" w:rsidR="003737E0" w:rsidRDefault="007A4E36">
      <w:pPr>
        <w:spacing w:after="100" w:line="360" w:lineRule="auto"/>
        <w:jc w:val="both"/>
      </w:pPr>
      <w:r>
        <w:t>The duration of a portfolio is the weighted average of the durations of its bonds, using market values as weights. This is the main reason why duration is the preferred tool of portfolio managers. Consider an illustrative portfolio of three bonds, all at a yield of 9 per cent.</w:t>
      </w:r>
    </w:p>
    <w:p w14:paraId="5CEC9F3E" w14:textId="77777777" w:rsidR="003737E0" w:rsidRDefault="007A4E36">
      <w:pPr>
        <w:keepNext/>
        <w:spacing w:before="140" w:after="70"/>
        <w:jc w:val="center"/>
      </w:pPr>
      <w:r>
        <w:rPr>
          <w:b/>
          <w:bCs/>
          <w:sz w:val="22"/>
          <w:szCs w:val="22"/>
        </w:rPr>
        <w:t>Table 5.21: Portfolio modified duration (illustrative, equal face value in each bond)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900"/>
        <w:gridCol w:w="1600"/>
        <w:gridCol w:w="1300"/>
      </w:tblGrid>
      <w:tr w:rsidR="003737E0" w14:paraId="4253EEEE" w14:textId="77777777">
        <w:tblPrEx>
          <w:tblCellMar>
            <w:top w:w="0" w:type="dxa"/>
            <w:bottom w:w="0" w:type="dxa"/>
          </w:tblCellMar>
        </w:tblPrEx>
        <w:trPr>
          <w:cantSplit/>
          <w:tblHeader/>
        </w:trPr>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CA5FA3E" w14:textId="77777777" w:rsidR="003737E0" w:rsidRDefault="007A4E36">
            <w:pPr>
              <w:keepNext/>
              <w:spacing w:line="250" w:lineRule="auto"/>
            </w:pPr>
            <w:r>
              <w:rPr>
                <w:b/>
                <w:bCs/>
                <w:sz w:val="19"/>
                <w:szCs w:val="19"/>
              </w:rPr>
              <w:t>Bond</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67E0BDF" w14:textId="77777777" w:rsidR="003737E0" w:rsidRDefault="007A4E36">
            <w:pPr>
              <w:keepNext/>
              <w:spacing w:line="250" w:lineRule="auto"/>
              <w:jc w:val="center"/>
            </w:pPr>
            <w:r>
              <w:rPr>
                <w:b/>
                <w:bCs/>
                <w:sz w:val="19"/>
                <w:szCs w:val="19"/>
              </w:rPr>
              <w:t>Price (Rs.)</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C9A1A7E" w14:textId="77777777" w:rsidR="003737E0" w:rsidRDefault="007A4E36">
            <w:pPr>
              <w:keepNext/>
              <w:spacing w:line="250" w:lineRule="auto"/>
              <w:jc w:val="center"/>
            </w:pPr>
            <w:r>
              <w:rPr>
                <w:b/>
                <w:bCs/>
                <w:sz w:val="19"/>
                <w:szCs w:val="19"/>
              </w:rPr>
              <w:t>Modified duration (yrs)</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EF71B42" w14:textId="77777777" w:rsidR="003737E0" w:rsidRDefault="007A4E36">
            <w:pPr>
              <w:keepNext/>
              <w:spacing w:line="250" w:lineRule="auto"/>
              <w:jc w:val="center"/>
            </w:pPr>
            <w:r>
              <w:rPr>
                <w:b/>
                <w:bCs/>
                <w:sz w:val="19"/>
                <w:szCs w:val="19"/>
              </w:rPr>
              <w:t>Market value weight</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8DD7164" w14:textId="77777777" w:rsidR="003737E0" w:rsidRDefault="007A4E36">
            <w:pPr>
              <w:keepNext/>
              <w:spacing w:line="250" w:lineRule="auto"/>
              <w:jc w:val="center"/>
            </w:pPr>
            <w:r>
              <w:rPr>
                <w:b/>
                <w:bCs/>
                <w:sz w:val="19"/>
                <w:szCs w:val="19"/>
              </w:rPr>
              <w:t>Contribution (yrs)</w:t>
            </w:r>
          </w:p>
        </w:tc>
      </w:tr>
      <w:tr w:rsidR="003737E0" w14:paraId="13A7FFB3"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0205FE" w14:textId="77777777" w:rsidR="003737E0" w:rsidRDefault="007A4E36">
            <w:pPr>
              <w:keepNext/>
              <w:spacing w:line="250" w:lineRule="auto"/>
            </w:pPr>
            <w:r>
              <w:rPr>
                <w:sz w:val="19"/>
                <w:szCs w:val="19"/>
              </w:rPr>
              <w:t>8% bond, 3 years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AC9978" w14:textId="77777777" w:rsidR="003737E0" w:rsidRDefault="007A4E36">
            <w:pPr>
              <w:keepNext/>
              <w:spacing w:line="250" w:lineRule="auto"/>
              <w:jc w:val="center"/>
            </w:pPr>
            <w:r>
              <w:rPr>
                <w:sz w:val="19"/>
                <w:szCs w:val="19"/>
              </w:rPr>
              <w:t>97.42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887346" w14:textId="77777777" w:rsidR="003737E0" w:rsidRDefault="007A4E36">
            <w:pPr>
              <w:keepNext/>
              <w:spacing w:line="250" w:lineRule="auto"/>
              <w:jc w:val="center"/>
            </w:pPr>
            <w:r>
              <w:rPr>
                <w:sz w:val="19"/>
                <w:szCs w:val="19"/>
              </w:rPr>
              <w:t>2.604</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BB26BD" w14:textId="77777777" w:rsidR="003737E0" w:rsidRDefault="007A4E36">
            <w:pPr>
              <w:keepNext/>
              <w:spacing w:line="250" w:lineRule="auto"/>
              <w:jc w:val="center"/>
            </w:pPr>
            <w:r>
              <w:rPr>
                <w:sz w:val="19"/>
                <w:szCs w:val="19"/>
              </w:rPr>
              <w:t>0.3004</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C9E021" w14:textId="77777777" w:rsidR="003737E0" w:rsidRDefault="007A4E36">
            <w:pPr>
              <w:keepNext/>
              <w:spacing w:line="250" w:lineRule="auto"/>
              <w:jc w:val="center"/>
            </w:pPr>
            <w:r>
              <w:rPr>
                <w:sz w:val="19"/>
                <w:szCs w:val="19"/>
              </w:rPr>
              <w:t>0.782</w:t>
            </w:r>
          </w:p>
        </w:tc>
      </w:tr>
      <w:tr w:rsidR="003737E0" w14:paraId="414174F9"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0921DD" w14:textId="77777777" w:rsidR="003737E0" w:rsidRDefault="007A4E36">
            <w:pPr>
              <w:keepNext/>
              <w:spacing w:line="250" w:lineRule="auto"/>
            </w:pPr>
            <w:r>
              <w:rPr>
                <w:sz w:val="19"/>
                <w:szCs w:val="19"/>
              </w:rPr>
              <w:t>10% bond, 7 years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64D8BB" w14:textId="77777777" w:rsidR="003737E0" w:rsidRDefault="007A4E36">
            <w:pPr>
              <w:keepNext/>
              <w:spacing w:line="250" w:lineRule="auto"/>
              <w:jc w:val="center"/>
            </w:pPr>
            <w:r>
              <w:rPr>
                <w:sz w:val="19"/>
                <w:szCs w:val="19"/>
              </w:rPr>
              <w:t>105.11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DB2F50" w14:textId="77777777" w:rsidR="003737E0" w:rsidRDefault="007A4E36">
            <w:pPr>
              <w:keepNext/>
              <w:spacing w:line="250" w:lineRule="auto"/>
              <w:jc w:val="center"/>
            </w:pPr>
            <w:r>
              <w:rPr>
                <w:sz w:val="19"/>
                <w:szCs w:val="19"/>
              </w:rPr>
              <w:t>5.021</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B2DE70" w14:textId="77777777" w:rsidR="003737E0" w:rsidRDefault="007A4E36">
            <w:pPr>
              <w:keepNext/>
              <w:spacing w:line="250" w:lineRule="auto"/>
              <w:jc w:val="center"/>
            </w:pPr>
            <w:r>
              <w:rPr>
                <w:sz w:val="19"/>
                <w:szCs w:val="19"/>
              </w:rPr>
              <w:t>0.3241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0C4861" w14:textId="77777777" w:rsidR="003737E0" w:rsidRDefault="007A4E36">
            <w:pPr>
              <w:keepNext/>
              <w:spacing w:line="250" w:lineRule="auto"/>
              <w:jc w:val="center"/>
            </w:pPr>
            <w:r>
              <w:rPr>
                <w:sz w:val="19"/>
                <w:szCs w:val="19"/>
              </w:rPr>
              <w:t>1.627</w:t>
            </w:r>
          </w:p>
        </w:tc>
      </w:tr>
      <w:tr w:rsidR="003737E0" w14:paraId="28B46FB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315618" w14:textId="77777777" w:rsidR="003737E0" w:rsidRDefault="007A4E36">
            <w:pPr>
              <w:keepNext/>
              <w:spacing w:line="250" w:lineRule="auto"/>
            </w:pPr>
            <w:r>
              <w:rPr>
                <w:sz w:val="19"/>
                <w:szCs w:val="19"/>
              </w:rPr>
              <w:t>12% bond, 12 years</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C07DD6" w14:textId="77777777" w:rsidR="003737E0" w:rsidRDefault="007A4E36">
            <w:pPr>
              <w:keepNext/>
              <w:spacing w:line="250" w:lineRule="auto"/>
              <w:jc w:val="center"/>
            </w:pPr>
            <w:r>
              <w:rPr>
                <w:sz w:val="19"/>
                <w:szCs w:val="19"/>
              </w:rPr>
              <w:t>121.74</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A8272D" w14:textId="77777777" w:rsidR="003737E0" w:rsidRDefault="007A4E36">
            <w:pPr>
              <w:keepNext/>
              <w:spacing w:line="250" w:lineRule="auto"/>
              <w:jc w:val="center"/>
            </w:pPr>
            <w:r>
              <w:rPr>
                <w:sz w:val="19"/>
                <w:szCs w:val="19"/>
              </w:rPr>
              <w:t>6.845</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F3B82B" w14:textId="77777777" w:rsidR="003737E0" w:rsidRDefault="007A4E36">
            <w:pPr>
              <w:keepNext/>
              <w:spacing w:line="250" w:lineRule="auto"/>
              <w:jc w:val="center"/>
            </w:pPr>
            <w:r>
              <w:rPr>
                <w:sz w:val="19"/>
                <w:szCs w:val="19"/>
              </w:rPr>
              <w:t>0.3754</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ED4D20" w14:textId="77777777" w:rsidR="003737E0" w:rsidRDefault="007A4E36">
            <w:pPr>
              <w:keepNext/>
              <w:spacing w:line="250" w:lineRule="auto"/>
              <w:jc w:val="center"/>
            </w:pPr>
            <w:r>
              <w:rPr>
                <w:sz w:val="19"/>
                <w:szCs w:val="19"/>
              </w:rPr>
              <w:t>2.570</w:t>
            </w:r>
          </w:p>
        </w:tc>
      </w:tr>
      <w:tr w:rsidR="003737E0" w14:paraId="0B75D17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2D2E5D9A" w14:textId="77777777" w:rsidR="003737E0" w:rsidRDefault="007A4E36">
            <w:pPr>
              <w:keepNext/>
              <w:spacing w:line="250" w:lineRule="auto"/>
            </w:pPr>
            <w:r>
              <w:rPr>
                <w:b/>
                <w:bCs/>
                <w:sz w:val="19"/>
                <w:szCs w:val="19"/>
              </w:rPr>
              <w:t>Portfolio (equal face value)</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66C9B788" w14:textId="77777777" w:rsidR="003737E0" w:rsidRDefault="003737E0">
            <w:pPr>
              <w:keepNext/>
              <w:spacing w:line="250" w:lineRule="auto"/>
              <w:jc w:val="center"/>
            </w:pPr>
          </w:p>
        </w:tc>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6392CD65" w14:textId="77777777" w:rsidR="003737E0" w:rsidRDefault="003737E0">
            <w:pPr>
              <w:keepNext/>
              <w:spacing w:line="250" w:lineRule="auto"/>
              <w:jc w:val="center"/>
            </w:pP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11DE989A" w14:textId="77777777" w:rsidR="003737E0" w:rsidRDefault="007A4E36">
            <w:pPr>
              <w:keepNext/>
              <w:spacing w:line="250" w:lineRule="auto"/>
              <w:jc w:val="center"/>
            </w:pPr>
            <w:r>
              <w:rPr>
                <w:b/>
                <w:bCs/>
                <w:sz w:val="19"/>
                <w:szCs w:val="19"/>
              </w:rPr>
              <w:t>1.0000</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14:paraId="2390F78E" w14:textId="77777777" w:rsidR="003737E0" w:rsidRDefault="007A4E36">
            <w:pPr>
              <w:keepNext/>
              <w:spacing w:line="250" w:lineRule="auto"/>
              <w:jc w:val="center"/>
            </w:pPr>
            <w:r>
              <w:rPr>
                <w:b/>
                <w:bCs/>
                <w:sz w:val="19"/>
                <w:szCs w:val="19"/>
              </w:rPr>
              <w:t>4.980</w:t>
            </w:r>
          </w:p>
        </w:tc>
      </w:tr>
    </w:tbl>
    <w:p w14:paraId="41F26627" w14:textId="77777777" w:rsidR="003737E0" w:rsidRDefault="003737E0">
      <w:pPr>
        <w:keepNext/>
        <w:spacing w:after="80"/>
      </w:pPr>
    </w:p>
    <w:p w14:paraId="0B45B36C" w14:textId="77777777" w:rsidR="003737E0" w:rsidRDefault="007A4E36">
      <w:pPr>
        <w:spacing w:before="40" w:after="140"/>
        <w:jc w:val="center"/>
      </w:pPr>
      <w:r>
        <w:rPr>
          <w:i/>
          <w:iCs/>
          <w:sz w:val="20"/>
          <w:szCs w:val="20"/>
        </w:rPr>
        <w:t>Source: Author’s computation</w:t>
      </w:r>
    </w:p>
    <w:p w14:paraId="0C00F421" w14:textId="77777777" w:rsidR="003737E0" w:rsidRDefault="007A4E36">
      <w:pPr>
        <w:spacing w:after="100" w:line="360" w:lineRule="auto"/>
        <w:jc w:val="both"/>
      </w:pPr>
      <w:r>
        <w:rPr>
          <w:b/>
          <w:bCs/>
        </w:rPr>
        <w:t>Interpretation.</w:t>
      </w:r>
      <w:r>
        <w:t xml:space="preserve"> The portfolio has a modified duration of about 4.98 years. A parallel rise in yields of 100 basis points would reduce the value of the portfolio by roughly 4.98 per cent, and a fall of 100 basis points would increase it by about the same amount. A manager who expects interest rates to rise would shorten the portfolio duration, for example by replacing the 12-year bond by shorter bonds, and a manager who expects rates to fall would lengthen it. For hedging, </w:t>
      </w:r>
      <w:r>
        <w:lastRenderedPageBreak/>
        <w:t>the PV01 of the portfolio (modified duration × mar</w:t>
      </w:r>
      <w:r>
        <w:t>ket value × 0.0001) gives the rupee exposure per basis point.</w:t>
      </w:r>
    </w:p>
    <w:p w14:paraId="1BA24AD1" w14:textId="77777777" w:rsidR="003737E0" w:rsidRDefault="007A4E36">
      <w:pPr>
        <w:keepNext/>
        <w:spacing w:before="200" w:after="110"/>
      </w:pPr>
      <w:r>
        <w:rPr>
          <w:b/>
          <w:bCs/>
        </w:rPr>
        <w:t>5.13 SUMMARY OF FINDINGS</w:t>
      </w:r>
    </w:p>
    <w:p w14:paraId="3C1CE993" w14:textId="77777777" w:rsidR="003737E0" w:rsidRDefault="007A4E36">
      <w:pPr>
        <w:keepNext/>
        <w:spacing w:before="140" w:after="70"/>
        <w:jc w:val="center"/>
      </w:pPr>
      <w:r>
        <w:rPr>
          <w:b/>
          <w:bCs/>
          <w:sz w:val="22"/>
          <w:szCs w:val="22"/>
        </w:rPr>
        <w:t>Table 5.22: Summary of findings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00"/>
      </w:tblGrid>
      <w:tr w:rsidR="003737E0" w14:paraId="05104E7F"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C398857" w14:textId="77777777" w:rsidR="003737E0" w:rsidRDefault="007A4E36">
            <w:pPr>
              <w:keepNext/>
              <w:spacing w:line="250" w:lineRule="auto"/>
            </w:pPr>
            <w:r>
              <w:rPr>
                <w:b/>
                <w:bCs/>
                <w:sz w:val="20"/>
                <w:szCs w:val="20"/>
              </w:rPr>
              <w:t>Area</w:t>
            </w:r>
          </w:p>
        </w:tc>
        <w:tc>
          <w:tcPr>
            <w:tcW w:w="67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6304694" w14:textId="77777777" w:rsidR="003737E0" w:rsidRDefault="007A4E36">
            <w:pPr>
              <w:keepNext/>
              <w:spacing w:line="250" w:lineRule="auto"/>
            </w:pPr>
            <w:r>
              <w:rPr>
                <w:b/>
                <w:bCs/>
                <w:sz w:val="20"/>
                <w:szCs w:val="20"/>
              </w:rPr>
              <w:t>Finding</w:t>
            </w:r>
          </w:p>
        </w:tc>
      </w:tr>
      <w:tr w:rsidR="003737E0" w14:paraId="448615C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A0107D" w14:textId="77777777" w:rsidR="003737E0" w:rsidRDefault="007A4E36">
            <w:pPr>
              <w:keepNext/>
              <w:spacing w:line="250" w:lineRule="auto"/>
            </w:pPr>
            <w:r>
              <w:rPr>
                <w:sz w:val="20"/>
                <w:szCs w:val="20"/>
              </w:rPr>
              <w:t>Market structure</w:t>
            </w:r>
          </w:p>
        </w:tc>
        <w:tc>
          <w:tcPr>
            <w:tcW w:w="6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A567A5" w14:textId="77777777" w:rsidR="003737E0" w:rsidRDefault="007A4E36">
            <w:pPr>
              <w:keepNext/>
              <w:spacing w:line="250" w:lineRule="auto"/>
            </w:pPr>
            <w:r>
              <w:rPr>
                <w:sz w:val="20"/>
                <w:szCs w:val="20"/>
              </w:rPr>
              <w:t>Government securities are 56.19% of market capitalisation; sovereign and quasi-sovereign paper (with State loans and T-bills) is about 80.6%</w:t>
            </w:r>
          </w:p>
        </w:tc>
      </w:tr>
      <w:tr w:rsidR="003737E0" w14:paraId="2F33A3C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FE889F" w14:textId="77777777" w:rsidR="003737E0" w:rsidRDefault="007A4E36">
            <w:pPr>
              <w:keepNext/>
              <w:spacing w:line="250" w:lineRule="auto"/>
            </w:pPr>
            <w:r>
              <w:rPr>
                <w:sz w:val="20"/>
                <w:szCs w:val="20"/>
              </w:rPr>
              <w:t>Participation</w:t>
            </w:r>
          </w:p>
        </w:tc>
        <w:tc>
          <w:tcPr>
            <w:tcW w:w="6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CC3C57" w14:textId="77777777" w:rsidR="003737E0" w:rsidRDefault="007A4E36">
            <w:pPr>
              <w:keepNext/>
              <w:spacing w:line="250" w:lineRule="auto"/>
            </w:pPr>
            <w:r>
              <w:rPr>
                <w:sz w:val="20"/>
                <w:szCs w:val="20"/>
              </w:rPr>
              <w:t>Trading members account for 53.37% of WDM turnover; concentration has fallen from the 2001-02 peak</w:t>
            </w:r>
          </w:p>
        </w:tc>
      </w:tr>
      <w:tr w:rsidR="003737E0" w14:paraId="13B5D94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1E0E42" w14:textId="77777777" w:rsidR="003737E0" w:rsidRDefault="007A4E36">
            <w:pPr>
              <w:keepNext/>
              <w:spacing w:line="250" w:lineRule="auto"/>
            </w:pPr>
            <w:r>
              <w:rPr>
                <w:sz w:val="20"/>
                <w:szCs w:val="20"/>
              </w:rPr>
              <w:t>Government borrowing</w:t>
            </w:r>
          </w:p>
        </w:tc>
        <w:tc>
          <w:tcPr>
            <w:tcW w:w="6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15F06F" w14:textId="77777777" w:rsidR="003737E0" w:rsidRDefault="007A4E36">
            <w:pPr>
              <w:keepNext/>
              <w:spacing w:line="250" w:lineRule="auto"/>
            </w:pPr>
            <w:r>
              <w:rPr>
                <w:sz w:val="20"/>
                <w:szCs w:val="20"/>
              </w:rPr>
              <w:t>Amount raised rose 27.7% from 2010-11 to 2012-13; the share of 20-year and longer paper rose to 21.51% in 2012-13</w:t>
            </w:r>
          </w:p>
        </w:tc>
      </w:tr>
      <w:tr w:rsidR="003737E0" w14:paraId="35936C6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5D0B27" w14:textId="77777777" w:rsidR="003737E0" w:rsidRDefault="007A4E36">
            <w:pPr>
              <w:keepNext/>
              <w:spacing w:line="250" w:lineRule="auto"/>
            </w:pPr>
            <w:r>
              <w:rPr>
                <w:sz w:val="20"/>
                <w:szCs w:val="20"/>
              </w:rPr>
              <w:t>T-bills</w:t>
            </w:r>
          </w:p>
        </w:tc>
        <w:tc>
          <w:tcPr>
            <w:tcW w:w="6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819DE7" w14:textId="77777777" w:rsidR="003737E0" w:rsidRDefault="007A4E36">
            <w:pPr>
              <w:keepNext/>
              <w:spacing w:line="250" w:lineRule="auto"/>
            </w:pPr>
            <w:r>
              <w:rPr>
                <w:sz w:val="20"/>
                <w:szCs w:val="20"/>
              </w:rPr>
              <w:t>91-day bill most actively issued; banks and the RBI hold the largest shares</w:t>
            </w:r>
          </w:p>
        </w:tc>
      </w:tr>
      <w:tr w:rsidR="003737E0" w14:paraId="5577185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B18752" w14:textId="77777777" w:rsidR="003737E0" w:rsidRDefault="007A4E36">
            <w:pPr>
              <w:keepNext/>
              <w:spacing w:line="250" w:lineRule="auto"/>
            </w:pPr>
            <w:r>
              <w:rPr>
                <w:sz w:val="20"/>
                <w:szCs w:val="20"/>
              </w:rPr>
              <w:t>State finances</w:t>
            </w:r>
          </w:p>
        </w:tc>
        <w:tc>
          <w:tcPr>
            <w:tcW w:w="6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A15CEE" w14:textId="77777777" w:rsidR="003737E0" w:rsidRDefault="007A4E36">
            <w:pPr>
              <w:keepNext/>
              <w:spacing w:line="250" w:lineRule="auto"/>
            </w:pPr>
            <w:r>
              <w:rPr>
                <w:sz w:val="20"/>
                <w:szCs w:val="20"/>
              </w:rPr>
              <w:t>Market borrowings financed 82.3% of the States’ gross fiscal deficit in 2012-13, against 14.1% in 1999-00</w:t>
            </w:r>
          </w:p>
        </w:tc>
      </w:tr>
      <w:tr w:rsidR="003737E0" w14:paraId="6828CB4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EC86A9" w14:textId="77777777" w:rsidR="003737E0" w:rsidRDefault="007A4E36">
            <w:pPr>
              <w:keepNext/>
              <w:spacing w:line="250" w:lineRule="auto"/>
            </w:pPr>
            <w:r>
              <w:rPr>
                <w:sz w:val="20"/>
                <w:szCs w:val="20"/>
              </w:rPr>
              <w:t>Money market</w:t>
            </w:r>
          </w:p>
        </w:tc>
        <w:tc>
          <w:tcPr>
            <w:tcW w:w="6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F6D3D2" w14:textId="77777777" w:rsidR="003737E0" w:rsidRDefault="007A4E36">
            <w:pPr>
              <w:keepNext/>
              <w:spacing w:line="250" w:lineRule="auto"/>
            </w:pPr>
            <w:r>
              <w:rPr>
                <w:sz w:val="20"/>
                <w:szCs w:val="20"/>
              </w:rPr>
              <w:t xml:space="preserve">Call rates averaged 8.09% in 2012-13; CP outstanding rose to Rs. 1,36,341 </w:t>
            </w:r>
            <w:proofErr w:type="gramStart"/>
            <w:r>
              <w:rPr>
                <w:sz w:val="20"/>
                <w:szCs w:val="20"/>
              </w:rPr>
              <w:t>crore</w:t>
            </w:r>
            <w:proofErr w:type="gramEnd"/>
            <w:r>
              <w:rPr>
                <w:sz w:val="20"/>
                <w:szCs w:val="20"/>
              </w:rPr>
              <w:t xml:space="preserve"> by August 2013</w:t>
            </w:r>
          </w:p>
        </w:tc>
      </w:tr>
      <w:tr w:rsidR="003737E0" w14:paraId="615F252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0B07D0" w14:textId="77777777" w:rsidR="003737E0" w:rsidRDefault="007A4E36">
            <w:pPr>
              <w:keepNext/>
              <w:spacing w:line="250" w:lineRule="auto"/>
            </w:pPr>
            <w:r>
              <w:rPr>
                <w:sz w:val="20"/>
                <w:szCs w:val="20"/>
              </w:rPr>
              <w:t>Valuation</w:t>
            </w:r>
          </w:p>
        </w:tc>
        <w:tc>
          <w:tcPr>
            <w:tcW w:w="6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375FB3" w14:textId="77777777" w:rsidR="003737E0" w:rsidRDefault="007A4E36">
            <w:pPr>
              <w:keepNext/>
              <w:spacing w:line="250" w:lineRule="auto"/>
            </w:pPr>
            <w:r>
              <w:rPr>
                <w:sz w:val="20"/>
                <w:szCs w:val="20"/>
              </w:rPr>
              <w:t>Price moves inversely and convexly with yield; premium and discount bonds converge to par</w:t>
            </w:r>
          </w:p>
        </w:tc>
      </w:tr>
      <w:tr w:rsidR="003737E0" w14:paraId="04D7160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212974" w14:textId="77777777" w:rsidR="003737E0" w:rsidRDefault="007A4E36">
            <w:pPr>
              <w:keepNext/>
              <w:spacing w:line="250" w:lineRule="auto"/>
            </w:pPr>
            <w:r>
              <w:rPr>
                <w:sz w:val="20"/>
                <w:szCs w:val="20"/>
              </w:rPr>
              <w:t>Yield curve</w:t>
            </w:r>
          </w:p>
        </w:tc>
        <w:tc>
          <w:tcPr>
            <w:tcW w:w="6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400A48" w14:textId="77777777" w:rsidR="003737E0" w:rsidRDefault="007A4E36">
            <w:pPr>
              <w:keepNext/>
              <w:spacing w:line="250" w:lineRule="auto"/>
            </w:pPr>
            <w:r>
              <w:rPr>
                <w:sz w:val="20"/>
                <w:szCs w:val="20"/>
              </w:rPr>
              <w:t>Upward sloping; curve of twelve CG bonds rises from about 9% to 10.74%</w:t>
            </w:r>
          </w:p>
        </w:tc>
      </w:tr>
      <w:tr w:rsidR="003737E0" w14:paraId="03754FD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756C14" w14:textId="77777777" w:rsidR="003737E0" w:rsidRDefault="007A4E36">
            <w:pPr>
              <w:keepNext/>
              <w:spacing w:line="250" w:lineRule="auto"/>
            </w:pPr>
            <w:r>
              <w:rPr>
                <w:sz w:val="20"/>
                <w:szCs w:val="20"/>
              </w:rPr>
              <w:t>Duration</w:t>
            </w:r>
          </w:p>
        </w:tc>
        <w:tc>
          <w:tcPr>
            <w:tcW w:w="6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C00B11" w14:textId="77777777" w:rsidR="003737E0" w:rsidRDefault="007A4E36">
            <w:pPr>
              <w:keepNext/>
              <w:spacing w:line="250" w:lineRule="auto"/>
            </w:pPr>
            <w:r>
              <w:rPr>
                <w:sz w:val="20"/>
                <w:szCs w:val="20"/>
              </w:rPr>
              <w:t>Duration rises with maturity and falls with coupon and yield; the duration estimate is accurate for small changes in yield</w:t>
            </w:r>
          </w:p>
        </w:tc>
      </w:tr>
    </w:tbl>
    <w:p w14:paraId="4683A0B9" w14:textId="77777777" w:rsidR="003737E0" w:rsidRDefault="003737E0">
      <w:pPr>
        <w:keepNext/>
        <w:spacing w:after="80"/>
      </w:pPr>
    </w:p>
    <w:p w14:paraId="42B9C1F5" w14:textId="77777777" w:rsidR="003737E0" w:rsidRDefault="007A4E36">
      <w:pPr>
        <w:spacing w:before="40" w:after="140"/>
        <w:jc w:val="center"/>
      </w:pPr>
      <w:r>
        <w:rPr>
          <w:i/>
          <w:iCs/>
          <w:sz w:val="20"/>
          <w:szCs w:val="20"/>
        </w:rPr>
        <w:t>Source: Author’s analysis</w:t>
      </w:r>
    </w:p>
    <w:p w14:paraId="6B52AB4B" w14:textId="77777777" w:rsidR="003737E0" w:rsidRDefault="007A4E36">
      <w:r>
        <w:br w:type="page"/>
      </w:r>
    </w:p>
    <w:p w14:paraId="5D824D89" w14:textId="77777777" w:rsidR="003737E0" w:rsidRDefault="007A4E36">
      <w:pPr>
        <w:spacing w:after="80"/>
        <w:jc w:val="center"/>
      </w:pPr>
      <w:r>
        <w:rPr>
          <w:b/>
          <w:bCs/>
          <w:sz w:val="28"/>
          <w:szCs w:val="28"/>
          <w:u w:val="single"/>
        </w:rPr>
        <w:lastRenderedPageBreak/>
        <w:t>CHAPTER 6</w:t>
      </w:r>
    </w:p>
    <w:p w14:paraId="6AE5732F" w14:textId="77777777" w:rsidR="003737E0" w:rsidRDefault="007A4E36">
      <w:pPr>
        <w:spacing w:after="260"/>
        <w:jc w:val="center"/>
      </w:pPr>
      <w:r>
        <w:rPr>
          <w:b/>
          <w:bCs/>
          <w:sz w:val="28"/>
          <w:szCs w:val="28"/>
          <w:u w:val="single"/>
        </w:rPr>
        <w:t>CONCLUSION AND SUGGESTIONS</w:t>
      </w:r>
    </w:p>
    <w:p w14:paraId="7F80B9EC" w14:textId="77777777" w:rsidR="003737E0" w:rsidRDefault="007A4E36">
      <w:pPr>
        <w:keepNext/>
        <w:spacing w:before="200" w:after="110"/>
      </w:pPr>
      <w:r>
        <w:rPr>
          <w:b/>
          <w:bCs/>
        </w:rPr>
        <w:t>6.1 CONCLUSION</w:t>
      </w:r>
    </w:p>
    <w:p w14:paraId="086989A6" w14:textId="77777777" w:rsidR="003737E0" w:rsidRDefault="007A4E36">
      <w:pPr>
        <w:keepNext/>
        <w:spacing w:before="120" w:after="70"/>
      </w:pPr>
      <w:r>
        <w:rPr>
          <w:b/>
          <w:bCs/>
          <w:i/>
          <w:iCs/>
        </w:rPr>
        <w:t>Structure of the market</w:t>
      </w:r>
    </w:p>
    <w:p w14:paraId="53D262F8" w14:textId="77777777" w:rsidR="003737E0" w:rsidRDefault="007A4E36">
      <w:pPr>
        <w:pStyle w:val="ListParagraph"/>
        <w:numPr>
          <w:ilvl w:val="0"/>
          <w:numId w:val="2"/>
        </w:numPr>
        <w:spacing w:after="50" w:line="340" w:lineRule="auto"/>
        <w:jc w:val="both"/>
      </w:pPr>
      <w:r>
        <w:t>The Indian debt market is dominated by the government. Government securities are 56.19 per cent of the market capitalisation of debt on the NSE, and with State loans and T-bills, sovereign paper is about four-fifths of the market. Corporate debt remains a small segment, and its growth has been hindered by weak infrastructure, thin liquidity, a narrow investor base and costs of issuance.</w:t>
      </w:r>
    </w:p>
    <w:p w14:paraId="492BB0BD" w14:textId="77777777" w:rsidR="003737E0" w:rsidRDefault="007A4E36">
      <w:pPr>
        <w:pStyle w:val="ListParagraph"/>
        <w:numPr>
          <w:ilvl w:val="0"/>
          <w:numId w:val="2"/>
        </w:numPr>
        <w:spacing w:after="50" w:line="340" w:lineRule="auto"/>
        <w:jc w:val="both"/>
      </w:pPr>
      <w:r>
        <w:t>The market is a wholesale, institutional market. Banks, driven by the SLR requirement, insurance companies, provident funds, mutual funds and primary dealers hold most of the securities, and trading members account for over half of the WDM turnover. Concentration of turnover has declined since 2001-02, which indicates broader participation.</w:t>
      </w:r>
    </w:p>
    <w:p w14:paraId="2C282B09" w14:textId="77777777" w:rsidR="003737E0" w:rsidRDefault="007A4E36">
      <w:pPr>
        <w:pStyle w:val="ListParagraph"/>
        <w:numPr>
          <w:ilvl w:val="0"/>
          <w:numId w:val="2"/>
        </w:numPr>
        <w:spacing w:after="50" w:line="340" w:lineRule="auto"/>
        <w:jc w:val="both"/>
      </w:pPr>
      <w:r>
        <w:t>A strong infrastructure has been built since the 1990s: auction-based issuance, the primary dealer system, SGL and CSGL accounts, NDS and NDS-OM, CCIL as a central counterparty with guaranteed settlement, RTGS, the LAF and the Retail Debt Market. These have made trading and settlement faster, safer and more transparent.</w:t>
      </w:r>
    </w:p>
    <w:p w14:paraId="1C07D316" w14:textId="77777777" w:rsidR="003737E0" w:rsidRDefault="007A4E36">
      <w:pPr>
        <w:keepNext/>
        <w:spacing w:before="120" w:after="70"/>
      </w:pPr>
      <w:r>
        <w:rPr>
          <w:b/>
          <w:bCs/>
          <w:i/>
          <w:iCs/>
        </w:rPr>
        <w:t>Government borrowing and money markets</w:t>
      </w:r>
    </w:p>
    <w:p w14:paraId="7339AC29" w14:textId="77777777" w:rsidR="003737E0" w:rsidRDefault="007A4E36">
      <w:pPr>
        <w:pStyle w:val="ListParagraph"/>
        <w:numPr>
          <w:ilvl w:val="0"/>
          <w:numId w:val="2"/>
        </w:numPr>
        <w:spacing w:after="50" w:line="340" w:lineRule="auto"/>
        <w:jc w:val="both"/>
      </w:pPr>
      <w:r>
        <w:t>The Central Government meets most of its fiscal deficit from the market, and is lengthening the maturity of its borrowing: the weighted average maturity of issues was 13.5 years in 2012-13, and 21.51 per cent of the amount raised was in securities of 20 years and above.</w:t>
      </w:r>
    </w:p>
    <w:p w14:paraId="068E9171" w14:textId="77777777" w:rsidR="003737E0" w:rsidRDefault="007A4E36">
      <w:pPr>
        <w:pStyle w:val="ListParagraph"/>
        <w:numPr>
          <w:ilvl w:val="0"/>
          <w:numId w:val="2"/>
        </w:numPr>
        <w:spacing w:after="50" w:line="340" w:lineRule="auto"/>
        <w:jc w:val="both"/>
      </w:pPr>
      <w:r>
        <w:t>States have become major borrowers. Market borrowings financed 82.3 per cent of the States’ gross fiscal deficit in 2012-13, up from 14.1 per cent in 1999-00, and the spread of State loans over Central securities widened to 71 basis points.</w:t>
      </w:r>
    </w:p>
    <w:p w14:paraId="266E48EF" w14:textId="77777777" w:rsidR="003737E0" w:rsidRDefault="007A4E36">
      <w:pPr>
        <w:pStyle w:val="ListParagraph"/>
        <w:numPr>
          <w:ilvl w:val="0"/>
          <w:numId w:val="2"/>
        </w:numPr>
        <w:spacing w:after="50" w:line="340" w:lineRule="auto"/>
        <w:jc w:val="both"/>
      </w:pPr>
      <w:r>
        <w:t>The call market, now a pure inter-bank market, is sensitive to liquidity conditions, with the average rate ranging from 3.24 to 8.22 per cent over the last four years of the series. The RBI’s LAF and the repo corridor provide the anchor for short-term rates.</w:t>
      </w:r>
    </w:p>
    <w:p w14:paraId="6FF0CB18" w14:textId="77777777" w:rsidR="003737E0" w:rsidRDefault="007A4E36">
      <w:pPr>
        <w:pStyle w:val="ListParagraph"/>
        <w:numPr>
          <w:ilvl w:val="0"/>
          <w:numId w:val="2"/>
        </w:numPr>
        <w:spacing w:after="50" w:line="340" w:lineRule="auto"/>
        <w:jc w:val="both"/>
      </w:pPr>
      <w:r>
        <w:t>Commercial paper outstanding rose by about 20 per cent in the year to March 2013, and the cost of issuing CP fell after the reduction in stamp duty and rationalisation of the guidelines.</w:t>
      </w:r>
    </w:p>
    <w:p w14:paraId="03AC427F" w14:textId="77777777" w:rsidR="003737E0" w:rsidRDefault="007A4E36">
      <w:pPr>
        <w:keepNext/>
        <w:spacing w:before="120" w:after="70"/>
      </w:pPr>
      <w:r>
        <w:rPr>
          <w:b/>
          <w:bCs/>
          <w:i/>
          <w:iCs/>
        </w:rPr>
        <w:t>Valuation, yield curve and duration</w:t>
      </w:r>
    </w:p>
    <w:p w14:paraId="027FAF79" w14:textId="77777777" w:rsidR="003737E0" w:rsidRDefault="007A4E36">
      <w:pPr>
        <w:pStyle w:val="ListParagraph"/>
        <w:numPr>
          <w:ilvl w:val="0"/>
          <w:numId w:val="2"/>
        </w:numPr>
        <w:spacing w:after="50" w:line="340" w:lineRule="auto"/>
        <w:jc w:val="both"/>
      </w:pPr>
      <w:r>
        <w:t xml:space="preserve">Bond prices and yields are inversely related, and the relationship is convex. A bond sells at par when the required yield equals the coupon, at a premium when the yield is lower </w:t>
      </w:r>
      <w:r>
        <w:lastRenderedPageBreak/>
        <w:t>and at a discount when the yield is higher, and its price converges to par as maturity approaches.</w:t>
      </w:r>
    </w:p>
    <w:p w14:paraId="777B644F" w14:textId="77777777" w:rsidR="003737E0" w:rsidRDefault="007A4E36">
      <w:pPr>
        <w:pStyle w:val="ListParagraph"/>
        <w:numPr>
          <w:ilvl w:val="0"/>
          <w:numId w:val="2"/>
        </w:numPr>
        <w:spacing w:after="50" w:line="340" w:lineRule="auto"/>
        <w:jc w:val="both"/>
      </w:pPr>
      <w:r>
        <w:t>The yield curve of the Central Government bonds is upward sloping, with yields rising from about 9 per cent to 10.74 per cent over a term of 12 years. Zero coupon rates can be derived from coupon bonds by bootstrapping, and the term structure can be interpreted through the expectations, liquidity preference and preferred habitat theories.</w:t>
      </w:r>
    </w:p>
    <w:p w14:paraId="53C4231C" w14:textId="77777777" w:rsidR="003737E0" w:rsidRDefault="007A4E36">
      <w:pPr>
        <w:pStyle w:val="ListParagraph"/>
        <w:numPr>
          <w:ilvl w:val="0"/>
          <w:numId w:val="2"/>
        </w:numPr>
        <w:spacing w:after="50" w:line="340" w:lineRule="auto"/>
        <w:jc w:val="both"/>
      </w:pPr>
      <w:r>
        <w:t>Duration is the key measure of interest rate risk. It rises with maturity, and falls with coupon and yield. Modified duration, rupee duration and PV01 convert it into an estimate of price change, which is accurate for small yield changes but understates gains and overstates losses for larger changes because of convexity.</w:t>
      </w:r>
    </w:p>
    <w:p w14:paraId="2683D60B" w14:textId="77777777" w:rsidR="003737E0" w:rsidRDefault="007A4E36">
      <w:pPr>
        <w:spacing w:after="100" w:line="360" w:lineRule="auto"/>
        <w:jc w:val="both"/>
      </w:pPr>
      <w:r>
        <w:t>Overall, the study shows that the Indian debt market has developed from a controlled, segmented and illiquid market into a market with free pricing, electronic trading, guaranteed settlement and a well-defined regulatory framework. It remains, however, a government-dominated and institutional market, and its further development depends on deepening the corporate bond market, widening the investor base and improving secondary market liquidity.</w:t>
      </w:r>
    </w:p>
    <w:p w14:paraId="2AB73AEA" w14:textId="77777777" w:rsidR="003737E0" w:rsidRDefault="007A4E36">
      <w:pPr>
        <w:keepNext/>
        <w:spacing w:before="200" w:after="110"/>
      </w:pPr>
      <w:r>
        <w:rPr>
          <w:b/>
          <w:bCs/>
        </w:rPr>
        <w:t>6.2 SUGGESTIONS</w:t>
      </w:r>
    </w:p>
    <w:p w14:paraId="525BF175" w14:textId="77777777" w:rsidR="003737E0" w:rsidRDefault="007A4E36">
      <w:pPr>
        <w:pStyle w:val="ListParagraph"/>
        <w:numPr>
          <w:ilvl w:val="0"/>
          <w:numId w:val="2"/>
        </w:numPr>
        <w:spacing w:after="50" w:line="340" w:lineRule="auto"/>
        <w:jc w:val="both"/>
      </w:pPr>
      <w:r>
        <w:rPr>
          <w:b/>
          <w:bCs/>
        </w:rPr>
        <w:t>Deepen the corporate bond market</w:t>
      </w:r>
      <w:r>
        <w:t xml:space="preserve"> by simplifying the issuance process, reducing costs such as stamp duty, improving credit assessment and ensuring that trades are reported and settled on a transparent platform.</w:t>
      </w:r>
    </w:p>
    <w:p w14:paraId="2C4AF62A" w14:textId="77777777" w:rsidR="003737E0" w:rsidRDefault="007A4E36">
      <w:pPr>
        <w:pStyle w:val="ListParagraph"/>
        <w:numPr>
          <w:ilvl w:val="0"/>
          <w:numId w:val="2"/>
        </w:numPr>
        <w:spacing w:after="50" w:line="340" w:lineRule="auto"/>
        <w:jc w:val="both"/>
      </w:pPr>
      <w:r>
        <w:rPr>
          <w:b/>
          <w:bCs/>
        </w:rPr>
        <w:t>Widen the investor base</w:t>
      </w:r>
      <w:r>
        <w:t xml:space="preserve"> by encouraging retail participation through the Retail Debt Market, non-competitive bidding and debt mutual funds, and by making information on debt instruments easy to access.</w:t>
      </w:r>
    </w:p>
    <w:p w14:paraId="52D268DF" w14:textId="77777777" w:rsidR="003737E0" w:rsidRDefault="007A4E36">
      <w:pPr>
        <w:pStyle w:val="ListParagraph"/>
        <w:numPr>
          <w:ilvl w:val="0"/>
          <w:numId w:val="2"/>
        </w:numPr>
        <w:spacing w:after="50" w:line="340" w:lineRule="auto"/>
        <w:jc w:val="both"/>
      </w:pPr>
      <w:r>
        <w:rPr>
          <w:b/>
          <w:bCs/>
        </w:rPr>
        <w:t>Improve secondary market liquidity</w:t>
      </w:r>
      <w:r>
        <w:t xml:space="preserve"> in government securities by making greater use of the anonymous NDS-OM platform, permitting short selling and when-issued trading, and encouraging market making by primary dealers.</w:t>
      </w:r>
    </w:p>
    <w:p w14:paraId="6D0E1504" w14:textId="77777777" w:rsidR="003737E0" w:rsidRDefault="007A4E36">
      <w:pPr>
        <w:pStyle w:val="ListParagraph"/>
        <w:numPr>
          <w:ilvl w:val="0"/>
          <w:numId w:val="2"/>
        </w:numPr>
        <w:spacing w:after="50" w:line="340" w:lineRule="auto"/>
        <w:jc w:val="both"/>
      </w:pPr>
      <w:r>
        <w:rPr>
          <w:b/>
          <w:bCs/>
        </w:rPr>
        <w:t>Develop strips and securitisation</w:t>
      </w:r>
      <w:r>
        <w:t xml:space="preserve"> under the legal framework of the Government Securities Act, 2006 and the SARFAESI Act so that investors have access to zero coupon instruments and to asset-backed securities.</w:t>
      </w:r>
    </w:p>
    <w:p w14:paraId="50492AC5" w14:textId="77777777" w:rsidR="003737E0" w:rsidRDefault="007A4E36">
      <w:pPr>
        <w:pStyle w:val="ListParagraph"/>
        <w:numPr>
          <w:ilvl w:val="0"/>
          <w:numId w:val="2"/>
        </w:numPr>
        <w:spacing w:after="50" w:line="340" w:lineRule="auto"/>
        <w:jc w:val="both"/>
      </w:pPr>
      <w:r>
        <w:rPr>
          <w:b/>
          <w:bCs/>
        </w:rPr>
        <w:t>Strengthen risk management</w:t>
      </w:r>
      <w:r>
        <w:t xml:space="preserve"> by using duration, PV01 and stress testing of yield changes in the treasury operations of banks and institutions, because portfolios are exposed to large mark-to-market risk when yields rise.</w:t>
      </w:r>
    </w:p>
    <w:p w14:paraId="21FAAC32" w14:textId="77777777" w:rsidR="003737E0" w:rsidRDefault="007A4E36">
      <w:pPr>
        <w:pStyle w:val="ListParagraph"/>
        <w:numPr>
          <w:ilvl w:val="0"/>
          <w:numId w:val="2"/>
        </w:numPr>
        <w:spacing w:after="50" w:line="340" w:lineRule="auto"/>
        <w:jc w:val="both"/>
      </w:pPr>
      <w:r>
        <w:rPr>
          <w:b/>
          <w:bCs/>
        </w:rPr>
        <w:t>Improve data availability</w:t>
      </w:r>
      <w:r>
        <w:t xml:space="preserve"> by consolidating information on privately placed debt, which at present is difficult to aggregate because of the divided regulatory responsibility between the RBI and SEBI.</w:t>
      </w:r>
    </w:p>
    <w:p w14:paraId="28ACD1D5" w14:textId="77777777" w:rsidR="003737E0" w:rsidRDefault="007A4E36">
      <w:pPr>
        <w:keepNext/>
        <w:spacing w:before="200" w:after="110"/>
      </w:pPr>
      <w:r>
        <w:rPr>
          <w:b/>
          <w:bCs/>
        </w:rPr>
        <w:lastRenderedPageBreak/>
        <w:t>6.3 LEARNING OUTCOMES</w:t>
      </w:r>
    </w:p>
    <w:p w14:paraId="08FA9FCA" w14:textId="77777777" w:rsidR="003737E0" w:rsidRDefault="007A4E36">
      <w:pPr>
        <w:spacing w:after="100" w:line="360" w:lineRule="auto"/>
        <w:jc w:val="both"/>
      </w:pPr>
      <w:r>
        <w:t>The project gave the author a structured understanding of the Indian debt market, a working command of the formulas of bond valuation and duration, and the habit of checking each numerical result against an independent calculation. It also built the foundation for the NCFM certification in the debt market, and for further study of interest rate derivatives and treasury management.</w:t>
      </w:r>
    </w:p>
    <w:p w14:paraId="11D0BFD5" w14:textId="77777777" w:rsidR="003737E0" w:rsidRDefault="007A4E36">
      <w:r>
        <w:br w:type="page"/>
      </w:r>
    </w:p>
    <w:p w14:paraId="105C11BE" w14:textId="77777777" w:rsidR="003737E0" w:rsidRDefault="007A4E36">
      <w:pPr>
        <w:spacing w:after="80"/>
        <w:jc w:val="center"/>
      </w:pPr>
      <w:r>
        <w:rPr>
          <w:b/>
          <w:bCs/>
          <w:sz w:val="28"/>
          <w:szCs w:val="28"/>
          <w:u w:val="single"/>
        </w:rPr>
        <w:lastRenderedPageBreak/>
        <w:t>CHAPTER 7</w:t>
      </w:r>
    </w:p>
    <w:p w14:paraId="372164D0" w14:textId="77777777" w:rsidR="003737E0" w:rsidRDefault="007A4E36">
      <w:pPr>
        <w:spacing w:after="260"/>
        <w:jc w:val="center"/>
      </w:pPr>
      <w:r>
        <w:rPr>
          <w:b/>
          <w:bCs/>
          <w:sz w:val="28"/>
          <w:szCs w:val="28"/>
          <w:u w:val="single"/>
        </w:rPr>
        <w:t>LIMITATIONS OF THE STUDY</w:t>
      </w:r>
    </w:p>
    <w:p w14:paraId="172561A5" w14:textId="77777777" w:rsidR="003737E0" w:rsidRDefault="007A4E36">
      <w:pPr>
        <w:pStyle w:val="ListParagraph"/>
        <w:numPr>
          <w:ilvl w:val="0"/>
          <w:numId w:val="3"/>
        </w:numPr>
        <w:spacing w:after="50" w:line="340" w:lineRule="auto"/>
        <w:jc w:val="both"/>
      </w:pPr>
      <w:r>
        <w:rPr>
          <w:b/>
          <w:bCs/>
        </w:rPr>
        <w:t>Dependence on a single source.</w:t>
      </w:r>
      <w:r>
        <w:t xml:space="preserve"> The study is based mainly on one study module. Although the module draws its data from the RBI, SEBI, NSE and CCIL, the statistics have not been verified against the original publications, and some tables in the module are printed in a condensed form.</w:t>
      </w:r>
    </w:p>
    <w:p w14:paraId="101FC7DE" w14:textId="77777777" w:rsidR="003737E0" w:rsidRDefault="007A4E36">
      <w:pPr>
        <w:pStyle w:val="ListParagraph"/>
        <w:numPr>
          <w:ilvl w:val="0"/>
          <w:numId w:val="3"/>
        </w:numPr>
        <w:spacing w:after="50" w:line="340" w:lineRule="auto"/>
        <w:jc w:val="both"/>
      </w:pPr>
      <w:r>
        <w:rPr>
          <w:b/>
          <w:bCs/>
        </w:rPr>
        <w:t>Period of the data.</w:t>
      </w:r>
      <w:r>
        <w:t xml:space="preserve"> The data relates mainly to the period up to 2012-13 and the first part of 2013-14. The debt market has changed since then, with new regulations, new instruments and revised limits, and the figures should not be treated as current.</w:t>
      </w:r>
    </w:p>
    <w:p w14:paraId="2E4349B8" w14:textId="77777777" w:rsidR="003737E0" w:rsidRDefault="007A4E36">
      <w:pPr>
        <w:pStyle w:val="ListParagraph"/>
        <w:numPr>
          <w:ilvl w:val="0"/>
          <w:numId w:val="3"/>
        </w:numPr>
        <w:spacing w:after="50" w:line="340" w:lineRule="auto"/>
        <w:jc w:val="both"/>
      </w:pPr>
      <w:r>
        <w:rPr>
          <w:b/>
          <w:bCs/>
        </w:rPr>
        <w:t>No primary data.</w:t>
      </w:r>
      <w:r>
        <w:t xml:space="preserve"> The study does not include interviews or surveys of market participants such as dealers, treasury managers or investors, and therefore does not capture the practical perspective of the market.</w:t>
      </w:r>
    </w:p>
    <w:p w14:paraId="666FE8EA" w14:textId="77777777" w:rsidR="003737E0" w:rsidRDefault="007A4E36">
      <w:pPr>
        <w:pStyle w:val="ListParagraph"/>
        <w:numPr>
          <w:ilvl w:val="0"/>
          <w:numId w:val="3"/>
        </w:numPr>
        <w:spacing w:after="50" w:line="340" w:lineRule="auto"/>
        <w:jc w:val="both"/>
      </w:pPr>
      <w:r>
        <w:rPr>
          <w:b/>
          <w:bCs/>
        </w:rPr>
        <w:t>Illustrative examples.</w:t>
      </w:r>
      <w:r>
        <w:t xml:space="preserve"> Several numerical examples, such as the accrued interest, bootstrapping and portfolio duration illustrations, are hypothetical and are meant to explain the method. They do not represent actual trades or market rates.</w:t>
      </w:r>
    </w:p>
    <w:p w14:paraId="6E474760" w14:textId="77777777" w:rsidR="003737E0" w:rsidRDefault="007A4E36">
      <w:pPr>
        <w:pStyle w:val="ListParagraph"/>
        <w:numPr>
          <w:ilvl w:val="0"/>
          <w:numId w:val="3"/>
        </w:numPr>
        <w:spacing w:after="50" w:line="340" w:lineRule="auto"/>
        <w:jc w:val="both"/>
      </w:pPr>
      <w:r>
        <w:rPr>
          <w:b/>
          <w:bCs/>
        </w:rPr>
        <w:t>Simplifying assumptions.</w:t>
      </w:r>
      <w:r>
        <w:t xml:space="preserve"> The valuation and duration calculations assume flat discount rates, no default, no embedded options and semi-annual coupons. The duration measure is accurate for small, parallel shifts in yields only.</w:t>
      </w:r>
    </w:p>
    <w:p w14:paraId="3F8A1D12" w14:textId="77777777" w:rsidR="003737E0" w:rsidRDefault="007A4E36">
      <w:pPr>
        <w:pStyle w:val="ListParagraph"/>
        <w:numPr>
          <w:ilvl w:val="0"/>
          <w:numId w:val="3"/>
        </w:numPr>
        <w:spacing w:after="50" w:line="340" w:lineRule="auto"/>
        <w:jc w:val="both"/>
      </w:pPr>
      <w:r>
        <w:rPr>
          <w:b/>
          <w:bCs/>
        </w:rPr>
        <w:t>Scope.</w:t>
      </w:r>
      <w:r>
        <w:t xml:space="preserve"> The report does not cover fixed income derivatives such as interest rate swaps and forward rate agreements, equity and foreign exchange markets, or the taxation of debt instruments.</w:t>
      </w:r>
    </w:p>
    <w:p w14:paraId="308A044C" w14:textId="77777777" w:rsidR="003737E0" w:rsidRDefault="007A4E36">
      <w:pPr>
        <w:pStyle w:val="ListParagraph"/>
        <w:numPr>
          <w:ilvl w:val="0"/>
          <w:numId w:val="3"/>
        </w:numPr>
        <w:spacing w:after="50" w:line="340" w:lineRule="auto"/>
        <w:jc w:val="both"/>
      </w:pPr>
      <w:r>
        <w:rPr>
          <w:b/>
          <w:bCs/>
        </w:rPr>
        <w:t>Subjectivity of interpretation.</w:t>
      </w:r>
      <w:r>
        <w:t xml:space="preserve"> The conclusions drawn from the data reflect the judgement of the author, and others may reach different views on the same facts.</w:t>
      </w:r>
    </w:p>
    <w:p w14:paraId="39D39966" w14:textId="77777777" w:rsidR="003737E0" w:rsidRDefault="007A4E36">
      <w:r>
        <w:br w:type="page"/>
      </w:r>
    </w:p>
    <w:p w14:paraId="05B0A3F7" w14:textId="77777777" w:rsidR="003737E0" w:rsidRDefault="007A4E36">
      <w:pPr>
        <w:spacing w:after="80"/>
        <w:jc w:val="center"/>
      </w:pPr>
      <w:r>
        <w:rPr>
          <w:b/>
          <w:bCs/>
          <w:sz w:val="28"/>
          <w:szCs w:val="28"/>
          <w:u w:val="single"/>
        </w:rPr>
        <w:lastRenderedPageBreak/>
        <w:t>CHAPTER 8</w:t>
      </w:r>
    </w:p>
    <w:p w14:paraId="648F0043" w14:textId="77777777" w:rsidR="003737E0" w:rsidRDefault="007A4E36">
      <w:pPr>
        <w:spacing w:after="260"/>
        <w:jc w:val="center"/>
      </w:pPr>
      <w:r>
        <w:rPr>
          <w:b/>
          <w:bCs/>
          <w:sz w:val="28"/>
          <w:szCs w:val="28"/>
          <w:u w:val="single"/>
        </w:rPr>
        <w:t>BIBLIOGRAPHY</w:t>
      </w:r>
    </w:p>
    <w:p w14:paraId="5D09F9C2" w14:textId="77777777" w:rsidR="003737E0" w:rsidRDefault="007A4E36">
      <w:pPr>
        <w:keepNext/>
        <w:spacing w:before="200" w:after="110"/>
      </w:pPr>
      <w:r>
        <w:rPr>
          <w:b/>
          <w:bCs/>
        </w:rPr>
        <w:t>8.1 BOOKS AND STUDY MATERIAL</w:t>
      </w:r>
    </w:p>
    <w:p w14:paraId="62BF6523" w14:textId="77777777" w:rsidR="003737E0" w:rsidRDefault="007A4E36">
      <w:pPr>
        <w:pStyle w:val="ListParagraph"/>
        <w:numPr>
          <w:ilvl w:val="0"/>
          <w:numId w:val="2"/>
        </w:numPr>
        <w:spacing w:after="50" w:line="340" w:lineRule="auto"/>
        <w:jc w:val="both"/>
      </w:pPr>
      <w:r>
        <w:t>FIMMDA-NSE Debt Market (Basic) Module, NSE Academy Limited, National Stock Exchange of India Limited, Mumbai.</w:t>
      </w:r>
    </w:p>
    <w:p w14:paraId="6397CB80" w14:textId="77777777" w:rsidR="003737E0" w:rsidRDefault="007A4E36">
      <w:pPr>
        <w:pStyle w:val="ListParagraph"/>
        <w:numPr>
          <w:ilvl w:val="0"/>
          <w:numId w:val="2"/>
        </w:numPr>
        <w:spacing w:after="50" w:line="340" w:lineRule="auto"/>
        <w:jc w:val="both"/>
      </w:pPr>
      <w:r>
        <w:t>NSE Certification in Financial Markets (NCFM) module list and examination details, NSE Academy.</w:t>
      </w:r>
    </w:p>
    <w:p w14:paraId="5166DAE5" w14:textId="77777777" w:rsidR="003737E0" w:rsidRDefault="007A4E36">
      <w:pPr>
        <w:pStyle w:val="ListParagraph"/>
        <w:numPr>
          <w:ilvl w:val="0"/>
          <w:numId w:val="2"/>
        </w:numPr>
        <w:spacing w:after="50" w:line="340" w:lineRule="auto"/>
        <w:jc w:val="both"/>
      </w:pPr>
      <w:r>
        <w:t>Reserve Bank of India, Annual Report 2012-13, as cited in the module.</w:t>
      </w:r>
    </w:p>
    <w:p w14:paraId="71E86485" w14:textId="77777777" w:rsidR="003737E0" w:rsidRDefault="007A4E36">
      <w:pPr>
        <w:pStyle w:val="ListParagraph"/>
        <w:numPr>
          <w:ilvl w:val="0"/>
          <w:numId w:val="2"/>
        </w:numPr>
        <w:spacing w:after="50" w:line="340" w:lineRule="auto"/>
        <w:jc w:val="both"/>
      </w:pPr>
      <w:r>
        <w:t>Reserve Bank of India, Handbook of Statistics on the Indian Economy 2012-13, as cited in the module.</w:t>
      </w:r>
    </w:p>
    <w:p w14:paraId="7B6540A4" w14:textId="77777777" w:rsidR="003737E0" w:rsidRDefault="007A4E36">
      <w:pPr>
        <w:pStyle w:val="ListParagraph"/>
        <w:numPr>
          <w:ilvl w:val="0"/>
          <w:numId w:val="2"/>
        </w:numPr>
        <w:spacing w:after="50" w:line="340" w:lineRule="auto"/>
        <w:jc w:val="both"/>
      </w:pPr>
      <w:r>
        <w:t>Reserve Bank of India, Weekly Statistical Supplement and RBI Bulletin (various issues), as cited in the module.</w:t>
      </w:r>
    </w:p>
    <w:p w14:paraId="766DDD5E" w14:textId="77777777" w:rsidR="003737E0" w:rsidRDefault="007A4E36">
      <w:pPr>
        <w:pStyle w:val="ListParagraph"/>
        <w:numPr>
          <w:ilvl w:val="0"/>
          <w:numId w:val="2"/>
        </w:numPr>
        <w:spacing w:after="50" w:line="340" w:lineRule="auto"/>
        <w:jc w:val="both"/>
      </w:pPr>
      <w:r>
        <w:t xml:space="preserve">Clearing Corporation of India Limited, </w:t>
      </w:r>
      <w:proofErr w:type="spellStart"/>
      <w:r>
        <w:t>Rakshitra</w:t>
      </w:r>
      <w:proofErr w:type="spellEnd"/>
      <w:r>
        <w:t xml:space="preserve"> monthly newsletter, as cited in the module.</w:t>
      </w:r>
    </w:p>
    <w:p w14:paraId="6FD260D9" w14:textId="77777777" w:rsidR="003737E0" w:rsidRDefault="007A4E36">
      <w:pPr>
        <w:pStyle w:val="ListParagraph"/>
        <w:numPr>
          <w:ilvl w:val="0"/>
          <w:numId w:val="2"/>
        </w:numPr>
        <w:spacing w:after="50" w:line="340" w:lineRule="auto"/>
        <w:jc w:val="both"/>
      </w:pPr>
      <w:r>
        <w:t>FIMMDA Handbook of Market Practices, as cited in the module.</w:t>
      </w:r>
    </w:p>
    <w:p w14:paraId="74DA4EDA" w14:textId="77777777" w:rsidR="003737E0" w:rsidRDefault="007A4E36">
      <w:pPr>
        <w:keepNext/>
        <w:spacing w:before="200" w:after="110"/>
      </w:pPr>
      <w:r>
        <w:rPr>
          <w:b/>
          <w:bCs/>
        </w:rPr>
        <w:t>8.2 REGULATIONS AND GUIDELINES</w:t>
      </w:r>
    </w:p>
    <w:p w14:paraId="7610024B" w14:textId="77777777" w:rsidR="003737E0" w:rsidRDefault="007A4E36">
      <w:pPr>
        <w:pStyle w:val="ListParagraph"/>
        <w:numPr>
          <w:ilvl w:val="0"/>
          <w:numId w:val="2"/>
        </w:numPr>
        <w:spacing w:after="50" w:line="340" w:lineRule="auto"/>
        <w:jc w:val="both"/>
      </w:pPr>
      <w:r>
        <w:t>Government Securities Act, 2006 and Government Securities Regulations, 2007.</w:t>
      </w:r>
    </w:p>
    <w:p w14:paraId="5F34F63F" w14:textId="77777777" w:rsidR="003737E0" w:rsidRDefault="007A4E36">
      <w:pPr>
        <w:pStyle w:val="ListParagraph"/>
        <w:numPr>
          <w:ilvl w:val="0"/>
          <w:numId w:val="2"/>
        </w:numPr>
        <w:spacing w:after="50" w:line="340" w:lineRule="auto"/>
        <w:jc w:val="both"/>
      </w:pPr>
      <w:r>
        <w:t>SEBI (Issue and Listing of Debt Securities) Regulations.</w:t>
      </w:r>
    </w:p>
    <w:p w14:paraId="0DD7CA99" w14:textId="77777777" w:rsidR="003737E0" w:rsidRDefault="007A4E36">
      <w:pPr>
        <w:pStyle w:val="ListParagraph"/>
        <w:numPr>
          <w:ilvl w:val="0"/>
          <w:numId w:val="2"/>
        </w:numPr>
        <w:spacing w:after="50" w:line="340" w:lineRule="auto"/>
        <w:jc w:val="both"/>
      </w:pPr>
      <w:r>
        <w:t>SEBI (Credit Rating Agencies) Regulations, 1999.</w:t>
      </w:r>
    </w:p>
    <w:p w14:paraId="2A83FECA" w14:textId="77777777" w:rsidR="003737E0" w:rsidRDefault="007A4E36">
      <w:pPr>
        <w:pStyle w:val="ListParagraph"/>
        <w:numPr>
          <w:ilvl w:val="0"/>
          <w:numId w:val="2"/>
        </w:numPr>
        <w:spacing w:after="50" w:line="340" w:lineRule="auto"/>
        <w:jc w:val="both"/>
      </w:pPr>
      <w:r>
        <w:t>RBI Guidelines for Issue of Commercial Paper, as amended up to 1 January 2013, and RBI guidelines on Certificates of Deposit.</w:t>
      </w:r>
    </w:p>
    <w:p w14:paraId="24D24F7F" w14:textId="77777777" w:rsidR="003737E0" w:rsidRDefault="007A4E36">
      <w:pPr>
        <w:pStyle w:val="ListParagraph"/>
        <w:numPr>
          <w:ilvl w:val="0"/>
          <w:numId w:val="2"/>
        </w:numPr>
        <w:spacing w:after="50" w:line="340" w:lineRule="auto"/>
        <w:jc w:val="both"/>
      </w:pPr>
      <w:r>
        <w:t>Securitisation and Reconstruction of Financial Assets and Enforcement of Security Interest Act, 2002.</w:t>
      </w:r>
    </w:p>
    <w:p w14:paraId="334072E2" w14:textId="77777777" w:rsidR="003737E0" w:rsidRDefault="007A4E36">
      <w:pPr>
        <w:keepNext/>
        <w:spacing w:before="200" w:after="110"/>
      </w:pPr>
      <w:r>
        <w:rPr>
          <w:b/>
          <w:bCs/>
        </w:rPr>
        <w:t>8.3 WEBSITES</w:t>
      </w:r>
    </w:p>
    <w:p w14:paraId="4A842756" w14:textId="77777777" w:rsidR="003737E0" w:rsidRDefault="007A4E36">
      <w:pPr>
        <w:pStyle w:val="ListParagraph"/>
        <w:numPr>
          <w:ilvl w:val="0"/>
          <w:numId w:val="2"/>
        </w:numPr>
        <w:spacing w:after="50" w:line="340" w:lineRule="auto"/>
        <w:jc w:val="both"/>
      </w:pPr>
      <w:r>
        <w:t>www.nseindia.com</w:t>
      </w:r>
    </w:p>
    <w:p w14:paraId="4AE5E2E9" w14:textId="77777777" w:rsidR="003737E0" w:rsidRDefault="007A4E36">
      <w:pPr>
        <w:pStyle w:val="ListParagraph"/>
        <w:numPr>
          <w:ilvl w:val="0"/>
          <w:numId w:val="2"/>
        </w:numPr>
        <w:spacing w:after="50" w:line="340" w:lineRule="auto"/>
        <w:jc w:val="both"/>
      </w:pPr>
      <w:r>
        <w:t>www.nseacademy.com</w:t>
      </w:r>
    </w:p>
    <w:p w14:paraId="703EE839" w14:textId="77777777" w:rsidR="003737E0" w:rsidRDefault="007A4E36">
      <w:pPr>
        <w:pStyle w:val="ListParagraph"/>
        <w:numPr>
          <w:ilvl w:val="0"/>
          <w:numId w:val="2"/>
        </w:numPr>
        <w:spacing w:after="50" w:line="340" w:lineRule="auto"/>
        <w:jc w:val="both"/>
      </w:pPr>
      <w:r>
        <w:t>www.rbi.org.in</w:t>
      </w:r>
    </w:p>
    <w:p w14:paraId="385FBBE8" w14:textId="77777777" w:rsidR="003737E0" w:rsidRDefault="007A4E36">
      <w:pPr>
        <w:pStyle w:val="ListParagraph"/>
        <w:numPr>
          <w:ilvl w:val="0"/>
          <w:numId w:val="2"/>
        </w:numPr>
        <w:spacing w:after="50" w:line="340" w:lineRule="auto"/>
        <w:jc w:val="both"/>
      </w:pPr>
      <w:r>
        <w:t>www.sebi.gov.in</w:t>
      </w:r>
    </w:p>
    <w:p w14:paraId="4BB88E05" w14:textId="77777777" w:rsidR="003737E0" w:rsidRDefault="007A4E36">
      <w:pPr>
        <w:pStyle w:val="ListParagraph"/>
        <w:numPr>
          <w:ilvl w:val="0"/>
          <w:numId w:val="2"/>
        </w:numPr>
        <w:spacing w:after="50" w:line="340" w:lineRule="auto"/>
        <w:jc w:val="both"/>
      </w:pPr>
      <w:r>
        <w:t>www.fimmda.org</w:t>
      </w:r>
    </w:p>
    <w:p w14:paraId="022D2E63" w14:textId="77777777" w:rsidR="003737E0" w:rsidRDefault="007A4E36">
      <w:pPr>
        <w:pStyle w:val="ListParagraph"/>
        <w:numPr>
          <w:ilvl w:val="0"/>
          <w:numId w:val="2"/>
        </w:numPr>
        <w:spacing w:after="50" w:line="340" w:lineRule="auto"/>
        <w:jc w:val="both"/>
      </w:pPr>
      <w:r>
        <w:t>www.ccilindia.com</w:t>
      </w:r>
    </w:p>
    <w:p w14:paraId="1A5933E7" w14:textId="77777777" w:rsidR="003737E0" w:rsidRDefault="007A4E36">
      <w:r>
        <w:br w:type="page"/>
      </w:r>
    </w:p>
    <w:p w14:paraId="6B28F7A4" w14:textId="77777777" w:rsidR="003737E0" w:rsidRDefault="007A4E36">
      <w:pPr>
        <w:spacing w:after="80"/>
        <w:jc w:val="center"/>
      </w:pPr>
      <w:r>
        <w:rPr>
          <w:b/>
          <w:bCs/>
          <w:sz w:val="28"/>
          <w:szCs w:val="28"/>
          <w:u w:val="single"/>
        </w:rPr>
        <w:lastRenderedPageBreak/>
        <w:t>ANNEXURE A</w:t>
      </w:r>
    </w:p>
    <w:p w14:paraId="1DB12D71" w14:textId="77777777" w:rsidR="003737E0" w:rsidRDefault="007A4E36">
      <w:pPr>
        <w:spacing w:after="260"/>
        <w:jc w:val="center"/>
      </w:pPr>
      <w:r>
        <w:rPr>
          <w:b/>
          <w:bCs/>
          <w:sz w:val="28"/>
          <w:szCs w:val="28"/>
          <w:u w:val="single"/>
        </w:rPr>
        <w:t>GLOSSARY OF TERMS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3737E0" w14:paraId="5FED6F0E"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128FA07" w14:textId="77777777" w:rsidR="003737E0" w:rsidRDefault="007A4E36">
            <w:pPr>
              <w:spacing w:line="250" w:lineRule="auto"/>
            </w:pPr>
            <w:r>
              <w:rPr>
                <w:b/>
                <w:bCs/>
                <w:sz w:val="20"/>
                <w:szCs w:val="20"/>
              </w:rPr>
              <w:t>Term</w:t>
            </w:r>
          </w:p>
        </w:tc>
        <w:tc>
          <w:tcPr>
            <w:tcW w:w="6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C0CBE4E" w14:textId="77777777" w:rsidR="003737E0" w:rsidRDefault="007A4E36">
            <w:pPr>
              <w:spacing w:line="250" w:lineRule="auto"/>
            </w:pPr>
            <w:r>
              <w:rPr>
                <w:b/>
                <w:bCs/>
                <w:sz w:val="20"/>
                <w:szCs w:val="20"/>
              </w:rPr>
              <w:t>Meaning</w:t>
            </w:r>
          </w:p>
        </w:tc>
      </w:tr>
      <w:tr w:rsidR="003737E0" w14:paraId="0DC8BAD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CA592F" w14:textId="77777777" w:rsidR="003737E0" w:rsidRDefault="007A4E36">
            <w:pPr>
              <w:spacing w:line="250" w:lineRule="auto"/>
            </w:pPr>
            <w:r>
              <w:rPr>
                <w:sz w:val="20"/>
                <w:szCs w:val="20"/>
              </w:rPr>
              <w:t>Accrued interest</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CC2589" w14:textId="77777777" w:rsidR="003737E0" w:rsidRDefault="007A4E36">
            <w:pPr>
              <w:spacing w:line="250" w:lineRule="auto"/>
            </w:pPr>
            <w:r>
              <w:rPr>
                <w:sz w:val="20"/>
                <w:szCs w:val="20"/>
              </w:rPr>
              <w:t>The part of the next coupon that belongs to the seller, paid by the buyer on settlement, computed on a daily basis</w:t>
            </w:r>
          </w:p>
        </w:tc>
      </w:tr>
      <w:tr w:rsidR="003737E0" w14:paraId="50B7E85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B54556" w14:textId="77777777" w:rsidR="003737E0" w:rsidRDefault="007A4E36">
            <w:pPr>
              <w:spacing w:line="250" w:lineRule="auto"/>
            </w:pPr>
            <w:r>
              <w:rPr>
                <w:sz w:val="20"/>
                <w:szCs w:val="20"/>
              </w:rPr>
              <w:t>Amortising bond</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31F605" w14:textId="77777777" w:rsidR="003737E0" w:rsidRDefault="007A4E36">
            <w:pPr>
              <w:spacing w:line="250" w:lineRule="auto"/>
            </w:pPr>
            <w:r>
              <w:rPr>
                <w:sz w:val="20"/>
                <w:szCs w:val="20"/>
              </w:rPr>
              <w:t>A bond in which each payment includes both interest and a part of the principal</w:t>
            </w:r>
          </w:p>
        </w:tc>
      </w:tr>
      <w:tr w:rsidR="003737E0" w14:paraId="01E86885"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5A5416" w14:textId="77777777" w:rsidR="003737E0" w:rsidRDefault="007A4E36">
            <w:pPr>
              <w:spacing w:line="250" w:lineRule="auto"/>
            </w:pPr>
            <w:r>
              <w:rPr>
                <w:sz w:val="20"/>
                <w:szCs w:val="20"/>
              </w:rPr>
              <w:t>Basis point</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58A616" w14:textId="77777777" w:rsidR="003737E0" w:rsidRDefault="007A4E36">
            <w:pPr>
              <w:spacing w:line="250" w:lineRule="auto"/>
            </w:pPr>
            <w:r>
              <w:rPr>
                <w:sz w:val="20"/>
                <w:szCs w:val="20"/>
              </w:rPr>
              <w:t>One hundredth of one per cent (0.01%)</w:t>
            </w:r>
          </w:p>
        </w:tc>
      </w:tr>
      <w:tr w:rsidR="003737E0" w14:paraId="7CC1AF24"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FE7794" w14:textId="77777777" w:rsidR="003737E0" w:rsidRDefault="007A4E36">
            <w:pPr>
              <w:spacing w:line="250" w:lineRule="auto"/>
            </w:pPr>
            <w:r>
              <w:rPr>
                <w:sz w:val="20"/>
                <w:szCs w:val="20"/>
              </w:rPr>
              <w:t>Bootstrapping</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3E4A9F" w14:textId="77777777" w:rsidR="003737E0" w:rsidRDefault="007A4E36">
            <w:pPr>
              <w:spacing w:line="250" w:lineRule="auto"/>
            </w:pPr>
            <w:r>
              <w:rPr>
                <w:sz w:val="20"/>
                <w:szCs w:val="20"/>
              </w:rPr>
              <w:t>Deriving zero coupon rates from the prices of coupon bonds, starting from the shortest maturity</w:t>
            </w:r>
          </w:p>
        </w:tc>
      </w:tr>
      <w:tr w:rsidR="003737E0" w14:paraId="7E961ED7"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69022C" w14:textId="77777777" w:rsidR="003737E0" w:rsidRDefault="007A4E36">
            <w:pPr>
              <w:spacing w:line="250" w:lineRule="auto"/>
            </w:pPr>
            <w:r>
              <w:rPr>
                <w:sz w:val="20"/>
                <w:szCs w:val="20"/>
              </w:rPr>
              <w:t>Callable bond</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8522D5" w14:textId="77777777" w:rsidR="003737E0" w:rsidRDefault="007A4E36">
            <w:pPr>
              <w:spacing w:line="250" w:lineRule="auto"/>
            </w:pPr>
            <w:r>
              <w:rPr>
                <w:sz w:val="20"/>
                <w:szCs w:val="20"/>
              </w:rPr>
              <w:t>A bond that the issuer may redeem before maturity</w:t>
            </w:r>
          </w:p>
        </w:tc>
      </w:tr>
      <w:tr w:rsidR="003737E0" w14:paraId="622CE68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2A19A9" w14:textId="77777777" w:rsidR="003737E0" w:rsidRDefault="007A4E36">
            <w:pPr>
              <w:spacing w:line="250" w:lineRule="auto"/>
            </w:pPr>
            <w:r>
              <w:rPr>
                <w:sz w:val="20"/>
                <w:szCs w:val="20"/>
              </w:rPr>
              <w:t>CBLO</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275677" w14:textId="77777777" w:rsidR="003737E0" w:rsidRDefault="007A4E36">
            <w:pPr>
              <w:spacing w:line="250" w:lineRule="auto"/>
            </w:pPr>
            <w:r>
              <w:rPr>
                <w:sz w:val="20"/>
                <w:szCs w:val="20"/>
              </w:rPr>
              <w:t>Collateralised borrowing and lending obligation, an instrument created for non-bank participants after their exit from the call market</w:t>
            </w:r>
          </w:p>
        </w:tc>
      </w:tr>
      <w:tr w:rsidR="003737E0" w14:paraId="792AAB75"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958876" w14:textId="77777777" w:rsidR="003737E0" w:rsidRDefault="007A4E36">
            <w:pPr>
              <w:spacing w:line="250" w:lineRule="auto"/>
            </w:pPr>
            <w:r>
              <w:rPr>
                <w:sz w:val="20"/>
                <w:szCs w:val="20"/>
              </w:rPr>
              <w:t>CCIL</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A0FD85" w14:textId="77777777" w:rsidR="003737E0" w:rsidRDefault="007A4E36">
            <w:pPr>
              <w:spacing w:line="250" w:lineRule="auto"/>
            </w:pPr>
            <w:r>
              <w:rPr>
                <w:sz w:val="20"/>
                <w:szCs w:val="20"/>
              </w:rPr>
              <w:t>Clearing Corporation of India Limited, the central counterparty for government securities, money market and forex trades</w:t>
            </w:r>
          </w:p>
        </w:tc>
      </w:tr>
      <w:tr w:rsidR="003737E0" w14:paraId="77BFE1C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00A707" w14:textId="77777777" w:rsidR="003737E0" w:rsidRDefault="007A4E36">
            <w:pPr>
              <w:spacing w:line="250" w:lineRule="auto"/>
            </w:pPr>
            <w:r>
              <w:rPr>
                <w:sz w:val="20"/>
                <w:szCs w:val="20"/>
              </w:rPr>
              <w:t>Clean price</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14BDBE" w14:textId="77777777" w:rsidR="003737E0" w:rsidRDefault="007A4E36">
            <w:pPr>
              <w:spacing w:line="250" w:lineRule="auto"/>
            </w:pPr>
            <w:r>
              <w:rPr>
                <w:sz w:val="20"/>
                <w:szCs w:val="20"/>
              </w:rPr>
              <w:t>The quoted price of a bond, excluding accrued interest</w:t>
            </w:r>
          </w:p>
        </w:tc>
      </w:tr>
      <w:tr w:rsidR="003737E0" w14:paraId="2121881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45CBF7" w14:textId="77777777" w:rsidR="003737E0" w:rsidRDefault="007A4E36">
            <w:pPr>
              <w:spacing w:line="250" w:lineRule="auto"/>
            </w:pPr>
            <w:r>
              <w:rPr>
                <w:sz w:val="20"/>
                <w:szCs w:val="20"/>
              </w:rPr>
              <w:t>Convexity</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AE8497" w14:textId="77777777" w:rsidR="003737E0" w:rsidRDefault="007A4E36">
            <w:pPr>
              <w:spacing w:line="250" w:lineRule="auto"/>
            </w:pPr>
            <w:r>
              <w:rPr>
                <w:sz w:val="20"/>
                <w:szCs w:val="20"/>
              </w:rPr>
              <w:t>The curvature of the price-yield relationship; the reason duration is accurate only for small yield changes</w:t>
            </w:r>
          </w:p>
        </w:tc>
      </w:tr>
      <w:tr w:rsidR="003737E0" w14:paraId="69A07D9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6EE8A6" w14:textId="77777777" w:rsidR="003737E0" w:rsidRDefault="007A4E36">
            <w:pPr>
              <w:spacing w:line="250" w:lineRule="auto"/>
            </w:pPr>
            <w:r>
              <w:rPr>
                <w:sz w:val="20"/>
                <w:szCs w:val="20"/>
              </w:rPr>
              <w:t>Coupon</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DFD94F" w14:textId="77777777" w:rsidR="003737E0" w:rsidRDefault="007A4E36">
            <w:pPr>
              <w:spacing w:line="250" w:lineRule="auto"/>
            </w:pPr>
            <w:r>
              <w:rPr>
                <w:sz w:val="20"/>
                <w:szCs w:val="20"/>
              </w:rPr>
              <w:t>The periodic interest paid on a bond, as a percentage of its face value</w:t>
            </w:r>
          </w:p>
        </w:tc>
      </w:tr>
      <w:tr w:rsidR="003737E0" w14:paraId="79C871C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FF1E83" w14:textId="77777777" w:rsidR="003737E0" w:rsidRDefault="007A4E36">
            <w:pPr>
              <w:spacing w:line="250" w:lineRule="auto"/>
            </w:pPr>
            <w:r>
              <w:rPr>
                <w:sz w:val="20"/>
                <w:szCs w:val="20"/>
              </w:rPr>
              <w:t>CSGL</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426FD0" w14:textId="77777777" w:rsidR="003737E0" w:rsidRDefault="007A4E36">
            <w:pPr>
              <w:spacing w:line="250" w:lineRule="auto"/>
            </w:pPr>
            <w:r>
              <w:rPr>
                <w:sz w:val="20"/>
                <w:szCs w:val="20"/>
              </w:rPr>
              <w:t>Constituent Subsidiary General Ledger account, through which investors hold government securities with an authorised entity</w:t>
            </w:r>
          </w:p>
        </w:tc>
      </w:tr>
      <w:tr w:rsidR="003737E0" w14:paraId="27AA5601"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C2AD67" w14:textId="77777777" w:rsidR="003737E0" w:rsidRDefault="007A4E36">
            <w:pPr>
              <w:spacing w:line="250" w:lineRule="auto"/>
            </w:pPr>
            <w:r>
              <w:rPr>
                <w:sz w:val="20"/>
                <w:szCs w:val="20"/>
              </w:rPr>
              <w:t>Current yield</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82F97F" w14:textId="77777777" w:rsidR="003737E0" w:rsidRDefault="007A4E36">
            <w:pPr>
              <w:spacing w:line="250" w:lineRule="auto"/>
            </w:pPr>
            <w:r>
              <w:rPr>
                <w:sz w:val="20"/>
                <w:szCs w:val="20"/>
              </w:rPr>
              <w:t>Annual coupon divided by market price</w:t>
            </w:r>
          </w:p>
        </w:tc>
      </w:tr>
      <w:tr w:rsidR="003737E0" w14:paraId="6DA22BD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B2282C" w14:textId="77777777" w:rsidR="003737E0" w:rsidRDefault="007A4E36">
            <w:pPr>
              <w:spacing w:line="250" w:lineRule="auto"/>
            </w:pPr>
            <w:r>
              <w:rPr>
                <w:sz w:val="20"/>
                <w:szCs w:val="20"/>
              </w:rPr>
              <w:t>Dated security</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BC0895" w14:textId="77777777" w:rsidR="003737E0" w:rsidRDefault="007A4E36">
            <w:pPr>
              <w:spacing w:line="250" w:lineRule="auto"/>
            </w:pPr>
            <w:r>
              <w:rPr>
                <w:sz w:val="20"/>
                <w:szCs w:val="20"/>
              </w:rPr>
              <w:t>A Central or State Government bond with a fixed maturity date and coupon</w:t>
            </w:r>
          </w:p>
        </w:tc>
      </w:tr>
      <w:tr w:rsidR="003737E0" w14:paraId="19FAA466"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78F702" w14:textId="77777777" w:rsidR="003737E0" w:rsidRDefault="007A4E36">
            <w:pPr>
              <w:spacing w:line="250" w:lineRule="auto"/>
            </w:pPr>
            <w:r>
              <w:rPr>
                <w:sz w:val="20"/>
                <w:szCs w:val="20"/>
              </w:rPr>
              <w:t>Devolvement</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A8ACD2" w14:textId="77777777" w:rsidR="003737E0" w:rsidRDefault="007A4E36">
            <w:pPr>
              <w:spacing w:line="250" w:lineRule="auto"/>
            </w:pPr>
            <w:r>
              <w:rPr>
                <w:sz w:val="20"/>
                <w:szCs w:val="20"/>
              </w:rPr>
              <w:t>Allocation of an unsubscribed part of a government auction to primary dealers under their underwriting commitment</w:t>
            </w:r>
          </w:p>
        </w:tc>
      </w:tr>
      <w:tr w:rsidR="003737E0" w14:paraId="2C7E077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818D32" w14:textId="77777777" w:rsidR="003737E0" w:rsidRDefault="007A4E36">
            <w:pPr>
              <w:spacing w:line="250" w:lineRule="auto"/>
            </w:pPr>
            <w:r>
              <w:rPr>
                <w:sz w:val="20"/>
                <w:szCs w:val="20"/>
              </w:rPr>
              <w:t>Duration</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1298D5" w14:textId="77777777" w:rsidR="003737E0" w:rsidRDefault="007A4E36">
            <w:pPr>
              <w:spacing w:line="250" w:lineRule="auto"/>
            </w:pPr>
            <w:r>
              <w:rPr>
                <w:sz w:val="20"/>
                <w:szCs w:val="20"/>
              </w:rPr>
              <w:t>The present-value-weighted average time to receipt of the cash flows of a bond; a measure of interest rate risk</w:t>
            </w:r>
          </w:p>
        </w:tc>
      </w:tr>
      <w:tr w:rsidR="003737E0" w14:paraId="3B75D9A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F1ED4B" w14:textId="77777777" w:rsidR="003737E0" w:rsidRDefault="007A4E36">
            <w:pPr>
              <w:spacing w:line="250" w:lineRule="auto"/>
            </w:pPr>
            <w:r>
              <w:rPr>
                <w:sz w:val="20"/>
                <w:szCs w:val="20"/>
              </w:rPr>
              <w:t>DvP</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2960DD" w14:textId="77777777" w:rsidR="003737E0" w:rsidRDefault="007A4E36">
            <w:pPr>
              <w:spacing w:line="250" w:lineRule="auto"/>
            </w:pPr>
            <w:r>
              <w:rPr>
                <w:sz w:val="20"/>
                <w:szCs w:val="20"/>
              </w:rPr>
              <w:t>Delivery versus Payment: simultaneous transfer of securities and funds</w:t>
            </w:r>
          </w:p>
        </w:tc>
      </w:tr>
      <w:tr w:rsidR="003737E0" w14:paraId="74A9B847"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2A92B6" w14:textId="77777777" w:rsidR="003737E0" w:rsidRDefault="007A4E36">
            <w:pPr>
              <w:spacing w:line="250" w:lineRule="auto"/>
            </w:pPr>
            <w:r>
              <w:rPr>
                <w:sz w:val="20"/>
                <w:szCs w:val="20"/>
              </w:rPr>
              <w:t>FIMMDA</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4B23D1" w14:textId="77777777" w:rsidR="003737E0" w:rsidRDefault="007A4E36">
            <w:pPr>
              <w:spacing w:line="250" w:lineRule="auto"/>
            </w:pPr>
            <w:r>
              <w:rPr>
                <w:sz w:val="20"/>
                <w:szCs w:val="20"/>
              </w:rPr>
              <w:t>Fixed Income Money Market and Derivatives Association of India, the self-regulatory body for the debt market</w:t>
            </w:r>
          </w:p>
        </w:tc>
      </w:tr>
      <w:tr w:rsidR="003737E0" w14:paraId="23A09EC2"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0F7435" w14:textId="77777777" w:rsidR="003737E0" w:rsidRDefault="007A4E36">
            <w:pPr>
              <w:spacing w:line="250" w:lineRule="auto"/>
            </w:pPr>
            <w:r>
              <w:rPr>
                <w:sz w:val="20"/>
                <w:szCs w:val="20"/>
              </w:rPr>
              <w:t>Floating rate bond</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E9DBC3" w14:textId="77777777" w:rsidR="003737E0" w:rsidRDefault="007A4E36">
            <w:pPr>
              <w:spacing w:line="250" w:lineRule="auto"/>
            </w:pPr>
            <w:r>
              <w:rPr>
                <w:sz w:val="20"/>
                <w:szCs w:val="20"/>
              </w:rPr>
              <w:t>A bond whose coupon is reset periodically with reference to a benchmark</w:t>
            </w:r>
          </w:p>
        </w:tc>
      </w:tr>
      <w:tr w:rsidR="003737E0" w14:paraId="706A1C17"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F746ED" w14:textId="77777777" w:rsidR="003737E0" w:rsidRDefault="007A4E36">
            <w:pPr>
              <w:spacing w:line="250" w:lineRule="auto"/>
            </w:pPr>
            <w:r>
              <w:rPr>
                <w:sz w:val="20"/>
                <w:szCs w:val="20"/>
              </w:rPr>
              <w:t>Gilt / G-Sec</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68D2C2" w14:textId="77777777" w:rsidR="003737E0" w:rsidRDefault="007A4E36">
            <w:pPr>
              <w:spacing w:line="250" w:lineRule="auto"/>
            </w:pPr>
            <w:r>
              <w:rPr>
                <w:sz w:val="20"/>
                <w:szCs w:val="20"/>
              </w:rPr>
              <w:t>A government security</w:t>
            </w:r>
          </w:p>
        </w:tc>
      </w:tr>
      <w:tr w:rsidR="003737E0" w14:paraId="111CEC3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C4805D" w14:textId="77777777" w:rsidR="003737E0" w:rsidRDefault="007A4E36">
            <w:pPr>
              <w:spacing w:line="250" w:lineRule="auto"/>
            </w:pPr>
            <w:r>
              <w:rPr>
                <w:sz w:val="20"/>
                <w:szCs w:val="20"/>
              </w:rPr>
              <w:t>Gross (dirty) price</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7D39BD" w14:textId="77777777" w:rsidR="003737E0" w:rsidRDefault="007A4E36">
            <w:pPr>
              <w:spacing w:line="250" w:lineRule="auto"/>
            </w:pPr>
            <w:r>
              <w:rPr>
                <w:sz w:val="20"/>
                <w:szCs w:val="20"/>
              </w:rPr>
              <w:t>Clean price plus accrued interest</w:t>
            </w:r>
          </w:p>
        </w:tc>
      </w:tr>
      <w:tr w:rsidR="003737E0" w14:paraId="700A701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9ECAAE" w14:textId="77777777" w:rsidR="003737E0" w:rsidRDefault="007A4E36">
            <w:pPr>
              <w:spacing w:line="250" w:lineRule="auto"/>
            </w:pPr>
            <w:r>
              <w:rPr>
                <w:sz w:val="20"/>
                <w:szCs w:val="20"/>
              </w:rPr>
              <w:t>LAF</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D240BC" w14:textId="77777777" w:rsidR="003737E0" w:rsidRDefault="007A4E36">
            <w:pPr>
              <w:spacing w:line="250" w:lineRule="auto"/>
            </w:pPr>
            <w:r>
              <w:rPr>
                <w:sz w:val="20"/>
                <w:szCs w:val="20"/>
              </w:rPr>
              <w:t>Liquidity Adjustment Facility, the RBI’s daily repo and reverse repo window</w:t>
            </w:r>
          </w:p>
        </w:tc>
      </w:tr>
      <w:tr w:rsidR="003737E0" w14:paraId="253DAD9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7B360A" w14:textId="77777777" w:rsidR="003737E0" w:rsidRDefault="007A4E36">
            <w:pPr>
              <w:spacing w:line="250" w:lineRule="auto"/>
            </w:pPr>
            <w:r>
              <w:rPr>
                <w:sz w:val="20"/>
                <w:szCs w:val="20"/>
              </w:rPr>
              <w:t>MIBID / MIBOR</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D4F813" w14:textId="77777777" w:rsidR="003737E0" w:rsidRDefault="007A4E36">
            <w:pPr>
              <w:spacing w:line="250" w:lineRule="auto"/>
            </w:pPr>
            <w:r>
              <w:rPr>
                <w:sz w:val="20"/>
                <w:szCs w:val="20"/>
              </w:rPr>
              <w:t>Mumbai Inter-bank Bid Rate and Offer Rate, polled money market benchmarks</w:t>
            </w:r>
          </w:p>
        </w:tc>
      </w:tr>
      <w:tr w:rsidR="003737E0" w14:paraId="566AC26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397F01" w14:textId="77777777" w:rsidR="003737E0" w:rsidRDefault="007A4E36">
            <w:pPr>
              <w:spacing w:line="250" w:lineRule="auto"/>
            </w:pPr>
            <w:r>
              <w:rPr>
                <w:sz w:val="20"/>
                <w:szCs w:val="20"/>
              </w:rPr>
              <w:t>Modified duration</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CA1A97" w14:textId="77777777" w:rsidR="003737E0" w:rsidRDefault="007A4E36">
            <w:pPr>
              <w:spacing w:line="250" w:lineRule="auto"/>
            </w:pPr>
            <w:r>
              <w:rPr>
                <w:sz w:val="20"/>
                <w:szCs w:val="20"/>
              </w:rPr>
              <w:t>Macaulay duration divided by (1 + y/k); the percentage change in price for a unit change in yield</w:t>
            </w:r>
          </w:p>
        </w:tc>
      </w:tr>
      <w:tr w:rsidR="003737E0" w14:paraId="39C438B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B20346" w14:textId="77777777" w:rsidR="003737E0" w:rsidRDefault="007A4E36">
            <w:pPr>
              <w:spacing w:line="250" w:lineRule="auto"/>
            </w:pPr>
            <w:r>
              <w:rPr>
                <w:sz w:val="20"/>
                <w:szCs w:val="20"/>
              </w:rPr>
              <w:t>NDS-OM</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34844C" w14:textId="77777777" w:rsidR="003737E0" w:rsidRDefault="007A4E36">
            <w:pPr>
              <w:spacing w:line="250" w:lineRule="auto"/>
            </w:pPr>
            <w:r>
              <w:rPr>
                <w:sz w:val="20"/>
                <w:szCs w:val="20"/>
              </w:rPr>
              <w:t>Negotiated Dealing System, Order Matching: the RBI’s anonymous screen-based trading system for government securities</w:t>
            </w:r>
          </w:p>
        </w:tc>
      </w:tr>
      <w:tr w:rsidR="003737E0" w14:paraId="23576E84"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C0ADE8" w14:textId="77777777" w:rsidR="003737E0" w:rsidRDefault="007A4E36">
            <w:pPr>
              <w:spacing w:line="250" w:lineRule="auto"/>
            </w:pPr>
            <w:r>
              <w:rPr>
                <w:sz w:val="20"/>
                <w:szCs w:val="20"/>
              </w:rPr>
              <w:t>Primary dealer</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DC668F" w14:textId="77777777" w:rsidR="003737E0" w:rsidRDefault="007A4E36">
            <w:pPr>
              <w:spacing w:line="250" w:lineRule="auto"/>
            </w:pPr>
            <w:r>
              <w:rPr>
                <w:sz w:val="20"/>
                <w:szCs w:val="20"/>
              </w:rPr>
              <w:t>An intermediary appointed by the RBI to underwrite and make markets in government securities</w:t>
            </w:r>
          </w:p>
        </w:tc>
      </w:tr>
      <w:tr w:rsidR="003737E0" w14:paraId="1E0B855A"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378D73" w14:textId="77777777" w:rsidR="003737E0" w:rsidRDefault="007A4E36">
            <w:pPr>
              <w:spacing w:line="250" w:lineRule="auto"/>
            </w:pPr>
            <w:r>
              <w:rPr>
                <w:sz w:val="20"/>
                <w:szCs w:val="20"/>
              </w:rPr>
              <w:t>PV01</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3A6A44" w14:textId="77777777" w:rsidR="003737E0" w:rsidRDefault="007A4E36">
            <w:pPr>
              <w:spacing w:line="250" w:lineRule="auto"/>
            </w:pPr>
            <w:r>
              <w:rPr>
                <w:sz w:val="20"/>
                <w:szCs w:val="20"/>
              </w:rPr>
              <w:t>The change in price of a bond for a one basis point change in yield</w:t>
            </w:r>
          </w:p>
        </w:tc>
      </w:tr>
      <w:tr w:rsidR="003737E0" w14:paraId="10267EDA"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078E95" w14:textId="77777777" w:rsidR="003737E0" w:rsidRDefault="007A4E36">
            <w:pPr>
              <w:spacing w:line="250" w:lineRule="auto"/>
            </w:pPr>
            <w:r>
              <w:rPr>
                <w:sz w:val="20"/>
                <w:szCs w:val="20"/>
              </w:rPr>
              <w:t>Repo / reverse repo</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F5CF82" w14:textId="77777777" w:rsidR="003737E0" w:rsidRDefault="007A4E36">
            <w:pPr>
              <w:spacing w:line="250" w:lineRule="auto"/>
            </w:pPr>
            <w:r>
              <w:rPr>
                <w:sz w:val="20"/>
                <w:szCs w:val="20"/>
              </w:rPr>
              <w:t>Sale of securities with an agreement to repurchase; the mirror transaction for the lender of cash</w:t>
            </w:r>
          </w:p>
        </w:tc>
      </w:tr>
      <w:tr w:rsidR="003737E0" w14:paraId="1D93A2F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DD35C2" w14:textId="77777777" w:rsidR="003737E0" w:rsidRDefault="007A4E36">
            <w:pPr>
              <w:spacing w:line="250" w:lineRule="auto"/>
            </w:pPr>
            <w:r>
              <w:rPr>
                <w:sz w:val="20"/>
                <w:szCs w:val="20"/>
              </w:rPr>
              <w:lastRenderedPageBreak/>
              <w:t>SGL</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640EAB" w14:textId="77777777" w:rsidR="003737E0" w:rsidRDefault="007A4E36">
            <w:pPr>
              <w:spacing w:line="250" w:lineRule="auto"/>
            </w:pPr>
            <w:r>
              <w:rPr>
                <w:sz w:val="20"/>
                <w:szCs w:val="20"/>
              </w:rPr>
              <w:t>Subsidiary General Ledger account maintained with the RBI for holding government securities in electronic form</w:t>
            </w:r>
          </w:p>
        </w:tc>
      </w:tr>
      <w:tr w:rsidR="003737E0" w14:paraId="2800CEE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E0C131" w14:textId="77777777" w:rsidR="003737E0" w:rsidRDefault="007A4E36">
            <w:pPr>
              <w:spacing w:line="250" w:lineRule="auto"/>
            </w:pPr>
            <w:r>
              <w:rPr>
                <w:sz w:val="20"/>
                <w:szCs w:val="20"/>
              </w:rPr>
              <w:t>SLR</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604341" w14:textId="77777777" w:rsidR="003737E0" w:rsidRDefault="007A4E36">
            <w:pPr>
              <w:spacing w:line="250" w:lineRule="auto"/>
            </w:pPr>
            <w:r>
              <w:rPr>
                <w:sz w:val="20"/>
                <w:szCs w:val="20"/>
              </w:rPr>
              <w:t>Statutory Liquidity Ratio: the share of deposits that banks must hold in approved securities</w:t>
            </w:r>
          </w:p>
        </w:tc>
      </w:tr>
      <w:tr w:rsidR="003737E0" w14:paraId="65989E8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0E8042" w14:textId="77777777" w:rsidR="003737E0" w:rsidRDefault="007A4E36">
            <w:pPr>
              <w:spacing w:line="250" w:lineRule="auto"/>
            </w:pPr>
            <w:r>
              <w:rPr>
                <w:sz w:val="20"/>
                <w:szCs w:val="20"/>
              </w:rPr>
              <w:t>Term to maturity</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5B45FC" w14:textId="77777777" w:rsidR="003737E0" w:rsidRDefault="007A4E36">
            <w:pPr>
              <w:spacing w:line="250" w:lineRule="auto"/>
            </w:pPr>
            <w:r>
              <w:rPr>
                <w:sz w:val="20"/>
                <w:szCs w:val="20"/>
              </w:rPr>
              <w:t>The time remaining until a bond is redeemed</w:t>
            </w:r>
          </w:p>
        </w:tc>
      </w:tr>
      <w:tr w:rsidR="003737E0" w14:paraId="3ECC908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05790E" w14:textId="77777777" w:rsidR="003737E0" w:rsidRDefault="007A4E36">
            <w:pPr>
              <w:spacing w:line="250" w:lineRule="auto"/>
            </w:pPr>
            <w:r>
              <w:rPr>
                <w:sz w:val="20"/>
                <w:szCs w:val="20"/>
              </w:rPr>
              <w:t>Treasury bill</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01DECA" w14:textId="77777777" w:rsidR="003737E0" w:rsidRDefault="007A4E36">
            <w:pPr>
              <w:spacing w:line="250" w:lineRule="auto"/>
            </w:pPr>
            <w:r>
              <w:rPr>
                <w:sz w:val="20"/>
                <w:szCs w:val="20"/>
              </w:rPr>
              <w:t>A short-term government security issued at a discount for 91, 182 or 364 days</w:t>
            </w:r>
          </w:p>
        </w:tc>
      </w:tr>
      <w:tr w:rsidR="003737E0" w14:paraId="35AC5F2B"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D2284B" w14:textId="77777777" w:rsidR="003737E0" w:rsidRDefault="007A4E36">
            <w:pPr>
              <w:spacing w:line="250" w:lineRule="auto"/>
            </w:pPr>
            <w:r>
              <w:rPr>
                <w:sz w:val="20"/>
                <w:szCs w:val="20"/>
              </w:rPr>
              <w:t>Yield curve</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60B27E" w14:textId="77777777" w:rsidR="003737E0" w:rsidRDefault="007A4E36">
            <w:pPr>
              <w:spacing w:line="250" w:lineRule="auto"/>
            </w:pPr>
            <w:r>
              <w:rPr>
                <w:sz w:val="20"/>
                <w:szCs w:val="20"/>
              </w:rPr>
              <w:t>The relationship between yield and term to maturity</w:t>
            </w:r>
          </w:p>
        </w:tc>
      </w:tr>
      <w:tr w:rsidR="003737E0" w14:paraId="12B1EE3B"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CBD4D5" w14:textId="77777777" w:rsidR="003737E0" w:rsidRDefault="007A4E36">
            <w:pPr>
              <w:spacing w:line="250" w:lineRule="auto"/>
            </w:pPr>
            <w:r>
              <w:rPr>
                <w:sz w:val="20"/>
                <w:szCs w:val="20"/>
              </w:rPr>
              <w:t>Yield to maturity (YTM)</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B0AB8D" w14:textId="77777777" w:rsidR="003737E0" w:rsidRDefault="007A4E36">
            <w:pPr>
              <w:spacing w:line="250" w:lineRule="auto"/>
            </w:pPr>
            <w:r>
              <w:rPr>
                <w:sz w:val="20"/>
                <w:szCs w:val="20"/>
              </w:rPr>
              <w:t>The discount rate that makes the present value of a bond’s cash flows equal to its price</w:t>
            </w:r>
          </w:p>
        </w:tc>
      </w:tr>
      <w:tr w:rsidR="003737E0" w14:paraId="09D0F74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0D1524" w14:textId="77777777" w:rsidR="003737E0" w:rsidRDefault="007A4E36">
            <w:pPr>
              <w:spacing w:line="250" w:lineRule="auto"/>
            </w:pPr>
            <w:r>
              <w:rPr>
                <w:sz w:val="20"/>
                <w:szCs w:val="20"/>
              </w:rPr>
              <w:t>Zero coupon bond</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F0D966" w14:textId="77777777" w:rsidR="003737E0" w:rsidRDefault="007A4E36">
            <w:pPr>
              <w:spacing w:line="250" w:lineRule="auto"/>
            </w:pPr>
            <w:r>
              <w:rPr>
                <w:sz w:val="20"/>
                <w:szCs w:val="20"/>
              </w:rPr>
              <w:t>A bond that pays no coupon and is issued at a discount to its redemption value</w:t>
            </w:r>
          </w:p>
        </w:tc>
      </w:tr>
    </w:tbl>
    <w:p w14:paraId="30ABDEE6" w14:textId="77777777" w:rsidR="003737E0" w:rsidRDefault="003737E0">
      <w:pPr>
        <w:spacing w:after="80"/>
      </w:pPr>
    </w:p>
    <w:p w14:paraId="4C92F18D" w14:textId="77777777" w:rsidR="003737E0" w:rsidRDefault="007A4E36">
      <w:r>
        <w:br w:type="page"/>
      </w:r>
    </w:p>
    <w:p w14:paraId="3C497974" w14:textId="77777777" w:rsidR="003737E0" w:rsidRDefault="007A4E36">
      <w:pPr>
        <w:spacing w:after="80"/>
        <w:jc w:val="center"/>
      </w:pPr>
      <w:r>
        <w:rPr>
          <w:b/>
          <w:bCs/>
          <w:sz w:val="28"/>
          <w:szCs w:val="28"/>
          <w:u w:val="single"/>
        </w:rPr>
        <w:lastRenderedPageBreak/>
        <w:t>ANNEXURE B</w:t>
      </w:r>
    </w:p>
    <w:p w14:paraId="69C518B3" w14:textId="77777777" w:rsidR="003737E0" w:rsidRDefault="007A4E36">
      <w:pPr>
        <w:spacing w:after="260"/>
        <w:jc w:val="center"/>
      </w:pPr>
      <w:r>
        <w:rPr>
          <w:b/>
          <w:bCs/>
          <w:sz w:val="28"/>
          <w:szCs w:val="28"/>
          <w:u w:val="single"/>
        </w:rPr>
        <w:t>FORMULA SHEET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3737E0" w14:paraId="6B96C6CE" w14:textId="77777777">
        <w:tblPrEx>
          <w:tblCellMar>
            <w:top w:w="0" w:type="dxa"/>
            <w:bottom w:w="0" w:type="dxa"/>
          </w:tblCellMar>
        </w:tblPrEx>
        <w:trPr>
          <w:cantSplit/>
          <w:tblHeader/>
        </w:trPr>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95188C2" w14:textId="77777777" w:rsidR="003737E0" w:rsidRDefault="007A4E36">
            <w:pPr>
              <w:keepNext/>
              <w:spacing w:line="250" w:lineRule="auto"/>
            </w:pPr>
            <w:r>
              <w:rPr>
                <w:b/>
                <w:bCs/>
                <w:sz w:val="21"/>
                <w:szCs w:val="21"/>
              </w:rPr>
              <w:t>Measure</w:t>
            </w:r>
          </w:p>
        </w:tc>
        <w:tc>
          <w:tcPr>
            <w:tcW w:w="62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7F84C5F" w14:textId="77777777" w:rsidR="003737E0" w:rsidRDefault="007A4E36">
            <w:pPr>
              <w:keepNext/>
              <w:spacing w:line="250" w:lineRule="auto"/>
            </w:pPr>
            <w:r>
              <w:rPr>
                <w:b/>
                <w:bCs/>
                <w:sz w:val="21"/>
                <w:szCs w:val="21"/>
              </w:rPr>
              <w:t>Formula</w:t>
            </w:r>
          </w:p>
        </w:tc>
      </w:tr>
      <w:tr w:rsidR="003737E0" w14:paraId="68076E9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55B510" w14:textId="77777777" w:rsidR="003737E0" w:rsidRDefault="007A4E36">
            <w:pPr>
              <w:keepNext/>
              <w:spacing w:line="250" w:lineRule="auto"/>
            </w:pPr>
            <w:r>
              <w:rPr>
                <w:sz w:val="21"/>
                <w:szCs w:val="21"/>
              </w:rPr>
              <w:t>Coupon (semi-annual)</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0FF3C3" w14:textId="77777777" w:rsidR="003737E0" w:rsidRDefault="007A4E36">
            <w:pPr>
              <w:keepNext/>
              <w:spacing w:line="250" w:lineRule="auto"/>
            </w:pPr>
            <w:r>
              <w:rPr>
                <w:sz w:val="21"/>
                <w:szCs w:val="21"/>
              </w:rPr>
              <w:t>Coupon per period = Face value × Annual coupon rate / 2</w:t>
            </w:r>
          </w:p>
        </w:tc>
      </w:tr>
      <w:tr w:rsidR="003737E0" w14:paraId="2384285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2A35F4" w14:textId="77777777" w:rsidR="003737E0" w:rsidRDefault="007A4E36">
            <w:pPr>
              <w:keepNext/>
              <w:spacing w:line="250" w:lineRule="auto"/>
            </w:pPr>
            <w:r>
              <w:rPr>
                <w:sz w:val="21"/>
                <w:szCs w:val="21"/>
              </w:rPr>
              <w:t>Price of a bond</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6493BA" w14:textId="77777777" w:rsidR="003737E0" w:rsidRDefault="007A4E36">
            <w:pPr>
              <w:keepNext/>
              <w:spacing w:line="250" w:lineRule="auto"/>
            </w:pPr>
            <w:r>
              <w:rPr>
                <w:sz w:val="21"/>
                <w:szCs w:val="21"/>
              </w:rPr>
              <w:t>P = Σ [ (C/2) / (1 + y/</w:t>
            </w:r>
            <w:proofErr w:type="gramStart"/>
            <w:r>
              <w:rPr>
                <w:sz w:val="21"/>
                <w:szCs w:val="21"/>
              </w:rPr>
              <w:t>2)^t ]</w:t>
            </w:r>
            <w:proofErr w:type="gramEnd"/>
            <w:r>
              <w:rPr>
                <w:sz w:val="21"/>
                <w:szCs w:val="21"/>
              </w:rPr>
              <w:t xml:space="preserve"> + F / (1 + y/</w:t>
            </w:r>
            <w:proofErr w:type="gramStart"/>
            <w:r>
              <w:rPr>
                <w:sz w:val="21"/>
                <w:szCs w:val="21"/>
              </w:rPr>
              <w:t>2)^</w:t>
            </w:r>
            <w:proofErr w:type="gramEnd"/>
            <w:r>
              <w:rPr>
                <w:sz w:val="21"/>
                <w:szCs w:val="21"/>
              </w:rPr>
              <w:t>n</w:t>
            </w:r>
          </w:p>
        </w:tc>
      </w:tr>
      <w:tr w:rsidR="003737E0" w14:paraId="644DF00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0CEE92" w14:textId="77777777" w:rsidR="003737E0" w:rsidRDefault="007A4E36">
            <w:pPr>
              <w:keepNext/>
              <w:spacing w:line="250" w:lineRule="auto"/>
            </w:pPr>
            <w:r>
              <w:rPr>
                <w:sz w:val="21"/>
                <w:szCs w:val="21"/>
              </w:rPr>
              <w:t>Accrued interest</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2923C4" w14:textId="77777777" w:rsidR="003737E0" w:rsidRDefault="007A4E36">
            <w:pPr>
              <w:keepNext/>
              <w:spacing w:line="250" w:lineRule="auto"/>
            </w:pPr>
            <w:r>
              <w:rPr>
                <w:sz w:val="21"/>
                <w:szCs w:val="21"/>
              </w:rPr>
              <w:t>AI = Coupon × (Days from last coupon / Days in coupon period)</w:t>
            </w:r>
          </w:p>
        </w:tc>
      </w:tr>
      <w:tr w:rsidR="003737E0" w14:paraId="0C4C83D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FEA7AC" w14:textId="77777777" w:rsidR="003737E0" w:rsidRDefault="007A4E36">
            <w:pPr>
              <w:keepNext/>
              <w:spacing w:line="250" w:lineRule="auto"/>
            </w:pPr>
            <w:r>
              <w:rPr>
                <w:sz w:val="21"/>
                <w:szCs w:val="21"/>
              </w:rPr>
              <w:t>Gross price</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732482" w14:textId="77777777" w:rsidR="003737E0" w:rsidRDefault="007A4E36">
            <w:pPr>
              <w:keepNext/>
              <w:spacing w:line="250" w:lineRule="auto"/>
            </w:pPr>
            <w:r>
              <w:rPr>
                <w:sz w:val="21"/>
                <w:szCs w:val="21"/>
              </w:rPr>
              <w:t>Gross price = Clean price + Accrued interest</w:t>
            </w:r>
          </w:p>
        </w:tc>
      </w:tr>
      <w:tr w:rsidR="003737E0" w14:paraId="442F6978"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69B4AD" w14:textId="77777777" w:rsidR="003737E0" w:rsidRDefault="007A4E36">
            <w:pPr>
              <w:keepNext/>
              <w:spacing w:line="250" w:lineRule="auto"/>
            </w:pPr>
            <w:r>
              <w:rPr>
                <w:sz w:val="21"/>
                <w:szCs w:val="21"/>
              </w:rPr>
              <w:t>Current yield</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454330" w14:textId="77777777" w:rsidR="003737E0" w:rsidRDefault="007A4E36">
            <w:pPr>
              <w:keepNext/>
              <w:spacing w:line="250" w:lineRule="auto"/>
            </w:pPr>
            <w:r>
              <w:rPr>
                <w:sz w:val="21"/>
                <w:szCs w:val="21"/>
              </w:rPr>
              <w:t>CY = Annual coupon / Market price</w:t>
            </w:r>
          </w:p>
        </w:tc>
      </w:tr>
      <w:tr w:rsidR="003737E0" w14:paraId="4104B274"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EE030C" w14:textId="77777777" w:rsidR="003737E0" w:rsidRDefault="007A4E36">
            <w:pPr>
              <w:keepNext/>
              <w:spacing w:line="250" w:lineRule="auto"/>
            </w:pPr>
            <w:r>
              <w:rPr>
                <w:sz w:val="21"/>
                <w:szCs w:val="21"/>
              </w:rPr>
              <w:t>T-bill yield</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F7D71F" w14:textId="77777777" w:rsidR="003737E0" w:rsidRDefault="007A4E36">
            <w:pPr>
              <w:keepNext/>
              <w:spacing w:line="250" w:lineRule="auto"/>
            </w:pPr>
            <w:r>
              <w:rPr>
                <w:sz w:val="21"/>
                <w:szCs w:val="21"/>
              </w:rPr>
              <w:t>Y = [(100 − P) × 365] / (P × Days to maturity)</w:t>
            </w:r>
          </w:p>
        </w:tc>
      </w:tr>
      <w:tr w:rsidR="003737E0" w14:paraId="1EF86029"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3EDF15" w14:textId="77777777" w:rsidR="003737E0" w:rsidRDefault="007A4E36">
            <w:pPr>
              <w:keepNext/>
              <w:spacing w:line="250" w:lineRule="auto"/>
            </w:pPr>
            <w:r>
              <w:rPr>
                <w:sz w:val="21"/>
                <w:szCs w:val="21"/>
              </w:rPr>
              <w:t>T-bill price</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012BC1" w14:textId="77777777" w:rsidR="003737E0" w:rsidRDefault="007A4E36">
            <w:pPr>
              <w:keepNext/>
              <w:spacing w:line="250" w:lineRule="auto"/>
            </w:pPr>
            <w:r>
              <w:rPr>
                <w:sz w:val="21"/>
                <w:szCs w:val="21"/>
              </w:rPr>
              <w:t>P = 100 / [1 + Y × (Days / 365)]</w:t>
            </w:r>
          </w:p>
        </w:tc>
      </w:tr>
      <w:tr w:rsidR="003737E0" w14:paraId="51EDC763"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8DBE97" w14:textId="77777777" w:rsidR="003737E0" w:rsidRDefault="007A4E36">
            <w:pPr>
              <w:keepNext/>
              <w:spacing w:line="250" w:lineRule="auto"/>
            </w:pPr>
            <w:r>
              <w:rPr>
                <w:sz w:val="21"/>
                <w:szCs w:val="21"/>
              </w:rPr>
              <w:t>Bond equivalent yield</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D57B74" w14:textId="77777777" w:rsidR="003737E0" w:rsidRDefault="007A4E36">
            <w:pPr>
              <w:keepNext/>
              <w:spacing w:line="250" w:lineRule="auto"/>
            </w:pPr>
            <w:r>
              <w:rPr>
                <w:sz w:val="21"/>
                <w:szCs w:val="21"/>
              </w:rPr>
              <w:t xml:space="preserve">BEY = [ (1 + effective annual </w:t>
            </w:r>
            <w:proofErr w:type="gramStart"/>
            <w:r>
              <w:rPr>
                <w:sz w:val="21"/>
                <w:szCs w:val="21"/>
              </w:rPr>
              <w:t>yield)^</w:t>
            </w:r>
            <w:proofErr w:type="gramEnd"/>
            <w:r>
              <w:rPr>
                <w:sz w:val="21"/>
                <w:szCs w:val="21"/>
              </w:rPr>
              <w:t xml:space="preserve">(1/k) − </w:t>
            </w:r>
            <w:proofErr w:type="gramStart"/>
            <w:r>
              <w:rPr>
                <w:sz w:val="21"/>
                <w:szCs w:val="21"/>
              </w:rPr>
              <w:t>1 ]</w:t>
            </w:r>
            <w:proofErr w:type="gramEnd"/>
            <w:r>
              <w:rPr>
                <w:sz w:val="21"/>
                <w:szCs w:val="21"/>
              </w:rPr>
              <w:t xml:space="preserve"> × k</w:t>
            </w:r>
          </w:p>
        </w:tc>
      </w:tr>
      <w:tr w:rsidR="003737E0" w14:paraId="21AF1A3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070E49" w14:textId="77777777" w:rsidR="003737E0" w:rsidRDefault="007A4E36">
            <w:pPr>
              <w:keepNext/>
              <w:spacing w:line="250" w:lineRule="auto"/>
            </w:pPr>
            <w:r>
              <w:rPr>
                <w:sz w:val="21"/>
                <w:szCs w:val="21"/>
              </w:rPr>
              <w:t>Zero coupon price</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BBE0E1" w14:textId="77777777" w:rsidR="003737E0" w:rsidRDefault="007A4E36">
            <w:pPr>
              <w:keepNext/>
              <w:spacing w:line="250" w:lineRule="auto"/>
            </w:pPr>
            <w:r>
              <w:rPr>
                <w:sz w:val="21"/>
                <w:szCs w:val="21"/>
              </w:rPr>
              <w:t>P = F / (1 + y/</w:t>
            </w:r>
            <w:proofErr w:type="gramStart"/>
            <w:r>
              <w:rPr>
                <w:sz w:val="21"/>
                <w:szCs w:val="21"/>
              </w:rPr>
              <w:t>2)^</w:t>
            </w:r>
            <w:proofErr w:type="gramEnd"/>
            <w:r>
              <w:rPr>
                <w:sz w:val="21"/>
                <w:szCs w:val="21"/>
              </w:rPr>
              <w:t>(2n)</w:t>
            </w:r>
          </w:p>
        </w:tc>
      </w:tr>
      <w:tr w:rsidR="003737E0" w14:paraId="2227CB48"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8C866B" w14:textId="77777777" w:rsidR="003737E0" w:rsidRDefault="007A4E36">
            <w:pPr>
              <w:keepNext/>
              <w:spacing w:line="250" w:lineRule="auto"/>
            </w:pPr>
            <w:r>
              <w:rPr>
                <w:sz w:val="21"/>
                <w:szCs w:val="21"/>
              </w:rPr>
              <w:t>Bootstrapping (par bond)</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0D8EB1" w14:textId="77777777" w:rsidR="003737E0" w:rsidRDefault="007A4E36">
            <w:pPr>
              <w:keepNext/>
              <w:spacing w:line="250" w:lineRule="auto"/>
            </w:pPr>
            <w:r>
              <w:rPr>
                <w:sz w:val="21"/>
                <w:szCs w:val="21"/>
              </w:rPr>
              <w:t>DF(n) = [100 − Σ (c/2) × DF(t)] / [100 + c/2]</w:t>
            </w:r>
          </w:p>
        </w:tc>
      </w:tr>
      <w:tr w:rsidR="003737E0" w14:paraId="6A69F66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AE5EB9" w14:textId="77777777" w:rsidR="003737E0" w:rsidRDefault="007A4E36">
            <w:pPr>
              <w:keepNext/>
              <w:spacing w:line="250" w:lineRule="auto"/>
            </w:pPr>
            <w:r>
              <w:rPr>
                <w:sz w:val="21"/>
                <w:szCs w:val="21"/>
              </w:rPr>
              <w:t>Forward rate (half-year)</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74C9AF" w14:textId="77777777" w:rsidR="003737E0" w:rsidRDefault="007A4E36">
            <w:pPr>
              <w:keepNext/>
              <w:spacing w:line="250" w:lineRule="auto"/>
            </w:pPr>
            <w:r>
              <w:rPr>
                <w:sz w:val="21"/>
                <w:szCs w:val="21"/>
              </w:rPr>
              <w:t>f = (1 + z</w:t>
            </w:r>
            <w:proofErr w:type="gramStart"/>
            <w:r>
              <w:rPr>
                <w:sz w:val="21"/>
                <w:szCs w:val="21"/>
              </w:rPr>
              <w:t>2)^</w:t>
            </w:r>
            <w:proofErr w:type="gramEnd"/>
            <w:r>
              <w:rPr>
                <w:sz w:val="21"/>
                <w:szCs w:val="21"/>
              </w:rPr>
              <w:t>2 / (1 + z1) − 1</w:t>
            </w:r>
          </w:p>
        </w:tc>
      </w:tr>
      <w:tr w:rsidR="003737E0" w14:paraId="0B5A49B1"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1E66E4" w14:textId="77777777" w:rsidR="003737E0" w:rsidRDefault="007A4E36">
            <w:pPr>
              <w:keepNext/>
              <w:spacing w:line="250" w:lineRule="auto"/>
            </w:pPr>
            <w:r>
              <w:rPr>
                <w:sz w:val="21"/>
                <w:szCs w:val="21"/>
              </w:rPr>
              <w:t>Macaulay duration</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5E2FBD" w14:textId="77777777" w:rsidR="003737E0" w:rsidRDefault="007A4E36">
            <w:pPr>
              <w:keepNext/>
              <w:spacing w:line="250" w:lineRule="auto"/>
            </w:pPr>
            <w:r>
              <w:rPr>
                <w:sz w:val="21"/>
                <w:szCs w:val="21"/>
              </w:rPr>
              <w:t>D = [ Σ t × PV(</w:t>
            </w:r>
            <w:proofErr w:type="spellStart"/>
            <w:r>
              <w:rPr>
                <w:sz w:val="21"/>
                <w:szCs w:val="21"/>
              </w:rPr>
              <w:t>CF_t</w:t>
            </w:r>
            <w:proofErr w:type="spellEnd"/>
            <w:r>
              <w:rPr>
                <w:sz w:val="21"/>
                <w:szCs w:val="21"/>
              </w:rPr>
              <w:t>) / Σ PV(</w:t>
            </w:r>
            <w:proofErr w:type="spellStart"/>
            <w:r>
              <w:rPr>
                <w:sz w:val="21"/>
                <w:szCs w:val="21"/>
              </w:rPr>
              <w:t>CF_t</w:t>
            </w:r>
            <w:proofErr w:type="spellEnd"/>
            <w:proofErr w:type="gramStart"/>
            <w:r>
              <w:rPr>
                <w:sz w:val="21"/>
                <w:szCs w:val="21"/>
              </w:rPr>
              <w:t>) ]</w:t>
            </w:r>
            <w:proofErr w:type="gramEnd"/>
            <w:r>
              <w:rPr>
                <w:sz w:val="21"/>
                <w:szCs w:val="21"/>
              </w:rPr>
              <w:t xml:space="preserve"> / k</w:t>
            </w:r>
          </w:p>
        </w:tc>
      </w:tr>
      <w:tr w:rsidR="003737E0" w14:paraId="15DD7E9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C9D1A9" w14:textId="77777777" w:rsidR="003737E0" w:rsidRDefault="007A4E36">
            <w:pPr>
              <w:keepNext/>
              <w:spacing w:line="250" w:lineRule="auto"/>
            </w:pPr>
            <w:r>
              <w:rPr>
                <w:sz w:val="21"/>
                <w:szCs w:val="21"/>
              </w:rPr>
              <w:t>Modified duration</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7D0960" w14:textId="77777777" w:rsidR="003737E0" w:rsidRDefault="007A4E36">
            <w:pPr>
              <w:keepNext/>
              <w:spacing w:line="250" w:lineRule="auto"/>
            </w:pPr>
            <w:r>
              <w:rPr>
                <w:sz w:val="21"/>
                <w:szCs w:val="21"/>
              </w:rPr>
              <w:t>MD = D / (1 + y/k)</w:t>
            </w:r>
          </w:p>
        </w:tc>
      </w:tr>
      <w:tr w:rsidR="003737E0" w14:paraId="442793BC"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4D6095" w14:textId="77777777" w:rsidR="003737E0" w:rsidRDefault="007A4E36">
            <w:pPr>
              <w:keepNext/>
              <w:spacing w:line="250" w:lineRule="auto"/>
            </w:pPr>
            <w:r>
              <w:rPr>
                <w:sz w:val="21"/>
                <w:szCs w:val="21"/>
              </w:rPr>
              <w:t>Price change</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7F2126" w14:textId="77777777" w:rsidR="003737E0" w:rsidRDefault="007A4E36">
            <w:pPr>
              <w:keepNext/>
              <w:spacing w:line="250" w:lineRule="auto"/>
            </w:pPr>
            <w:r>
              <w:rPr>
                <w:sz w:val="21"/>
                <w:szCs w:val="21"/>
              </w:rPr>
              <w:t xml:space="preserve">ΔP/P ≈ − MD × </w:t>
            </w:r>
            <w:proofErr w:type="spellStart"/>
            <w:r>
              <w:rPr>
                <w:sz w:val="21"/>
                <w:szCs w:val="21"/>
              </w:rPr>
              <w:t>Δy</w:t>
            </w:r>
            <w:proofErr w:type="spellEnd"/>
          </w:p>
        </w:tc>
      </w:tr>
      <w:tr w:rsidR="003737E0" w14:paraId="51D12CD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5B6079" w14:textId="77777777" w:rsidR="003737E0" w:rsidRDefault="007A4E36">
            <w:pPr>
              <w:keepNext/>
              <w:spacing w:line="250" w:lineRule="auto"/>
            </w:pPr>
            <w:r>
              <w:rPr>
                <w:sz w:val="21"/>
                <w:szCs w:val="21"/>
              </w:rPr>
              <w:t>Rupee duration</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90DF3D" w14:textId="77777777" w:rsidR="003737E0" w:rsidRDefault="007A4E36">
            <w:pPr>
              <w:keepNext/>
              <w:spacing w:line="250" w:lineRule="auto"/>
            </w:pPr>
            <w:r>
              <w:rPr>
                <w:sz w:val="21"/>
                <w:szCs w:val="21"/>
              </w:rPr>
              <w:t>RD = MD × Price / 100</w:t>
            </w:r>
          </w:p>
        </w:tc>
      </w:tr>
      <w:tr w:rsidR="003737E0" w14:paraId="146D8739"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B1C304" w14:textId="77777777" w:rsidR="003737E0" w:rsidRDefault="007A4E36">
            <w:pPr>
              <w:keepNext/>
              <w:spacing w:line="250" w:lineRule="auto"/>
            </w:pPr>
            <w:r>
              <w:rPr>
                <w:sz w:val="21"/>
                <w:szCs w:val="21"/>
              </w:rPr>
              <w:t>PV01</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934FEA" w14:textId="77777777" w:rsidR="003737E0" w:rsidRDefault="007A4E36">
            <w:pPr>
              <w:keepNext/>
              <w:spacing w:line="250" w:lineRule="auto"/>
            </w:pPr>
            <w:r>
              <w:rPr>
                <w:sz w:val="21"/>
                <w:szCs w:val="21"/>
              </w:rPr>
              <w:t>PV01 = RD / 100 = MD × Price × 0.0001</w:t>
            </w:r>
          </w:p>
        </w:tc>
      </w:tr>
      <w:tr w:rsidR="003737E0" w14:paraId="41773B9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E9468F" w14:textId="77777777" w:rsidR="003737E0" w:rsidRDefault="007A4E36">
            <w:pPr>
              <w:keepNext/>
              <w:spacing w:line="250" w:lineRule="auto"/>
            </w:pPr>
            <w:r>
              <w:rPr>
                <w:sz w:val="21"/>
                <w:szCs w:val="21"/>
              </w:rPr>
              <w:t>Portfolio duration</w:t>
            </w:r>
          </w:p>
        </w:tc>
        <w:tc>
          <w:tcPr>
            <w:tcW w:w="6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44C646" w14:textId="77777777" w:rsidR="003737E0" w:rsidRDefault="007A4E36">
            <w:pPr>
              <w:keepNext/>
              <w:spacing w:line="250" w:lineRule="auto"/>
            </w:pPr>
            <w:proofErr w:type="spellStart"/>
            <w:r>
              <w:rPr>
                <w:sz w:val="21"/>
                <w:szCs w:val="21"/>
              </w:rPr>
              <w:t>D_p</w:t>
            </w:r>
            <w:proofErr w:type="spellEnd"/>
            <w:r>
              <w:rPr>
                <w:sz w:val="21"/>
                <w:szCs w:val="21"/>
              </w:rPr>
              <w:t xml:space="preserve"> = Σ </w:t>
            </w:r>
            <w:proofErr w:type="spellStart"/>
            <w:r>
              <w:rPr>
                <w:sz w:val="21"/>
                <w:szCs w:val="21"/>
              </w:rPr>
              <w:t>w_i</w:t>
            </w:r>
            <w:proofErr w:type="spellEnd"/>
            <w:r>
              <w:rPr>
                <w:sz w:val="21"/>
                <w:szCs w:val="21"/>
              </w:rPr>
              <w:t xml:space="preserve"> × </w:t>
            </w:r>
            <w:proofErr w:type="spellStart"/>
            <w:r>
              <w:rPr>
                <w:sz w:val="21"/>
                <w:szCs w:val="21"/>
              </w:rPr>
              <w:t>D_i</w:t>
            </w:r>
            <w:proofErr w:type="spellEnd"/>
            <w:r>
              <w:rPr>
                <w:sz w:val="21"/>
                <w:szCs w:val="21"/>
              </w:rPr>
              <w:t xml:space="preserve">, where </w:t>
            </w:r>
            <w:proofErr w:type="spellStart"/>
            <w:r>
              <w:rPr>
                <w:sz w:val="21"/>
                <w:szCs w:val="21"/>
              </w:rPr>
              <w:t>w_i</w:t>
            </w:r>
            <w:proofErr w:type="spellEnd"/>
            <w:r>
              <w:rPr>
                <w:sz w:val="21"/>
                <w:szCs w:val="21"/>
              </w:rPr>
              <w:t xml:space="preserve"> is the market value weight</w:t>
            </w:r>
          </w:p>
        </w:tc>
      </w:tr>
    </w:tbl>
    <w:p w14:paraId="16366A6D" w14:textId="77777777" w:rsidR="003737E0" w:rsidRDefault="003737E0">
      <w:pPr>
        <w:keepNext/>
        <w:spacing w:after="80"/>
      </w:pPr>
    </w:p>
    <w:p w14:paraId="409D8528" w14:textId="77777777" w:rsidR="003737E0" w:rsidRDefault="007A4E36">
      <w:r>
        <w:br w:type="page"/>
      </w:r>
    </w:p>
    <w:p w14:paraId="760A13CA" w14:textId="77777777" w:rsidR="003737E0" w:rsidRDefault="007A4E36">
      <w:pPr>
        <w:spacing w:after="80"/>
        <w:jc w:val="center"/>
      </w:pPr>
      <w:r>
        <w:rPr>
          <w:b/>
          <w:bCs/>
          <w:sz w:val="28"/>
          <w:szCs w:val="28"/>
          <w:u w:val="single"/>
        </w:rPr>
        <w:lastRenderedPageBreak/>
        <w:t>ANNEXURE C</w:t>
      </w:r>
    </w:p>
    <w:p w14:paraId="7BA6186D" w14:textId="77777777" w:rsidR="003737E0" w:rsidRDefault="007A4E36">
      <w:pPr>
        <w:spacing w:after="260"/>
        <w:jc w:val="center"/>
      </w:pPr>
      <w:r>
        <w:rPr>
          <w:b/>
          <w:bCs/>
          <w:sz w:val="28"/>
          <w:szCs w:val="28"/>
          <w:u w:val="single"/>
        </w:rPr>
        <w:t>LIST OF ABBREVIATIONS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3737E0" w14:paraId="4042B7A3"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E040B1B" w14:textId="77777777" w:rsidR="003737E0" w:rsidRDefault="007A4E36">
            <w:pPr>
              <w:spacing w:line="250" w:lineRule="auto"/>
            </w:pPr>
            <w:r>
              <w:rPr>
                <w:b/>
                <w:bCs/>
                <w:sz w:val="20"/>
                <w:szCs w:val="20"/>
              </w:rPr>
              <w:t>Abbreviation</w:t>
            </w:r>
          </w:p>
        </w:tc>
        <w:tc>
          <w:tcPr>
            <w:tcW w:w="64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C2AC7DF" w14:textId="77777777" w:rsidR="003737E0" w:rsidRDefault="007A4E36">
            <w:pPr>
              <w:spacing w:line="250" w:lineRule="auto"/>
            </w:pPr>
            <w:r>
              <w:rPr>
                <w:b/>
                <w:bCs/>
                <w:sz w:val="20"/>
                <w:szCs w:val="20"/>
              </w:rPr>
              <w:t>Full form</w:t>
            </w:r>
          </w:p>
        </w:tc>
      </w:tr>
      <w:tr w:rsidR="003737E0" w14:paraId="14618A5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8BCB58" w14:textId="77777777" w:rsidR="003737E0" w:rsidRDefault="007A4E36">
            <w:pPr>
              <w:spacing w:line="250" w:lineRule="auto"/>
            </w:pPr>
            <w:r>
              <w:rPr>
                <w:sz w:val="20"/>
                <w:szCs w:val="20"/>
              </w:rPr>
              <w:t>ACU</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04D4B9" w14:textId="77777777" w:rsidR="003737E0" w:rsidRDefault="007A4E36">
            <w:pPr>
              <w:spacing w:line="250" w:lineRule="auto"/>
            </w:pPr>
            <w:r>
              <w:rPr>
                <w:sz w:val="20"/>
                <w:szCs w:val="20"/>
              </w:rPr>
              <w:t>Additional Competitive Underwriting</w:t>
            </w:r>
          </w:p>
        </w:tc>
      </w:tr>
      <w:tr w:rsidR="003737E0" w14:paraId="584D4C7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03CF03" w14:textId="77777777" w:rsidR="003737E0" w:rsidRDefault="007A4E36">
            <w:pPr>
              <w:spacing w:line="250" w:lineRule="auto"/>
            </w:pPr>
            <w:r>
              <w:rPr>
                <w:sz w:val="20"/>
                <w:szCs w:val="20"/>
              </w:rPr>
              <w:t>BEY</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29AFE3" w14:textId="77777777" w:rsidR="003737E0" w:rsidRDefault="007A4E36">
            <w:pPr>
              <w:spacing w:line="250" w:lineRule="auto"/>
            </w:pPr>
            <w:r>
              <w:rPr>
                <w:sz w:val="20"/>
                <w:szCs w:val="20"/>
              </w:rPr>
              <w:t>Bond Equivalent Yield</w:t>
            </w:r>
          </w:p>
        </w:tc>
      </w:tr>
      <w:tr w:rsidR="003737E0" w14:paraId="44D53E5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7A4EA3" w14:textId="77777777" w:rsidR="003737E0" w:rsidRDefault="007A4E36">
            <w:pPr>
              <w:spacing w:line="250" w:lineRule="auto"/>
            </w:pPr>
            <w:r>
              <w:rPr>
                <w:sz w:val="20"/>
                <w:szCs w:val="20"/>
              </w:rPr>
              <w:t>CBLO</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2796E8" w14:textId="77777777" w:rsidR="003737E0" w:rsidRDefault="007A4E36">
            <w:pPr>
              <w:spacing w:line="250" w:lineRule="auto"/>
            </w:pPr>
            <w:r>
              <w:rPr>
                <w:sz w:val="20"/>
                <w:szCs w:val="20"/>
              </w:rPr>
              <w:t>Collateralised Borrowing and Lending Obligation</w:t>
            </w:r>
          </w:p>
        </w:tc>
      </w:tr>
      <w:tr w:rsidR="003737E0" w14:paraId="31172CD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C647D5" w14:textId="77777777" w:rsidR="003737E0" w:rsidRDefault="007A4E36">
            <w:pPr>
              <w:spacing w:line="250" w:lineRule="auto"/>
            </w:pPr>
            <w:r>
              <w:rPr>
                <w:sz w:val="20"/>
                <w:szCs w:val="20"/>
              </w:rPr>
              <w:t>CCIL</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BE8C40" w14:textId="77777777" w:rsidR="003737E0" w:rsidRDefault="007A4E36">
            <w:pPr>
              <w:spacing w:line="250" w:lineRule="auto"/>
            </w:pPr>
            <w:r>
              <w:rPr>
                <w:sz w:val="20"/>
                <w:szCs w:val="20"/>
              </w:rPr>
              <w:t>Clearing Corporation of India Limited</w:t>
            </w:r>
          </w:p>
        </w:tc>
      </w:tr>
      <w:tr w:rsidR="003737E0" w14:paraId="13A1FDD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2134A3" w14:textId="77777777" w:rsidR="003737E0" w:rsidRDefault="007A4E36">
            <w:pPr>
              <w:spacing w:line="250" w:lineRule="auto"/>
            </w:pPr>
            <w:r>
              <w:rPr>
                <w:sz w:val="20"/>
                <w:szCs w:val="20"/>
              </w:rPr>
              <w:t>CD</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ED31F2" w14:textId="77777777" w:rsidR="003737E0" w:rsidRDefault="007A4E36">
            <w:pPr>
              <w:spacing w:line="250" w:lineRule="auto"/>
            </w:pPr>
            <w:r>
              <w:rPr>
                <w:sz w:val="20"/>
                <w:szCs w:val="20"/>
              </w:rPr>
              <w:t>Certificate of Deposit</w:t>
            </w:r>
          </w:p>
        </w:tc>
      </w:tr>
      <w:tr w:rsidR="003737E0" w14:paraId="09D47D14"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94BECF" w14:textId="77777777" w:rsidR="003737E0" w:rsidRDefault="007A4E36">
            <w:pPr>
              <w:spacing w:line="250" w:lineRule="auto"/>
            </w:pPr>
            <w:r>
              <w:rPr>
                <w:sz w:val="20"/>
                <w:szCs w:val="20"/>
              </w:rPr>
              <w:t>CP</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68D588" w14:textId="77777777" w:rsidR="003737E0" w:rsidRDefault="007A4E36">
            <w:pPr>
              <w:spacing w:line="250" w:lineRule="auto"/>
            </w:pPr>
            <w:r>
              <w:rPr>
                <w:sz w:val="20"/>
                <w:szCs w:val="20"/>
              </w:rPr>
              <w:t>Commercial Paper</w:t>
            </w:r>
          </w:p>
        </w:tc>
      </w:tr>
      <w:tr w:rsidR="003737E0" w14:paraId="01502C7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CF245C" w14:textId="77777777" w:rsidR="003737E0" w:rsidRDefault="007A4E36">
            <w:pPr>
              <w:spacing w:line="250" w:lineRule="auto"/>
            </w:pPr>
            <w:r>
              <w:rPr>
                <w:sz w:val="20"/>
                <w:szCs w:val="20"/>
              </w:rPr>
              <w:t>CSGL</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B2AAD3" w14:textId="77777777" w:rsidR="003737E0" w:rsidRDefault="007A4E36">
            <w:pPr>
              <w:spacing w:line="250" w:lineRule="auto"/>
            </w:pPr>
            <w:r>
              <w:rPr>
                <w:sz w:val="20"/>
                <w:szCs w:val="20"/>
              </w:rPr>
              <w:t>Constituent Subsidiary General Ledger</w:t>
            </w:r>
          </w:p>
        </w:tc>
      </w:tr>
      <w:tr w:rsidR="003737E0" w14:paraId="3F8C45A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C73DA0" w14:textId="77777777" w:rsidR="003737E0" w:rsidRDefault="007A4E36">
            <w:pPr>
              <w:spacing w:line="250" w:lineRule="auto"/>
            </w:pPr>
            <w:r>
              <w:rPr>
                <w:sz w:val="20"/>
                <w:szCs w:val="20"/>
              </w:rPr>
              <w:t>DvP</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942641" w14:textId="77777777" w:rsidR="003737E0" w:rsidRDefault="007A4E36">
            <w:pPr>
              <w:spacing w:line="250" w:lineRule="auto"/>
            </w:pPr>
            <w:r>
              <w:rPr>
                <w:sz w:val="20"/>
                <w:szCs w:val="20"/>
              </w:rPr>
              <w:t>Delivery versus Payment</w:t>
            </w:r>
          </w:p>
        </w:tc>
      </w:tr>
      <w:tr w:rsidR="003737E0" w14:paraId="5B6500E4"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5A1BA7" w14:textId="77777777" w:rsidR="003737E0" w:rsidRDefault="007A4E36">
            <w:pPr>
              <w:spacing w:line="250" w:lineRule="auto"/>
            </w:pPr>
            <w:r>
              <w:rPr>
                <w:sz w:val="20"/>
                <w:szCs w:val="20"/>
              </w:rPr>
              <w:t>FII</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E37750" w14:textId="77777777" w:rsidR="003737E0" w:rsidRDefault="007A4E36">
            <w:pPr>
              <w:spacing w:line="250" w:lineRule="auto"/>
            </w:pPr>
            <w:r>
              <w:rPr>
                <w:sz w:val="20"/>
                <w:szCs w:val="20"/>
              </w:rPr>
              <w:t>Foreign Institutional Investor</w:t>
            </w:r>
          </w:p>
        </w:tc>
      </w:tr>
      <w:tr w:rsidR="003737E0" w14:paraId="3DDCEF16"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E019F2" w14:textId="77777777" w:rsidR="003737E0" w:rsidRDefault="007A4E36">
            <w:pPr>
              <w:spacing w:line="250" w:lineRule="auto"/>
            </w:pPr>
            <w:r>
              <w:rPr>
                <w:sz w:val="20"/>
                <w:szCs w:val="20"/>
              </w:rPr>
              <w:t>FIMMDA</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504110" w14:textId="77777777" w:rsidR="003737E0" w:rsidRDefault="007A4E36">
            <w:pPr>
              <w:spacing w:line="250" w:lineRule="auto"/>
            </w:pPr>
            <w:r>
              <w:rPr>
                <w:sz w:val="20"/>
                <w:szCs w:val="20"/>
              </w:rPr>
              <w:t>Fixed Income Money Market and Derivatives Association of India</w:t>
            </w:r>
          </w:p>
        </w:tc>
      </w:tr>
      <w:tr w:rsidR="003737E0" w14:paraId="74DA14B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CCE486" w14:textId="77777777" w:rsidR="003737E0" w:rsidRDefault="007A4E36">
            <w:pPr>
              <w:spacing w:line="250" w:lineRule="auto"/>
            </w:pPr>
            <w:r>
              <w:rPr>
                <w:sz w:val="20"/>
                <w:szCs w:val="20"/>
              </w:rPr>
              <w:t>GFD</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67D819" w14:textId="77777777" w:rsidR="003737E0" w:rsidRDefault="007A4E36">
            <w:pPr>
              <w:spacing w:line="250" w:lineRule="auto"/>
            </w:pPr>
            <w:r>
              <w:rPr>
                <w:sz w:val="20"/>
                <w:szCs w:val="20"/>
              </w:rPr>
              <w:t>Gross Fiscal Deficit</w:t>
            </w:r>
          </w:p>
        </w:tc>
      </w:tr>
      <w:tr w:rsidR="003737E0" w14:paraId="2662CA8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5A98CF" w14:textId="77777777" w:rsidR="003737E0" w:rsidRDefault="007A4E36">
            <w:pPr>
              <w:spacing w:line="250" w:lineRule="auto"/>
            </w:pPr>
            <w:r>
              <w:rPr>
                <w:sz w:val="20"/>
                <w:szCs w:val="20"/>
              </w:rPr>
              <w:t>G-Sec</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A52AAB" w14:textId="77777777" w:rsidR="003737E0" w:rsidRDefault="007A4E36">
            <w:pPr>
              <w:spacing w:line="250" w:lineRule="auto"/>
            </w:pPr>
            <w:r>
              <w:rPr>
                <w:sz w:val="20"/>
                <w:szCs w:val="20"/>
              </w:rPr>
              <w:t>Government Security</w:t>
            </w:r>
          </w:p>
        </w:tc>
      </w:tr>
      <w:tr w:rsidR="003737E0" w14:paraId="2C89DEB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FF44F3" w14:textId="77777777" w:rsidR="003737E0" w:rsidRDefault="007A4E36">
            <w:pPr>
              <w:spacing w:line="250" w:lineRule="auto"/>
            </w:pPr>
            <w:r>
              <w:rPr>
                <w:sz w:val="20"/>
                <w:szCs w:val="20"/>
              </w:rPr>
              <w:t>IPA</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04FDCF" w14:textId="77777777" w:rsidR="003737E0" w:rsidRDefault="007A4E36">
            <w:pPr>
              <w:spacing w:line="250" w:lineRule="auto"/>
            </w:pPr>
            <w:r>
              <w:rPr>
                <w:sz w:val="20"/>
                <w:szCs w:val="20"/>
              </w:rPr>
              <w:t>Issuing and Paying Agent</w:t>
            </w:r>
          </w:p>
        </w:tc>
      </w:tr>
      <w:tr w:rsidR="003737E0" w14:paraId="7543B503"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32F245" w14:textId="77777777" w:rsidR="003737E0" w:rsidRDefault="007A4E36">
            <w:pPr>
              <w:spacing w:line="250" w:lineRule="auto"/>
            </w:pPr>
            <w:r>
              <w:rPr>
                <w:sz w:val="20"/>
                <w:szCs w:val="20"/>
              </w:rPr>
              <w:t>LAF</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851356" w14:textId="77777777" w:rsidR="003737E0" w:rsidRDefault="007A4E36">
            <w:pPr>
              <w:spacing w:line="250" w:lineRule="auto"/>
            </w:pPr>
            <w:r>
              <w:rPr>
                <w:sz w:val="20"/>
                <w:szCs w:val="20"/>
              </w:rPr>
              <w:t>Liquidity Adjustment Facility</w:t>
            </w:r>
          </w:p>
        </w:tc>
      </w:tr>
      <w:tr w:rsidR="003737E0" w14:paraId="09A6EF9A"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842E26" w14:textId="77777777" w:rsidR="003737E0" w:rsidRDefault="007A4E36">
            <w:pPr>
              <w:spacing w:line="250" w:lineRule="auto"/>
            </w:pPr>
            <w:r>
              <w:rPr>
                <w:sz w:val="20"/>
                <w:szCs w:val="20"/>
              </w:rPr>
              <w:t>MIBID</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EB3D9A" w14:textId="77777777" w:rsidR="003737E0" w:rsidRDefault="007A4E36">
            <w:pPr>
              <w:spacing w:line="250" w:lineRule="auto"/>
            </w:pPr>
            <w:r>
              <w:rPr>
                <w:sz w:val="20"/>
                <w:szCs w:val="20"/>
              </w:rPr>
              <w:t>Mumbai Inter-bank Bid Rate</w:t>
            </w:r>
          </w:p>
        </w:tc>
      </w:tr>
      <w:tr w:rsidR="003737E0" w14:paraId="0700DB7C"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429254" w14:textId="77777777" w:rsidR="003737E0" w:rsidRDefault="007A4E36">
            <w:pPr>
              <w:spacing w:line="250" w:lineRule="auto"/>
            </w:pPr>
            <w:r>
              <w:rPr>
                <w:sz w:val="20"/>
                <w:szCs w:val="20"/>
              </w:rPr>
              <w:t>MIBOR</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F480DF" w14:textId="77777777" w:rsidR="003737E0" w:rsidRDefault="007A4E36">
            <w:pPr>
              <w:spacing w:line="250" w:lineRule="auto"/>
            </w:pPr>
            <w:r>
              <w:rPr>
                <w:sz w:val="20"/>
                <w:szCs w:val="20"/>
              </w:rPr>
              <w:t>Mumbai Inter-bank Offer Rate</w:t>
            </w:r>
          </w:p>
        </w:tc>
      </w:tr>
      <w:tr w:rsidR="003737E0" w14:paraId="6EB00117"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F0C9D0" w14:textId="77777777" w:rsidR="003737E0" w:rsidRDefault="007A4E36">
            <w:pPr>
              <w:spacing w:line="250" w:lineRule="auto"/>
            </w:pPr>
            <w:r>
              <w:rPr>
                <w:sz w:val="20"/>
                <w:szCs w:val="20"/>
              </w:rPr>
              <w:t>MUC</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7AF905" w14:textId="77777777" w:rsidR="003737E0" w:rsidRDefault="007A4E36">
            <w:pPr>
              <w:spacing w:line="250" w:lineRule="auto"/>
            </w:pPr>
            <w:r>
              <w:rPr>
                <w:sz w:val="20"/>
                <w:szCs w:val="20"/>
              </w:rPr>
              <w:t>Minimum Underwriting Commitment</w:t>
            </w:r>
          </w:p>
        </w:tc>
      </w:tr>
      <w:tr w:rsidR="003737E0" w14:paraId="2A96F021"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26CC1C" w14:textId="77777777" w:rsidR="003737E0" w:rsidRDefault="007A4E36">
            <w:pPr>
              <w:spacing w:line="250" w:lineRule="auto"/>
            </w:pPr>
            <w:r>
              <w:rPr>
                <w:sz w:val="20"/>
                <w:szCs w:val="20"/>
              </w:rPr>
              <w:t>NCFM</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7138A4" w14:textId="77777777" w:rsidR="003737E0" w:rsidRDefault="007A4E36">
            <w:pPr>
              <w:spacing w:line="250" w:lineRule="auto"/>
            </w:pPr>
            <w:r>
              <w:rPr>
                <w:sz w:val="20"/>
                <w:szCs w:val="20"/>
              </w:rPr>
              <w:t>NSE Certification in Financial Markets</w:t>
            </w:r>
          </w:p>
        </w:tc>
      </w:tr>
      <w:tr w:rsidR="003737E0" w14:paraId="76BCAC2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86E1E6" w14:textId="77777777" w:rsidR="003737E0" w:rsidRDefault="007A4E36">
            <w:pPr>
              <w:spacing w:line="250" w:lineRule="auto"/>
            </w:pPr>
            <w:r>
              <w:rPr>
                <w:sz w:val="20"/>
                <w:szCs w:val="20"/>
              </w:rPr>
              <w:t>NDS</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953270" w14:textId="77777777" w:rsidR="003737E0" w:rsidRDefault="007A4E36">
            <w:pPr>
              <w:spacing w:line="250" w:lineRule="auto"/>
            </w:pPr>
            <w:r>
              <w:rPr>
                <w:sz w:val="20"/>
                <w:szCs w:val="20"/>
              </w:rPr>
              <w:t>Negotiated Dealing System</w:t>
            </w:r>
          </w:p>
        </w:tc>
      </w:tr>
      <w:tr w:rsidR="003737E0" w14:paraId="7FDF06B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256096" w14:textId="77777777" w:rsidR="003737E0" w:rsidRDefault="007A4E36">
            <w:pPr>
              <w:spacing w:line="250" w:lineRule="auto"/>
            </w:pPr>
            <w:r>
              <w:rPr>
                <w:sz w:val="20"/>
                <w:szCs w:val="20"/>
              </w:rPr>
              <w:t>NDS-OM</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F728A5" w14:textId="77777777" w:rsidR="003737E0" w:rsidRDefault="007A4E36">
            <w:pPr>
              <w:spacing w:line="250" w:lineRule="auto"/>
            </w:pPr>
            <w:r>
              <w:rPr>
                <w:sz w:val="20"/>
                <w:szCs w:val="20"/>
              </w:rPr>
              <w:t>Negotiated Dealing System, Order Matching</w:t>
            </w:r>
          </w:p>
        </w:tc>
      </w:tr>
      <w:tr w:rsidR="003737E0" w14:paraId="4A53DD66"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11DDAC" w14:textId="77777777" w:rsidR="003737E0" w:rsidRDefault="007A4E36">
            <w:pPr>
              <w:spacing w:line="250" w:lineRule="auto"/>
            </w:pPr>
            <w:r>
              <w:rPr>
                <w:sz w:val="20"/>
                <w:szCs w:val="20"/>
              </w:rPr>
              <w:t>NEAT</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71C9B5" w14:textId="77777777" w:rsidR="003737E0" w:rsidRDefault="007A4E36">
            <w:pPr>
              <w:spacing w:line="250" w:lineRule="auto"/>
            </w:pPr>
            <w:r>
              <w:rPr>
                <w:sz w:val="20"/>
                <w:szCs w:val="20"/>
              </w:rPr>
              <w:t>National Exchange for Automated Trading</w:t>
            </w:r>
          </w:p>
        </w:tc>
      </w:tr>
      <w:tr w:rsidR="003737E0" w14:paraId="2AF12AB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61782F" w14:textId="77777777" w:rsidR="003737E0" w:rsidRDefault="007A4E36">
            <w:pPr>
              <w:spacing w:line="250" w:lineRule="auto"/>
            </w:pPr>
            <w:r>
              <w:rPr>
                <w:sz w:val="20"/>
                <w:szCs w:val="20"/>
              </w:rPr>
              <w:t>NSCCL</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4C6CA7" w14:textId="77777777" w:rsidR="003737E0" w:rsidRDefault="007A4E36">
            <w:pPr>
              <w:spacing w:line="250" w:lineRule="auto"/>
            </w:pPr>
            <w:r>
              <w:rPr>
                <w:sz w:val="20"/>
                <w:szCs w:val="20"/>
              </w:rPr>
              <w:t>National Securities Clearing Corporation Limited</w:t>
            </w:r>
          </w:p>
        </w:tc>
      </w:tr>
      <w:tr w:rsidR="003737E0" w14:paraId="14F1E0AB"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01A055" w14:textId="77777777" w:rsidR="003737E0" w:rsidRDefault="007A4E36">
            <w:pPr>
              <w:spacing w:line="250" w:lineRule="auto"/>
            </w:pPr>
            <w:r>
              <w:rPr>
                <w:sz w:val="20"/>
                <w:szCs w:val="20"/>
              </w:rPr>
              <w:t>NSE</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70802C" w14:textId="77777777" w:rsidR="003737E0" w:rsidRDefault="007A4E36">
            <w:pPr>
              <w:spacing w:line="250" w:lineRule="auto"/>
            </w:pPr>
            <w:r>
              <w:rPr>
                <w:sz w:val="20"/>
                <w:szCs w:val="20"/>
              </w:rPr>
              <w:t>National Stock Exchange of India Limited</w:t>
            </w:r>
          </w:p>
        </w:tc>
      </w:tr>
      <w:tr w:rsidR="003737E0" w14:paraId="6D8E578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44C668" w14:textId="77777777" w:rsidR="003737E0" w:rsidRDefault="007A4E36">
            <w:pPr>
              <w:spacing w:line="250" w:lineRule="auto"/>
            </w:pPr>
            <w:r>
              <w:rPr>
                <w:sz w:val="20"/>
                <w:szCs w:val="20"/>
              </w:rPr>
              <w:t>PD</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7C45CB" w14:textId="77777777" w:rsidR="003737E0" w:rsidRDefault="007A4E36">
            <w:pPr>
              <w:spacing w:line="250" w:lineRule="auto"/>
            </w:pPr>
            <w:r>
              <w:rPr>
                <w:sz w:val="20"/>
                <w:szCs w:val="20"/>
              </w:rPr>
              <w:t>Primary Dealer</w:t>
            </w:r>
          </w:p>
        </w:tc>
      </w:tr>
      <w:tr w:rsidR="003737E0" w14:paraId="3E1F0F0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C1E87D" w14:textId="77777777" w:rsidR="003737E0" w:rsidRDefault="007A4E36">
            <w:pPr>
              <w:spacing w:line="250" w:lineRule="auto"/>
            </w:pPr>
            <w:r>
              <w:rPr>
                <w:sz w:val="20"/>
                <w:szCs w:val="20"/>
              </w:rPr>
              <w:t>PRI / TRI</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00A74E" w14:textId="77777777" w:rsidR="003737E0" w:rsidRDefault="007A4E36">
            <w:pPr>
              <w:spacing w:line="250" w:lineRule="auto"/>
            </w:pPr>
            <w:r>
              <w:rPr>
                <w:sz w:val="20"/>
                <w:szCs w:val="20"/>
              </w:rPr>
              <w:t>Principal Return Index / Total Return Index</w:t>
            </w:r>
          </w:p>
        </w:tc>
      </w:tr>
      <w:tr w:rsidR="003737E0" w14:paraId="4FAFF645"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90B2D9" w14:textId="77777777" w:rsidR="003737E0" w:rsidRDefault="007A4E36">
            <w:pPr>
              <w:spacing w:line="250" w:lineRule="auto"/>
            </w:pPr>
            <w:r>
              <w:rPr>
                <w:sz w:val="20"/>
                <w:szCs w:val="20"/>
              </w:rPr>
              <w:t>PSU</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29FBDB" w14:textId="77777777" w:rsidR="003737E0" w:rsidRDefault="007A4E36">
            <w:pPr>
              <w:spacing w:line="250" w:lineRule="auto"/>
            </w:pPr>
            <w:r>
              <w:rPr>
                <w:sz w:val="20"/>
                <w:szCs w:val="20"/>
              </w:rPr>
              <w:t>Public Sector Undertaking</w:t>
            </w:r>
          </w:p>
        </w:tc>
      </w:tr>
      <w:tr w:rsidR="003737E0" w14:paraId="4A7924E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879CB2" w14:textId="77777777" w:rsidR="003737E0" w:rsidRDefault="007A4E36">
            <w:pPr>
              <w:spacing w:line="250" w:lineRule="auto"/>
            </w:pPr>
            <w:r>
              <w:rPr>
                <w:sz w:val="20"/>
                <w:szCs w:val="20"/>
              </w:rPr>
              <w:t>RBI</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931428" w14:textId="77777777" w:rsidR="003737E0" w:rsidRDefault="007A4E36">
            <w:pPr>
              <w:spacing w:line="250" w:lineRule="auto"/>
            </w:pPr>
            <w:r>
              <w:rPr>
                <w:sz w:val="20"/>
                <w:szCs w:val="20"/>
              </w:rPr>
              <w:t>Reserve Bank of India</w:t>
            </w:r>
          </w:p>
        </w:tc>
      </w:tr>
      <w:tr w:rsidR="003737E0" w14:paraId="36FDB892"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89EB71" w14:textId="77777777" w:rsidR="003737E0" w:rsidRDefault="007A4E36">
            <w:pPr>
              <w:spacing w:line="250" w:lineRule="auto"/>
            </w:pPr>
            <w:r>
              <w:rPr>
                <w:sz w:val="20"/>
                <w:szCs w:val="20"/>
              </w:rPr>
              <w:t>RDM</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1A1DFF" w14:textId="77777777" w:rsidR="003737E0" w:rsidRDefault="007A4E36">
            <w:pPr>
              <w:spacing w:line="250" w:lineRule="auto"/>
            </w:pPr>
            <w:r>
              <w:rPr>
                <w:sz w:val="20"/>
                <w:szCs w:val="20"/>
              </w:rPr>
              <w:t>Retail Debt Market</w:t>
            </w:r>
          </w:p>
        </w:tc>
      </w:tr>
      <w:tr w:rsidR="003737E0" w14:paraId="194C8F22"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9E9953" w14:textId="77777777" w:rsidR="003737E0" w:rsidRDefault="007A4E36">
            <w:pPr>
              <w:spacing w:line="250" w:lineRule="auto"/>
            </w:pPr>
            <w:r>
              <w:rPr>
                <w:sz w:val="20"/>
                <w:szCs w:val="20"/>
              </w:rPr>
              <w:t>RTGS</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6CC849" w14:textId="77777777" w:rsidR="003737E0" w:rsidRDefault="007A4E36">
            <w:pPr>
              <w:spacing w:line="250" w:lineRule="auto"/>
            </w:pPr>
            <w:r>
              <w:rPr>
                <w:sz w:val="20"/>
                <w:szCs w:val="20"/>
              </w:rPr>
              <w:t>Real Time Gross Settlement</w:t>
            </w:r>
          </w:p>
        </w:tc>
      </w:tr>
      <w:tr w:rsidR="003737E0" w14:paraId="124FA543"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1BD36F" w14:textId="77777777" w:rsidR="003737E0" w:rsidRDefault="007A4E36">
            <w:pPr>
              <w:spacing w:line="250" w:lineRule="auto"/>
            </w:pPr>
            <w:r>
              <w:rPr>
                <w:sz w:val="20"/>
                <w:szCs w:val="20"/>
              </w:rPr>
              <w:t>SDL</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8B1920" w14:textId="77777777" w:rsidR="003737E0" w:rsidRDefault="007A4E36">
            <w:pPr>
              <w:spacing w:line="250" w:lineRule="auto"/>
            </w:pPr>
            <w:r>
              <w:rPr>
                <w:sz w:val="20"/>
                <w:szCs w:val="20"/>
              </w:rPr>
              <w:t>State Development Loan</w:t>
            </w:r>
          </w:p>
        </w:tc>
      </w:tr>
      <w:tr w:rsidR="003737E0" w14:paraId="1A212E8B"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83BD81" w14:textId="77777777" w:rsidR="003737E0" w:rsidRDefault="007A4E36">
            <w:pPr>
              <w:spacing w:line="250" w:lineRule="auto"/>
            </w:pPr>
            <w:r>
              <w:rPr>
                <w:sz w:val="20"/>
                <w:szCs w:val="20"/>
              </w:rPr>
              <w:t>SEBI</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09C041" w14:textId="77777777" w:rsidR="003737E0" w:rsidRDefault="007A4E36">
            <w:pPr>
              <w:spacing w:line="250" w:lineRule="auto"/>
            </w:pPr>
            <w:r>
              <w:rPr>
                <w:sz w:val="20"/>
                <w:szCs w:val="20"/>
              </w:rPr>
              <w:t>Securities and Exchange Board of India</w:t>
            </w:r>
          </w:p>
        </w:tc>
      </w:tr>
      <w:tr w:rsidR="003737E0" w14:paraId="60FF8227"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03556E" w14:textId="77777777" w:rsidR="003737E0" w:rsidRDefault="007A4E36">
            <w:pPr>
              <w:spacing w:line="250" w:lineRule="auto"/>
            </w:pPr>
            <w:r>
              <w:rPr>
                <w:sz w:val="20"/>
                <w:szCs w:val="20"/>
              </w:rPr>
              <w:t>SGL</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F102A6" w14:textId="77777777" w:rsidR="003737E0" w:rsidRDefault="007A4E36">
            <w:pPr>
              <w:spacing w:line="250" w:lineRule="auto"/>
            </w:pPr>
            <w:r>
              <w:rPr>
                <w:sz w:val="20"/>
                <w:szCs w:val="20"/>
              </w:rPr>
              <w:t>Subsidiary General Ledger</w:t>
            </w:r>
          </w:p>
        </w:tc>
      </w:tr>
      <w:tr w:rsidR="003737E0" w14:paraId="2D24FE3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3108EE" w14:textId="77777777" w:rsidR="003737E0" w:rsidRDefault="007A4E36">
            <w:pPr>
              <w:spacing w:line="250" w:lineRule="auto"/>
            </w:pPr>
            <w:r>
              <w:rPr>
                <w:sz w:val="20"/>
                <w:szCs w:val="20"/>
              </w:rPr>
              <w:t>SLR</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30687C" w14:textId="77777777" w:rsidR="003737E0" w:rsidRDefault="007A4E36">
            <w:pPr>
              <w:spacing w:line="250" w:lineRule="auto"/>
            </w:pPr>
            <w:r>
              <w:rPr>
                <w:sz w:val="20"/>
                <w:szCs w:val="20"/>
              </w:rPr>
              <w:t>Statutory Liquidity Ratio</w:t>
            </w:r>
          </w:p>
        </w:tc>
      </w:tr>
      <w:tr w:rsidR="003737E0" w14:paraId="6E84CCD1"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3A55E7" w14:textId="77777777" w:rsidR="003737E0" w:rsidRDefault="007A4E36">
            <w:pPr>
              <w:spacing w:line="250" w:lineRule="auto"/>
            </w:pPr>
            <w:r>
              <w:rPr>
                <w:sz w:val="20"/>
                <w:szCs w:val="20"/>
              </w:rPr>
              <w:t>STP</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FE86C2" w14:textId="77777777" w:rsidR="003737E0" w:rsidRDefault="007A4E36">
            <w:pPr>
              <w:spacing w:line="250" w:lineRule="auto"/>
            </w:pPr>
            <w:r>
              <w:rPr>
                <w:sz w:val="20"/>
                <w:szCs w:val="20"/>
              </w:rPr>
              <w:t>Straight Through Processing</w:t>
            </w:r>
          </w:p>
        </w:tc>
      </w:tr>
      <w:tr w:rsidR="003737E0" w14:paraId="314AF9AF"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B25001" w14:textId="77777777" w:rsidR="003737E0" w:rsidRDefault="007A4E36">
            <w:pPr>
              <w:spacing w:line="250" w:lineRule="auto"/>
            </w:pPr>
            <w:r>
              <w:rPr>
                <w:sz w:val="20"/>
                <w:szCs w:val="20"/>
              </w:rPr>
              <w:t>WDM</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B42DBA" w14:textId="77777777" w:rsidR="003737E0" w:rsidRDefault="007A4E36">
            <w:pPr>
              <w:spacing w:line="250" w:lineRule="auto"/>
            </w:pPr>
            <w:r>
              <w:rPr>
                <w:sz w:val="20"/>
                <w:szCs w:val="20"/>
              </w:rPr>
              <w:t>Wholesale Debt Market</w:t>
            </w:r>
          </w:p>
        </w:tc>
      </w:tr>
      <w:tr w:rsidR="003737E0" w14:paraId="4B323CBD"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59827F" w14:textId="77777777" w:rsidR="003737E0" w:rsidRDefault="007A4E36">
            <w:pPr>
              <w:spacing w:line="250" w:lineRule="auto"/>
            </w:pPr>
            <w:r>
              <w:rPr>
                <w:sz w:val="20"/>
                <w:szCs w:val="20"/>
              </w:rPr>
              <w:t>YTM</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F00666" w14:textId="77777777" w:rsidR="003737E0" w:rsidRDefault="007A4E36">
            <w:pPr>
              <w:spacing w:line="250" w:lineRule="auto"/>
            </w:pPr>
            <w:r>
              <w:rPr>
                <w:sz w:val="20"/>
                <w:szCs w:val="20"/>
              </w:rPr>
              <w:t>Yield to Maturity</w:t>
            </w:r>
          </w:p>
        </w:tc>
      </w:tr>
      <w:tr w:rsidR="003737E0" w14:paraId="0EEA718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50F5A6" w14:textId="77777777" w:rsidR="003737E0" w:rsidRDefault="007A4E36">
            <w:pPr>
              <w:spacing w:line="250" w:lineRule="auto"/>
            </w:pPr>
            <w:r>
              <w:rPr>
                <w:sz w:val="20"/>
                <w:szCs w:val="20"/>
              </w:rPr>
              <w:t>ZCYC</w:t>
            </w:r>
          </w:p>
        </w:tc>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ECDD15" w14:textId="77777777" w:rsidR="003737E0" w:rsidRDefault="007A4E36">
            <w:pPr>
              <w:spacing w:line="250" w:lineRule="auto"/>
            </w:pPr>
            <w:r>
              <w:rPr>
                <w:sz w:val="20"/>
                <w:szCs w:val="20"/>
              </w:rPr>
              <w:t>Zero Coupon Yield Curve</w:t>
            </w:r>
          </w:p>
        </w:tc>
      </w:tr>
    </w:tbl>
    <w:p w14:paraId="53122E78" w14:textId="77777777" w:rsidR="003737E0" w:rsidRDefault="003737E0">
      <w:pPr>
        <w:spacing w:after="80"/>
      </w:pPr>
    </w:p>
    <w:sectPr w:rsidR="003737E0">
      <w:footerReference w:type="default" r:id="rId26"/>
      <w:pgSz w:w="11906" w:h="16838"/>
      <w:pgMar w:top="1300" w:right="1440" w:bottom="1300" w:left="1440" w:header="708" w:footer="500" w:gutter="0"/>
      <w:pgBorders w:offsetFrom="page">
        <w:top w:val="single" w:sz="18" w:space="24" w:color="000000"/>
        <w:left w:val="single" w:sz="18" w:space="24" w:color="000000"/>
        <w:bottom w:val="single" w:sz="18" w:space="24" w:color="000000"/>
        <w:right w:val="single" w:sz="18" w:space="24" w:color="00000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8A5DE" w14:textId="77777777" w:rsidR="007A4E36" w:rsidRDefault="007A4E36">
      <w:r>
        <w:separator/>
      </w:r>
    </w:p>
  </w:endnote>
  <w:endnote w:type="continuationSeparator" w:id="0">
    <w:p w14:paraId="1B483708" w14:textId="77777777" w:rsidR="007A4E36" w:rsidRDefault="007A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5DC98" w14:textId="77777777" w:rsidR="003737E0" w:rsidRDefault="007A4E36">
    <w:pPr>
      <w:jc w:val="center"/>
    </w:pPr>
    <w:r>
      <w:rPr>
        <w:sz w:val="22"/>
        <w:szCs w:val="22"/>
      </w:rPr>
      <w:fldChar w:fldCharType="begin"/>
    </w:r>
    <w:r>
      <w:rPr>
        <w:sz w:val="22"/>
        <w:szCs w:val="22"/>
      </w:rPr>
      <w:instrText>PAGE</w:instrText>
    </w:r>
    <w:r>
      <w:rPr>
        <w:sz w:val="22"/>
        <w:szCs w:val="22"/>
      </w:rPr>
      <w:fldChar w:fldCharType="separate"/>
    </w:r>
    <w:r w:rsidR="00F863FA">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B712B" w14:textId="77777777" w:rsidR="007A4E36" w:rsidRDefault="007A4E36">
      <w:r>
        <w:separator/>
      </w:r>
    </w:p>
  </w:footnote>
  <w:footnote w:type="continuationSeparator" w:id="0">
    <w:p w14:paraId="63854CF8" w14:textId="77777777" w:rsidR="007A4E36" w:rsidRDefault="007A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6584"/>
    <w:multiLevelType w:val="hybridMultilevel"/>
    <w:tmpl w:val="68563842"/>
    <w:lvl w:ilvl="0" w:tplc="939E9058">
      <w:start w:val="1"/>
      <w:numFmt w:val="decimal"/>
      <w:lvlText w:val="%1."/>
      <w:lvlJc w:val="left"/>
      <w:pPr>
        <w:ind w:left="540" w:hanging="360"/>
      </w:pPr>
      <w:rPr>
        <w:rFonts w:ascii="Times New Roman" w:eastAsia="Times New Roman" w:hAnsi="Times New Roman" w:cs="Times New Roman"/>
        <w:sz w:val="24"/>
        <w:szCs w:val="24"/>
      </w:rPr>
    </w:lvl>
    <w:lvl w:ilvl="1" w:tplc="ED348B1A">
      <w:numFmt w:val="decimal"/>
      <w:lvlText w:val=""/>
      <w:lvlJc w:val="left"/>
    </w:lvl>
    <w:lvl w:ilvl="2" w:tplc="DB527DCE">
      <w:numFmt w:val="decimal"/>
      <w:lvlText w:val=""/>
      <w:lvlJc w:val="left"/>
    </w:lvl>
    <w:lvl w:ilvl="3" w:tplc="AF140F78">
      <w:numFmt w:val="decimal"/>
      <w:lvlText w:val=""/>
      <w:lvlJc w:val="left"/>
    </w:lvl>
    <w:lvl w:ilvl="4" w:tplc="F19EF4C0">
      <w:numFmt w:val="decimal"/>
      <w:lvlText w:val=""/>
      <w:lvlJc w:val="left"/>
    </w:lvl>
    <w:lvl w:ilvl="5" w:tplc="252C7F86">
      <w:numFmt w:val="decimal"/>
      <w:lvlText w:val=""/>
      <w:lvlJc w:val="left"/>
    </w:lvl>
    <w:lvl w:ilvl="6" w:tplc="BE9865F0">
      <w:numFmt w:val="decimal"/>
      <w:lvlText w:val=""/>
      <w:lvlJc w:val="left"/>
    </w:lvl>
    <w:lvl w:ilvl="7" w:tplc="1D7EB062">
      <w:numFmt w:val="decimal"/>
      <w:lvlText w:val=""/>
      <w:lvlJc w:val="left"/>
    </w:lvl>
    <w:lvl w:ilvl="8" w:tplc="15E6A096">
      <w:numFmt w:val="decimal"/>
      <w:lvlText w:val=""/>
      <w:lvlJc w:val="left"/>
    </w:lvl>
  </w:abstractNum>
  <w:abstractNum w:abstractNumId="1" w15:restartNumberingAfterBreak="0">
    <w:nsid w:val="152A0E6C"/>
    <w:multiLevelType w:val="hybridMultilevel"/>
    <w:tmpl w:val="05D04734"/>
    <w:lvl w:ilvl="0" w:tplc="F498F276">
      <w:start w:val="1"/>
      <w:numFmt w:val="decimal"/>
      <w:lvlText w:val="%1."/>
      <w:lvlJc w:val="left"/>
      <w:pPr>
        <w:ind w:left="540" w:hanging="360"/>
      </w:pPr>
      <w:rPr>
        <w:rFonts w:ascii="Times New Roman" w:eastAsia="Times New Roman" w:hAnsi="Times New Roman" w:cs="Times New Roman"/>
        <w:sz w:val="24"/>
        <w:szCs w:val="24"/>
      </w:rPr>
    </w:lvl>
    <w:lvl w:ilvl="1" w:tplc="4266D580">
      <w:numFmt w:val="decimal"/>
      <w:lvlText w:val=""/>
      <w:lvlJc w:val="left"/>
    </w:lvl>
    <w:lvl w:ilvl="2" w:tplc="35381BAE">
      <w:numFmt w:val="decimal"/>
      <w:lvlText w:val=""/>
      <w:lvlJc w:val="left"/>
    </w:lvl>
    <w:lvl w:ilvl="3" w:tplc="3E800702">
      <w:numFmt w:val="decimal"/>
      <w:lvlText w:val=""/>
      <w:lvlJc w:val="left"/>
    </w:lvl>
    <w:lvl w:ilvl="4" w:tplc="42460AAA">
      <w:numFmt w:val="decimal"/>
      <w:lvlText w:val=""/>
      <w:lvlJc w:val="left"/>
    </w:lvl>
    <w:lvl w:ilvl="5" w:tplc="A15854F6">
      <w:numFmt w:val="decimal"/>
      <w:lvlText w:val=""/>
      <w:lvlJc w:val="left"/>
    </w:lvl>
    <w:lvl w:ilvl="6" w:tplc="C94A9982">
      <w:numFmt w:val="decimal"/>
      <w:lvlText w:val=""/>
      <w:lvlJc w:val="left"/>
    </w:lvl>
    <w:lvl w:ilvl="7" w:tplc="8FB819E6">
      <w:numFmt w:val="decimal"/>
      <w:lvlText w:val=""/>
      <w:lvlJc w:val="left"/>
    </w:lvl>
    <w:lvl w:ilvl="8" w:tplc="05BA22D8">
      <w:numFmt w:val="decimal"/>
      <w:lvlText w:val=""/>
      <w:lvlJc w:val="left"/>
    </w:lvl>
  </w:abstractNum>
  <w:abstractNum w:abstractNumId="2" w15:restartNumberingAfterBreak="0">
    <w:nsid w:val="3D621364"/>
    <w:multiLevelType w:val="hybridMultilevel"/>
    <w:tmpl w:val="2116A246"/>
    <w:lvl w:ilvl="0" w:tplc="FC3E6046">
      <w:start w:val="1"/>
      <w:numFmt w:val="decimal"/>
      <w:lvlText w:val="%1."/>
      <w:lvlJc w:val="left"/>
      <w:pPr>
        <w:ind w:left="540" w:hanging="360"/>
      </w:pPr>
      <w:rPr>
        <w:rFonts w:ascii="Times New Roman" w:eastAsia="Times New Roman" w:hAnsi="Times New Roman" w:cs="Times New Roman"/>
        <w:sz w:val="24"/>
        <w:szCs w:val="24"/>
      </w:rPr>
    </w:lvl>
    <w:lvl w:ilvl="1" w:tplc="D8AE43C2">
      <w:numFmt w:val="decimal"/>
      <w:lvlText w:val=""/>
      <w:lvlJc w:val="left"/>
    </w:lvl>
    <w:lvl w:ilvl="2" w:tplc="E424F598">
      <w:numFmt w:val="decimal"/>
      <w:lvlText w:val=""/>
      <w:lvlJc w:val="left"/>
    </w:lvl>
    <w:lvl w:ilvl="3" w:tplc="84E49EB6">
      <w:numFmt w:val="decimal"/>
      <w:lvlText w:val=""/>
      <w:lvlJc w:val="left"/>
    </w:lvl>
    <w:lvl w:ilvl="4" w:tplc="16B2114C">
      <w:numFmt w:val="decimal"/>
      <w:lvlText w:val=""/>
      <w:lvlJc w:val="left"/>
    </w:lvl>
    <w:lvl w:ilvl="5" w:tplc="D11A8E80">
      <w:numFmt w:val="decimal"/>
      <w:lvlText w:val=""/>
      <w:lvlJc w:val="left"/>
    </w:lvl>
    <w:lvl w:ilvl="6" w:tplc="3FB21D70">
      <w:numFmt w:val="decimal"/>
      <w:lvlText w:val=""/>
      <w:lvlJc w:val="left"/>
    </w:lvl>
    <w:lvl w:ilvl="7" w:tplc="B2FAB87C">
      <w:numFmt w:val="decimal"/>
      <w:lvlText w:val=""/>
      <w:lvlJc w:val="left"/>
    </w:lvl>
    <w:lvl w:ilvl="8" w:tplc="1588504E">
      <w:numFmt w:val="decimal"/>
      <w:lvlText w:val=""/>
      <w:lvlJc w:val="left"/>
    </w:lvl>
  </w:abstractNum>
  <w:abstractNum w:abstractNumId="3" w15:restartNumberingAfterBreak="0">
    <w:nsid w:val="46EC1959"/>
    <w:multiLevelType w:val="hybridMultilevel"/>
    <w:tmpl w:val="3C4EE70C"/>
    <w:lvl w:ilvl="0" w:tplc="4532E4D8">
      <w:start w:val="1"/>
      <w:numFmt w:val="bullet"/>
      <w:lvlText w:val="●"/>
      <w:lvlJc w:val="left"/>
      <w:pPr>
        <w:ind w:left="720" w:hanging="360"/>
      </w:pPr>
    </w:lvl>
    <w:lvl w:ilvl="1" w:tplc="ECECBC30">
      <w:start w:val="1"/>
      <w:numFmt w:val="bullet"/>
      <w:lvlText w:val="○"/>
      <w:lvlJc w:val="left"/>
      <w:pPr>
        <w:ind w:left="1440" w:hanging="360"/>
      </w:pPr>
    </w:lvl>
    <w:lvl w:ilvl="2" w:tplc="FD7870B0">
      <w:start w:val="1"/>
      <w:numFmt w:val="bullet"/>
      <w:lvlText w:val="■"/>
      <w:lvlJc w:val="left"/>
      <w:pPr>
        <w:ind w:left="2160" w:hanging="360"/>
      </w:pPr>
    </w:lvl>
    <w:lvl w:ilvl="3" w:tplc="9940A27C">
      <w:start w:val="1"/>
      <w:numFmt w:val="bullet"/>
      <w:lvlText w:val="●"/>
      <w:lvlJc w:val="left"/>
      <w:pPr>
        <w:ind w:left="2880" w:hanging="360"/>
      </w:pPr>
    </w:lvl>
    <w:lvl w:ilvl="4" w:tplc="1F6E31C8">
      <w:start w:val="1"/>
      <w:numFmt w:val="bullet"/>
      <w:lvlText w:val="○"/>
      <w:lvlJc w:val="left"/>
      <w:pPr>
        <w:ind w:left="3600" w:hanging="360"/>
      </w:pPr>
    </w:lvl>
    <w:lvl w:ilvl="5" w:tplc="32DC7002">
      <w:start w:val="1"/>
      <w:numFmt w:val="bullet"/>
      <w:lvlText w:val="■"/>
      <w:lvlJc w:val="left"/>
      <w:pPr>
        <w:ind w:left="4320" w:hanging="360"/>
      </w:pPr>
    </w:lvl>
    <w:lvl w:ilvl="6" w:tplc="8962F644">
      <w:start w:val="1"/>
      <w:numFmt w:val="bullet"/>
      <w:lvlText w:val="●"/>
      <w:lvlJc w:val="left"/>
      <w:pPr>
        <w:ind w:left="5040" w:hanging="360"/>
      </w:pPr>
    </w:lvl>
    <w:lvl w:ilvl="7" w:tplc="539013EA">
      <w:start w:val="1"/>
      <w:numFmt w:val="bullet"/>
      <w:lvlText w:val="●"/>
      <w:lvlJc w:val="left"/>
      <w:pPr>
        <w:ind w:left="5760" w:hanging="360"/>
      </w:pPr>
    </w:lvl>
    <w:lvl w:ilvl="8" w:tplc="65B2D646">
      <w:start w:val="1"/>
      <w:numFmt w:val="bullet"/>
      <w:lvlText w:val="●"/>
      <w:lvlJc w:val="left"/>
      <w:pPr>
        <w:ind w:left="6480" w:hanging="360"/>
      </w:pPr>
    </w:lvl>
  </w:abstractNum>
  <w:abstractNum w:abstractNumId="4" w15:restartNumberingAfterBreak="0">
    <w:nsid w:val="7BBE7A13"/>
    <w:multiLevelType w:val="hybridMultilevel"/>
    <w:tmpl w:val="16867746"/>
    <w:lvl w:ilvl="0" w:tplc="4D120EC0">
      <w:start w:val="1"/>
      <w:numFmt w:val="bullet"/>
      <w:lvlText w:val="•"/>
      <w:lvlJc w:val="left"/>
      <w:pPr>
        <w:ind w:left="540" w:hanging="300"/>
      </w:pPr>
      <w:rPr>
        <w:rFonts w:ascii="Times New Roman" w:eastAsia="Times New Roman" w:hAnsi="Times New Roman" w:cs="Times New Roman"/>
      </w:rPr>
    </w:lvl>
    <w:lvl w:ilvl="1" w:tplc="34A8A1E0">
      <w:numFmt w:val="decimal"/>
      <w:lvlText w:val=""/>
      <w:lvlJc w:val="left"/>
    </w:lvl>
    <w:lvl w:ilvl="2" w:tplc="9BBAC1D6">
      <w:numFmt w:val="decimal"/>
      <w:lvlText w:val=""/>
      <w:lvlJc w:val="left"/>
    </w:lvl>
    <w:lvl w:ilvl="3" w:tplc="C2EA478C">
      <w:numFmt w:val="decimal"/>
      <w:lvlText w:val=""/>
      <w:lvlJc w:val="left"/>
    </w:lvl>
    <w:lvl w:ilvl="4" w:tplc="5C28EEFC">
      <w:numFmt w:val="decimal"/>
      <w:lvlText w:val=""/>
      <w:lvlJc w:val="left"/>
    </w:lvl>
    <w:lvl w:ilvl="5" w:tplc="F956153E">
      <w:numFmt w:val="decimal"/>
      <w:lvlText w:val=""/>
      <w:lvlJc w:val="left"/>
    </w:lvl>
    <w:lvl w:ilvl="6" w:tplc="48E28686">
      <w:numFmt w:val="decimal"/>
      <w:lvlText w:val=""/>
      <w:lvlJc w:val="left"/>
    </w:lvl>
    <w:lvl w:ilvl="7" w:tplc="5D9EFF0A">
      <w:numFmt w:val="decimal"/>
      <w:lvlText w:val=""/>
      <w:lvlJc w:val="left"/>
    </w:lvl>
    <w:lvl w:ilvl="8" w:tplc="D248C600">
      <w:numFmt w:val="decimal"/>
      <w:lvlText w:val=""/>
      <w:lvlJc w:val="left"/>
    </w:lvl>
  </w:abstractNum>
  <w:num w:numId="1" w16cid:durableId="285821689">
    <w:abstractNumId w:val="3"/>
    <w:lvlOverride w:ilvl="0">
      <w:startOverride w:val="1"/>
    </w:lvlOverride>
  </w:num>
  <w:num w:numId="2" w16cid:durableId="576669831">
    <w:abstractNumId w:val="4"/>
    <w:lvlOverride w:ilvl="0">
      <w:startOverride w:val="1"/>
    </w:lvlOverride>
  </w:num>
  <w:num w:numId="3" w16cid:durableId="11069717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7E0"/>
    <w:rsid w:val="003737E0"/>
    <w:rsid w:val="00436AF9"/>
    <w:rsid w:val="005638A7"/>
    <w:rsid w:val="005B7253"/>
    <w:rsid w:val="00665989"/>
    <w:rsid w:val="007A4E36"/>
    <w:rsid w:val="00CC0665"/>
    <w:rsid w:val="00E665EF"/>
    <w:rsid w:val="00F571B1"/>
    <w:rsid w:val="00F86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E7848"/>
  <w15:docId w15:val="{97E85C86-91EE-40BD-94F6-D5C37CAA2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66ED99-9F71-40C1-B885-43F249080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66</Pages>
  <Words>17552</Words>
  <Characters>100052</Characters>
  <Application>Microsoft Office Word</Application>
  <DocSecurity>0</DocSecurity>
  <Lines>833</Lines>
  <Paragraphs>234</Paragraphs>
  <ScaleCrop>false</ScaleCrop>
  <Company/>
  <LinksUpToDate>false</LinksUpToDate>
  <CharactersWithSpaces>117370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Book Project - Indian Debt Market</dc:title>
  <dc:creator>Siddhesh Shinde</dc:creator>
  <cp:lastModifiedBy>Siddhesh Shinde</cp:lastModifiedBy>
  <cp:revision>2</cp:revision>
  <dcterms:created xsi:type="dcterms:W3CDTF">2026-10-04T17:53:00Z</dcterms:created>
  <dcterms:modified xsi:type="dcterms:W3CDTF">2026-10-04T17:53:00Z</dcterms:modified>
</cp:coreProperties>
</file>