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F5F" w:rsidRDefault="003D1F5F">
      <w:pPr>
        <w:rPr>
          <w:b/>
          <w:noProof/>
          <w:u w:val="single"/>
        </w:rPr>
      </w:pPr>
    </w:p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Pr="00E71BE4" w:rsidRDefault="00123B14" w:rsidP="00123B14">
      <w:pPr>
        <w:pStyle w:val="style4"/>
        <w:ind w:left="1440" w:firstLine="720"/>
        <w:rPr>
          <w:lang w:val="fr-FR"/>
        </w:rPr>
      </w:pPr>
      <w:r w:rsidRPr="00E84055">
        <w:rPr>
          <w:noProof/>
        </w:rPr>
        <w:drawing>
          <wp:inline distT="0" distB="0" distL="0" distR="0">
            <wp:extent cx="2628900" cy="638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B14" w:rsidRDefault="00123B14" w:rsidP="00123B14">
      <w:pPr>
        <w:pStyle w:val="style4"/>
        <w:ind w:left="2160" w:firstLine="720"/>
      </w:pPr>
      <w:r>
        <w:t xml:space="preserve">        </w:t>
      </w:r>
      <w:r w:rsidRPr="002320F2">
        <w:rPr>
          <w:rFonts w:ascii="Times New Roman" w:hAnsi="Times New Roman"/>
          <w:b/>
          <w:color w:val="1F497D"/>
          <w:sz w:val="36"/>
          <w:szCs w:val="32"/>
        </w:rPr>
        <w:t>Block Chain</w:t>
      </w:r>
    </w:p>
    <w:p w:rsidR="00123B14" w:rsidRPr="00B019BB" w:rsidRDefault="00123B14" w:rsidP="00123B14">
      <w:pPr>
        <w:pStyle w:val="style4"/>
        <w:rPr>
          <w:rFonts w:ascii="Times New Roman" w:hAnsi="Times New Roman" w:cs="Times New Roman"/>
          <w:b/>
          <w:color w:val="1F497D"/>
          <w:sz w:val="32"/>
          <w:szCs w:val="32"/>
        </w:rPr>
      </w:pPr>
      <w:r>
        <w:rPr>
          <w:rFonts w:ascii="Times New Roman" w:hAnsi="Times New Roman" w:cs="Times New Roman"/>
          <w:b/>
          <w:color w:val="1F497D"/>
          <w:sz w:val="32"/>
          <w:szCs w:val="32"/>
        </w:rPr>
        <w:t>Hyper ledger Fabric D</w:t>
      </w:r>
      <w:r>
        <w:rPr>
          <w:rFonts w:ascii="Times New Roman" w:hAnsi="Times New Roman"/>
          <w:b/>
          <w:color w:val="1F497D"/>
          <w:sz w:val="32"/>
          <w:szCs w:val="32"/>
        </w:rPr>
        <w:t>evelopment Environment S</w:t>
      </w:r>
      <w:r w:rsidRPr="00B019BB">
        <w:rPr>
          <w:rFonts w:ascii="Times New Roman" w:hAnsi="Times New Roman"/>
          <w:b/>
          <w:color w:val="1F497D"/>
          <w:sz w:val="32"/>
          <w:szCs w:val="32"/>
        </w:rPr>
        <w:t>etup</w:t>
      </w:r>
      <w:r>
        <w:rPr>
          <w:rFonts w:ascii="Times New Roman" w:hAnsi="Times New Roman"/>
          <w:b/>
          <w:color w:val="1F497D"/>
          <w:sz w:val="32"/>
          <w:szCs w:val="32"/>
        </w:rPr>
        <w:t xml:space="preserve"> in Windows</w:t>
      </w:r>
    </w:p>
    <w:p w:rsidR="00123B14" w:rsidRPr="00B019BB" w:rsidRDefault="00123B14" w:rsidP="00123B14">
      <w:pPr>
        <w:pStyle w:val="style4"/>
        <w:rPr>
          <w:rFonts w:ascii="Times New Roman" w:hAnsi="Times New Roman" w:cs="Times New Roman"/>
          <w:b/>
          <w:color w:val="1F497D"/>
          <w:sz w:val="32"/>
          <w:szCs w:val="32"/>
        </w:rPr>
      </w:pPr>
      <w:r>
        <w:rPr>
          <w:rFonts w:ascii="Times New Roman" w:hAnsi="Times New Roman"/>
          <w:b/>
          <w:color w:val="1F497D"/>
          <w:sz w:val="32"/>
          <w:szCs w:val="32"/>
        </w:rPr>
        <w:t xml:space="preserve">                                         </w:t>
      </w:r>
    </w:p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Default="00123B14" w:rsidP="00123B14"/>
    <w:p w:rsidR="00123B14" w:rsidRPr="0076575E" w:rsidRDefault="00123B14" w:rsidP="00123B14">
      <w:pPr>
        <w:pStyle w:val="Heading1"/>
      </w:pPr>
      <w:bookmarkStart w:id="0" w:name="_Toc438747435"/>
      <w:bookmarkStart w:id="1" w:name="_Toc438752013"/>
      <w:bookmarkStart w:id="2" w:name="_Toc448993552"/>
      <w:bookmarkStart w:id="3" w:name="_Toc462302061"/>
      <w:r w:rsidRPr="0076575E">
        <w:t>Document History</w:t>
      </w:r>
      <w:bookmarkEnd w:id="0"/>
      <w:bookmarkEnd w:id="1"/>
      <w:bookmarkEnd w:id="2"/>
      <w:bookmarkEnd w:id="3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060"/>
        <w:gridCol w:w="1710"/>
        <w:gridCol w:w="2700"/>
      </w:tblGrid>
      <w:tr w:rsidR="00123B14" w:rsidRPr="008D176D" w:rsidTr="00102423">
        <w:tc>
          <w:tcPr>
            <w:tcW w:w="1818" w:type="dxa"/>
          </w:tcPr>
          <w:p w:rsidR="00123B14" w:rsidRPr="008D176D" w:rsidRDefault="00123B14" w:rsidP="00102423">
            <w:pPr>
              <w:pStyle w:val="BoldBlueDark"/>
              <w:tabs>
                <w:tab w:val="left" w:pos="589"/>
                <w:tab w:val="center" w:pos="801"/>
              </w:tabs>
              <w:spacing w:before="60" w:after="60"/>
              <w:rPr>
                <w:rFonts w:ascii="Calibri" w:hAnsi="Calibri"/>
                <w:color w:val="002060"/>
                <w:szCs w:val="20"/>
              </w:rPr>
            </w:pPr>
            <w:r>
              <w:rPr>
                <w:rFonts w:ascii="Calibri" w:hAnsi="Calibri"/>
                <w:color w:val="002060"/>
                <w:szCs w:val="20"/>
              </w:rPr>
              <w:tab/>
            </w:r>
            <w:r>
              <w:rPr>
                <w:rFonts w:ascii="Calibri" w:hAnsi="Calibri"/>
                <w:color w:val="002060"/>
                <w:szCs w:val="20"/>
              </w:rPr>
              <w:tab/>
            </w:r>
            <w:r w:rsidRPr="008D176D">
              <w:rPr>
                <w:rFonts w:ascii="Calibri" w:hAnsi="Calibri"/>
                <w:color w:val="002060"/>
                <w:szCs w:val="20"/>
              </w:rPr>
              <w:t>Date</w:t>
            </w:r>
          </w:p>
        </w:tc>
        <w:tc>
          <w:tcPr>
            <w:tcW w:w="3060" w:type="dxa"/>
          </w:tcPr>
          <w:p w:rsidR="00123B14" w:rsidRPr="008D176D" w:rsidRDefault="00123B14" w:rsidP="00102423">
            <w:pPr>
              <w:pStyle w:val="BoldBlueDark"/>
              <w:spacing w:before="60" w:after="60"/>
              <w:jc w:val="center"/>
              <w:rPr>
                <w:rFonts w:ascii="Calibri" w:hAnsi="Calibri"/>
                <w:color w:val="002060"/>
                <w:szCs w:val="20"/>
              </w:rPr>
            </w:pPr>
            <w:r w:rsidRPr="008D176D">
              <w:rPr>
                <w:rFonts w:ascii="Calibri" w:hAnsi="Calibri"/>
                <w:color w:val="002060"/>
                <w:szCs w:val="20"/>
              </w:rPr>
              <w:t>Author</w:t>
            </w:r>
          </w:p>
        </w:tc>
        <w:tc>
          <w:tcPr>
            <w:tcW w:w="1710" w:type="dxa"/>
          </w:tcPr>
          <w:p w:rsidR="00123B14" w:rsidRPr="008D176D" w:rsidRDefault="00123B14" w:rsidP="00102423">
            <w:pPr>
              <w:pStyle w:val="BoldBlueDark"/>
              <w:spacing w:before="60" w:after="60"/>
              <w:jc w:val="center"/>
              <w:rPr>
                <w:rFonts w:ascii="Calibri" w:hAnsi="Calibri"/>
                <w:color w:val="002060"/>
                <w:szCs w:val="20"/>
              </w:rPr>
            </w:pPr>
            <w:r w:rsidRPr="008D176D">
              <w:rPr>
                <w:rFonts w:ascii="Calibri" w:hAnsi="Calibri"/>
                <w:color w:val="002060"/>
                <w:szCs w:val="20"/>
              </w:rPr>
              <w:t>Version</w:t>
            </w:r>
          </w:p>
        </w:tc>
        <w:tc>
          <w:tcPr>
            <w:tcW w:w="2700" w:type="dxa"/>
          </w:tcPr>
          <w:p w:rsidR="00123B14" w:rsidRPr="008D176D" w:rsidRDefault="00123B14" w:rsidP="00102423">
            <w:pPr>
              <w:pStyle w:val="BoldBlueDark"/>
              <w:spacing w:before="60" w:after="60"/>
              <w:jc w:val="center"/>
              <w:rPr>
                <w:rFonts w:ascii="Calibri" w:hAnsi="Calibri"/>
                <w:color w:val="002060"/>
                <w:szCs w:val="20"/>
              </w:rPr>
            </w:pPr>
            <w:r w:rsidRPr="008D176D">
              <w:rPr>
                <w:rFonts w:ascii="Calibri" w:hAnsi="Calibri"/>
                <w:color w:val="002060"/>
                <w:szCs w:val="20"/>
              </w:rPr>
              <w:t>Comment</w:t>
            </w:r>
          </w:p>
        </w:tc>
      </w:tr>
      <w:tr w:rsidR="00123B14" w:rsidRPr="001F75CF" w:rsidTr="00102423">
        <w:tc>
          <w:tcPr>
            <w:tcW w:w="1818" w:type="dxa"/>
          </w:tcPr>
          <w:p w:rsidR="00123B14" w:rsidRPr="00284862" w:rsidRDefault="00123B14" w:rsidP="00123B14">
            <w:pPr>
              <w:pStyle w:val="BoldBlueDark"/>
              <w:spacing w:before="60" w:after="60"/>
              <w:jc w:val="center"/>
              <w:rPr>
                <w:rFonts w:ascii="Calibri" w:eastAsia="Arial Unicode MS" w:hAnsi="Calibri"/>
                <w:b w:val="0"/>
                <w:color w:val="002060"/>
                <w:szCs w:val="20"/>
                <w:lang w:eastAsia="ko-KR"/>
              </w:rPr>
            </w:pPr>
          </w:p>
        </w:tc>
        <w:tc>
          <w:tcPr>
            <w:tcW w:w="3060" w:type="dxa"/>
          </w:tcPr>
          <w:p w:rsidR="00123B14" w:rsidRPr="00284862" w:rsidRDefault="00123B14" w:rsidP="00123B14">
            <w:pPr>
              <w:pStyle w:val="BoldBlueDark"/>
              <w:spacing w:before="60" w:after="60"/>
              <w:jc w:val="center"/>
              <w:rPr>
                <w:rFonts w:ascii="Calibri" w:eastAsia="Arial Unicode MS" w:hAnsi="Calibri"/>
                <w:b w:val="0"/>
                <w:color w:val="002060"/>
                <w:szCs w:val="20"/>
                <w:lang w:eastAsia="ko-KR"/>
              </w:rPr>
            </w:pPr>
          </w:p>
        </w:tc>
        <w:tc>
          <w:tcPr>
            <w:tcW w:w="1710" w:type="dxa"/>
          </w:tcPr>
          <w:p w:rsidR="00123B14" w:rsidRPr="00284862" w:rsidRDefault="00123B14" w:rsidP="00123B14">
            <w:pPr>
              <w:pStyle w:val="BoldBlueDark"/>
              <w:spacing w:before="60" w:after="60"/>
              <w:jc w:val="center"/>
              <w:rPr>
                <w:rFonts w:ascii="Calibri" w:eastAsia="Arial Unicode MS" w:hAnsi="Calibri"/>
                <w:b w:val="0"/>
                <w:color w:val="002060"/>
                <w:szCs w:val="20"/>
                <w:lang w:eastAsia="ko-KR"/>
              </w:rPr>
            </w:pPr>
          </w:p>
        </w:tc>
        <w:tc>
          <w:tcPr>
            <w:tcW w:w="2700" w:type="dxa"/>
          </w:tcPr>
          <w:p w:rsidR="00123B14" w:rsidRPr="00284862" w:rsidRDefault="00123B14" w:rsidP="00123B14">
            <w:pPr>
              <w:pStyle w:val="BoldBlueDark"/>
              <w:spacing w:before="60" w:after="60"/>
              <w:jc w:val="center"/>
              <w:rPr>
                <w:rFonts w:ascii="Calibri" w:eastAsia="Arial Unicode MS" w:hAnsi="Calibri"/>
                <w:b w:val="0"/>
                <w:color w:val="002060"/>
                <w:szCs w:val="20"/>
                <w:lang w:eastAsia="ko-KR"/>
              </w:rPr>
            </w:pPr>
          </w:p>
        </w:tc>
      </w:tr>
      <w:tr w:rsidR="00123B14" w:rsidRPr="001F75CF" w:rsidTr="00102423">
        <w:tc>
          <w:tcPr>
            <w:tcW w:w="1818" w:type="dxa"/>
          </w:tcPr>
          <w:p w:rsidR="00123B14" w:rsidRPr="009E276B" w:rsidRDefault="00123B14" w:rsidP="00102423">
            <w:pPr>
              <w:pStyle w:val="BoldBlueDark"/>
              <w:spacing w:before="60" w:after="60"/>
              <w:rPr>
                <w:rFonts w:ascii="Calibri" w:hAnsi="Calibri"/>
                <w:b w:val="0"/>
                <w:color w:val="002060"/>
                <w:szCs w:val="20"/>
              </w:rPr>
            </w:pPr>
          </w:p>
        </w:tc>
        <w:tc>
          <w:tcPr>
            <w:tcW w:w="3060" w:type="dxa"/>
          </w:tcPr>
          <w:p w:rsidR="00123B14" w:rsidRPr="009E276B" w:rsidRDefault="00123B14" w:rsidP="00102423">
            <w:pPr>
              <w:pStyle w:val="BoldBlueDark"/>
              <w:spacing w:before="60" w:after="60"/>
              <w:rPr>
                <w:rFonts w:ascii="Calibri" w:hAnsi="Calibri"/>
                <w:b w:val="0"/>
                <w:color w:val="002060"/>
                <w:szCs w:val="20"/>
              </w:rPr>
            </w:pPr>
          </w:p>
        </w:tc>
        <w:tc>
          <w:tcPr>
            <w:tcW w:w="1710" w:type="dxa"/>
          </w:tcPr>
          <w:p w:rsidR="00123B14" w:rsidRPr="00284862" w:rsidRDefault="00123B14" w:rsidP="00102423">
            <w:pPr>
              <w:pStyle w:val="BoldBlueDark"/>
              <w:spacing w:before="60" w:after="60"/>
              <w:rPr>
                <w:rFonts w:ascii="Calibri" w:eastAsia="Arial Unicode MS" w:hAnsi="Calibri"/>
                <w:b w:val="0"/>
                <w:color w:val="002060"/>
                <w:szCs w:val="20"/>
                <w:lang w:eastAsia="ko-KR"/>
              </w:rPr>
            </w:pPr>
          </w:p>
        </w:tc>
        <w:tc>
          <w:tcPr>
            <w:tcW w:w="2700" w:type="dxa"/>
          </w:tcPr>
          <w:p w:rsidR="00123B14" w:rsidRPr="00284862" w:rsidRDefault="00123B14" w:rsidP="00102423">
            <w:pPr>
              <w:pStyle w:val="BoldBlueDark"/>
              <w:spacing w:before="60" w:after="60"/>
              <w:rPr>
                <w:rFonts w:ascii="Calibri" w:eastAsia="Arial Unicode MS" w:hAnsi="Calibri"/>
                <w:b w:val="0"/>
                <w:color w:val="002060"/>
                <w:szCs w:val="20"/>
                <w:lang w:eastAsia="ko-KR"/>
              </w:rPr>
            </w:pPr>
          </w:p>
        </w:tc>
      </w:tr>
      <w:tr w:rsidR="00123B14" w:rsidRPr="001F75CF" w:rsidTr="00102423">
        <w:tc>
          <w:tcPr>
            <w:tcW w:w="1818" w:type="dxa"/>
          </w:tcPr>
          <w:p w:rsidR="00123B14" w:rsidRPr="00284862" w:rsidRDefault="00123B14" w:rsidP="00102423">
            <w:pPr>
              <w:pStyle w:val="BoldBlueDark"/>
              <w:spacing w:before="60" w:after="60"/>
              <w:rPr>
                <w:rFonts w:ascii="Calibri" w:hAnsi="Calibri"/>
                <w:color w:val="002060"/>
                <w:szCs w:val="20"/>
              </w:rPr>
            </w:pPr>
          </w:p>
        </w:tc>
        <w:tc>
          <w:tcPr>
            <w:tcW w:w="3060" w:type="dxa"/>
          </w:tcPr>
          <w:p w:rsidR="00123B14" w:rsidRPr="00284862" w:rsidRDefault="00123B14" w:rsidP="00102423">
            <w:pPr>
              <w:pStyle w:val="BoldBlueDark"/>
              <w:spacing w:before="60" w:after="60"/>
              <w:rPr>
                <w:rFonts w:ascii="Calibri" w:hAnsi="Calibri"/>
                <w:color w:val="002060"/>
                <w:szCs w:val="20"/>
              </w:rPr>
            </w:pPr>
          </w:p>
        </w:tc>
        <w:tc>
          <w:tcPr>
            <w:tcW w:w="1710" w:type="dxa"/>
          </w:tcPr>
          <w:p w:rsidR="00123B14" w:rsidRPr="00284862" w:rsidRDefault="00123B14" w:rsidP="00102423">
            <w:pPr>
              <w:pStyle w:val="BoldBlueDark"/>
              <w:spacing w:before="60" w:after="60"/>
              <w:rPr>
                <w:rFonts w:ascii="Calibri" w:hAnsi="Calibri"/>
                <w:color w:val="002060"/>
                <w:szCs w:val="20"/>
              </w:rPr>
            </w:pPr>
          </w:p>
        </w:tc>
        <w:tc>
          <w:tcPr>
            <w:tcW w:w="2700" w:type="dxa"/>
          </w:tcPr>
          <w:p w:rsidR="00123B14" w:rsidRPr="00284862" w:rsidRDefault="00123B14" w:rsidP="00102423">
            <w:pPr>
              <w:pStyle w:val="BoldBlueDark"/>
              <w:spacing w:before="60" w:after="60"/>
              <w:rPr>
                <w:rFonts w:ascii="Calibri" w:hAnsi="Calibri"/>
                <w:color w:val="002060"/>
                <w:szCs w:val="20"/>
              </w:rPr>
            </w:pPr>
          </w:p>
        </w:tc>
      </w:tr>
      <w:tr w:rsidR="00123B14" w:rsidRPr="001F75CF" w:rsidTr="00102423">
        <w:tc>
          <w:tcPr>
            <w:tcW w:w="1818" w:type="dxa"/>
          </w:tcPr>
          <w:p w:rsidR="00123B14" w:rsidRPr="00284862" w:rsidRDefault="00123B14" w:rsidP="00102423">
            <w:pPr>
              <w:pStyle w:val="BoldBlueDark"/>
              <w:spacing w:before="60" w:after="60"/>
              <w:rPr>
                <w:rFonts w:ascii="Calibri" w:hAnsi="Calibri"/>
                <w:color w:val="002060"/>
                <w:szCs w:val="20"/>
              </w:rPr>
            </w:pPr>
          </w:p>
        </w:tc>
        <w:tc>
          <w:tcPr>
            <w:tcW w:w="3060" w:type="dxa"/>
          </w:tcPr>
          <w:p w:rsidR="00123B14" w:rsidRPr="00284862" w:rsidRDefault="00123B14" w:rsidP="00102423">
            <w:pPr>
              <w:pStyle w:val="BoldBlueDark"/>
              <w:spacing w:before="60" w:after="60"/>
              <w:rPr>
                <w:rFonts w:ascii="Calibri" w:hAnsi="Calibri"/>
                <w:color w:val="002060"/>
                <w:szCs w:val="20"/>
              </w:rPr>
            </w:pPr>
          </w:p>
        </w:tc>
        <w:tc>
          <w:tcPr>
            <w:tcW w:w="1710" w:type="dxa"/>
          </w:tcPr>
          <w:p w:rsidR="00123B14" w:rsidRPr="00284862" w:rsidRDefault="00123B14" w:rsidP="00102423">
            <w:pPr>
              <w:pStyle w:val="BoldBlueDark"/>
              <w:spacing w:before="60" w:after="60"/>
              <w:rPr>
                <w:rFonts w:ascii="Calibri" w:hAnsi="Calibri"/>
                <w:color w:val="002060"/>
                <w:szCs w:val="20"/>
              </w:rPr>
            </w:pPr>
          </w:p>
        </w:tc>
        <w:tc>
          <w:tcPr>
            <w:tcW w:w="2700" w:type="dxa"/>
          </w:tcPr>
          <w:p w:rsidR="00123B14" w:rsidRPr="00284862" w:rsidRDefault="00123B14" w:rsidP="00102423">
            <w:pPr>
              <w:pStyle w:val="BoldBlueDark"/>
              <w:spacing w:before="60" w:after="60"/>
              <w:rPr>
                <w:rFonts w:ascii="Calibri" w:hAnsi="Calibri"/>
                <w:color w:val="002060"/>
                <w:szCs w:val="20"/>
              </w:rPr>
            </w:pPr>
          </w:p>
        </w:tc>
      </w:tr>
    </w:tbl>
    <w:p w:rsidR="00F51BB3" w:rsidRDefault="00F51BB3" w:rsidP="00483939">
      <w:pPr>
        <w:pStyle w:val="Heading1"/>
        <w:rPr>
          <w:noProof/>
        </w:rPr>
      </w:pPr>
    </w:p>
    <w:p w:rsidR="00F51BB3" w:rsidRPr="00F51BB3" w:rsidRDefault="00F51BB3" w:rsidP="00F51BB3"/>
    <w:p w:rsidR="00F51BB3" w:rsidRDefault="00F51BB3" w:rsidP="00483939">
      <w:pPr>
        <w:pStyle w:val="Heading1"/>
        <w:rPr>
          <w:noProof/>
        </w:rPr>
      </w:pPr>
    </w:p>
    <w:p w:rsidR="00F51BB3" w:rsidRDefault="00F51BB3" w:rsidP="00F51BB3"/>
    <w:p w:rsidR="00F51BB3" w:rsidRDefault="00F51BB3" w:rsidP="00F51BB3"/>
    <w:p w:rsidR="00F51BB3" w:rsidRDefault="00F51BB3" w:rsidP="00F51BB3"/>
    <w:p w:rsidR="00F51BB3" w:rsidRDefault="00F51BB3" w:rsidP="00F51BB3"/>
    <w:p w:rsidR="00F51BB3" w:rsidRDefault="00F51BB3" w:rsidP="00F51BB3"/>
    <w:p w:rsidR="00F51BB3" w:rsidRDefault="00F51BB3" w:rsidP="00F51BB3"/>
    <w:p w:rsidR="00F51BB3" w:rsidRDefault="00F51BB3" w:rsidP="00F51BB3"/>
    <w:p w:rsidR="00F51BB3" w:rsidRDefault="00F51BB3" w:rsidP="00F51BB3"/>
    <w:p w:rsidR="00F51BB3" w:rsidRDefault="00F51BB3" w:rsidP="00F51BB3"/>
    <w:p w:rsidR="00F51BB3" w:rsidRDefault="00F51BB3" w:rsidP="00F51BB3"/>
    <w:p w:rsidR="00F51BB3" w:rsidRDefault="00F51BB3" w:rsidP="00F51BB3"/>
    <w:p w:rsidR="00F51BB3" w:rsidRPr="00F51BB3" w:rsidRDefault="00F51BB3" w:rsidP="00F51BB3"/>
    <w:p w:rsidR="00BC70DE" w:rsidRPr="00BC70DE" w:rsidRDefault="00BC70DE" w:rsidP="00483939">
      <w:pPr>
        <w:pStyle w:val="Heading1"/>
        <w:rPr>
          <w:noProof/>
        </w:rPr>
      </w:pPr>
      <w:r w:rsidRPr="00BC70DE">
        <w:rPr>
          <w:noProof/>
        </w:rPr>
        <w:lastRenderedPageBreak/>
        <w:t>Hyperledger in windows(</w:t>
      </w:r>
      <w:hyperlink r:id="rId6" w:history="1">
        <w:r w:rsidRPr="003D1F5F">
          <w:rPr>
            <w:rStyle w:val="Hyperlink"/>
            <w:b/>
            <w:noProof/>
          </w:rPr>
          <w:t>Docker</w:t>
        </w:r>
      </w:hyperlink>
      <w:r w:rsidRPr="00BC70DE">
        <w:rPr>
          <w:noProof/>
        </w:rPr>
        <w:t>)</w:t>
      </w:r>
    </w:p>
    <w:p w:rsidR="00BC70DE" w:rsidRDefault="00BC70DE">
      <w:pPr>
        <w:rPr>
          <w:noProof/>
        </w:rPr>
      </w:pPr>
      <w:r>
        <w:rPr>
          <w:noProof/>
        </w:rPr>
        <w:t>For installation in windows download and run Docker Toolbox.</w:t>
      </w:r>
    </w:p>
    <w:p w:rsidR="002F69FF" w:rsidRDefault="002F69FF">
      <w:pPr>
        <w:rPr>
          <w:noProof/>
        </w:rPr>
      </w:pPr>
      <w:r>
        <w:rPr>
          <w:noProof/>
        </w:rPr>
        <w:drawing>
          <wp:inline distT="0" distB="0" distL="0" distR="0">
            <wp:extent cx="809738" cy="943107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run this shortcut on the desktop.</w:t>
      </w:r>
    </w:p>
    <w:p w:rsidR="002F69FF" w:rsidRDefault="002F69FF">
      <w:pPr>
        <w:rPr>
          <w:noProof/>
        </w:rPr>
      </w:pPr>
      <w:r>
        <w:rPr>
          <w:noProof/>
        </w:rPr>
        <w:t>Don’t get panic if you find a pop up like this after installing docker toolbox and running the shortcut on the desktop.</w:t>
      </w:r>
    </w:p>
    <w:p w:rsidR="004E43E2" w:rsidRDefault="004E43E2">
      <w:pPr>
        <w:rPr>
          <w:noProof/>
        </w:rPr>
      </w:pPr>
      <w:r>
        <w:rPr>
          <w:noProof/>
        </w:rPr>
        <w:drawing>
          <wp:inline distT="0" distB="0" distL="0" distR="0">
            <wp:extent cx="3477110" cy="143847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E2" w:rsidRDefault="004E43E2">
      <w:pPr>
        <w:rPr>
          <w:noProof/>
        </w:rPr>
      </w:pPr>
    </w:p>
    <w:p w:rsidR="002F69FF" w:rsidRDefault="002F69FF">
      <w:pPr>
        <w:rPr>
          <w:noProof/>
        </w:rPr>
      </w:pPr>
      <w:r>
        <w:rPr>
          <w:noProof/>
        </w:rPr>
        <w:t>Go to the folder where you installed Docker Toolbox.</w:t>
      </w:r>
    </w:p>
    <w:p w:rsidR="004E43E2" w:rsidRDefault="002F69FF">
      <w:r>
        <w:rPr>
          <w:noProof/>
        </w:rPr>
        <w:drawing>
          <wp:inline distT="0" distB="0" distL="0" distR="0">
            <wp:extent cx="5898515" cy="3210560"/>
            <wp:effectExtent l="0" t="0" r="698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515" cy="321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9FF" w:rsidRPr="00E66B6A" w:rsidRDefault="002F69FF" w:rsidP="00E66B6A">
      <w:pPr>
        <w:tabs>
          <w:tab w:val="left" w:pos="2850"/>
        </w:tabs>
      </w:pPr>
      <w:r w:rsidRPr="00E66B6A">
        <w:t>Or open it using git bash</w:t>
      </w:r>
      <w:r w:rsidR="00E66B6A" w:rsidRPr="00E66B6A">
        <w:tab/>
      </w:r>
    </w:p>
    <w:p w:rsidR="002F69FF" w:rsidRDefault="002F69FF">
      <w:r>
        <w:rPr>
          <w:noProof/>
        </w:rPr>
        <w:lastRenderedPageBreak/>
        <w:drawing>
          <wp:inline distT="0" distB="0" distL="0" distR="0">
            <wp:extent cx="5943600" cy="41103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6A" w:rsidRPr="00E66B6A" w:rsidRDefault="00365D2F">
      <w:r w:rsidRPr="00E66B6A">
        <w:t xml:space="preserve">Or git bash in the above folder and type              </w:t>
      </w:r>
    </w:p>
    <w:p w:rsidR="00365D2F" w:rsidRPr="00EE1D7B" w:rsidRDefault="00365D2F" w:rsidP="00EF4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./</w:t>
      </w:r>
      <w:r w:rsidRPr="00EE1D7B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start.sh</w:t>
      </w:r>
    </w:p>
    <w:p w:rsidR="004E43E2" w:rsidRPr="00E66B6A" w:rsidRDefault="002F69FF">
      <w:r w:rsidRPr="00E66B6A">
        <w:t>The above step will open a git bash prompt as below</w:t>
      </w:r>
    </w:p>
    <w:p w:rsidR="004E43E2" w:rsidRDefault="004E43E2">
      <w:r>
        <w:rPr>
          <w:noProof/>
        </w:rPr>
        <w:drawing>
          <wp:inline distT="0" distB="0" distL="0" distR="0">
            <wp:extent cx="5696745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6D" w:rsidRDefault="00164C6D"/>
    <w:p w:rsidR="00164C6D" w:rsidRDefault="00164C6D"/>
    <w:p w:rsidR="00164C6D" w:rsidRDefault="00164C6D"/>
    <w:p w:rsidR="00164C6D" w:rsidRPr="00EF4F50" w:rsidRDefault="00164C6D" w:rsidP="00EF4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r>
        <w:t xml:space="preserve">Here </w:t>
      </w:r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git clone https://github.com/IBM-Blockchain/fabric-images.git</w:t>
      </w:r>
    </w:p>
    <w:p w:rsidR="004E43E2" w:rsidRDefault="004E43E2">
      <w:r>
        <w:rPr>
          <w:noProof/>
        </w:rPr>
        <w:drawing>
          <wp:inline distT="0" distB="0" distL="0" distR="0">
            <wp:extent cx="4991797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C6D" w:rsidRDefault="00164C6D"/>
    <w:p w:rsidR="00E66B6A" w:rsidRDefault="00E66B6A" w:rsidP="00E66B6A">
      <w:pPr>
        <w:pStyle w:val="NormalWeb"/>
        <w:spacing w:before="0" w:beforeAutospacing="0" w:after="240" w:afterAutospacing="0"/>
      </w:pPr>
      <w:r>
        <w:t xml:space="preserve">Go inside </w:t>
      </w:r>
      <w:proofErr w:type="spellStart"/>
      <w:r>
        <w:t>docker</w:t>
      </w:r>
      <w:proofErr w:type="spellEnd"/>
      <w:r>
        <w:t xml:space="preserve">-compose </w:t>
      </w:r>
    </w:p>
    <w:p w:rsidR="00E66B6A" w:rsidRPr="00EF4F50" w:rsidRDefault="00E66B6A" w:rsidP="00EF4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proofErr w:type="gramStart"/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cd</w:t>
      </w:r>
      <w:proofErr w:type="gramEnd"/>
      <w:r w:rsidRPr="00E66B6A">
        <w:rPr>
          <w:rFonts w:ascii="Segoe UI" w:hAnsi="Segoe UI" w:cs="Segoe UI"/>
          <w:b/>
          <w:i/>
          <w:color w:val="24292E"/>
        </w:rPr>
        <w:t xml:space="preserve"> </w:t>
      </w:r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fabric-images/</w:t>
      </w:r>
      <w:proofErr w:type="spellStart"/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-compose</w:t>
      </w:r>
    </w:p>
    <w:p w:rsidR="00E66B6A" w:rsidRPr="00EF4F50" w:rsidRDefault="00EF4F50" w:rsidP="00EF4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following </w:t>
      </w:r>
      <w:r w:rsidR="00E66B6A" w:rsidRPr="00EF4F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6B6A" w:rsidRPr="00EF4F50" w:rsidRDefault="00E66B6A" w:rsidP="00EF4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. setenv.sh</w:t>
      </w:r>
    </w:p>
    <w:p w:rsidR="004E43E2" w:rsidRDefault="004E43E2">
      <w:r>
        <w:rPr>
          <w:noProof/>
        </w:rPr>
        <w:drawing>
          <wp:inline distT="0" distB="0" distL="0" distR="0">
            <wp:extent cx="5943600" cy="610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6A" w:rsidRDefault="00E66B6A">
      <w:r>
        <w:t>To run four peers type the following command</w:t>
      </w:r>
    </w:p>
    <w:p w:rsidR="00E66B6A" w:rsidRPr="00EF4F50" w:rsidRDefault="00E66B6A" w:rsidP="00EF4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-</w:t>
      </w:r>
      <w:proofErr w:type="gramEnd"/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compose -f four-peer-</w:t>
      </w:r>
      <w:proofErr w:type="spellStart"/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ca.yaml</w:t>
      </w:r>
      <w:proofErr w:type="spellEnd"/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 xml:space="preserve"> up</w:t>
      </w:r>
    </w:p>
    <w:p w:rsidR="004E43E2" w:rsidRDefault="004E43E2">
      <w:r>
        <w:rPr>
          <w:noProof/>
        </w:rPr>
        <w:drawing>
          <wp:inline distT="0" distB="0" distL="0" distR="0">
            <wp:extent cx="5943600" cy="641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6A" w:rsidRDefault="00E66B6A">
      <w:r>
        <w:t xml:space="preserve">If you find any error make sure you have double clicked the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shortcut on the desktop</w:t>
      </w:r>
      <w:r>
        <w:rPr>
          <w:noProof/>
        </w:rPr>
        <w:drawing>
          <wp:inline distT="0" distB="0" distL="0" distR="0">
            <wp:extent cx="847843" cy="981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54" w:rsidRDefault="005B2B54">
      <w:r>
        <w:rPr>
          <w:noProof/>
        </w:rPr>
        <w:drawing>
          <wp:inline distT="0" distB="0" distL="0" distR="0">
            <wp:extent cx="5943600" cy="1899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6A" w:rsidRDefault="00E66B6A"/>
    <w:p w:rsidR="00E66B6A" w:rsidRDefault="00E66B6A">
      <w:r>
        <w:lastRenderedPageBreak/>
        <w:t xml:space="preserve">Open a new terminal or git bash and run the </w:t>
      </w:r>
      <w:proofErr w:type="spellStart"/>
      <w:r>
        <w:t>docker</w:t>
      </w:r>
      <w:proofErr w:type="spellEnd"/>
      <w:r>
        <w:t xml:space="preserve"> prompt by using</w:t>
      </w:r>
    </w:p>
    <w:p w:rsidR="00EF4F50" w:rsidRPr="00EF4F50" w:rsidRDefault="00EF4F50" w:rsidP="00EF4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./start.sh</w:t>
      </w:r>
    </w:p>
    <w:p w:rsidR="00EF4F50" w:rsidRDefault="00EF4F50" w:rsidP="00EF4F50">
      <w:r w:rsidRPr="00EF4F50">
        <w:t>Then open a peer by typing</w:t>
      </w:r>
    </w:p>
    <w:p w:rsidR="00EF4F50" w:rsidRPr="00EF4F50" w:rsidRDefault="00EF4F50" w:rsidP="00EF4F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</w:pPr>
      <w:proofErr w:type="spellStart"/>
      <w:proofErr w:type="gramStart"/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>docker</w:t>
      </w:r>
      <w:proofErr w:type="spellEnd"/>
      <w:proofErr w:type="gramEnd"/>
      <w:r w:rsidRPr="00EF4F50">
        <w:rPr>
          <w:rFonts w:ascii="Consolas" w:eastAsia="Times New Roman" w:hAnsi="Consolas" w:cs="Consolas"/>
          <w:b/>
          <w:i/>
          <w:color w:val="24292E"/>
          <w:sz w:val="20"/>
          <w:szCs w:val="20"/>
          <w:bdr w:val="none" w:sz="0" w:space="0" w:color="auto" w:frame="1"/>
        </w:rPr>
        <w:t xml:space="preserve"> exec -it dockercompose_vp0_1 bash</w:t>
      </w:r>
    </w:p>
    <w:p w:rsidR="00EF4F50" w:rsidRPr="00335319" w:rsidRDefault="00335319" w:rsidP="00EF4F50">
      <w:proofErr w:type="gramStart"/>
      <w:r>
        <w:t>prefix</w:t>
      </w:r>
      <w:proofErr w:type="gramEnd"/>
      <w:r>
        <w:t xml:space="preserve"> </w:t>
      </w:r>
      <w:proofErr w:type="spellStart"/>
      <w:r w:rsidRPr="00335319">
        <w:rPr>
          <w:b/>
          <w:i/>
        </w:rPr>
        <w:t>winpty</w:t>
      </w:r>
      <w:proofErr w:type="spellEnd"/>
      <w:r>
        <w:t xml:space="preserve"> with the above command if found error.</w:t>
      </w:r>
    </w:p>
    <w:p w:rsidR="002F69FF" w:rsidRDefault="002F69FF">
      <w:r>
        <w:rPr>
          <w:noProof/>
        </w:rPr>
        <w:drawing>
          <wp:inline distT="0" distB="0" distL="0" distR="0">
            <wp:extent cx="4620270" cy="46679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19" w:rsidRDefault="00335319" w:rsidP="00335319">
      <w:r>
        <w:t xml:space="preserve">Enroll </w:t>
      </w:r>
      <w:proofErr w:type="gramStart"/>
      <w:r>
        <w:t>an</w:t>
      </w:r>
      <w:proofErr w:type="gramEnd"/>
      <w:r>
        <w:t xml:space="preserve"> user using the following command</w:t>
      </w:r>
    </w:p>
    <w:p w:rsidR="00335319" w:rsidRPr="00335319" w:rsidRDefault="00335319" w:rsidP="00335319">
      <w:pPr>
        <w:pStyle w:val="HTMLPreformatted"/>
        <w:shd w:val="clear" w:color="auto" w:fill="F6F8FA"/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</w:pPr>
      <w:proofErr w:type="gramStart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peer</w:t>
      </w:r>
      <w:proofErr w:type="gramEnd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network login test_user0 -p MS9qrN8hFjlE</w:t>
      </w:r>
    </w:p>
    <w:p w:rsidR="00335319" w:rsidRDefault="00335319"/>
    <w:p w:rsidR="002F69FF" w:rsidRDefault="002F69FF">
      <w:r>
        <w:rPr>
          <w:noProof/>
        </w:rPr>
        <w:drawing>
          <wp:inline distT="0" distB="0" distL="0" distR="0">
            <wp:extent cx="5943600" cy="8915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19" w:rsidRDefault="00335319" w:rsidP="00335319">
      <w:r>
        <w:t xml:space="preserve">Deploy a </w:t>
      </w:r>
      <w:proofErr w:type="spellStart"/>
      <w:r>
        <w:t>chaincode</w:t>
      </w:r>
      <w:proofErr w:type="spellEnd"/>
      <w:r>
        <w:t xml:space="preserve"> using the following </w:t>
      </w:r>
    </w:p>
    <w:p w:rsidR="00335319" w:rsidRPr="00335319" w:rsidRDefault="00335319" w:rsidP="00335319">
      <w:pPr>
        <w:pStyle w:val="HTMLPreformatted"/>
        <w:shd w:val="clear" w:color="auto" w:fill="F6F8FA"/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</w:pPr>
      <w:proofErr w:type="gramStart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peer</w:t>
      </w:r>
      <w:proofErr w:type="gramEnd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</w:t>
      </w:r>
      <w:proofErr w:type="spellStart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chaincode</w:t>
      </w:r>
      <w:proofErr w:type="spellEnd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deploy -u test_user0 -p github.com/hyperledger/fabric/examples/chaincode/go/chaincode_example02 -c '{"</w:t>
      </w:r>
      <w:proofErr w:type="spellStart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Args</w:t>
      </w:r>
      <w:proofErr w:type="spellEnd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": ["</w:t>
      </w:r>
      <w:proofErr w:type="spellStart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init</w:t>
      </w:r>
      <w:proofErr w:type="spellEnd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","a", "100", "b", "200"]}'</w:t>
      </w:r>
    </w:p>
    <w:p w:rsidR="00335319" w:rsidRDefault="000124B5">
      <w:bookmarkStart w:id="4" w:name="_GoBack"/>
      <w:bookmarkEnd w:id="4"/>
      <w:r w:rsidRPr="000124B5">
        <w:rPr>
          <w:noProof/>
        </w:rPr>
        <w:drawing>
          <wp:inline distT="0" distB="0" distL="0" distR="0">
            <wp:extent cx="5943600" cy="1608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B5" w:rsidRDefault="000124B5" w:rsidP="000124B5">
      <w:r>
        <w:t xml:space="preserve">Invoke the chain code using the following </w:t>
      </w:r>
    </w:p>
    <w:p w:rsidR="000124B5" w:rsidRPr="00335319" w:rsidRDefault="000124B5" w:rsidP="000124B5">
      <w:pPr>
        <w:pStyle w:val="HTMLPreformatted"/>
        <w:shd w:val="clear" w:color="auto" w:fill="F6F8FA"/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</w:pPr>
      <w:proofErr w:type="gramStart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peer</w:t>
      </w:r>
      <w:proofErr w:type="gramEnd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</w:t>
      </w:r>
      <w:proofErr w:type="spellStart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chaincode</w:t>
      </w:r>
      <w:proofErr w:type="spellEnd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invoke -u test_user0 -n ee5b24a1f17c356dd5f6e37307922e39ddba12e5d2e203ed93401d7d05eb0dd194fb9070549c5dc31eb63f4e654dbd5a1d86cbb30c48e3ab1812590cd0f78539 -c '{"</w:t>
      </w:r>
      <w:proofErr w:type="spellStart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Args</w:t>
      </w:r>
      <w:proofErr w:type="spellEnd"/>
      <w:r w:rsidRPr="00335319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": ["invoke", "a", "b", "10"]}'</w:t>
      </w:r>
    </w:p>
    <w:p w:rsidR="000124B5" w:rsidRDefault="000124B5"/>
    <w:p w:rsidR="002F69FF" w:rsidRDefault="002F69FF">
      <w:r>
        <w:rPr>
          <w:noProof/>
        </w:rPr>
        <w:drawing>
          <wp:inline distT="0" distB="0" distL="0" distR="0">
            <wp:extent cx="5943600" cy="65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B5" w:rsidRDefault="000124B5"/>
    <w:p w:rsidR="000124B5" w:rsidRDefault="000124B5">
      <w:r>
        <w:t xml:space="preserve">Query the </w:t>
      </w:r>
      <w:proofErr w:type="spellStart"/>
      <w:r>
        <w:t>chaincode</w:t>
      </w:r>
      <w:proofErr w:type="spellEnd"/>
      <w:r>
        <w:t xml:space="preserve"> with the following command</w:t>
      </w:r>
    </w:p>
    <w:p w:rsidR="000124B5" w:rsidRPr="000124B5" w:rsidRDefault="000124B5" w:rsidP="000124B5">
      <w:pPr>
        <w:pStyle w:val="HTMLPreformatted"/>
        <w:shd w:val="clear" w:color="auto" w:fill="F6F8FA"/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</w:pPr>
      <w:proofErr w:type="gramStart"/>
      <w:r w:rsidRPr="000124B5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lastRenderedPageBreak/>
        <w:t>peer</w:t>
      </w:r>
      <w:proofErr w:type="gramEnd"/>
      <w:r w:rsidRPr="000124B5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</w:t>
      </w:r>
      <w:proofErr w:type="spellStart"/>
      <w:r w:rsidRPr="000124B5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chaincode</w:t>
      </w:r>
      <w:proofErr w:type="spellEnd"/>
      <w:r w:rsidRPr="000124B5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query -u test_user0 -n ee5b24a1f17c356dd5f6e37307922e39ddba12e5d2e203ed93401d7d05eb0dd194fb9070549c5dc31eb63f4e654dbd5a1d86cbb30c48e3ab1812590cd0f78539 -c '{"</w:t>
      </w:r>
      <w:proofErr w:type="spellStart"/>
      <w:r w:rsidRPr="000124B5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Args</w:t>
      </w:r>
      <w:proofErr w:type="spellEnd"/>
      <w:r w:rsidRPr="000124B5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": ["query", "a"]}'</w:t>
      </w:r>
    </w:p>
    <w:p w:rsidR="000124B5" w:rsidRDefault="000124B5"/>
    <w:p w:rsidR="002F69FF" w:rsidRDefault="002F69FF">
      <w:r>
        <w:rPr>
          <w:noProof/>
        </w:rPr>
        <w:drawing>
          <wp:inline distT="0" distB="0" distL="0" distR="0">
            <wp:extent cx="5943600" cy="6527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9FF" w:rsidRDefault="00A55DBF">
      <w:r>
        <w:t>In other terminal …</w:t>
      </w:r>
      <w:r w:rsidR="002F69FF">
        <w:rPr>
          <w:noProof/>
        </w:rPr>
        <w:drawing>
          <wp:inline distT="0" distB="0" distL="0" distR="0">
            <wp:extent cx="5943600" cy="5435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4B5" w:rsidRDefault="000124B5"/>
    <w:p w:rsidR="002F69FF" w:rsidRPr="00EE7198" w:rsidRDefault="00483939" w:rsidP="00483939">
      <w:pPr>
        <w:pStyle w:val="Heading1"/>
      </w:pPr>
      <w:r w:rsidRPr="00EE7198">
        <w:t>TO SEE USER</w:t>
      </w:r>
      <w:r>
        <w:t>S</w:t>
      </w:r>
      <w:r w:rsidRPr="00EE7198">
        <w:t xml:space="preserve"> AND PEER CONFIGURATIO</w:t>
      </w:r>
      <w:r>
        <w:t>N</w:t>
      </w:r>
    </w:p>
    <w:p w:rsidR="00C8436A" w:rsidRDefault="00C8436A">
      <w:pPr>
        <w:rPr>
          <w:rFonts w:ascii="Lucida Console" w:hAnsi="Lucida Console" w:cs="Lucida Console"/>
          <w:b/>
          <w:i/>
          <w:sz w:val="18"/>
          <w:szCs w:val="18"/>
        </w:rPr>
      </w:pPr>
      <w:r>
        <w:t>Go to the path</w:t>
      </w:r>
      <w:r w:rsidRPr="00C8436A">
        <w:rPr>
          <w:rFonts w:ascii="Lucida Console" w:hAnsi="Lucida Console" w:cs="Lucida Console"/>
          <w:sz w:val="18"/>
          <w:szCs w:val="18"/>
        </w:rPr>
        <w:t xml:space="preserve"> </w:t>
      </w:r>
      <w:r w:rsidRPr="00C8436A">
        <w:rPr>
          <w:rFonts w:ascii="Lucida Console" w:hAnsi="Lucida Console" w:cs="Lucida Console"/>
          <w:b/>
          <w:i/>
          <w:sz w:val="18"/>
          <w:szCs w:val="18"/>
        </w:rPr>
        <w:t>cd opt/</w:t>
      </w:r>
      <w:proofErr w:type="spellStart"/>
      <w:r w:rsidRPr="00C8436A">
        <w:rPr>
          <w:rFonts w:ascii="Lucida Console" w:hAnsi="Lucida Console" w:cs="Lucida Console"/>
          <w:b/>
          <w:i/>
          <w:sz w:val="18"/>
          <w:szCs w:val="18"/>
        </w:rPr>
        <w:t>gopath</w:t>
      </w:r>
      <w:proofErr w:type="spellEnd"/>
      <w:r w:rsidRPr="00C8436A">
        <w:rPr>
          <w:rFonts w:ascii="Lucida Console" w:hAnsi="Lucida Console" w:cs="Lucida Console"/>
          <w:b/>
          <w:i/>
          <w:sz w:val="18"/>
          <w:szCs w:val="18"/>
        </w:rPr>
        <w:t>/</w:t>
      </w:r>
      <w:proofErr w:type="spellStart"/>
      <w:r w:rsidRPr="00C8436A">
        <w:rPr>
          <w:rFonts w:ascii="Lucida Console" w:hAnsi="Lucida Console" w:cs="Lucida Console"/>
          <w:b/>
          <w:i/>
          <w:sz w:val="18"/>
          <w:szCs w:val="18"/>
        </w:rPr>
        <w:t>src</w:t>
      </w:r>
      <w:proofErr w:type="spellEnd"/>
      <w:r w:rsidRPr="00C8436A">
        <w:rPr>
          <w:rFonts w:ascii="Lucida Console" w:hAnsi="Lucida Console" w:cs="Lucida Console"/>
          <w:b/>
          <w:i/>
          <w:sz w:val="18"/>
          <w:szCs w:val="18"/>
        </w:rPr>
        <w:t>/github.com/</w:t>
      </w:r>
      <w:proofErr w:type="spellStart"/>
      <w:r w:rsidRPr="00C8436A">
        <w:rPr>
          <w:rFonts w:ascii="Lucida Console" w:hAnsi="Lucida Console" w:cs="Lucida Console"/>
          <w:b/>
          <w:i/>
          <w:sz w:val="18"/>
          <w:szCs w:val="18"/>
        </w:rPr>
        <w:t>hyperledger</w:t>
      </w:r>
      <w:proofErr w:type="spellEnd"/>
      <w:r w:rsidRPr="00C8436A">
        <w:rPr>
          <w:rFonts w:ascii="Lucida Console" w:hAnsi="Lucida Console" w:cs="Lucida Console"/>
          <w:b/>
          <w:i/>
          <w:sz w:val="18"/>
          <w:szCs w:val="18"/>
        </w:rPr>
        <w:t>/fabric/</w:t>
      </w:r>
      <w:proofErr w:type="spellStart"/>
      <w:r w:rsidRPr="00C8436A">
        <w:rPr>
          <w:rFonts w:ascii="Lucida Console" w:hAnsi="Lucida Console" w:cs="Lucida Console"/>
          <w:b/>
          <w:i/>
          <w:sz w:val="18"/>
          <w:szCs w:val="18"/>
        </w:rPr>
        <w:t>membersrvc</w:t>
      </w:r>
      <w:proofErr w:type="spellEnd"/>
      <w:r w:rsidRPr="00C8436A">
        <w:rPr>
          <w:rFonts w:ascii="Lucida Console" w:hAnsi="Lucida Console" w:cs="Lucida Console"/>
          <w:b/>
          <w:i/>
          <w:sz w:val="18"/>
          <w:szCs w:val="18"/>
        </w:rPr>
        <w:t xml:space="preserve"> </w:t>
      </w:r>
    </w:p>
    <w:p w:rsidR="00C8436A" w:rsidRDefault="00C8436A" w:rsidP="00C8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Then </w:t>
      </w:r>
      <w:proofErr w:type="gramStart"/>
      <w:r>
        <w:rPr>
          <w:rFonts w:ascii="Lucida Console" w:hAnsi="Lucida Console" w:cs="Lucida Console"/>
          <w:sz w:val="18"/>
          <w:szCs w:val="18"/>
        </w:rPr>
        <w:t>type :</w:t>
      </w:r>
      <w:proofErr w:type="gramEnd"/>
    </w:p>
    <w:p w:rsidR="00C8436A" w:rsidRDefault="00C8436A" w:rsidP="00C8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membersrvc.yaml</w:t>
      </w:r>
      <w:proofErr w:type="spellEnd"/>
    </w:p>
    <w:p w:rsidR="00C8436A" w:rsidRDefault="00C8436A" w:rsidP="00C8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8436A" w:rsidRDefault="00C8436A" w:rsidP="00C84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436A"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4587478" cy="3745064"/>
            <wp:effectExtent l="0" t="0" r="381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90" cy="375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6A" w:rsidRDefault="00C8436A"/>
    <w:p w:rsidR="002F69FF" w:rsidRDefault="002F69FF"/>
    <w:p w:rsidR="00C8436A" w:rsidRDefault="00C8436A">
      <w:r>
        <w:t xml:space="preserve">To get into a </w:t>
      </w:r>
      <w:r>
        <w:rPr>
          <w:rFonts w:ascii="Segoe UI" w:hAnsi="Segoe UI" w:cs="Segoe UI"/>
          <w:color w:val="24292E"/>
          <w:shd w:val="clear" w:color="auto" w:fill="FFFFFF"/>
        </w:rPr>
        <w:t>Docker container running vp1:</w:t>
      </w:r>
    </w:p>
    <w:p w:rsidR="00C8436A" w:rsidRDefault="00C8436A" w:rsidP="00C8436A">
      <w:pPr>
        <w:pStyle w:val="HTMLPreformatted"/>
        <w:shd w:val="clear" w:color="auto" w:fill="F6F8FA"/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</w:pPr>
      <w:proofErr w:type="spellStart"/>
      <w:proofErr w:type="gramStart"/>
      <w:r w:rsidRPr="00C8436A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lastRenderedPageBreak/>
        <w:t>docker</w:t>
      </w:r>
      <w:proofErr w:type="spellEnd"/>
      <w:proofErr w:type="gramEnd"/>
      <w:r w:rsidRPr="00C8436A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exec -it dockercompose_vp1_1 bash</w:t>
      </w:r>
    </w:p>
    <w:p w:rsidR="00C8436A" w:rsidRDefault="00C8436A" w:rsidP="00C843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C8436A" w:rsidRDefault="00C8436A" w:rsidP="00C8436A">
      <w:r>
        <w:t>To enroll a different user say test1</w:t>
      </w:r>
    </w:p>
    <w:p w:rsidR="00C8436A" w:rsidRDefault="00C8436A" w:rsidP="00C8436A">
      <w:pPr>
        <w:pStyle w:val="HTMLPreformatted"/>
        <w:shd w:val="clear" w:color="auto" w:fill="F6F8FA"/>
        <w:rPr>
          <w:rFonts w:ascii="Lucida Console" w:hAnsi="Lucida Console" w:cs="Lucida Console"/>
          <w:b/>
          <w:i/>
          <w:sz w:val="18"/>
          <w:szCs w:val="18"/>
        </w:rPr>
      </w:pPr>
      <w:proofErr w:type="gramStart"/>
      <w:r w:rsidRPr="00C8436A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>peer</w:t>
      </w:r>
      <w:proofErr w:type="gramEnd"/>
      <w:r w:rsidRPr="00C8436A">
        <w:rPr>
          <w:rStyle w:val="HTMLCode"/>
          <w:rFonts w:ascii="Consolas" w:hAnsi="Consolas" w:cs="Consolas"/>
          <w:b/>
          <w:i/>
          <w:color w:val="24292E"/>
          <w:bdr w:val="none" w:sz="0" w:space="0" w:color="auto" w:frame="1"/>
        </w:rPr>
        <w:t xml:space="preserve"> network login test_user1 -p </w:t>
      </w:r>
      <w:r w:rsidRPr="00C8436A">
        <w:rPr>
          <w:rFonts w:ascii="Lucida Console" w:hAnsi="Lucida Console" w:cs="Lucida Console"/>
          <w:b/>
          <w:i/>
          <w:sz w:val="18"/>
          <w:szCs w:val="18"/>
        </w:rPr>
        <w:t>jGlNl6ImkuDo</w:t>
      </w:r>
    </w:p>
    <w:p w:rsidR="00C8436A" w:rsidRDefault="00C8436A" w:rsidP="00C843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Fonts w:ascii="Consolas" w:hAnsi="Consolas" w:cs="Consolas"/>
          <w:noProof/>
          <w:color w:val="24292E"/>
          <w:bdr w:val="none" w:sz="0" w:space="0" w:color="auto" w:frame="1"/>
        </w:rPr>
        <w:drawing>
          <wp:inline distT="0" distB="0" distL="0" distR="0">
            <wp:extent cx="5943600" cy="713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36A" w:rsidRPr="00C8436A" w:rsidRDefault="00C8436A" w:rsidP="00C8436A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:rsidR="00C8436A" w:rsidRPr="00C8436A" w:rsidRDefault="00C8436A" w:rsidP="00C8436A">
      <w:pPr>
        <w:rPr>
          <w:rStyle w:val="HTMLCode"/>
          <w:rFonts w:ascii="Consolas" w:eastAsiaTheme="minorHAnsi" w:hAnsi="Consolas" w:cs="Consolas"/>
          <w:color w:val="24292E"/>
          <w:bdr w:val="none" w:sz="0" w:space="0" w:color="auto" w:frame="1"/>
        </w:rPr>
      </w:pPr>
    </w:p>
    <w:p w:rsidR="00C8436A" w:rsidRDefault="00C8436A"/>
    <w:p w:rsidR="005B2B54" w:rsidRDefault="00D43E2B">
      <w:pPr>
        <w:rPr>
          <w:b/>
          <w:u w:val="single"/>
        </w:rPr>
      </w:pPr>
      <w:r w:rsidRPr="00D43E2B">
        <w:rPr>
          <w:b/>
          <w:u w:val="single"/>
        </w:rPr>
        <w:t xml:space="preserve">Deploying a Sample </w:t>
      </w:r>
      <w:proofErr w:type="spellStart"/>
      <w:r w:rsidRPr="00D43E2B">
        <w:rPr>
          <w:b/>
          <w:u w:val="single"/>
        </w:rPr>
        <w:t>Chaincode</w:t>
      </w:r>
      <w:proofErr w:type="spellEnd"/>
      <w:r w:rsidRPr="00D43E2B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D43E2B" w:rsidRPr="00D43E2B" w:rsidRDefault="00D43E2B" w:rsidP="006A7181">
      <w:pPr>
        <w:pStyle w:val="ListParagraph"/>
        <w:numPr>
          <w:ilvl w:val="0"/>
          <w:numId w:val="1"/>
        </w:numPr>
      </w:pPr>
      <w:r>
        <w:t xml:space="preserve">To deploy a </w:t>
      </w:r>
      <w:proofErr w:type="spellStart"/>
      <w:r>
        <w:t>chaincode</w:t>
      </w:r>
      <w:proofErr w:type="spellEnd"/>
      <w:r>
        <w:t xml:space="preserve"> firstly we need to </w:t>
      </w:r>
      <w:r w:rsidR="006A7181">
        <w:t xml:space="preserve">execute the </w:t>
      </w:r>
      <w:proofErr w:type="spellStart"/>
      <w:r w:rsidR="006A7181">
        <w:t>docker</w:t>
      </w:r>
      <w:proofErr w:type="spellEnd"/>
      <w:r w:rsidR="006A7181">
        <w:t xml:space="preserve"> container. </w:t>
      </w:r>
    </w:p>
    <w:p w:rsidR="00717838" w:rsidRDefault="006A7181">
      <w:r>
        <w:rPr>
          <w:noProof/>
        </w:rPr>
        <w:drawing>
          <wp:inline distT="0" distB="0" distL="0" distR="0">
            <wp:extent cx="5943600" cy="2085574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81" w:rsidRDefault="006A7181" w:rsidP="006A7181">
      <w:pPr>
        <w:pStyle w:val="ListParagraph"/>
        <w:numPr>
          <w:ilvl w:val="0"/>
          <w:numId w:val="1"/>
        </w:numPr>
      </w:pPr>
      <w:r>
        <w:t>After getting into the container create a folder anywhere within the fabric folder as below.</w:t>
      </w:r>
    </w:p>
    <w:p w:rsidR="006A7181" w:rsidRDefault="006A7181" w:rsidP="006A7181">
      <w:r>
        <w:rPr>
          <w:noProof/>
        </w:rPr>
        <w:drawing>
          <wp:inline distT="0" distB="0" distL="0" distR="0">
            <wp:extent cx="5944428" cy="516835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81" w:rsidRPr="006A7181" w:rsidRDefault="006A7181" w:rsidP="006A7181">
      <w:pPr>
        <w:pStyle w:val="ListParagraph"/>
        <w:numPr>
          <w:ilvl w:val="0"/>
          <w:numId w:val="1"/>
        </w:numPr>
      </w:pPr>
      <w:r>
        <w:t xml:space="preserve">In other terminal get into the folder where your </w:t>
      </w:r>
      <w:proofErr w:type="spellStart"/>
      <w:r>
        <w:t>chaincode</w:t>
      </w:r>
      <w:proofErr w:type="spellEnd"/>
      <w:r>
        <w:t xml:space="preserve"> is </w:t>
      </w:r>
      <w:proofErr w:type="spellStart"/>
      <w:r>
        <w:t>presnt</w:t>
      </w:r>
      <w:proofErr w:type="spellEnd"/>
      <w:r>
        <w:t xml:space="preserve"> in your local machine. In my it is </w:t>
      </w:r>
      <w:proofErr w:type="gramStart"/>
      <w:r w:rsidRPr="006A7181">
        <w:rPr>
          <w:b/>
        </w:rPr>
        <w:t>( c</w:t>
      </w:r>
      <w:proofErr w:type="gramEnd"/>
      <w:r w:rsidRPr="006A7181">
        <w:rPr>
          <w:b/>
        </w:rPr>
        <w:t>/Users/</w:t>
      </w:r>
      <w:proofErr w:type="spellStart"/>
      <w:r w:rsidRPr="006A7181">
        <w:rPr>
          <w:b/>
        </w:rPr>
        <w:t>vurumadl</w:t>
      </w:r>
      <w:proofErr w:type="spellEnd"/>
      <w:r w:rsidRPr="006A7181">
        <w:rPr>
          <w:b/>
        </w:rPr>
        <w:t>/source-files )</w:t>
      </w:r>
      <w:r>
        <w:rPr>
          <w:b/>
        </w:rPr>
        <w:t>.</w:t>
      </w:r>
    </w:p>
    <w:p w:rsidR="006A7181" w:rsidRDefault="006A7181" w:rsidP="006A7181">
      <w:r>
        <w:rPr>
          <w:noProof/>
        </w:rPr>
        <w:drawing>
          <wp:inline distT="0" distB="0" distL="0" distR="0">
            <wp:extent cx="5940193" cy="1924216"/>
            <wp:effectExtent l="19050" t="0" r="3407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81" w:rsidRDefault="00F4370F" w:rsidP="006A7181">
      <w:pPr>
        <w:pStyle w:val="ListParagraph"/>
        <w:numPr>
          <w:ilvl w:val="0"/>
          <w:numId w:val="1"/>
        </w:numPr>
      </w:pPr>
      <w:r w:rsidRPr="00F4370F">
        <w:rPr>
          <w:b/>
          <w:color w:val="FF0000"/>
          <w:u w:val="single"/>
        </w:rPr>
        <w:lastRenderedPageBreak/>
        <w:t xml:space="preserve">NOTE: </w:t>
      </w:r>
      <w:r>
        <w:t xml:space="preserve">  </w:t>
      </w:r>
      <w:r w:rsidR="006A7181">
        <w:t xml:space="preserve">Now follow the below command to copy the file into the container. </w:t>
      </w:r>
    </w:p>
    <w:p w:rsidR="006A7181" w:rsidRDefault="006A7181" w:rsidP="006A7181">
      <w:r>
        <w:rPr>
          <w:noProof/>
        </w:rPr>
        <w:drawing>
          <wp:inline distT="0" distB="0" distL="0" distR="0">
            <wp:extent cx="5943600" cy="461396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181" w:rsidRDefault="006A7181" w:rsidP="006A7181">
      <w:pPr>
        <w:pStyle w:val="ListParagraph"/>
        <w:numPr>
          <w:ilvl w:val="0"/>
          <w:numId w:val="1"/>
        </w:numPr>
      </w:pPr>
      <w:r>
        <w:t>The command format is shown below</w:t>
      </w:r>
    </w:p>
    <w:p w:rsidR="006A7181" w:rsidRDefault="006A7181" w:rsidP="006A7181">
      <w:pPr>
        <w:pStyle w:val="HTMLPreformatted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after="125"/>
        <w:rPr>
          <w:rStyle w:val="HTMLCode"/>
          <w:rFonts w:ascii="Consolas" w:hAnsi="Consolas" w:cs="Consolas"/>
          <w:color w:val="333333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cp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[OPTIONS] CONTAINER:SRC_PATH DEST_PATH|-</w:t>
      </w:r>
    </w:p>
    <w:p w:rsidR="006A7181" w:rsidRDefault="006A7181" w:rsidP="006A7181">
      <w:pPr>
        <w:pStyle w:val="HTMLPreformatted"/>
        <w:numPr>
          <w:ilvl w:val="0"/>
          <w:numId w:val="1"/>
        </w:num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spacing w:after="125"/>
        <w:rPr>
          <w:rFonts w:ascii="Consolas" w:hAnsi="Consolas" w:cs="Consolas"/>
          <w:color w:val="333333"/>
          <w:sz w:val="16"/>
          <w:szCs w:val="16"/>
        </w:rPr>
      </w:pPr>
      <w:proofErr w:type="spellStart"/>
      <w:r>
        <w:rPr>
          <w:rStyle w:val="HTMLCode"/>
          <w:rFonts w:ascii="Consolas" w:hAnsi="Consolas" w:cs="Consolas"/>
          <w:color w:val="333333"/>
        </w:rPr>
        <w:t>docker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333333"/>
        </w:rPr>
        <w:t>cp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[OPTIONS] SRC_PATH|- CONTAINER:DEST_PATH</w:t>
      </w:r>
    </w:p>
    <w:p w:rsidR="006A7181" w:rsidRDefault="00CF103D" w:rsidP="00CF103D">
      <w:pPr>
        <w:pStyle w:val="ListParagraph"/>
        <w:numPr>
          <w:ilvl w:val="0"/>
          <w:numId w:val="1"/>
        </w:numPr>
      </w:pPr>
      <w:r>
        <w:t xml:space="preserve">Now go to the previous terminal and check whether it is moved to container or not. Check it by doing </w:t>
      </w:r>
      <w:proofErr w:type="spellStart"/>
      <w:r>
        <w:t>ls</w:t>
      </w:r>
      <w:proofErr w:type="spellEnd"/>
      <w:r>
        <w:t>.</w:t>
      </w:r>
    </w:p>
    <w:p w:rsidR="00CF103D" w:rsidRDefault="00CF103D" w:rsidP="00CF103D">
      <w:r>
        <w:rPr>
          <w:noProof/>
        </w:rPr>
        <w:drawing>
          <wp:inline distT="0" distB="0" distL="0" distR="0">
            <wp:extent cx="5943600" cy="343888"/>
            <wp:effectExtent l="19050" t="0" r="0" b="0"/>
            <wp:docPr id="2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03D" w:rsidRDefault="00CF103D" w:rsidP="00CF103D">
      <w:pPr>
        <w:pStyle w:val="ListParagraph"/>
        <w:numPr>
          <w:ilvl w:val="0"/>
          <w:numId w:val="2"/>
        </w:numPr>
      </w:pPr>
      <w:r>
        <w:t xml:space="preserve">Build the </w:t>
      </w:r>
      <w:proofErr w:type="spellStart"/>
      <w:r>
        <w:t>chaincode</w:t>
      </w:r>
      <w:proofErr w:type="spellEnd"/>
      <w:r>
        <w:t xml:space="preserve"> and check whether it is built or not as below.</w:t>
      </w:r>
    </w:p>
    <w:p w:rsidR="00CF103D" w:rsidRDefault="00CF103D" w:rsidP="00CF103D">
      <w:r>
        <w:rPr>
          <w:noProof/>
        </w:rPr>
        <w:drawing>
          <wp:inline distT="0" distB="0" distL="0" distR="0">
            <wp:extent cx="5943600" cy="480366"/>
            <wp:effectExtent l="19050" t="0" r="0" b="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AE0" w:rsidRPr="000B6AE0" w:rsidRDefault="000B6AE0" w:rsidP="000B6AE0">
      <w:pPr>
        <w:pStyle w:val="ListParagraph"/>
        <w:numPr>
          <w:ilvl w:val="0"/>
          <w:numId w:val="2"/>
        </w:numPr>
        <w:rPr>
          <w:b/>
          <w:u w:val="single"/>
        </w:rPr>
      </w:pPr>
      <w:r>
        <w:t>Now you can do the init, invoke and query operations from the command prompt as below.</w:t>
      </w:r>
    </w:p>
    <w:p w:rsidR="00CF103D" w:rsidRPr="000B6AE0" w:rsidRDefault="000B6AE0" w:rsidP="00CF103D">
      <w:pPr>
        <w:rPr>
          <w:b/>
          <w:u w:val="single"/>
        </w:rPr>
      </w:pPr>
      <w:proofErr w:type="spellStart"/>
      <w:r w:rsidRPr="000B6AE0">
        <w:rPr>
          <w:b/>
          <w:u w:val="single"/>
        </w:rPr>
        <w:t>Init</w:t>
      </w:r>
      <w:proofErr w:type="spellEnd"/>
      <w:r w:rsidRPr="000B6AE0">
        <w:rPr>
          <w:b/>
          <w:u w:val="single"/>
        </w:rPr>
        <w:t>:</w:t>
      </w:r>
    </w:p>
    <w:p w:rsidR="000B6AE0" w:rsidRDefault="000B6AE0" w:rsidP="00CF103D">
      <w:r>
        <w:rPr>
          <w:noProof/>
        </w:rPr>
        <w:drawing>
          <wp:inline distT="0" distB="0" distL="0" distR="0">
            <wp:extent cx="5943600" cy="494392"/>
            <wp:effectExtent l="19050" t="0" r="0" b="0"/>
            <wp:docPr id="2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AE0" w:rsidRPr="000B6AE0" w:rsidRDefault="000B6AE0" w:rsidP="00CF103D">
      <w:pPr>
        <w:rPr>
          <w:b/>
          <w:u w:val="single"/>
        </w:rPr>
      </w:pPr>
      <w:r w:rsidRPr="000B6AE0">
        <w:rPr>
          <w:b/>
          <w:u w:val="single"/>
        </w:rPr>
        <w:t>Invoke:</w:t>
      </w:r>
    </w:p>
    <w:p w:rsidR="000B6AE0" w:rsidRDefault="000B6AE0" w:rsidP="00CF103D">
      <w:r>
        <w:rPr>
          <w:noProof/>
        </w:rPr>
        <w:drawing>
          <wp:inline distT="0" distB="0" distL="0" distR="0">
            <wp:extent cx="5943600" cy="652304"/>
            <wp:effectExtent l="19050" t="0" r="0" b="0"/>
            <wp:docPr id="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2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AE0" w:rsidRPr="000B6AE0" w:rsidRDefault="000B6AE0" w:rsidP="00CF103D">
      <w:pPr>
        <w:rPr>
          <w:b/>
          <w:u w:val="single"/>
        </w:rPr>
      </w:pPr>
      <w:r w:rsidRPr="000B6AE0">
        <w:rPr>
          <w:b/>
          <w:u w:val="single"/>
        </w:rPr>
        <w:t>Query:</w:t>
      </w:r>
    </w:p>
    <w:p w:rsidR="000B6AE0" w:rsidRDefault="000B6AE0" w:rsidP="00CF103D">
      <w:r>
        <w:rPr>
          <w:noProof/>
        </w:rPr>
        <w:drawing>
          <wp:inline distT="0" distB="0" distL="0" distR="0">
            <wp:extent cx="5943600" cy="664768"/>
            <wp:effectExtent l="19050" t="0" r="0" b="0"/>
            <wp:docPr id="2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AE0" w:rsidRDefault="000B6AE0" w:rsidP="00CF103D"/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r w:rsidRPr="0019520B">
        <w:rPr>
          <w:b/>
          <w:u w:val="single"/>
        </w:rPr>
        <w:lastRenderedPageBreak/>
        <w:t>Accessing from postman:</w:t>
      </w:r>
    </w:p>
    <w:p w:rsidR="0019520B" w:rsidRPr="0019520B" w:rsidRDefault="0019520B" w:rsidP="00CF103D">
      <w:pPr>
        <w:rPr>
          <w:b/>
          <w:u w:val="single"/>
        </w:rPr>
      </w:pPr>
      <w:proofErr w:type="spellStart"/>
      <w:r w:rsidRPr="0019520B">
        <w:rPr>
          <w:b/>
          <w:u w:val="single"/>
        </w:rPr>
        <w:t>Init</w:t>
      </w:r>
      <w:proofErr w:type="spellEnd"/>
      <w:r w:rsidRPr="0019520B">
        <w:rPr>
          <w:b/>
          <w:u w:val="single"/>
        </w:rPr>
        <w:t>:</w:t>
      </w:r>
    </w:p>
    <w:p w:rsidR="0019520B" w:rsidRDefault="0019520B" w:rsidP="00CF103D">
      <w:r w:rsidRPr="0019520B">
        <w:t xml:space="preserve"> </w:t>
      </w:r>
      <w:r>
        <w:rPr>
          <w:noProof/>
        </w:rPr>
        <w:drawing>
          <wp:inline distT="0" distB="0" distL="0" distR="0">
            <wp:extent cx="5943600" cy="3676878"/>
            <wp:effectExtent l="19050" t="0" r="0" b="0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0B" w:rsidRDefault="0019520B" w:rsidP="00CF103D"/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  <w:r w:rsidRPr="0019520B">
        <w:rPr>
          <w:b/>
          <w:u w:val="single"/>
        </w:rPr>
        <w:lastRenderedPageBreak/>
        <w:t>Invoke:</w:t>
      </w:r>
      <w:r>
        <w:rPr>
          <w:b/>
          <w:u w:val="single"/>
        </w:rPr>
        <w:t xml:space="preserve"> </w:t>
      </w:r>
    </w:p>
    <w:p w:rsidR="0019520B" w:rsidRDefault="0019520B" w:rsidP="00CF103D">
      <w:r>
        <w:tab/>
        <w:t>Here copy the hash from the response in the message and paste it in invoke as below.</w:t>
      </w:r>
    </w:p>
    <w:p w:rsidR="0019520B" w:rsidRDefault="0019520B" w:rsidP="00CF103D">
      <w:r>
        <w:rPr>
          <w:noProof/>
        </w:rPr>
        <w:drawing>
          <wp:inline distT="0" distB="0" distL="0" distR="0">
            <wp:extent cx="5943600" cy="360975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0B" w:rsidRDefault="0019520B" w:rsidP="00CF103D"/>
    <w:p w:rsidR="001F3B57" w:rsidRDefault="001F3B57" w:rsidP="00CF103D"/>
    <w:p w:rsidR="001F3B57" w:rsidRDefault="001F3B57" w:rsidP="00CF103D"/>
    <w:p w:rsidR="001F3B57" w:rsidRDefault="001F3B57" w:rsidP="00CF103D"/>
    <w:p w:rsidR="001F3B57" w:rsidRDefault="001F3B57" w:rsidP="00CF103D"/>
    <w:p w:rsidR="001F3B57" w:rsidRDefault="001F3B57" w:rsidP="00CF103D"/>
    <w:p w:rsidR="001F3B57" w:rsidRDefault="001F3B57" w:rsidP="00CF103D"/>
    <w:p w:rsidR="001F3B57" w:rsidRDefault="001F3B57" w:rsidP="00CF103D"/>
    <w:p w:rsidR="001F3B57" w:rsidRDefault="001F3B57" w:rsidP="00CF103D"/>
    <w:p w:rsidR="001F3B57" w:rsidRDefault="001F3B57" w:rsidP="00CF103D"/>
    <w:p w:rsidR="001F3B57" w:rsidRDefault="001F3B57" w:rsidP="00CF103D"/>
    <w:p w:rsidR="001F3B57" w:rsidRDefault="001F3B57" w:rsidP="00CF103D"/>
    <w:p w:rsidR="001F3B57" w:rsidRDefault="001F3B57" w:rsidP="00CF103D"/>
    <w:p w:rsidR="001F3B57" w:rsidRDefault="001F3B57" w:rsidP="00CF103D"/>
    <w:p w:rsidR="0019520B" w:rsidRDefault="0019520B" w:rsidP="00CF103D">
      <w:pPr>
        <w:rPr>
          <w:b/>
          <w:u w:val="single"/>
        </w:rPr>
      </w:pPr>
      <w:r w:rsidRPr="0019520B">
        <w:rPr>
          <w:b/>
          <w:u w:val="single"/>
        </w:rPr>
        <w:lastRenderedPageBreak/>
        <w:t>Query:</w:t>
      </w:r>
    </w:p>
    <w:p w:rsidR="0019520B" w:rsidRDefault="0019520B" w:rsidP="00CF103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43327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B57" w:rsidRDefault="001F3B57" w:rsidP="00CF103D">
      <w:pPr>
        <w:rPr>
          <w:b/>
          <w:u w:val="single"/>
        </w:rPr>
      </w:pPr>
    </w:p>
    <w:p w:rsidR="0019520B" w:rsidRDefault="0019520B" w:rsidP="00CF103D">
      <w:pPr>
        <w:rPr>
          <w:b/>
          <w:u w:val="single"/>
        </w:rPr>
      </w:pPr>
      <w:proofErr w:type="spellStart"/>
      <w:r>
        <w:rPr>
          <w:b/>
          <w:u w:val="single"/>
        </w:rPr>
        <w:t>Queryall</w:t>
      </w:r>
      <w:proofErr w:type="spellEnd"/>
      <w:r>
        <w:rPr>
          <w:b/>
          <w:u w:val="single"/>
        </w:rPr>
        <w:t>:</w:t>
      </w:r>
    </w:p>
    <w:p w:rsidR="0019520B" w:rsidRPr="0019520B" w:rsidRDefault="0019520B" w:rsidP="00CF103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69105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20B" w:rsidRPr="0019520B" w:rsidRDefault="0019520B" w:rsidP="00CF103D"/>
    <w:sectPr w:rsidR="0019520B" w:rsidRPr="0019520B" w:rsidSect="001F0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0655B"/>
    <w:multiLevelType w:val="hybridMultilevel"/>
    <w:tmpl w:val="73702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5B7435"/>
    <w:multiLevelType w:val="hybridMultilevel"/>
    <w:tmpl w:val="B792C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E2"/>
    <w:rsid w:val="000124B5"/>
    <w:rsid w:val="00012B12"/>
    <w:rsid w:val="000B6AE0"/>
    <w:rsid w:val="000F6D3B"/>
    <w:rsid w:val="00123B14"/>
    <w:rsid w:val="00164C6D"/>
    <w:rsid w:val="0019520B"/>
    <w:rsid w:val="001F07F0"/>
    <w:rsid w:val="001F3B57"/>
    <w:rsid w:val="002D1F10"/>
    <w:rsid w:val="002D4D81"/>
    <w:rsid w:val="002D7523"/>
    <w:rsid w:val="002F69FF"/>
    <w:rsid w:val="00335319"/>
    <w:rsid w:val="00365D2F"/>
    <w:rsid w:val="003D1F5F"/>
    <w:rsid w:val="00483939"/>
    <w:rsid w:val="004E43E2"/>
    <w:rsid w:val="00505AE9"/>
    <w:rsid w:val="005B2B54"/>
    <w:rsid w:val="00657BED"/>
    <w:rsid w:val="006A7181"/>
    <w:rsid w:val="00717838"/>
    <w:rsid w:val="00A240F4"/>
    <w:rsid w:val="00A40B1C"/>
    <w:rsid w:val="00A55DBF"/>
    <w:rsid w:val="00AD76BE"/>
    <w:rsid w:val="00BC70DE"/>
    <w:rsid w:val="00C8436A"/>
    <w:rsid w:val="00CF103D"/>
    <w:rsid w:val="00D2792B"/>
    <w:rsid w:val="00D43E2B"/>
    <w:rsid w:val="00E66B6A"/>
    <w:rsid w:val="00EE1D7B"/>
    <w:rsid w:val="00EE7198"/>
    <w:rsid w:val="00EF4F50"/>
    <w:rsid w:val="00F4370F"/>
    <w:rsid w:val="00F5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454C44-3828-414F-8F47-9B704AF0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7F0"/>
  </w:style>
  <w:style w:type="paragraph" w:styleId="Heading1">
    <w:name w:val="heading 1"/>
    <w:basedOn w:val="Normal"/>
    <w:next w:val="Normal"/>
    <w:link w:val="Heading1Char"/>
    <w:uiPriority w:val="9"/>
    <w:qFormat/>
    <w:rsid w:val="00483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6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F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4F5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D1F5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4">
    <w:name w:val="style4"/>
    <w:basedOn w:val="Normal"/>
    <w:rsid w:val="00123B14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oldBlueDark">
    <w:name w:val="Bold Blue Dark"/>
    <w:basedOn w:val="Normal"/>
    <w:link w:val="BoldBlueDarkChar"/>
    <w:rsid w:val="00123B14"/>
    <w:pPr>
      <w:spacing w:before="120" w:after="120" w:line="240" w:lineRule="auto"/>
    </w:pPr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character" w:customStyle="1" w:styleId="BoldBlueDarkChar">
    <w:name w:val="Bold Blue Dark Char"/>
    <w:link w:val="BoldBlueDark"/>
    <w:rsid w:val="00123B14"/>
    <w:rPr>
      <w:rFonts w:ascii="Arial" w:eastAsia="Times New Roman" w:hAnsi="Arial" w:cs="Times New Roman"/>
      <w:b/>
      <w:color w:val="005294"/>
      <w:sz w:val="20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E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7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www.docker.com/products/docker-toolbox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Deo, Nilakantha</dc:creator>
  <cp:keywords/>
  <dc:description/>
  <cp:lastModifiedBy>Deo, Nilakantha</cp:lastModifiedBy>
  <cp:revision>2</cp:revision>
  <dcterms:created xsi:type="dcterms:W3CDTF">2017-05-16T13:17:00Z</dcterms:created>
  <dcterms:modified xsi:type="dcterms:W3CDTF">2017-05-16T13:17:00Z</dcterms:modified>
</cp:coreProperties>
</file>