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</w:p>
    <w:p>
      <w:pPr>
        <w:pStyle w:val="Author"/>
      </w:pPr>
      <w:r>
        <w:t xml:space="preserve">NellySelem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elly-selem-mojica."/>
      <w:bookmarkEnd w:id="21"/>
      <w:r>
        <w:t xml:space="preserve">Nelly Sélem Mojica.</w:t>
      </w:r>
    </w:p>
    <w:p>
      <w:pPr>
        <w:pStyle w:val="FirstParagraph"/>
      </w:pPr>
      <w:hyperlink r:id="rId22">
        <w:r>
          <w:rPr>
            <w:rStyle w:val="Hyperlink"/>
          </w:rPr>
          <w:t xml:space="preserve">nselem84@gmail.com</w:t>
        </w:r>
      </w:hyperlink>
      <w:r>
        <w:t xml:space="preserve">, (+52) 462 132 64 07,</w:t>
      </w:r>
      <w:r>
        <w:br w:type="textWrapping"/>
      </w:r>
      <w:r>
        <w:t xml:space="preserve">Estudiante de cuarto año de doctorado en Biología integrativa.</w:t>
      </w:r>
      <w:r>
        <w:br w:type="textWrapping"/>
      </w:r>
      <w:r>
        <w:t xml:space="preserve">Langebio-Cinvestav, laboratorio de evolución de la diversidad metabólica.</w:t>
      </w:r>
    </w:p>
    <w:p>
      <w:pPr>
        <w:pStyle w:val="Heading2"/>
      </w:pPr>
      <w:bookmarkStart w:id="23" w:name="informacion-profesional"/>
      <w:bookmarkEnd w:id="23"/>
      <w:r>
        <w:t xml:space="preserve">Información profesional</w:t>
      </w:r>
    </w:p>
    <w:p>
      <w:pPr>
        <w:pStyle w:val="FirstParagraph"/>
      </w:pPr>
      <w:r>
        <w:t xml:space="preserve">2012 - 2013 Desarrolladora bioinformática en LANGEBIO (Laboratorio Nacional de genómica para la biodiversidad)</w:t>
      </w:r>
      <w:r>
        <w:br w:type="textWrapping"/>
      </w:r>
      <w:r>
        <w:t xml:space="preserve">2010 - 2012 Profesora de matemáticas y desarrolladora de software educativo en el Instituto Politécnico Nacional.</w:t>
      </w:r>
    </w:p>
    <w:p>
      <w:pPr>
        <w:pStyle w:val="Heading2"/>
      </w:pPr>
      <w:bookmarkStart w:id="24" w:name="educacion"/>
      <w:bookmarkEnd w:id="24"/>
      <w:r>
        <w:t xml:space="preserve">Educación</w:t>
      </w:r>
    </w:p>
    <w:p>
      <w:pPr>
        <w:pStyle w:val="Compact"/>
        <w:numPr>
          <w:numId w:val="1001"/>
          <w:ilvl w:val="0"/>
        </w:numPr>
      </w:pPr>
      <w:r>
        <w:t xml:space="preserve">Estudiante de doctorado de Biología integrativa desde 2014. Langebio Cinvestav Irapuato.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Maestría en matemáticas. 2010 CIMAT Guanajuato,México.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Licenciada en matemáticas. 2006 Univesidad de Guanajuato.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Técnico Laboratorista clínico. 1999 CBTis 56, Iguala; Guerrero.</w:t>
      </w:r>
    </w:p>
    <w:p>
      <w:pPr>
        <w:pStyle w:val="Heading2"/>
      </w:pPr>
      <w:bookmarkStart w:id="25" w:name="articulos-publicados"/>
      <w:bookmarkEnd w:id="25"/>
      <w:r>
        <w:t xml:space="preserve">Artículos publicados</w:t>
      </w:r>
    </w:p>
    <w:p>
      <w:pPr>
        <w:numPr>
          <w:numId w:val="1002"/>
          <w:ilvl w:val="0"/>
        </w:numPr>
      </w:pPr>
      <w:r>
        <w:t xml:space="preserve">Cellular ``bauplans'': Evolving unicellular forms by means of Julia sets and Pickover biomorphs. Nelly Selem Mojica and Jorge Navarro and Pedro C. Marijuan and Rafael Lahoz-Beltra. Biosystems, 98(1):19-30, 2009</w:t>
      </w:r>
      <w:r>
        <w:t xml:space="preserve"> </w:t>
      </w:r>
      <w:hyperlink r:id="rId26">
        <w:r>
          <w:rPr>
            <w:rStyle w:val="Hyperlink"/>
          </w:rPr>
          <w:t xml:space="preserve">https://doi.org/10.1016/j.biosystems.2009.07.002</w:t>
        </w:r>
      </w:hyperlink>
    </w:p>
    <w:p>
      <w:pPr>
        <w:numPr>
          <w:numId w:val="1002"/>
          <w:ilvl w:val="0"/>
        </w:numPr>
      </w:pPr>
      <w:r>
        <w:t xml:space="preserve">Phylogenomic Analysis of Natural Products Biosynthetic Gene Clusters Allows Discovery of Arseno-Organic Metabolites in Model Streptomycetes. Cruz-Morales P, Kopp JF, Martínez-Guerrero C, Yáñez-Guerra LA, Selem-Mojica N, Ramos-Aboites H, Feldmann J, Barona-Gómez F. Genome Biol Evol. 2016 Jul 2;8(6):1906-16. doi: 10.1093/gbe/evw125.</w:t>
      </w:r>
      <w:r>
        <w:t xml:space="preserve"> </w:t>
      </w:r>
      <w:hyperlink r:id="rId27">
        <w:r>
          <w:rPr>
            <w:rStyle w:val="Hyperlink"/>
          </w:rPr>
          <w:t xml:space="preserve">http://gbe.oxfordjournals.org/content/8/6/1906</w:t>
        </w:r>
      </w:hyperlink>
    </w:p>
    <w:p>
      <w:pPr>
        <w:numPr>
          <w:numId w:val="1002"/>
          <w:ilvl w:val="0"/>
        </w:numPr>
      </w:pPr>
      <w:r>
        <w:t xml:space="preserve">Actinobacteria phylogenomics, selective isolation from an iron oligotrophic environment and siderophore functional characterization, unveil novel desferrioxamine molecular ecological and functional traits. Pablo Cruz-Morales Hilda E. Ramos-Aboites Cuauhtémoc Licona-Cassani Nelly Selem-Mójica Paulina M. Mejía-Ponce Valeria Souza-Saldívar Francisco Barona-Gómez. FEMS Microbiology Ecology, Volume 93, Issue 9, 1 September 2017, fix086,</w:t>
      </w:r>
      <w:r>
        <w:t xml:space="preserve"> </w:t>
      </w:r>
      <w:hyperlink r:id="rId28">
        <w:r>
          <w:rPr>
            <w:rStyle w:val="Hyperlink"/>
          </w:rPr>
          <w:t xml:space="preserve">https://doi.org/10.1093/femsec/fix086</w:t>
        </w:r>
      </w:hyperlink>
    </w:p>
    <w:p>
      <w:pPr>
        <w:numPr>
          <w:numId w:val="1002"/>
          <w:ilvl w:val="0"/>
        </w:numPr>
      </w:pPr>
      <w:r>
        <w:t xml:space="preserve">Expanding Primary Metabolism Helps Generate the Metabolic Robustness To Facilitate Antibiotic Biosynthesis in Streptomyces. Jana K. Schniete, Pablo Cruz-Morales, Nelly Selem-Mojica, Lorena T. Fernández-Martínez, Iain S. Hunter, Francisco Barona-Gómez, Paul A. Hoskisson. Mbio 2018.</w:t>
      </w:r>
      <w:r>
        <w:t xml:space="preserve"> </w:t>
      </w:r>
      <w:hyperlink r:id="rId29">
        <w:r>
          <w:rPr>
            <w:rStyle w:val="Hyperlink"/>
          </w:rPr>
          <w:t xml:space="preserve">https://doi.org/10.1128/MBIO.02283-17</w:t>
        </w:r>
      </w:hyperlink>
    </w:p>
    <w:p>
      <w:pPr>
        <w:pStyle w:val="Heading2"/>
      </w:pPr>
      <w:bookmarkStart w:id="30" w:name="articulos-sometidos"/>
      <w:bookmarkEnd w:id="30"/>
      <w:r>
        <w:t xml:space="preserve">Artículos sometidos</w:t>
      </w:r>
    </w:p>
    <w:p>
      <w:pPr>
        <w:numPr>
          <w:numId w:val="1003"/>
          <w:ilvl w:val="0"/>
        </w:numPr>
      </w:pPr>
      <w:r>
        <w:t xml:space="preserve">The cycad coralloid root contains a diverse endophytic bacterial community with novel biosynthetic gene clusters unique to its microbiome. Angelica Cibrian Jaramillo, Pablo Cruz-Morales, Antonio Corona-Gomez, Nelly Selem-Mojica, Miguel A. Perez-Farrera, Francisco Barona-Gomez, doi:</w:t>
      </w:r>
      <w:r>
        <w:t xml:space="preserve"> </w:t>
      </w:r>
      <w:hyperlink r:id="rId31">
        <w:r>
          <w:rPr>
            <w:rStyle w:val="Hyperlink"/>
          </w:rPr>
          <w:t xml:space="preserve">https://doi.org/10.1101/121160</w:t>
        </w:r>
      </w:hyperlink>
    </w:p>
    <w:p>
      <w:pPr>
        <w:numPr>
          <w:numId w:val="1003"/>
          <w:ilvl w:val="0"/>
        </w:numPr>
      </w:pPr>
      <w:r>
        <w:t xml:space="preserve">Typhoid toxins and VirB/D4 plasmids in environmental nontyphoidal Salmonella: a fitness advantage in the bovine host? Enrique Jesús Delgado-Suárez, , Nelly Selem-Mojica, Rocío Ortíz-López, Wondwossen A. Gebreyes, Marc W. Allard, Francisco Barona-Gómez, and María Salud Rubio-Lozano</w:t>
      </w:r>
    </w:p>
    <w:p>
      <w:pPr>
        <w:pStyle w:val="Heading2"/>
      </w:pPr>
      <w:bookmarkStart w:id="32" w:name="articulos-en-borrador"/>
      <w:bookmarkEnd w:id="32"/>
      <w:r>
        <w:t xml:space="preserve">Artículos en Borrador</w:t>
      </w:r>
    </w:p>
    <w:p>
      <w:pPr>
        <w:numPr>
          <w:numId w:val="1004"/>
          <w:ilvl w:val="0"/>
        </w:numPr>
      </w:pPr>
      <w:r>
        <w:t xml:space="preserve">Evolution of multi-functionality imposes strong canalization of evolutionary trajectories and limits Darwinian evolution. Lianet Noda-García, Ernesto A. Verduzco-Castro, Nelly Sélem-Mojica &amp; Francisco Barona-Gómez</w:t>
      </w:r>
    </w:p>
    <w:p>
      <w:pPr>
        <w:numPr>
          <w:numId w:val="1004"/>
          <w:ilvl w:val="0"/>
        </w:numPr>
      </w:pPr>
      <w:r>
        <w:t xml:space="preserve">CORASON: CORe Analysis of Syntenic Orthologs to Prioritize Natural Products Biosynthetic Gene Glusters</w:t>
      </w:r>
      <w:r>
        <w:t xml:space="preserve"> </w:t>
      </w:r>
      <w:r>
        <w:t xml:space="preserve">by Sélem-Mojica Nelly, Cruz-Morales Pablo, Mejía-Ponce Paulina, Aguilar César, Ramos-Aboytes Hilda and Barona-Gomez Francisco</w:t>
      </w:r>
    </w:p>
    <w:p>
      <w:pPr>
        <w:numPr>
          <w:numId w:val="1004"/>
          <w:ilvl w:val="0"/>
        </w:numPr>
      </w:pPr>
      <w:r>
        <w:t xml:space="preserve">EvoMining 2.0 Evolutionary reconstructions during genome mining. César Aguilar, Nelly Selem-Mojica and Francisco Barona-Gómez</w:t>
      </w:r>
    </w:p>
    <w:p>
      <w:pPr>
        <w:numPr>
          <w:numId w:val="1004"/>
          <w:ilvl w:val="0"/>
        </w:numPr>
      </w:pPr>
      <w:r>
        <w:t xml:space="preserve">An exploration of tRNA-utilizing enzymes using EvoMining reveals novel BGCs in Actinobacteria. Paulina M. Mejía-Ponce, César Aguilar, Nelly Selem-Mojica, Hilda E. Ramos-Aboites, Pablo Cruz-Morales and Francisco Barona-Gómez</w:t>
      </w:r>
    </w:p>
    <w:p>
      <w:pPr>
        <w:pStyle w:val="Heading2"/>
      </w:pPr>
      <w:bookmarkStart w:id="33" w:name="distinciones-recientes"/>
      <w:bookmarkEnd w:id="33"/>
      <w:r>
        <w:t xml:space="preserve">Distinciones recientes:</w:t>
      </w:r>
    </w:p>
    <w:p>
      <w:pPr>
        <w:pStyle w:val="Compact"/>
        <w:numPr>
          <w:numId w:val="1005"/>
          <w:ilvl w:val="0"/>
        </w:numPr>
      </w:pPr>
      <w:r>
        <w:t xml:space="preserve">2017 1° Microbiology society prize durante el congreso internacional de Biología de Actinobacteria en Jeju, Corea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2017 BIRS invited speaker at CMO workshop Challenges and Synergies in the Analysis of Large-Scale Population-Based Biomedical Data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Ganadora del programa Nebula 2017 de la asociación Guanajuato colabora con el proyecto MicroZoo.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Becaria de la Secretaria de inovacion a estudiantes destacados de posgrado con atividades empresariales.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2014 Ganadora del Google Summer of code GSoC2014 (verano de código de google) desarollando mi propuesta de problemas de genómica y biomatemáticas en WebWork, plataforma open source en perl de problemas de ciencias que se autoevalúan.</w:t>
      </w:r>
    </w:p>
    <w:p>
      <w:pPr>
        <w:pStyle w:val="Heading2"/>
      </w:pPr>
      <w:bookmarkStart w:id="34" w:name="actividades-empresariales"/>
      <w:bookmarkEnd w:id="34"/>
      <w:r>
        <w:t xml:space="preserve">Actividades empresariales</w:t>
      </w:r>
    </w:p>
    <w:p>
      <w:pPr>
        <w:pStyle w:val="Compact"/>
        <w:numPr>
          <w:numId w:val="1006"/>
          <w:ilvl w:val="0"/>
        </w:numPr>
      </w:pPr>
      <w:r>
        <w:t xml:space="preserve">Miembro fundador de DNAbits empresa ganadora del programa del parque Agrobioteg: emprendedores en bionegocios.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Administradora y miembro del consejo Bandits-León Ice Hockey Club.</w:t>
      </w:r>
    </w:p>
    <w:p>
      <w:pPr>
        <w:pStyle w:val="Heading2"/>
      </w:pPr>
      <w:bookmarkStart w:id="35" w:name="estancias-talleres-y-congresos"/>
      <w:bookmarkEnd w:id="35"/>
      <w:r>
        <w:t xml:space="preserve">Estancias, Talleres y congresos</w:t>
      </w:r>
    </w:p>
    <w:p>
      <w:pPr>
        <w:pStyle w:val="Compact"/>
        <w:numPr>
          <w:numId w:val="1007"/>
          <w:ilvl w:val="0"/>
        </w:numPr>
      </w:pPr>
      <w:r>
        <w:t xml:space="preserve">2018 Ponente en Software tools for mathematics. Morelia, Michoacán.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2017 Ponente de BIRS en la Casa Matemática de Oaxaca en el taller: Challenges and Synergies in the Analysis of Large-Scale Population-Based Biomedical Data.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2017 Estancia de investigación en el grupo de Marnix Medema en Wageningen University and Research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2017 Curso de Genómica microbiana de Asociación Mexicana de Microbiología (Instructora)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2017 Software carpentry Certificación de instructor.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2017 Nebula guanajuato colabora. Proyecto MicroZoo.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2017 ISBA International Symposium of Biology of Actinobacteria, Jeju Corea.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2016 Software carpentry. LANGEBIO, México. (Asistente)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2015 Anotación y genome mining RAST y Patric. Argonne National Laboratory.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2014 SPI Taller de solución de problemas industriales. CIMAT.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2012 Introducción a Mathematica y su uso en el Área de Cómputo en Paralelo - HPC. ISUM México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2012 Computational cell biology Cold Spring Harbor Laboratory.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2011 New Orleans WeBWork consultant Workshop.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2011 Taller de estrategias didácticas para la enseñanza de las ciencias básicas para ingenieria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2011 Implementaciones de unidades de aprendizaje para la modalidad virtual mediante moodle</w:t>
      </w:r>
    </w:p>
    <w:p>
      <w:pPr>
        <w:pStyle w:val="Heading2"/>
      </w:pPr>
      <w:bookmarkStart w:id="36" w:name="distinciones-anteriores"/>
      <w:bookmarkEnd w:id="36"/>
      <w:r>
        <w:t xml:space="preserve">Distinciones anteriores</w:t>
      </w:r>
    </w:p>
    <w:p>
      <w:pPr>
        <w:pStyle w:val="Compact"/>
        <w:numPr>
          <w:numId w:val="1008"/>
          <w:ilvl w:val="0"/>
        </w:numPr>
      </w:pPr>
      <w:r>
        <w:t xml:space="preserve">Trabajo de tesis con honores 2005: “Complex Variable applied to a cellular model using a genetic algorithm”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2º lugar olimpiada mexicana de matemáticas 1999 México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2º lugar olimpiada centroamericana y del caribe de matemáticas 1999 Costa Rica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1° Premio al desarrollo académico de la juventud en el estado de Guerrero 1999 México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1° Concurso Nacional de ensayo "La ciencia para todos" 1999 México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2° concurso nacional de Biología CONACIBA 1998 México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15 años en la selección nacional de Hockey. 4° Colombia 2012, World inline hockey championships.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Bicampeona panamericana Selección nacional de hockey sobre hielo.</w:t>
      </w:r>
    </w:p>
    <w:p>
      <w:pPr>
        <w:pStyle w:val="Heading1"/>
      </w:pPr>
      <w:bookmarkStart w:id="37" w:name="desarrollo-de-software"/>
      <w:bookmarkEnd w:id="37"/>
      <w:r>
        <w:t xml:space="preserve">Desarrollo de Software</w:t>
      </w:r>
    </w:p>
    <w:p>
      <w:pPr>
        <w:pStyle w:val="Heading2"/>
      </w:pPr>
      <w:bookmarkStart w:id="38" w:name="evomining"/>
      <w:bookmarkEnd w:id="38"/>
      <w:r>
        <w:t xml:space="preserve">EvoMining</w:t>
      </w:r>
    </w:p>
    <w:p>
      <w:pPr>
        <w:pStyle w:val="FirstParagraph"/>
      </w:pPr>
      <w:r>
        <w:t xml:space="preserve">Desarrollo de la plataforma EvoMining de minería de datos genómicos, disponible en</w:t>
      </w:r>
      <w:r>
        <w:t xml:space="preserve"> </w:t>
      </w:r>
      <w:hyperlink r:id="rId39">
        <w:r>
          <w:rPr>
            <w:rStyle w:val="Hyperlink"/>
          </w:rPr>
          <w:t xml:space="preserve">https://github.com/nselem/EvoMining/wiki</w:t>
        </w:r>
      </w:hyperlink>
    </w:p>
    <w:p>
      <w:pPr>
        <w:pStyle w:val="Heading2"/>
      </w:pPr>
      <w:bookmarkStart w:id="40" w:name="corason"/>
      <w:bookmarkEnd w:id="40"/>
      <w:r>
        <w:t xml:space="preserve">CORASON</w:t>
      </w:r>
    </w:p>
    <w:p>
      <w:pPr>
        <w:pStyle w:val="FirstParagraph"/>
      </w:pPr>
      <w:r>
        <w:t xml:space="preserve">Desarrollo de plataforma de búsqueda y priorización de clusters biosintéticos, disponible en</w:t>
      </w:r>
      <w:r>
        <w:t xml:space="preserve"> </w:t>
      </w:r>
      <w:hyperlink r:id="rId41">
        <w:r>
          <w:rPr>
            <w:rStyle w:val="Hyperlink"/>
          </w:rPr>
          <w:t xml:space="preserve">https://github.com/nselem/EvoDivMet/wiki</w:t>
        </w:r>
      </w:hyperlink>
    </w:p>
    <w:p>
      <w:pPr>
        <w:pStyle w:val="Heading1"/>
      </w:pPr>
      <w:bookmarkStart w:id="42" w:name="difusion-de-la-ciencia"/>
      <w:bookmarkEnd w:id="42"/>
      <w:r>
        <w:t xml:space="preserve">Difusion de la ciencia</w:t>
      </w:r>
    </w:p>
    <w:p>
      <w:pPr>
        <w:pStyle w:val="Heading2"/>
      </w:pPr>
      <w:bookmarkStart w:id="43" w:name="difusion-de-ciencia-a-cientificos"/>
      <w:bookmarkEnd w:id="43"/>
      <w:r>
        <w:t xml:space="preserve">Difusión de ciencia a científicos</w:t>
      </w:r>
    </w:p>
    <w:p>
      <w:pPr>
        <w:pStyle w:val="Heading3"/>
      </w:pPr>
      <w:bookmarkStart w:id="44" w:name="unam-taller-de-genoma-bacteriano"/>
      <w:bookmarkEnd w:id="44"/>
      <w:r>
        <w:t xml:space="preserve">Unam Taller de Genoma Bacteriano</w:t>
      </w:r>
    </w:p>
    <w:p>
      <w:pPr>
        <w:pStyle w:val="FirstParagraph"/>
      </w:pPr>
      <w:r>
        <w:t xml:space="preserve">En la Unam ENES, unidad León en la carrera de Ciencias Agrogenómicas di un taller acerca del genoma bacteriano. Comparamos diversos genomas de la misma especie, y vimos que diferían en el contenido génico, así introdujimos los conceptos de pangenoma y coregenome. Utilizamos el anotador genómico RAST y los lenguajes de programación PHP y MySQL.</w:t>
      </w:r>
    </w:p>
    <w:p>
      <w:pPr>
        <w:pStyle w:val="Heading3"/>
      </w:pPr>
      <w:bookmarkStart w:id="45" w:name="software-carpentry-workshop"/>
      <w:bookmarkEnd w:id="45"/>
      <w:r>
        <w:t xml:space="preserve">Software-Carpentry Workshop</w:t>
      </w:r>
    </w:p>
    <w:p>
      <w:pPr>
        <w:pStyle w:val="FirstParagraph"/>
      </w:pPr>
      <w:r>
        <w:t xml:space="preserve">Mayo 30,31 Junio 8,9 2016</w:t>
      </w:r>
      <w:r>
        <w:br w:type="textWrapping"/>
      </w:r>
      <w:r>
        <w:t xml:space="preserve">Participé como instructor en el curso de software carpentry de introducción al cómputo científico.</w:t>
      </w:r>
      <w:r>
        <w:t xml:space="preserve"> </w:t>
      </w:r>
      <w:hyperlink r:id="rId46">
        <w:r>
          <w:rPr>
            <w:rStyle w:val="Hyperlink"/>
          </w:rPr>
          <w:t xml:space="preserve">http://liz-fernandez.github.io/2016-06-08-LANGEBIO-Mexico/</w:t>
        </w:r>
      </w:hyperlink>
    </w:p>
    <w:p>
      <w:pPr>
        <w:pStyle w:val="Heading3"/>
      </w:pPr>
      <w:bookmarkStart w:id="47" w:name="descripcion-de-actividades"/>
      <w:bookmarkEnd w:id="47"/>
      <w:r>
        <w:t xml:space="preserve">Descripción de actividades</w:t>
      </w:r>
    </w:p>
    <w:p>
      <w:pPr>
        <w:pStyle w:val="FirstParagraph"/>
      </w:pPr>
      <w:hyperlink r:id="rId48">
        <w:r>
          <w:rPr>
            <w:rStyle w:val="Hyperlink"/>
          </w:rPr>
          <w:t xml:space="preserve">http://www.cyverse.org/blog/events/cyverse-tools-and-services-data-carpentry-workshop-langebio-cinvestav-irapuato-mx-may-30</w:t>
        </w:r>
      </w:hyperlink>
    </w:p>
    <w:p>
      <w:pPr>
        <w:pStyle w:val="BodyText"/>
      </w:pPr>
      <w:r>
        <w:t xml:space="preserve">Enseñamos a científicos a hacer su trabajo bioinformático organizado, eficiente y replicable con herramientas como R, linux, docker y atmosphere.</w:t>
      </w:r>
    </w:p>
    <w:p>
      <w:pPr>
        <w:pStyle w:val="Heading2"/>
      </w:pPr>
      <w:bookmarkStart w:id="49" w:name="difusion-de-ciencia-al-publico-general"/>
      <w:bookmarkEnd w:id="49"/>
      <w:r>
        <w:t xml:space="preserve">Difusión de ciencia al público general</w:t>
      </w:r>
    </w:p>
    <w:p>
      <w:pPr>
        <w:pStyle w:val="Compact"/>
        <w:numPr>
          <w:numId w:val="1009"/>
          <w:ilvl w:val="0"/>
        </w:numPr>
      </w:pPr>
      <w:r>
        <w:t xml:space="preserve">Semana de la ciencia del colegio del Bosque 2017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Niños y Jóvenes en la Ciencia ciclo 2015-2016 SICES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Taller el microbioma te acompaña CIMAT 2016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Día abierto CINVESTAV 23 Semana Nacional de ciencia y tecnología 2016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Profesor ayudante de Clubes de Ciencia México 2014 (Este proyecto ganó el tercer lugar en la competencia de inovación educativa en la escuela de graduados de Harvard).</w:t>
      </w:r>
    </w:p>
    <w:p>
      <w:pPr>
        <w:pStyle w:val="Heading2"/>
      </w:pPr>
      <w:bookmarkStart w:id="50" w:name="agradecimientos-recibidos-en-articulos-publicados"/>
      <w:bookmarkEnd w:id="50"/>
      <w:r>
        <w:t xml:space="preserve">Agradecimientos recibidos en artículos publicados</w:t>
      </w:r>
    </w:p>
    <w:p>
      <w:pPr>
        <w:numPr>
          <w:numId w:val="1010"/>
          <w:ilvl w:val="0"/>
        </w:numPr>
      </w:pPr>
      <w:r>
        <w:t xml:space="preserve">Espinosa-Cantú, A., Ascencio, D., Barona-Gómez, F., &amp; DeLuna, A. (2015). Gene duplication and the evolution of moonlighting proteins. Frontiers in Genetics, 6, 227.</w:t>
      </w:r>
      <w:r>
        <w:t xml:space="preserve"> </w:t>
      </w:r>
      <w:hyperlink r:id="rId51">
        <w:r>
          <w:rPr>
            <w:rStyle w:val="Hyperlink"/>
          </w:rPr>
          <w:t xml:space="preserve">http://doi.org/10.3389/fgene.2015.00227</w:t>
        </w:r>
      </w:hyperlink>
    </w:p>
    <w:p>
      <w:pPr>
        <w:numPr>
          <w:numId w:val="1010"/>
          <w:ilvl w:val="0"/>
        </w:numPr>
      </w:pPr>
      <w:r>
        <w:t xml:space="preserve">Ana Lilia Juárez-Vázquez et al (2017) Evolution of substrate specificity in a retained enzyme driven by gene loss. E-life DOI: 10.7554/eLife.22679</w:t>
      </w:r>
    </w:p>
    <w:p>
      <w:pPr>
        <w:numPr>
          <w:numId w:val="1010"/>
          <w:ilvl w:val="0"/>
        </w:numPr>
      </w:pPr>
      <w:r>
        <w:t xml:space="preserve">Lianet Noda-García, Ana L. Juárez-Vázquez, María C. Ávila-Arcos, Ernesto A. Verduzco-Castro, Gabriela Montero-Morán, Paul Gaytán, Mauricio Carrillo-Tripp and Francisco Barona-Gómez.Insights into the evolution of enzyme substrate promiscuity after the discovery of</w:t>
      </w:r>
      <w:r>
        <w:t xml:space="preserve"> </w:t>
      </w:r>
      <m:oMath>
        <m:r>
          <m:t>β</m:t>
        </m:r>
        <m:sSub>
          <m:e>
            <m:r>
              <m:t>α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isomerase evolutionary intermediates from a diverse metagenome. BMC Evolutionary Biology 2015.</w:t>
      </w:r>
    </w:p>
    <w:p>
      <w:pPr>
        <w:numPr>
          <w:numId w:val="1010"/>
          <w:ilvl w:val="0"/>
        </w:numPr>
      </w:pPr>
      <w:r>
        <w:t xml:space="preserve">Karina Gutiérrez-García, Adriana Neira-González, Rosa Martha Pérez-Gutiérrez, Giovana Granados-Ramírez, Ramon Zarraga, Kazimierz Wrobel, Francisco Barona-Gómez and Luis B. Flores-Cotera. Phylogenomics of 2,4-Diacetylphloroglucinol-Producing Pseudomonas and Novel Antiglycation Endophytes from Piper auritum. J. Nat. Prod., 2017, 80 (7), pp 1955–1963. DOI: 10.1021/acs.jnatprod.6b00823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af7a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ce93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354f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doi.org/10.3389/fgene.2015.00227" TargetMode="External" /><Relationship Type="http://schemas.openxmlformats.org/officeDocument/2006/relationships/hyperlink" Id="rId27" Target="http://gbe.oxfordjournals.org/content/8/6/1906" TargetMode="External" /><Relationship Type="http://schemas.openxmlformats.org/officeDocument/2006/relationships/hyperlink" Id="rId46" Target="http://liz-fernandez.github.io/2016-06-08-LANGEBIO-Mexico/" TargetMode="External" /><Relationship Type="http://schemas.openxmlformats.org/officeDocument/2006/relationships/hyperlink" Id="rId48" Target="http://www.cyverse.org/blog/events/cyverse-tools-and-services-data-carpentry-workshop-langebio-cinvestav-irapuato-mx-may-30" TargetMode="External" /><Relationship Type="http://schemas.openxmlformats.org/officeDocument/2006/relationships/hyperlink" Id="rId26" Target="https://doi.org/10.1016/j.biosystems.2009.07.002" TargetMode="External" /><Relationship Type="http://schemas.openxmlformats.org/officeDocument/2006/relationships/hyperlink" Id="rId28" Target="https://doi.org/10.1093/femsec/fix086" TargetMode="External" /><Relationship Type="http://schemas.openxmlformats.org/officeDocument/2006/relationships/hyperlink" Id="rId31" Target="https://doi.org/10.1101/121160" TargetMode="External" /><Relationship Type="http://schemas.openxmlformats.org/officeDocument/2006/relationships/hyperlink" Id="rId29" Target="https://doi.org/10.1128/MBIO.02283-17" TargetMode="External" /><Relationship Type="http://schemas.openxmlformats.org/officeDocument/2006/relationships/hyperlink" Id="rId41" Target="https://github.com/nselem/EvoDivMet/wiki" TargetMode="External" /><Relationship Type="http://schemas.openxmlformats.org/officeDocument/2006/relationships/hyperlink" Id="rId39" Target="https://github.com/nselem/EvoMining/wiki" TargetMode="External" /><Relationship Type="http://schemas.openxmlformats.org/officeDocument/2006/relationships/hyperlink" Id="rId22" Target="mailto:nselem84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doi.org/10.3389/fgene.2015.00227" TargetMode="External" /><Relationship Type="http://schemas.openxmlformats.org/officeDocument/2006/relationships/hyperlink" Id="rId27" Target="http://gbe.oxfordjournals.org/content/8/6/1906" TargetMode="External" /><Relationship Type="http://schemas.openxmlformats.org/officeDocument/2006/relationships/hyperlink" Id="rId46" Target="http://liz-fernandez.github.io/2016-06-08-LANGEBIO-Mexico/" TargetMode="External" /><Relationship Type="http://schemas.openxmlformats.org/officeDocument/2006/relationships/hyperlink" Id="rId48" Target="http://www.cyverse.org/blog/events/cyverse-tools-and-services-data-carpentry-workshop-langebio-cinvestav-irapuato-mx-may-30" TargetMode="External" /><Relationship Type="http://schemas.openxmlformats.org/officeDocument/2006/relationships/hyperlink" Id="rId26" Target="https://doi.org/10.1016/j.biosystems.2009.07.002" TargetMode="External" /><Relationship Type="http://schemas.openxmlformats.org/officeDocument/2006/relationships/hyperlink" Id="rId28" Target="https://doi.org/10.1093/femsec/fix086" TargetMode="External" /><Relationship Type="http://schemas.openxmlformats.org/officeDocument/2006/relationships/hyperlink" Id="rId31" Target="https://doi.org/10.1101/121160" TargetMode="External" /><Relationship Type="http://schemas.openxmlformats.org/officeDocument/2006/relationships/hyperlink" Id="rId29" Target="https://doi.org/10.1128/MBIO.02283-17" TargetMode="External" /><Relationship Type="http://schemas.openxmlformats.org/officeDocument/2006/relationships/hyperlink" Id="rId41" Target="https://github.com/nselem/EvoDivMet/wiki" TargetMode="External" /><Relationship Type="http://schemas.openxmlformats.org/officeDocument/2006/relationships/hyperlink" Id="rId39" Target="https://github.com/nselem/EvoMining/wiki" TargetMode="External" /><Relationship Type="http://schemas.openxmlformats.org/officeDocument/2006/relationships/hyperlink" Id="rId22" Target="mailto:nselem8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NellySelem</dc:creator>
  <dcterms:created xsi:type="dcterms:W3CDTF">2018-02-10T01:20:56Z</dcterms:created>
  <dcterms:modified xsi:type="dcterms:W3CDTF">2018-02-10T01:20:56Z</dcterms:modified>
</cp:coreProperties>
</file>