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9DD7" w14:textId="77777777" w:rsidR="00AB631B" w:rsidRDefault="00AB631B" w:rsidP="00AB631B">
      <w:pPr>
        <w:pStyle w:val="DocumentTitle"/>
        <w:pBdr>
          <w:top w:val="none" w:sz="0" w:space="0" w:color="auto"/>
          <w:bottom w:val="single" w:sz="4" w:space="1" w:color="auto"/>
        </w:pBdr>
        <w:jc w:val="left"/>
        <w:rPr>
          <w:rFonts w:cs="Arial"/>
          <w:i w:val="0"/>
        </w:rPr>
      </w:pPr>
    </w:p>
    <w:p w14:paraId="120CCE0E" w14:textId="77777777" w:rsidR="00AB631B" w:rsidRDefault="00AB631B" w:rsidP="00AB631B">
      <w:pPr>
        <w:pStyle w:val="DocumentTitle"/>
        <w:pBdr>
          <w:top w:val="none" w:sz="0" w:space="0" w:color="auto"/>
          <w:bottom w:val="single" w:sz="4" w:space="1" w:color="auto"/>
        </w:pBdr>
        <w:jc w:val="left"/>
        <w:rPr>
          <w:rFonts w:cs="Arial"/>
          <w:i w:val="0"/>
        </w:rPr>
      </w:pPr>
    </w:p>
    <w:p w14:paraId="75FF282F" w14:textId="77777777" w:rsidR="00AB631B" w:rsidRDefault="00AB631B" w:rsidP="00AB631B">
      <w:pPr>
        <w:pStyle w:val="DocumentTitle"/>
        <w:pBdr>
          <w:top w:val="none" w:sz="0" w:space="0" w:color="auto"/>
          <w:bottom w:val="single" w:sz="4" w:space="1" w:color="auto"/>
        </w:pBdr>
        <w:jc w:val="left"/>
        <w:rPr>
          <w:rFonts w:cs="Arial"/>
          <w:i w:val="0"/>
        </w:rPr>
      </w:pPr>
    </w:p>
    <w:p w14:paraId="4A278DCC" w14:textId="77777777" w:rsidR="00AB631B" w:rsidRDefault="00AB631B" w:rsidP="00AB631B">
      <w:pPr>
        <w:pStyle w:val="DocumentTitle"/>
        <w:pBdr>
          <w:top w:val="none" w:sz="0" w:space="0" w:color="auto"/>
          <w:bottom w:val="single" w:sz="4" w:space="1" w:color="auto"/>
        </w:pBdr>
        <w:jc w:val="left"/>
        <w:rPr>
          <w:rFonts w:cs="Arial"/>
          <w:i w:val="0"/>
        </w:rPr>
      </w:pPr>
    </w:p>
    <w:p w14:paraId="0A8FB4FF" w14:textId="77777777" w:rsidR="00AB631B" w:rsidRDefault="00AB631B" w:rsidP="00AB631B">
      <w:pPr>
        <w:pStyle w:val="DocumentTitle"/>
        <w:pBdr>
          <w:top w:val="none" w:sz="0" w:space="0" w:color="auto"/>
          <w:bottom w:val="single" w:sz="4" w:space="1" w:color="auto"/>
        </w:pBdr>
        <w:jc w:val="left"/>
        <w:rPr>
          <w:rFonts w:cs="Arial"/>
          <w:i w:val="0"/>
        </w:rPr>
      </w:pPr>
    </w:p>
    <w:p w14:paraId="3B0A1470" w14:textId="77777777" w:rsidR="00AB631B" w:rsidRDefault="00AB631B" w:rsidP="00AB631B">
      <w:pPr>
        <w:pStyle w:val="DocumentTitle"/>
        <w:pBdr>
          <w:top w:val="none" w:sz="0" w:space="0" w:color="auto"/>
          <w:bottom w:val="single" w:sz="4" w:space="1" w:color="auto"/>
        </w:pBdr>
        <w:jc w:val="left"/>
        <w:rPr>
          <w:rFonts w:cs="Arial"/>
          <w:i w:val="0"/>
        </w:rPr>
      </w:pPr>
    </w:p>
    <w:p w14:paraId="0FA21DC6" w14:textId="461F54EE" w:rsidR="00AB631B" w:rsidRDefault="00AB631B" w:rsidP="00AB631B">
      <w:pPr>
        <w:pStyle w:val="DocumentTitle"/>
        <w:pBdr>
          <w:top w:val="none" w:sz="0" w:space="0" w:color="auto"/>
          <w:bottom w:val="single" w:sz="4" w:space="1" w:color="auto"/>
        </w:pBdr>
        <w:rPr>
          <w:rFonts w:cs="Arial"/>
          <w:i w:val="0"/>
        </w:rPr>
      </w:pPr>
      <w:r w:rsidRPr="00AA7EF2">
        <w:rPr>
          <w:rFonts w:cs="Arial"/>
          <w:i w:val="0"/>
        </w:rPr>
        <w:t xml:space="preserve">CLUSTER </w:t>
      </w:r>
      <w:r>
        <w:rPr>
          <w:rFonts w:cs="Arial"/>
          <w:i w:val="0"/>
        </w:rPr>
        <w:t>OPERATION MANUAL</w:t>
      </w:r>
    </w:p>
    <w:p w14:paraId="595CF6DE" w14:textId="217A371A" w:rsidR="00AB631B" w:rsidRDefault="00AB631B" w:rsidP="00AB631B">
      <w:pPr>
        <w:pStyle w:val="DocumentTitle"/>
        <w:pBdr>
          <w:top w:val="none" w:sz="0" w:space="0" w:color="auto"/>
          <w:bottom w:val="single" w:sz="4" w:space="1" w:color="auto"/>
        </w:pBdr>
        <w:rPr>
          <w:rFonts w:cs="Arial"/>
          <w:i w:val="0"/>
        </w:rPr>
      </w:pPr>
      <w:r>
        <w:rPr>
          <w:rFonts w:cs="Arial"/>
          <w:i w:val="0"/>
        </w:rPr>
        <w:t>HAP</w:t>
      </w:r>
    </w:p>
    <w:p w14:paraId="5E77767E" w14:textId="176E0BFE" w:rsidR="00AB631B" w:rsidRDefault="00AB631B" w:rsidP="00AB631B">
      <w:pPr>
        <w:pStyle w:val="DocumentTitle"/>
        <w:pBdr>
          <w:top w:val="none" w:sz="0" w:space="0" w:color="auto"/>
          <w:bottom w:val="single" w:sz="4" w:space="1" w:color="auto"/>
        </w:pBdr>
        <w:rPr>
          <w:rFonts w:cs="Arial"/>
          <w:i w:val="0"/>
        </w:rPr>
      </w:pPr>
      <w:r>
        <w:rPr>
          <w:rFonts w:cs="Arial"/>
          <w:i w:val="0"/>
        </w:rPr>
        <w:t>(HANA DB)</w:t>
      </w:r>
    </w:p>
    <w:p w14:paraId="2809A36E" w14:textId="77777777" w:rsidR="00AB631B" w:rsidRPr="007E6ABB" w:rsidRDefault="00AB631B" w:rsidP="00AB631B">
      <w:pPr>
        <w:jc w:val="right"/>
      </w:pPr>
      <w:r>
        <w:t>Version 1.0</w:t>
      </w:r>
    </w:p>
    <w:p w14:paraId="46D3EE3B" w14:textId="7955119E" w:rsidR="00AB631B" w:rsidRPr="007E6ABB" w:rsidRDefault="00AB631B" w:rsidP="005F0D1B">
      <w:pPr>
        <w:spacing w:after="160" w:line="259" w:lineRule="auto"/>
      </w:pPr>
      <w:r>
        <w:br w:type="page"/>
      </w:r>
    </w:p>
    <w:bookmarkStart w:id="0" w:name="_Toc40804602" w:displacedByCustomXml="next"/>
    <w:sdt>
      <w:sdtPr>
        <w:rPr>
          <w:rFonts w:ascii="Calibri" w:eastAsia="Times New Roman" w:hAnsi="Calibri" w:cs="Times New Roman"/>
          <w:color w:val="auto"/>
          <w:sz w:val="22"/>
          <w:szCs w:val="20"/>
        </w:rPr>
        <w:id w:val="-1647974469"/>
        <w:docPartObj>
          <w:docPartGallery w:val="Table of Contents"/>
          <w:docPartUnique/>
        </w:docPartObj>
      </w:sdtPr>
      <w:sdtEndPr>
        <w:rPr>
          <w:b/>
          <w:bCs/>
          <w:noProof/>
        </w:rPr>
      </w:sdtEndPr>
      <w:sdtContent>
        <w:p w14:paraId="53ADF124" w14:textId="415EC1DF" w:rsidR="00E81ABF" w:rsidRDefault="00E81ABF">
          <w:pPr>
            <w:pStyle w:val="TOCHeading"/>
          </w:pPr>
          <w:r>
            <w:t>Contents</w:t>
          </w:r>
        </w:p>
        <w:p w14:paraId="79E77D43" w14:textId="0AA7152C" w:rsidR="00634995" w:rsidRDefault="00E81ABF">
          <w:pPr>
            <w:pStyle w:val="TOC1"/>
            <w:tabs>
              <w:tab w:val="left" w:pos="440"/>
              <w:tab w:val="right" w:leader="dot" w:pos="138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2712290" w:history="1">
            <w:r w:rsidR="00634995" w:rsidRPr="00E50D21">
              <w:rPr>
                <w:rStyle w:val="Hyperlink"/>
                <w:noProof/>
              </w:rPr>
              <w:t>1</w:t>
            </w:r>
            <w:r w:rsidR="00634995">
              <w:rPr>
                <w:rFonts w:asciiTheme="minorHAnsi" w:eastAsiaTheme="minorEastAsia" w:hAnsiTheme="minorHAnsi" w:cstheme="minorBidi"/>
                <w:noProof/>
                <w:szCs w:val="22"/>
              </w:rPr>
              <w:tab/>
            </w:r>
            <w:r w:rsidR="00634995" w:rsidRPr="00E50D21">
              <w:rPr>
                <w:rStyle w:val="Hyperlink"/>
                <w:noProof/>
              </w:rPr>
              <w:t>PURPOSE</w:t>
            </w:r>
            <w:r w:rsidR="00634995">
              <w:rPr>
                <w:noProof/>
                <w:webHidden/>
              </w:rPr>
              <w:tab/>
            </w:r>
            <w:r w:rsidR="00634995">
              <w:rPr>
                <w:noProof/>
                <w:webHidden/>
              </w:rPr>
              <w:fldChar w:fldCharType="begin"/>
            </w:r>
            <w:r w:rsidR="00634995">
              <w:rPr>
                <w:noProof/>
                <w:webHidden/>
              </w:rPr>
              <w:instrText xml:space="preserve"> PAGEREF _Toc92712290 \h </w:instrText>
            </w:r>
            <w:r w:rsidR="00634995">
              <w:rPr>
                <w:noProof/>
                <w:webHidden/>
              </w:rPr>
            </w:r>
            <w:r w:rsidR="00634995">
              <w:rPr>
                <w:noProof/>
                <w:webHidden/>
              </w:rPr>
              <w:fldChar w:fldCharType="separate"/>
            </w:r>
            <w:r w:rsidR="00634995">
              <w:rPr>
                <w:noProof/>
                <w:webHidden/>
              </w:rPr>
              <w:t>2</w:t>
            </w:r>
            <w:r w:rsidR="00634995">
              <w:rPr>
                <w:noProof/>
                <w:webHidden/>
              </w:rPr>
              <w:fldChar w:fldCharType="end"/>
            </w:r>
          </w:hyperlink>
        </w:p>
        <w:p w14:paraId="40BD6801" w14:textId="65A5322A"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1" w:history="1">
            <w:r w:rsidR="00634995" w:rsidRPr="00E50D21">
              <w:rPr>
                <w:rStyle w:val="Hyperlink"/>
                <w:noProof/>
              </w:rPr>
              <w:t>2</w:t>
            </w:r>
            <w:r w:rsidR="00634995">
              <w:rPr>
                <w:rFonts w:asciiTheme="minorHAnsi" w:eastAsiaTheme="minorEastAsia" w:hAnsiTheme="minorHAnsi" w:cstheme="minorBidi"/>
                <w:noProof/>
                <w:szCs w:val="22"/>
              </w:rPr>
              <w:tab/>
            </w:r>
            <w:r w:rsidR="00634995" w:rsidRPr="00E50D21">
              <w:rPr>
                <w:rStyle w:val="Hyperlink"/>
                <w:noProof/>
              </w:rPr>
              <w:t>SCOPE</w:t>
            </w:r>
            <w:r w:rsidR="00634995">
              <w:rPr>
                <w:noProof/>
                <w:webHidden/>
              </w:rPr>
              <w:tab/>
            </w:r>
            <w:r w:rsidR="00634995">
              <w:rPr>
                <w:noProof/>
                <w:webHidden/>
              </w:rPr>
              <w:fldChar w:fldCharType="begin"/>
            </w:r>
            <w:r w:rsidR="00634995">
              <w:rPr>
                <w:noProof/>
                <w:webHidden/>
              </w:rPr>
              <w:instrText xml:space="preserve"> PAGEREF _Toc92712291 \h </w:instrText>
            </w:r>
            <w:r w:rsidR="00634995">
              <w:rPr>
                <w:noProof/>
                <w:webHidden/>
              </w:rPr>
            </w:r>
            <w:r w:rsidR="00634995">
              <w:rPr>
                <w:noProof/>
                <w:webHidden/>
              </w:rPr>
              <w:fldChar w:fldCharType="separate"/>
            </w:r>
            <w:r w:rsidR="00634995">
              <w:rPr>
                <w:noProof/>
                <w:webHidden/>
              </w:rPr>
              <w:t>2</w:t>
            </w:r>
            <w:r w:rsidR="00634995">
              <w:rPr>
                <w:noProof/>
                <w:webHidden/>
              </w:rPr>
              <w:fldChar w:fldCharType="end"/>
            </w:r>
          </w:hyperlink>
        </w:p>
        <w:p w14:paraId="3D4BC129" w14:textId="616DEE1B"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2" w:history="1">
            <w:r w:rsidR="00634995" w:rsidRPr="00E50D21">
              <w:rPr>
                <w:rStyle w:val="Hyperlink"/>
                <w:noProof/>
              </w:rPr>
              <w:t>3</w:t>
            </w:r>
            <w:r w:rsidR="00634995">
              <w:rPr>
                <w:rFonts w:asciiTheme="minorHAnsi" w:eastAsiaTheme="minorEastAsia" w:hAnsiTheme="minorHAnsi" w:cstheme="minorBidi"/>
                <w:noProof/>
                <w:szCs w:val="22"/>
              </w:rPr>
              <w:tab/>
            </w:r>
            <w:r w:rsidR="00634995" w:rsidRPr="00E50D21">
              <w:rPr>
                <w:rStyle w:val="Hyperlink"/>
                <w:noProof/>
              </w:rPr>
              <w:t>Prerequisites</w:t>
            </w:r>
            <w:r w:rsidR="00634995">
              <w:rPr>
                <w:noProof/>
                <w:webHidden/>
              </w:rPr>
              <w:tab/>
            </w:r>
            <w:r w:rsidR="00634995">
              <w:rPr>
                <w:noProof/>
                <w:webHidden/>
              </w:rPr>
              <w:fldChar w:fldCharType="begin"/>
            </w:r>
            <w:r w:rsidR="00634995">
              <w:rPr>
                <w:noProof/>
                <w:webHidden/>
              </w:rPr>
              <w:instrText xml:space="preserve"> PAGEREF _Toc92712292 \h </w:instrText>
            </w:r>
            <w:r w:rsidR="00634995">
              <w:rPr>
                <w:noProof/>
                <w:webHidden/>
              </w:rPr>
            </w:r>
            <w:r w:rsidR="00634995">
              <w:rPr>
                <w:noProof/>
                <w:webHidden/>
              </w:rPr>
              <w:fldChar w:fldCharType="separate"/>
            </w:r>
            <w:r w:rsidR="00634995">
              <w:rPr>
                <w:noProof/>
                <w:webHidden/>
              </w:rPr>
              <w:t>2</w:t>
            </w:r>
            <w:r w:rsidR="00634995">
              <w:rPr>
                <w:noProof/>
                <w:webHidden/>
              </w:rPr>
              <w:fldChar w:fldCharType="end"/>
            </w:r>
          </w:hyperlink>
        </w:p>
        <w:p w14:paraId="1E3E10B9" w14:textId="653640B8"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3" w:history="1">
            <w:r w:rsidR="00634995" w:rsidRPr="00E50D21">
              <w:rPr>
                <w:rStyle w:val="Hyperlink"/>
                <w:noProof/>
              </w:rPr>
              <w:t>4</w:t>
            </w:r>
            <w:r w:rsidR="00634995">
              <w:rPr>
                <w:rFonts w:asciiTheme="minorHAnsi" w:eastAsiaTheme="minorEastAsia" w:hAnsiTheme="minorHAnsi" w:cstheme="minorBidi"/>
                <w:noProof/>
                <w:szCs w:val="22"/>
              </w:rPr>
              <w:tab/>
            </w:r>
            <w:r w:rsidR="00634995" w:rsidRPr="00E50D21">
              <w:rPr>
                <w:rStyle w:val="Hyperlink"/>
                <w:noProof/>
              </w:rPr>
              <w:t>INSTANCE CALCULATION</w:t>
            </w:r>
            <w:r w:rsidR="00634995">
              <w:rPr>
                <w:noProof/>
                <w:webHidden/>
              </w:rPr>
              <w:tab/>
            </w:r>
            <w:r w:rsidR="00634995">
              <w:rPr>
                <w:noProof/>
                <w:webHidden/>
              </w:rPr>
              <w:fldChar w:fldCharType="begin"/>
            </w:r>
            <w:r w:rsidR="00634995">
              <w:rPr>
                <w:noProof/>
                <w:webHidden/>
              </w:rPr>
              <w:instrText xml:space="preserve"> PAGEREF _Toc92712293 \h </w:instrText>
            </w:r>
            <w:r w:rsidR="00634995">
              <w:rPr>
                <w:noProof/>
                <w:webHidden/>
              </w:rPr>
            </w:r>
            <w:r w:rsidR="00634995">
              <w:rPr>
                <w:noProof/>
                <w:webHidden/>
              </w:rPr>
              <w:fldChar w:fldCharType="separate"/>
            </w:r>
            <w:r w:rsidR="00634995">
              <w:rPr>
                <w:noProof/>
                <w:webHidden/>
              </w:rPr>
              <w:t>3</w:t>
            </w:r>
            <w:r w:rsidR="00634995">
              <w:rPr>
                <w:noProof/>
                <w:webHidden/>
              </w:rPr>
              <w:fldChar w:fldCharType="end"/>
            </w:r>
          </w:hyperlink>
        </w:p>
        <w:p w14:paraId="4E143FFB" w14:textId="6DB19A96"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4" w:history="1">
            <w:r w:rsidR="00634995" w:rsidRPr="00E50D21">
              <w:rPr>
                <w:rStyle w:val="Hyperlink"/>
                <w:noProof/>
              </w:rPr>
              <w:t>5</w:t>
            </w:r>
            <w:r w:rsidR="00634995">
              <w:rPr>
                <w:rFonts w:asciiTheme="minorHAnsi" w:eastAsiaTheme="minorEastAsia" w:hAnsiTheme="minorHAnsi" w:cstheme="minorBidi"/>
                <w:noProof/>
                <w:szCs w:val="22"/>
              </w:rPr>
              <w:tab/>
            </w:r>
            <w:r w:rsidR="00634995" w:rsidRPr="00E50D21">
              <w:rPr>
                <w:rStyle w:val="Hyperlink"/>
                <w:noProof/>
              </w:rPr>
              <w:t>Details</w:t>
            </w:r>
            <w:r w:rsidR="00634995">
              <w:rPr>
                <w:noProof/>
                <w:webHidden/>
              </w:rPr>
              <w:tab/>
            </w:r>
            <w:r w:rsidR="00634995">
              <w:rPr>
                <w:noProof/>
                <w:webHidden/>
              </w:rPr>
              <w:fldChar w:fldCharType="begin"/>
            </w:r>
            <w:r w:rsidR="00634995">
              <w:rPr>
                <w:noProof/>
                <w:webHidden/>
              </w:rPr>
              <w:instrText xml:space="preserve"> PAGEREF _Toc92712294 \h </w:instrText>
            </w:r>
            <w:r w:rsidR="00634995">
              <w:rPr>
                <w:noProof/>
                <w:webHidden/>
              </w:rPr>
            </w:r>
            <w:r w:rsidR="00634995">
              <w:rPr>
                <w:noProof/>
                <w:webHidden/>
              </w:rPr>
              <w:fldChar w:fldCharType="separate"/>
            </w:r>
            <w:r w:rsidR="00634995">
              <w:rPr>
                <w:noProof/>
                <w:webHidden/>
              </w:rPr>
              <w:t>4</w:t>
            </w:r>
            <w:r w:rsidR="00634995">
              <w:rPr>
                <w:noProof/>
                <w:webHidden/>
              </w:rPr>
              <w:fldChar w:fldCharType="end"/>
            </w:r>
          </w:hyperlink>
        </w:p>
        <w:p w14:paraId="79E7518D" w14:textId="226BFA8B"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5" w:history="1">
            <w:r w:rsidR="00634995" w:rsidRPr="00E50D21">
              <w:rPr>
                <w:rStyle w:val="Hyperlink"/>
                <w:noProof/>
              </w:rPr>
              <w:t>6</w:t>
            </w:r>
            <w:r w:rsidR="00634995">
              <w:rPr>
                <w:rFonts w:asciiTheme="minorHAnsi" w:eastAsiaTheme="minorEastAsia" w:hAnsiTheme="minorHAnsi" w:cstheme="minorBidi"/>
                <w:noProof/>
                <w:szCs w:val="22"/>
              </w:rPr>
              <w:tab/>
            </w:r>
            <w:r w:rsidR="00634995" w:rsidRPr="00E50D21">
              <w:rPr>
                <w:rStyle w:val="Hyperlink"/>
                <w:noProof/>
              </w:rPr>
              <w:t>HA Overview</w:t>
            </w:r>
            <w:r w:rsidR="00634995">
              <w:rPr>
                <w:noProof/>
                <w:webHidden/>
              </w:rPr>
              <w:tab/>
            </w:r>
            <w:r w:rsidR="00634995">
              <w:rPr>
                <w:noProof/>
                <w:webHidden/>
              </w:rPr>
              <w:fldChar w:fldCharType="begin"/>
            </w:r>
            <w:r w:rsidR="00634995">
              <w:rPr>
                <w:noProof/>
                <w:webHidden/>
              </w:rPr>
              <w:instrText xml:space="preserve"> PAGEREF _Toc92712295 \h </w:instrText>
            </w:r>
            <w:r w:rsidR="00634995">
              <w:rPr>
                <w:noProof/>
                <w:webHidden/>
              </w:rPr>
            </w:r>
            <w:r w:rsidR="00634995">
              <w:rPr>
                <w:noProof/>
                <w:webHidden/>
              </w:rPr>
              <w:fldChar w:fldCharType="separate"/>
            </w:r>
            <w:r w:rsidR="00634995">
              <w:rPr>
                <w:noProof/>
                <w:webHidden/>
              </w:rPr>
              <w:t>5</w:t>
            </w:r>
            <w:r w:rsidR="00634995">
              <w:rPr>
                <w:noProof/>
                <w:webHidden/>
              </w:rPr>
              <w:fldChar w:fldCharType="end"/>
            </w:r>
          </w:hyperlink>
        </w:p>
        <w:p w14:paraId="3A309877" w14:textId="2E7988CA"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6" w:history="1">
            <w:r w:rsidR="00634995" w:rsidRPr="00E50D21">
              <w:rPr>
                <w:rStyle w:val="Hyperlink"/>
                <w:noProof/>
              </w:rPr>
              <w:t>7</w:t>
            </w:r>
            <w:r w:rsidR="00634995">
              <w:rPr>
                <w:rFonts w:asciiTheme="minorHAnsi" w:eastAsiaTheme="minorEastAsia" w:hAnsiTheme="minorHAnsi" w:cstheme="minorBidi"/>
                <w:noProof/>
                <w:szCs w:val="22"/>
              </w:rPr>
              <w:tab/>
            </w:r>
            <w:r w:rsidR="00634995" w:rsidRPr="00E50D21">
              <w:rPr>
                <w:rStyle w:val="Hyperlink"/>
                <w:noProof/>
              </w:rPr>
              <w:t>Load Balancer setup</w:t>
            </w:r>
            <w:r w:rsidR="00634995">
              <w:rPr>
                <w:noProof/>
                <w:webHidden/>
              </w:rPr>
              <w:tab/>
            </w:r>
            <w:r w:rsidR="00634995">
              <w:rPr>
                <w:noProof/>
                <w:webHidden/>
              </w:rPr>
              <w:fldChar w:fldCharType="begin"/>
            </w:r>
            <w:r w:rsidR="00634995">
              <w:rPr>
                <w:noProof/>
                <w:webHidden/>
              </w:rPr>
              <w:instrText xml:space="preserve"> PAGEREF _Toc92712296 \h </w:instrText>
            </w:r>
            <w:r w:rsidR="00634995">
              <w:rPr>
                <w:noProof/>
                <w:webHidden/>
              </w:rPr>
            </w:r>
            <w:r w:rsidR="00634995">
              <w:rPr>
                <w:noProof/>
                <w:webHidden/>
              </w:rPr>
              <w:fldChar w:fldCharType="separate"/>
            </w:r>
            <w:r w:rsidR="00634995">
              <w:rPr>
                <w:noProof/>
                <w:webHidden/>
              </w:rPr>
              <w:t>6</w:t>
            </w:r>
            <w:r w:rsidR="00634995">
              <w:rPr>
                <w:noProof/>
                <w:webHidden/>
              </w:rPr>
              <w:fldChar w:fldCharType="end"/>
            </w:r>
          </w:hyperlink>
        </w:p>
        <w:p w14:paraId="7555EC03" w14:textId="65DCC27A" w:rsidR="00634995" w:rsidRDefault="00E32950">
          <w:pPr>
            <w:pStyle w:val="TOC2"/>
            <w:tabs>
              <w:tab w:val="left" w:pos="880"/>
              <w:tab w:val="right" w:leader="dot" w:pos="13850"/>
            </w:tabs>
            <w:rPr>
              <w:rFonts w:asciiTheme="minorHAnsi" w:eastAsiaTheme="minorEastAsia" w:hAnsiTheme="minorHAnsi" w:cstheme="minorBidi"/>
              <w:noProof/>
              <w:szCs w:val="22"/>
            </w:rPr>
          </w:pPr>
          <w:hyperlink w:anchor="_Toc92712297" w:history="1">
            <w:r w:rsidR="00634995" w:rsidRPr="00E50D21">
              <w:rPr>
                <w:rStyle w:val="Hyperlink"/>
                <w:noProof/>
              </w:rPr>
              <w:t>7.1</w:t>
            </w:r>
            <w:r w:rsidR="00634995">
              <w:rPr>
                <w:rFonts w:asciiTheme="minorHAnsi" w:eastAsiaTheme="minorEastAsia" w:hAnsiTheme="minorHAnsi" w:cstheme="minorBidi"/>
                <w:noProof/>
                <w:szCs w:val="22"/>
              </w:rPr>
              <w:tab/>
            </w:r>
            <w:r w:rsidR="00634995" w:rsidRPr="00E50D21">
              <w:rPr>
                <w:rStyle w:val="Hyperlink"/>
                <w:noProof/>
              </w:rPr>
              <w:t>Load Balancer Configuration</w:t>
            </w:r>
            <w:r w:rsidR="00634995">
              <w:rPr>
                <w:noProof/>
                <w:webHidden/>
              </w:rPr>
              <w:tab/>
            </w:r>
            <w:r w:rsidR="00634995">
              <w:rPr>
                <w:noProof/>
                <w:webHidden/>
              </w:rPr>
              <w:fldChar w:fldCharType="begin"/>
            </w:r>
            <w:r w:rsidR="00634995">
              <w:rPr>
                <w:noProof/>
                <w:webHidden/>
              </w:rPr>
              <w:instrText xml:space="preserve"> PAGEREF _Toc92712297 \h </w:instrText>
            </w:r>
            <w:r w:rsidR="00634995">
              <w:rPr>
                <w:noProof/>
                <w:webHidden/>
              </w:rPr>
            </w:r>
            <w:r w:rsidR="00634995">
              <w:rPr>
                <w:noProof/>
                <w:webHidden/>
              </w:rPr>
              <w:fldChar w:fldCharType="separate"/>
            </w:r>
            <w:r w:rsidR="00634995">
              <w:rPr>
                <w:noProof/>
                <w:webHidden/>
              </w:rPr>
              <w:t>6</w:t>
            </w:r>
            <w:r w:rsidR="00634995">
              <w:rPr>
                <w:noProof/>
                <w:webHidden/>
              </w:rPr>
              <w:fldChar w:fldCharType="end"/>
            </w:r>
          </w:hyperlink>
        </w:p>
        <w:p w14:paraId="7C4C26AC" w14:textId="3079184D" w:rsidR="00634995" w:rsidRDefault="00E32950">
          <w:pPr>
            <w:pStyle w:val="TOC2"/>
            <w:tabs>
              <w:tab w:val="left" w:pos="880"/>
              <w:tab w:val="right" w:leader="dot" w:pos="13850"/>
            </w:tabs>
            <w:rPr>
              <w:rFonts w:asciiTheme="minorHAnsi" w:eastAsiaTheme="minorEastAsia" w:hAnsiTheme="minorHAnsi" w:cstheme="minorBidi"/>
              <w:noProof/>
              <w:szCs w:val="22"/>
            </w:rPr>
          </w:pPr>
          <w:hyperlink w:anchor="_Toc92712298" w:history="1">
            <w:r w:rsidR="00634995" w:rsidRPr="00E50D21">
              <w:rPr>
                <w:rStyle w:val="Hyperlink"/>
                <w:noProof/>
              </w:rPr>
              <w:t>7.2</w:t>
            </w:r>
            <w:r w:rsidR="00634995">
              <w:rPr>
                <w:rFonts w:asciiTheme="minorHAnsi" w:eastAsiaTheme="minorEastAsia" w:hAnsiTheme="minorHAnsi" w:cstheme="minorBidi"/>
                <w:noProof/>
                <w:szCs w:val="22"/>
              </w:rPr>
              <w:tab/>
            </w:r>
            <w:r w:rsidR="00634995" w:rsidRPr="00E50D21">
              <w:rPr>
                <w:rStyle w:val="Hyperlink"/>
                <w:noProof/>
              </w:rPr>
              <w:t>REFERENCE DOCUMENTS / LINKS</w:t>
            </w:r>
            <w:r w:rsidR="00634995">
              <w:rPr>
                <w:noProof/>
                <w:webHidden/>
              </w:rPr>
              <w:tab/>
            </w:r>
            <w:r w:rsidR="00634995">
              <w:rPr>
                <w:noProof/>
                <w:webHidden/>
              </w:rPr>
              <w:fldChar w:fldCharType="begin"/>
            </w:r>
            <w:r w:rsidR="00634995">
              <w:rPr>
                <w:noProof/>
                <w:webHidden/>
              </w:rPr>
              <w:instrText xml:space="preserve"> PAGEREF _Toc92712298 \h </w:instrText>
            </w:r>
            <w:r w:rsidR="00634995">
              <w:rPr>
                <w:noProof/>
                <w:webHidden/>
              </w:rPr>
            </w:r>
            <w:r w:rsidR="00634995">
              <w:rPr>
                <w:noProof/>
                <w:webHidden/>
              </w:rPr>
              <w:fldChar w:fldCharType="separate"/>
            </w:r>
            <w:r w:rsidR="00634995">
              <w:rPr>
                <w:noProof/>
                <w:webHidden/>
              </w:rPr>
              <w:t>12</w:t>
            </w:r>
            <w:r w:rsidR="00634995">
              <w:rPr>
                <w:noProof/>
                <w:webHidden/>
              </w:rPr>
              <w:fldChar w:fldCharType="end"/>
            </w:r>
          </w:hyperlink>
        </w:p>
        <w:p w14:paraId="107490CB" w14:textId="16830C89"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299" w:history="1">
            <w:r w:rsidR="00634995" w:rsidRPr="00E50D21">
              <w:rPr>
                <w:rStyle w:val="Hyperlink"/>
                <w:noProof/>
              </w:rPr>
              <w:t>8</w:t>
            </w:r>
            <w:r w:rsidR="00634995">
              <w:rPr>
                <w:rFonts w:asciiTheme="minorHAnsi" w:eastAsiaTheme="minorEastAsia" w:hAnsiTheme="minorHAnsi" w:cstheme="minorBidi"/>
                <w:noProof/>
                <w:szCs w:val="22"/>
              </w:rPr>
              <w:tab/>
            </w:r>
            <w:r w:rsidR="00634995" w:rsidRPr="00E50D21">
              <w:rPr>
                <w:rStyle w:val="Hyperlink"/>
                <w:noProof/>
              </w:rPr>
              <w:t>Install &amp; Configure SuSE Pacemaker cluster</w:t>
            </w:r>
            <w:r w:rsidR="00634995">
              <w:rPr>
                <w:noProof/>
                <w:webHidden/>
              </w:rPr>
              <w:tab/>
            </w:r>
            <w:r w:rsidR="00634995">
              <w:rPr>
                <w:noProof/>
                <w:webHidden/>
              </w:rPr>
              <w:fldChar w:fldCharType="begin"/>
            </w:r>
            <w:r w:rsidR="00634995">
              <w:rPr>
                <w:noProof/>
                <w:webHidden/>
              </w:rPr>
              <w:instrText xml:space="preserve"> PAGEREF _Toc92712299 \h </w:instrText>
            </w:r>
            <w:r w:rsidR="00634995">
              <w:rPr>
                <w:noProof/>
                <w:webHidden/>
              </w:rPr>
            </w:r>
            <w:r w:rsidR="00634995">
              <w:rPr>
                <w:noProof/>
                <w:webHidden/>
              </w:rPr>
              <w:fldChar w:fldCharType="separate"/>
            </w:r>
            <w:r w:rsidR="00634995">
              <w:rPr>
                <w:noProof/>
                <w:webHidden/>
              </w:rPr>
              <w:t>12</w:t>
            </w:r>
            <w:r w:rsidR="00634995">
              <w:rPr>
                <w:noProof/>
                <w:webHidden/>
              </w:rPr>
              <w:fldChar w:fldCharType="end"/>
            </w:r>
          </w:hyperlink>
        </w:p>
        <w:p w14:paraId="62E37C68" w14:textId="03E8CE1E" w:rsidR="00634995" w:rsidRDefault="00E32950">
          <w:pPr>
            <w:pStyle w:val="TOC2"/>
            <w:tabs>
              <w:tab w:val="left" w:pos="880"/>
              <w:tab w:val="right" w:leader="dot" w:pos="13850"/>
            </w:tabs>
            <w:rPr>
              <w:rFonts w:asciiTheme="minorHAnsi" w:eastAsiaTheme="minorEastAsia" w:hAnsiTheme="minorHAnsi" w:cstheme="minorBidi"/>
              <w:noProof/>
              <w:szCs w:val="22"/>
            </w:rPr>
          </w:pPr>
          <w:hyperlink w:anchor="_Toc92712300" w:history="1">
            <w:r w:rsidR="00634995" w:rsidRPr="00E50D21">
              <w:rPr>
                <w:rStyle w:val="Hyperlink"/>
                <w:noProof/>
              </w:rPr>
              <w:t>8.1</w:t>
            </w:r>
            <w:r w:rsidR="00634995">
              <w:rPr>
                <w:rFonts w:asciiTheme="minorHAnsi" w:eastAsiaTheme="minorEastAsia" w:hAnsiTheme="minorHAnsi" w:cstheme="minorBidi"/>
                <w:noProof/>
                <w:szCs w:val="22"/>
              </w:rPr>
              <w:tab/>
            </w:r>
            <w:r w:rsidR="00634995" w:rsidRPr="00E50D21">
              <w:rPr>
                <w:rStyle w:val="Hyperlink"/>
                <w:noProof/>
              </w:rPr>
              <w:t>CRM Configuration</w:t>
            </w:r>
            <w:r w:rsidR="00634995">
              <w:rPr>
                <w:noProof/>
                <w:webHidden/>
              </w:rPr>
              <w:tab/>
            </w:r>
            <w:r w:rsidR="00634995">
              <w:rPr>
                <w:noProof/>
                <w:webHidden/>
              </w:rPr>
              <w:fldChar w:fldCharType="begin"/>
            </w:r>
            <w:r w:rsidR="00634995">
              <w:rPr>
                <w:noProof/>
                <w:webHidden/>
              </w:rPr>
              <w:instrText xml:space="preserve"> PAGEREF _Toc92712300 \h </w:instrText>
            </w:r>
            <w:r w:rsidR="00634995">
              <w:rPr>
                <w:noProof/>
                <w:webHidden/>
              </w:rPr>
            </w:r>
            <w:r w:rsidR="00634995">
              <w:rPr>
                <w:noProof/>
                <w:webHidden/>
              </w:rPr>
              <w:fldChar w:fldCharType="separate"/>
            </w:r>
            <w:r w:rsidR="00634995">
              <w:rPr>
                <w:noProof/>
                <w:webHidden/>
              </w:rPr>
              <w:t>20</w:t>
            </w:r>
            <w:r w:rsidR="00634995">
              <w:rPr>
                <w:noProof/>
                <w:webHidden/>
              </w:rPr>
              <w:fldChar w:fldCharType="end"/>
            </w:r>
          </w:hyperlink>
        </w:p>
        <w:p w14:paraId="4C28989E" w14:textId="7B1AF63F" w:rsidR="00634995" w:rsidRDefault="00E32950">
          <w:pPr>
            <w:pStyle w:val="TOC2"/>
            <w:tabs>
              <w:tab w:val="left" w:pos="880"/>
              <w:tab w:val="right" w:leader="dot" w:pos="13850"/>
            </w:tabs>
            <w:rPr>
              <w:rFonts w:asciiTheme="minorHAnsi" w:eastAsiaTheme="minorEastAsia" w:hAnsiTheme="minorHAnsi" w:cstheme="minorBidi"/>
              <w:noProof/>
              <w:szCs w:val="22"/>
            </w:rPr>
          </w:pPr>
          <w:hyperlink w:anchor="_Toc92712301" w:history="1">
            <w:r w:rsidR="00634995" w:rsidRPr="00E50D21">
              <w:rPr>
                <w:rStyle w:val="Hyperlink"/>
                <w:noProof/>
              </w:rPr>
              <w:t>8.2</w:t>
            </w:r>
            <w:r w:rsidR="00634995">
              <w:rPr>
                <w:rFonts w:asciiTheme="minorHAnsi" w:eastAsiaTheme="minorEastAsia" w:hAnsiTheme="minorHAnsi" w:cstheme="minorBidi"/>
                <w:noProof/>
                <w:szCs w:val="22"/>
              </w:rPr>
              <w:tab/>
            </w:r>
            <w:r w:rsidR="00634995" w:rsidRPr="00E50D21">
              <w:rPr>
                <w:rStyle w:val="Hyperlink"/>
                <w:noProof/>
              </w:rPr>
              <w:t>REFERENCE DOCUMENTS / LINKS</w:t>
            </w:r>
            <w:r w:rsidR="00634995">
              <w:rPr>
                <w:noProof/>
                <w:webHidden/>
              </w:rPr>
              <w:tab/>
            </w:r>
            <w:r w:rsidR="00634995">
              <w:rPr>
                <w:noProof/>
                <w:webHidden/>
              </w:rPr>
              <w:fldChar w:fldCharType="begin"/>
            </w:r>
            <w:r w:rsidR="00634995">
              <w:rPr>
                <w:noProof/>
                <w:webHidden/>
              </w:rPr>
              <w:instrText xml:space="preserve"> PAGEREF _Toc92712301 \h </w:instrText>
            </w:r>
            <w:r w:rsidR="00634995">
              <w:rPr>
                <w:noProof/>
                <w:webHidden/>
              </w:rPr>
            </w:r>
            <w:r w:rsidR="00634995">
              <w:rPr>
                <w:noProof/>
                <w:webHidden/>
              </w:rPr>
              <w:fldChar w:fldCharType="separate"/>
            </w:r>
            <w:r w:rsidR="00634995">
              <w:rPr>
                <w:noProof/>
                <w:webHidden/>
              </w:rPr>
              <w:t>23</w:t>
            </w:r>
            <w:r w:rsidR="00634995">
              <w:rPr>
                <w:noProof/>
                <w:webHidden/>
              </w:rPr>
              <w:fldChar w:fldCharType="end"/>
            </w:r>
          </w:hyperlink>
        </w:p>
        <w:p w14:paraId="4C73C262" w14:textId="5244CC4C" w:rsidR="00634995" w:rsidRDefault="00E32950">
          <w:pPr>
            <w:pStyle w:val="TOC1"/>
            <w:tabs>
              <w:tab w:val="left" w:pos="440"/>
              <w:tab w:val="right" w:leader="dot" w:pos="13850"/>
            </w:tabs>
            <w:rPr>
              <w:rFonts w:asciiTheme="minorHAnsi" w:eastAsiaTheme="minorEastAsia" w:hAnsiTheme="minorHAnsi" w:cstheme="minorBidi"/>
              <w:noProof/>
              <w:szCs w:val="22"/>
            </w:rPr>
          </w:pPr>
          <w:hyperlink w:anchor="_Toc92712302" w:history="1">
            <w:r w:rsidR="00634995" w:rsidRPr="00E50D21">
              <w:rPr>
                <w:rStyle w:val="Hyperlink"/>
                <w:noProof/>
              </w:rPr>
              <w:t>9</w:t>
            </w:r>
            <w:r w:rsidR="00634995">
              <w:rPr>
                <w:rFonts w:asciiTheme="minorHAnsi" w:eastAsiaTheme="minorEastAsia" w:hAnsiTheme="minorHAnsi" w:cstheme="minorBidi"/>
                <w:noProof/>
                <w:szCs w:val="22"/>
              </w:rPr>
              <w:tab/>
            </w:r>
            <w:r w:rsidR="00634995" w:rsidRPr="00E50D21">
              <w:rPr>
                <w:rStyle w:val="Hyperlink"/>
                <w:noProof/>
              </w:rPr>
              <w:t>Cluster patching process</w:t>
            </w:r>
            <w:r w:rsidR="00634995">
              <w:rPr>
                <w:noProof/>
                <w:webHidden/>
              </w:rPr>
              <w:tab/>
            </w:r>
            <w:r w:rsidR="00634995">
              <w:rPr>
                <w:noProof/>
                <w:webHidden/>
              </w:rPr>
              <w:fldChar w:fldCharType="begin"/>
            </w:r>
            <w:r w:rsidR="00634995">
              <w:rPr>
                <w:noProof/>
                <w:webHidden/>
              </w:rPr>
              <w:instrText xml:space="preserve"> PAGEREF _Toc92712302 \h </w:instrText>
            </w:r>
            <w:r w:rsidR="00634995">
              <w:rPr>
                <w:noProof/>
                <w:webHidden/>
              </w:rPr>
            </w:r>
            <w:r w:rsidR="00634995">
              <w:rPr>
                <w:noProof/>
                <w:webHidden/>
              </w:rPr>
              <w:fldChar w:fldCharType="separate"/>
            </w:r>
            <w:r w:rsidR="00634995">
              <w:rPr>
                <w:noProof/>
                <w:webHidden/>
              </w:rPr>
              <w:t>24</w:t>
            </w:r>
            <w:r w:rsidR="00634995">
              <w:rPr>
                <w:noProof/>
                <w:webHidden/>
              </w:rPr>
              <w:fldChar w:fldCharType="end"/>
            </w:r>
          </w:hyperlink>
        </w:p>
        <w:p w14:paraId="0FF51367" w14:textId="3B81B3C1" w:rsidR="00634995" w:rsidRDefault="00E32950">
          <w:pPr>
            <w:pStyle w:val="TOC1"/>
            <w:tabs>
              <w:tab w:val="left" w:pos="660"/>
              <w:tab w:val="right" w:leader="dot" w:pos="13850"/>
            </w:tabs>
            <w:rPr>
              <w:rFonts w:asciiTheme="minorHAnsi" w:eastAsiaTheme="minorEastAsia" w:hAnsiTheme="minorHAnsi" w:cstheme="minorBidi"/>
              <w:noProof/>
              <w:szCs w:val="22"/>
            </w:rPr>
          </w:pPr>
          <w:hyperlink w:anchor="_Toc92712303" w:history="1">
            <w:r w:rsidR="00634995" w:rsidRPr="00E50D21">
              <w:rPr>
                <w:rStyle w:val="Hyperlink"/>
                <w:noProof/>
              </w:rPr>
              <w:t>10</w:t>
            </w:r>
            <w:r w:rsidR="00634995">
              <w:rPr>
                <w:rFonts w:asciiTheme="minorHAnsi" w:eastAsiaTheme="minorEastAsia" w:hAnsiTheme="minorHAnsi" w:cstheme="minorBidi"/>
                <w:noProof/>
                <w:szCs w:val="22"/>
              </w:rPr>
              <w:tab/>
            </w:r>
            <w:r w:rsidR="00634995" w:rsidRPr="00E50D21">
              <w:rPr>
                <w:rStyle w:val="Hyperlink"/>
                <w:noProof/>
              </w:rPr>
              <w:t>HA TEsting</w:t>
            </w:r>
            <w:r w:rsidR="00634995">
              <w:rPr>
                <w:noProof/>
                <w:webHidden/>
              </w:rPr>
              <w:tab/>
            </w:r>
            <w:r w:rsidR="00634995">
              <w:rPr>
                <w:noProof/>
                <w:webHidden/>
              </w:rPr>
              <w:fldChar w:fldCharType="begin"/>
            </w:r>
            <w:r w:rsidR="00634995">
              <w:rPr>
                <w:noProof/>
                <w:webHidden/>
              </w:rPr>
              <w:instrText xml:space="preserve"> PAGEREF _Toc92712303 \h </w:instrText>
            </w:r>
            <w:r w:rsidR="00634995">
              <w:rPr>
                <w:noProof/>
                <w:webHidden/>
              </w:rPr>
            </w:r>
            <w:r w:rsidR="00634995">
              <w:rPr>
                <w:noProof/>
                <w:webHidden/>
              </w:rPr>
              <w:fldChar w:fldCharType="separate"/>
            </w:r>
            <w:r w:rsidR="00634995">
              <w:rPr>
                <w:noProof/>
                <w:webHidden/>
              </w:rPr>
              <w:t>25</w:t>
            </w:r>
            <w:r w:rsidR="00634995">
              <w:rPr>
                <w:noProof/>
                <w:webHidden/>
              </w:rPr>
              <w:fldChar w:fldCharType="end"/>
            </w:r>
          </w:hyperlink>
        </w:p>
        <w:p w14:paraId="47F61C2D" w14:textId="529DA92B" w:rsidR="00634995" w:rsidRDefault="00E32950">
          <w:pPr>
            <w:pStyle w:val="TOC1"/>
            <w:tabs>
              <w:tab w:val="left" w:pos="660"/>
              <w:tab w:val="right" w:leader="dot" w:pos="13850"/>
            </w:tabs>
            <w:rPr>
              <w:rFonts w:asciiTheme="minorHAnsi" w:eastAsiaTheme="minorEastAsia" w:hAnsiTheme="minorHAnsi" w:cstheme="minorBidi"/>
              <w:noProof/>
              <w:szCs w:val="22"/>
            </w:rPr>
          </w:pPr>
          <w:hyperlink w:anchor="_Toc92712304" w:history="1">
            <w:r w:rsidR="00634995" w:rsidRPr="00E50D21">
              <w:rPr>
                <w:rStyle w:val="Hyperlink"/>
                <w:noProof/>
              </w:rPr>
              <w:t>11</w:t>
            </w:r>
            <w:r w:rsidR="00634995">
              <w:rPr>
                <w:rFonts w:asciiTheme="minorHAnsi" w:eastAsiaTheme="minorEastAsia" w:hAnsiTheme="minorHAnsi" w:cstheme="minorBidi"/>
                <w:noProof/>
                <w:szCs w:val="22"/>
              </w:rPr>
              <w:tab/>
            </w:r>
            <w:r w:rsidR="00634995" w:rsidRPr="00E50D21">
              <w:rPr>
                <w:rStyle w:val="Hyperlink"/>
                <w:noProof/>
              </w:rPr>
              <w:t>DOCUMENT REVISION HISTORY</w:t>
            </w:r>
            <w:r w:rsidR="00634995">
              <w:rPr>
                <w:noProof/>
                <w:webHidden/>
              </w:rPr>
              <w:tab/>
            </w:r>
            <w:r w:rsidR="00634995">
              <w:rPr>
                <w:noProof/>
                <w:webHidden/>
              </w:rPr>
              <w:fldChar w:fldCharType="begin"/>
            </w:r>
            <w:r w:rsidR="00634995">
              <w:rPr>
                <w:noProof/>
                <w:webHidden/>
              </w:rPr>
              <w:instrText xml:space="preserve"> PAGEREF _Toc92712304 \h </w:instrText>
            </w:r>
            <w:r w:rsidR="00634995">
              <w:rPr>
                <w:noProof/>
                <w:webHidden/>
              </w:rPr>
            </w:r>
            <w:r w:rsidR="00634995">
              <w:rPr>
                <w:noProof/>
                <w:webHidden/>
              </w:rPr>
              <w:fldChar w:fldCharType="separate"/>
            </w:r>
            <w:r w:rsidR="00634995">
              <w:rPr>
                <w:noProof/>
                <w:webHidden/>
              </w:rPr>
              <w:t>25</w:t>
            </w:r>
            <w:r w:rsidR="00634995">
              <w:rPr>
                <w:noProof/>
                <w:webHidden/>
              </w:rPr>
              <w:fldChar w:fldCharType="end"/>
            </w:r>
          </w:hyperlink>
        </w:p>
        <w:p w14:paraId="3398058F" w14:textId="47A3C84F" w:rsidR="00E81ABF" w:rsidRDefault="00E81ABF" w:rsidP="00E81ABF">
          <w:pPr>
            <w:rPr>
              <w:b/>
              <w:bCs/>
              <w:noProof/>
            </w:rPr>
          </w:pPr>
          <w:r>
            <w:rPr>
              <w:b/>
              <w:bCs/>
              <w:noProof/>
            </w:rPr>
            <w:fldChar w:fldCharType="end"/>
          </w:r>
        </w:p>
      </w:sdtContent>
    </w:sdt>
    <w:p w14:paraId="655A0F64" w14:textId="51A7E6F7" w:rsidR="00E81ABF" w:rsidRPr="00E81ABF" w:rsidRDefault="00E81ABF" w:rsidP="00E81ABF">
      <w:pPr>
        <w:spacing w:after="160" w:line="259" w:lineRule="auto"/>
        <w:rPr>
          <w:b/>
          <w:bCs/>
          <w:noProof/>
        </w:rPr>
      </w:pPr>
      <w:r>
        <w:rPr>
          <w:b/>
          <w:bCs/>
          <w:noProof/>
        </w:rPr>
        <w:br w:type="page"/>
      </w:r>
    </w:p>
    <w:p w14:paraId="6C68BE09" w14:textId="77777777" w:rsidR="005F0D1B" w:rsidRDefault="005F0D1B" w:rsidP="005F0D1B">
      <w:pPr>
        <w:pStyle w:val="Heading1"/>
      </w:pPr>
      <w:bookmarkStart w:id="1" w:name="_Toc92208310"/>
      <w:bookmarkStart w:id="2" w:name="_Toc92711401"/>
      <w:bookmarkStart w:id="3" w:name="_Toc92712290"/>
      <w:r>
        <w:lastRenderedPageBreak/>
        <w:t>PURPOSE</w:t>
      </w:r>
      <w:bookmarkEnd w:id="1"/>
      <w:bookmarkEnd w:id="2"/>
      <w:bookmarkEnd w:id="3"/>
    </w:p>
    <w:p w14:paraId="094F4DB8" w14:textId="77777777" w:rsidR="005F0D1B" w:rsidRDefault="005F0D1B" w:rsidP="005F0D1B"/>
    <w:p w14:paraId="4265356E" w14:textId="77777777" w:rsidR="005F0D1B" w:rsidRPr="00581646" w:rsidRDefault="005F0D1B" w:rsidP="005F0D1B">
      <w:pPr>
        <w:rPr>
          <w:rFonts w:asciiTheme="minorHAnsi" w:hAnsiTheme="minorHAnsi" w:cstheme="minorHAnsi"/>
          <w:szCs w:val="22"/>
        </w:rPr>
      </w:pPr>
      <w:r w:rsidRPr="00581646">
        <w:rPr>
          <w:rFonts w:asciiTheme="minorHAnsi" w:hAnsiTheme="minorHAnsi" w:cstheme="minorHAnsi"/>
          <w:szCs w:val="22"/>
        </w:rPr>
        <w:t>The purpose of this document is to configure High Availability for HANA DB servers with client technical solution arena for the BHF Project.</w:t>
      </w:r>
    </w:p>
    <w:p w14:paraId="3FBF8F88" w14:textId="77777777" w:rsidR="005F0D1B" w:rsidRDefault="005F0D1B" w:rsidP="005F0D1B">
      <w:pPr>
        <w:pStyle w:val="Heading1"/>
      </w:pPr>
      <w:bookmarkStart w:id="4" w:name="_Toc92208311"/>
      <w:bookmarkStart w:id="5" w:name="_Toc92711402"/>
      <w:bookmarkStart w:id="6" w:name="_Toc92712291"/>
      <w:r>
        <w:t>SCOPE</w:t>
      </w:r>
      <w:bookmarkEnd w:id="4"/>
      <w:bookmarkEnd w:id="5"/>
      <w:bookmarkEnd w:id="6"/>
    </w:p>
    <w:p w14:paraId="32F234B1" w14:textId="77777777" w:rsidR="005F0D1B" w:rsidRPr="00581646" w:rsidRDefault="005F0D1B" w:rsidP="005F0D1B">
      <w:pPr>
        <w:rPr>
          <w:rFonts w:asciiTheme="minorHAnsi" w:hAnsiTheme="minorHAnsi" w:cstheme="minorHAnsi"/>
          <w:szCs w:val="22"/>
        </w:rPr>
      </w:pPr>
      <w:r w:rsidRPr="00581646">
        <w:rPr>
          <w:rFonts w:asciiTheme="minorHAnsi" w:hAnsiTheme="minorHAnsi" w:cstheme="minorHAnsi"/>
          <w:szCs w:val="22"/>
        </w:rPr>
        <w:t xml:space="preserve">This section brings the scope to configure HA on </w:t>
      </w:r>
      <w:proofErr w:type="spellStart"/>
      <w:r w:rsidRPr="00581646">
        <w:rPr>
          <w:rFonts w:asciiTheme="minorHAnsi" w:hAnsiTheme="minorHAnsi" w:cstheme="minorHAnsi"/>
          <w:szCs w:val="22"/>
        </w:rPr>
        <w:t>SuSE</w:t>
      </w:r>
      <w:proofErr w:type="spellEnd"/>
      <w:r w:rsidRPr="00581646">
        <w:rPr>
          <w:rFonts w:asciiTheme="minorHAnsi" w:hAnsiTheme="minorHAnsi" w:cstheme="minorHAnsi"/>
          <w:szCs w:val="22"/>
        </w:rPr>
        <w:t xml:space="preserve"> Linux servers.</w:t>
      </w:r>
    </w:p>
    <w:p w14:paraId="10DC2D71" w14:textId="77777777" w:rsidR="005F0D1B" w:rsidRDefault="005F0D1B" w:rsidP="005F0D1B">
      <w:pPr>
        <w:pStyle w:val="Heading1"/>
      </w:pPr>
      <w:bookmarkStart w:id="7" w:name="_Toc92208312"/>
      <w:bookmarkStart w:id="8" w:name="_Toc92711403"/>
      <w:bookmarkStart w:id="9" w:name="_Toc92712292"/>
      <w:r w:rsidRPr="00E46B6A">
        <w:t>Prerequisites</w:t>
      </w:r>
      <w:bookmarkEnd w:id="7"/>
      <w:bookmarkEnd w:id="8"/>
      <w:bookmarkEnd w:id="9"/>
    </w:p>
    <w:p w14:paraId="69C7F1EF" w14:textId="77777777" w:rsidR="005F0D1B" w:rsidRDefault="005F0D1B" w:rsidP="005F0D1B"/>
    <w:p w14:paraId="36994C45" w14:textId="77777777" w:rsidR="005F0D1B" w:rsidRPr="00581646" w:rsidRDefault="005F0D1B" w:rsidP="005F0D1B">
      <w:pPr>
        <w:rPr>
          <w:rFonts w:asciiTheme="minorHAnsi" w:hAnsiTheme="minorHAnsi" w:cstheme="minorHAnsi"/>
          <w:szCs w:val="22"/>
        </w:rPr>
      </w:pPr>
      <w:r w:rsidRPr="00581646">
        <w:rPr>
          <w:rFonts w:asciiTheme="minorHAnsi" w:hAnsiTheme="minorHAnsi" w:cstheme="minorHAnsi"/>
          <w:szCs w:val="22"/>
        </w:rPr>
        <w:t>Below are the prerequisites for SUSE high availability configuration:</w:t>
      </w:r>
    </w:p>
    <w:p w14:paraId="320FC2DE" w14:textId="77777777" w:rsidR="005F0D1B" w:rsidRPr="00581646" w:rsidRDefault="005F0D1B" w:rsidP="005F0D1B">
      <w:pPr>
        <w:rPr>
          <w:rFonts w:asciiTheme="minorHAnsi" w:hAnsiTheme="minorHAnsi" w:cstheme="minorHAnsi"/>
          <w:szCs w:val="22"/>
        </w:rPr>
      </w:pPr>
    </w:p>
    <w:p w14:paraId="21B38349" w14:textId="77777777" w:rsidR="005F0D1B" w:rsidRPr="00581646" w:rsidRDefault="005F0D1B" w:rsidP="005F0D1B">
      <w:pPr>
        <w:pStyle w:val="ListParagraph"/>
        <w:numPr>
          <w:ilvl w:val="0"/>
          <w:numId w:val="35"/>
        </w:numPr>
        <w:spacing w:after="200" w:line="276" w:lineRule="auto"/>
        <w:rPr>
          <w:rFonts w:asciiTheme="minorHAnsi" w:hAnsiTheme="minorHAnsi" w:cstheme="minorHAnsi"/>
          <w:szCs w:val="22"/>
        </w:rPr>
      </w:pPr>
      <w:r w:rsidRPr="00581646">
        <w:rPr>
          <w:rFonts w:asciiTheme="minorHAnsi" w:hAnsiTheme="minorHAnsi" w:cstheme="minorHAnsi"/>
          <w:szCs w:val="22"/>
        </w:rPr>
        <w:t>Make Sure Full server back up in place for both the nodes.</w:t>
      </w:r>
    </w:p>
    <w:p w14:paraId="7EC049AD" w14:textId="77777777" w:rsidR="005F0D1B" w:rsidRPr="00581646" w:rsidRDefault="005F0D1B" w:rsidP="005F0D1B">
      <w:pPr>
        <w:pStyle w:val="ListParagraph"/>
        <w:numPr>
          <w:ilvl w:val="0"/>
          <w:numId w:val="35"/>
        </w:numPr>
        <w:spacing w:after="200" w:line="276" w:lineRule="auto"/>
        <w:rPr>
          <w:rFonts w:asciiTheme="minorHAnsi" w:hAnsiTheme="minorHAnsi" w:cstheme="minorHAnsi"/>
          <w:szCs w:val="22"/>
        </w:rPr>
      </w:pPr>
      <w:r w:rsidRPr="00581646">
        <w:rPr>
          <w:rFonts w:asciiTheme="minorHAnsi" w:hAnsiTheme="minorHAnsi" w:cstheme="minorHAnsi"/>
          <w:szCs w:val="22"/>
        </w:rPr>
        <w:t>The cluster must include a valid STONITH method. In our case STONITH device using Azure fence agent, we need to have the detail of the fencing agent configuration.</w:t>
      </w:r>
    </w:p>
    <w:p w14:paraId="31D780F6" w14:textId="77777777" w:rsidR="005F0D1B" w:rsidRPr="00581646" w:rsidRDefault="005F0D1B" w:rsidP="005F0D1B">
      <w:pPr>
        <w:pStyle w:val="ListParagraph"/>
        <w:numPr>
          <w:ilvl w:val="0"/>
          <w:numId w:val="35"/>
        </w:numPr>
        <w:spacing w:after="200" w:line="276" w:lineRule="auto"/>
        <w:rPr>
          <w:rFonts w:asciiTheme="minorHAnsi" w:hAnsiTheme="minorHAnsi" w:cstheme="minorHAnsi"/>
          <w:szCs w:val="22"/>
        </w:rPr>
      </w:pPr>
      <w:r w:rsidRPr="00581646">
        <w:rPr>
          <w:rFonts w:asciiTheme="minorHAnsi" w:hAnsiTheme="minorHAnsi" w:cstheme="minorHAnsi"/>
          <w:szCs w:val="22"/>
        </w:rPr>
        <w:t>Name resolution of the cluster nodes and the virtual IP address must resolve on all cluster nodes</w:t>
      </w:r>
      <w:r>
        <w:rPr>
          <w:rFonts w:asciiTheme="minorHAnsi" w:hAnsiTheme="minorHAnsi" w:cstheme="minorHAnsi"/>
          <w:szCs w:val="22"/>
        </w:rPr>
        <w:t>.</w:t>
      </w:r>
    </w:p>
    <w:p w14:paraId="337B34CF" w14:textId="77777777" w:rsidR="005F0D1B" w:rsidRDefault="005F0D1B" w:rsidP="005F0D1B">
      <w:pPr>
        <w:spacing w:after="160" w:line="259" w:lineRule="auto"/>
      </w:pPr>
      <w:r>
        <w:br w:type="page"/>
      </w:r>
    </w:p>
    <w:p w14:paraId="18A5C211" w14:textId="77777777" w:rsidR="005F0D1B" w:rsidRDefault="005F0D1B" w:rsidP="005F0D1B">
      <w:pPr>
        <w:pStyle w:val="Heading1"/>
      </w:pPr>
      <w:bookmarkStart w:id="10" w:name="_Toc92208313"/>
      <w:bookmarkStart w:id="11" w:name="_Toc92711404"/>
      <w:bookmarkStart w:id="12" w:name="_Toc92712293"/>
      <w:r>
        <w:lastRenderedPageBreak/>
        <w:t>INSTANCE CALCULATION</w:t>
      </w:r>
      <w:bookmarkEnd w:id="10"/>
      <w:bookmarkEnd w:id="11"/>
      <w:bookmarkEnd w:id="12"/>
    </w:p>
    <w:p w14:paraId="2A12C9FD" w14:textId="77777777" w:rsidR="005F0D1B" w:rsidRDefault="005F0D1B" w:rsidP="005F0D1B"/>
    <w:tbl>
      <w:tblPr>
        <w:tblW w:w="2655" w:type="dxa"/>
        <w:tblCellSpacing w:w="0" w:type="dxa"/>
        <w:tblCellMar>
          <w:left w:w="0" w:type="dxa"/>
          <w:right w:w="0" w:type="dxa"/>
        </w:tblCellMar>
        <w:tblLook w:val="04A0" w:firstRow="1" w:lastRow="0" w:firstColumn="1" w:lastColumn="0" w:noHBand="0" w:noVBand="1"/>
      </w:tblPr>
      <w:tblGrid>
        <w:gridCol w:w="510"/>
        <w:gridCol w:w="2280"/>
      </w:tblGrid>
      <w:tr w:rsidR="005F0D1B" w14:paraId="7136A010" w14:textId="77777777" w:rsidTr="00316B18">
        <w:trPr>
          <w:trHeight w:val="300"/>
          <w:tblCellSpacing w:w="0" w:type="dxa"/>
        </w:trPr>
        <w:tc>
          <w:tcPr>
            <w:tcW w:w="400" w:type="dxa"/>
            <w:tcBorders>
              <w:top w:val="single" w:sz="8" w:space="0" w:color="auto"/>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2DDBB126" w14:textId="77777777" w:rsidR="005F0D1B" w:rsidRDefault="005F0D1B" w:rsidP="00316B18">
            <w:pPr>
              <w:rPr>
                <w:sz w:val="20"/>
              </w:rPr>
            </w:pPr>
            <w:r>
              <w:rPr>
                <w:sz w:val="20"/>
              </w:rPr>
              <w:t>HN</w:t>
            </w:r>
          </w:p>
        </w:tc>
        <w:tc>
          <w:tcPr>
            <w:tcW w:w="2260" w:type="dxa"/>
            <w:tcBorders>
              <w:top w:val="single" w:sz="8" w:space="0" w:color="auto"/>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6027C828" w14:textId="77777777" w:rsidR="005F0D1B" w:rsidRDefault="005F0D1B" w:rsidP="00316B18">
            <w:pPr>
              <w:rPr>
                <w:sz w:val="20"/>
              </w:rPr>
            </w:pPr>
            <w:r>
              <w:rPr>
                <w:color w:val="000000"/>
                <w:sz w:val="20"/>
              </w:rPr>
              <w:t>Instance Number</w:t>
            </w:r>
          </w:p>
        </w:tc>
      </w:tr>
    </w:tbl>
    <w:p w14:paraId="4E9F724A" w14:textId="77777777" w:rsidR="005F0D1B" w:rsidRDefault="005F0D1B" w:rsidP="005F0D1B">
      <w:r>
        <w:t>  For HANA DB (HN-02)</w:t>
      </w:r>
    </w:p>
    <w:p w14:paraId="55F05B18" w14:textId="3467487F" w:rsidR="005F0D1B" w:rsidRPr="001A6D77" w:rsidRDefault="005F0D1B" w:rsidP="005F0D1B">
      <w:pPr>
        <w:rPr>
          <w:rFonts w:eastAsiaTheme="minorHAnsi" w:cs="Calibri"/>
          <w:szCs w:val="22"/>
        </w:rPr>
      </w:pPr>
      <w:r>
        <w:t>SAP HANA 2.0 - system database</w:t>
      </w:r>
    </w:p>
    <w:tbl>
      <w:tblPr>
        <w:tblW w:w="4889" w:type="dxa"/>
        <w:tblCellSpacing w:w="0" w:type="dxa"/>
        <w:tblInd w:w="-138" w:type="dxa"/>
        <w:tblCellMar>
          <w:left w:w="0" w:type="dxa"/>
          <w:right w:w="0" w:type="dxa"/>
        </w:tblCellMar>
        <w:tblLook w:val="04A0" w:firstRow="1" w:lastRow="0" w:firstColumn="1" w:lastColumn="0" w:noHBand="0" w:noVBand="1"/>
      </w:tblPr>
      <w:tblGrid>
        <w:gridCol w:w="2542"/>
        <w:gridCol w:w="2427"/>
      </w:tblGrid>
      <w:tr w:rsidR="005F0D1B" w14:paraId="2AD30F0B" w14:textId="77777777" w:rsidTr="00316B18">
        <w:trPr>
          <w:trHeight w:val="300"/>
          <w:tblCellSpacing w:w="0" w:type="dxa"/>
        </w:trPr>
        <w:tc>
          <w:tcPr>
            <w:tcW w:w="2502"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00E39C3D" w14:textId="77777777" w:rsidR="005F0D1B" w:rsidRDefault="005F0D1B" w:rsidP="00316B18">
            <w:pPr>
              <w:spacing w:line="252" w:lineRule="auto"/>
              <w:jc w:val="center"/>
              <w:rPr>
                <w:b/>
                <w:bCs/>
                <w:sz w:val="20"/>
              </w:rPr>
            </w:pPr>
            <w:r>
              <w:rPr>
                <w:b/>
                <w:bCs/>
                <w:sz w:val="20"/>
              </w:rPr>
              <w:t>Instance</w:t>
            </w:r>
          </w:p>
        </w:tc>
        <w:tc>
          <w:tcPr>
            <w:tcW w:w="2387" w:type="dxa"/>
            <w:tcBorders>
              <w:top w:val="single" w:sz="8" w:space="0" w:color="auto"/>
              <w:left w:val="single" w:sz="8" w:space="0" w:color="auto"/>
              <w:bottom w:val="single" w:sz="8" w:space="0" w:color="auto"/>
              <w:right w:val="single" w:sz="8" w:space="0" w:color="auto"/>
            </w:tcBorders>
            <w:shd w:val="clear" w:color="auto" w:fill="DBDBDB"/>
            <w:noWrap/>
            <w:tcMar>
              <w:top w:w="0" w:type="dxa"/>
              <w:left w:w="108" w:type="dxa"/>
              <w:bottom w:w="0" w:type="dxa"/>
              <w:right w:w="108" w:type="dxa"/>
            </w:tcMar>
            <w:vAlign w:val="center"/>
            <w:hideMark/>
          </w:tcPr>
          <w:p w14:paraId="36ED6E95" w14:textId="77777777" w:rsidR="005F0D1B" w:rsidRDefault="005F0D1B" w:rsidP="00316B18">
            <w:pPr>
              <w:spacing w:line="252" w:lineRule="auto"/>
              <w:jc w:val="center"/>
              <w:rPr>
                <w:sz w:val="20"/>
              </w:rPr>
            </w:pPr>
            <w:r>
              <w:rPr>
                <w:color w:val="000000"/>
                <w:sz w:val="20"/>
              </w:rPr>
              <w:t xml:space="preserve">S/4HANA </w:t>
            </w:r>
          </w:p>
          <w:p w14:paraId="4DB81A3A" w14:textId="77777777" w:rsidR="005F0D1B" w:rsidRDefault="005F0D1B" w:rsidP="00316B18">
            <w:pPr>
              <w:spacing w:line="252" w:lineRule="auto"/>
              <w:jc w:val="center"/>
              <w:rPr>
                <w:sz w:val="20"/>
              </w:rPr>
            </w:pPr>
            <w:r>
              <w:rPr>
                <w:color w:val="000000"/>
                <w:sz w:val="20"/>
              </w:rPr>
              <w:t>HAP</w:t>
            </w:r>
          </w:p>
        </w:tc>
      </w:tr>
      <w:tr w:rsidR="005F0D1B" w14:paraId="0011054D" w14:textId="77777777" w:rsidTr="00316B18">
        <w:trPr>
          <w:trHeight w:val="3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7DF4E904" w14:textId="77777777" w:rsidR="005F0D1B" w:rsidRDefault="005F0D1B" w:rsidP="00316B18">
            <w:pPr>
              <w:spacing w:line="252" w:lineRule="auto"/>
              <w:jc w:val="center"/>
              <w:rPr>
                <w:sz w:val="20"/>
              </w:rPr>
            </w:pPr>
            <w:r>
              <w:rPr>
                <w:color w:val="000000"/>
                <w:sz w:val="20"/>
              </w:rPr>
              <w:t>3HN13</w:t>
            </w:r>
          </w:p>
        </w:tc>
        <w:tc>
          <w:tcPr>
            <w:tcW w:w="23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9C3E5B" w14:textId="77777777" w:rsidR="005F0D1B" w:rsidRDefault="005F0D1B" w:rsidP="00316B18">
            <w:pPr>
              <w:spacing w:line="252" w:lineRule="auto"/>
              <w:jc w:val="center"/>
              <w:rPr>
                <w:sz w:val="20"/>
              </w:rPr>
            </w:pPr>
            <w:r>
              <w:rPr>
                <w:sz w:val="20"/>
              </w:rPr>
              <w:t>30213</w:t>
            </w:r>
          </w:p>
        </w:tc>
      </w:tr>
      <w:tr w:rsidR="005F0D1B" w14:paraId="35E20E38" w14:textId="77777777" w:rsidTr="00316B18">
        <w:trPr>
          <w:trHeight w:val="3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04FF17" w14:textId="77777777" w:rsidR="005F0D1B" w:rsidRDefault="005F0D1B" w:rsidP="00316B18">
            <w:pPr>
              <w:spacing w:line="252" w:lineRule="auto"/>
              <w:jc w:val="center"/>
              <w:rPr>
                <w:sz w:val="20"/>
              </w:rPr>
            </w:pPr>
            <w:r>
              <w:rPr>
                <w:color w:val="000000"/>
                <w:sz w:val="20"/>
              </w:rPr>
              <w:t>3HN14</w:t>
            </w:r>
          </w:p>
        </w:tc>
        <w:tc>
          <w:tcPr>
            <w:tcW w:w="23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BADDF6" w14:textId="77777777" w:rsidR="005F0D1B" w:rsidRDefault="005F0D1B" w:rsidP="00316B18">
            <w:pPr>
              <w:spacing w:line="252" w:lineRule="auto"/>
              <w:jc w:val="center"/>
              <w:rPr>
                <w:sz w:val="20"/>
              </w:rPr>
            </w:pPr>
            <w:r>
              <w:rPr>
                <w:sz w:val="20"/>
              </w:rPr>
              <w:t>30214</w:t>
            </w:r>
          </w:p>
        </w:tc>
      </w:tr>
      <w:tr w:rsidR="005F0D1B" w14:paraId="042E3A8E" w14:textId="77777777" w:rsidTr="00316B18">
        <w:trPr>
          <w:trHeight w:val="9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3C484ABE" w14:textId="77777777" w:rsidR="005F0D1B" w:rsidRDefault="005F0D1B" w:rsidP="00316B18">
            <w:pPr>
              <w:spacing w:line="252" w:lineRule="auto"/>
              <w:jc w:val="center"/>
              <w:rPr>
                <w:sz w:val="20"/>
              </w:rPr>
            </w:pPr>
            <w:r>
              <w:rPr>
                <w:color w:val="000000"/>
                <w:sz w:val="20"/>
              </w:rPr>
              <w:t>625HN</w:t>
            </w:r>
            <w:r>
              <w:rPr>
                <w:color w:val="000000"/>
                <w:sz w:val="20"/>
              </w:rPr>
              <w:br/>
              <w:t>(Probe)</w:t>
            </w:r>
          </w:p>
        </w:tc>
        <w:tc>
          <w:tcPr>
            <w:tcW w:w="23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8310B" w14:textId="77777777" w:rsidR="005F0D1B" w:rsidRDefault="005F0D1B" w:rsidP="00316B18">
            <w:pPr>
              <w:spacing w:line="252" w:lineRule="auto"/>
              <w:jc w:val="center"/>
              <w:rPr>
                <w:sz w:val="20"/>
              </w:rPr>
            </w:pPr>
            <w:r>
              <w:rPr>
                <w:sz w:val="20"/>
              </w:rPr>
              <w:t>62502</w:t>
            </w:r>
          </w:p>
        </w:tc>
      </w:tr>
    </w:tbl>
    <w:p w14:paraId="7C891EF7" w14:textId="77777777" w:rsidR="005F0D1B" w:rsidRDefault="005F0D1B" w:rsidP="005F0D1B">
      <w:pPr>
        <w:ind w:left="1227"/>
        <w:rPr>
          <w:rFonts w:eastAsiaTheme="minorHAnsi" w:cs="Calibri"/>
          <w:szCs w:val="22"/>
        </w:rPr>
      </w:pPr>
    </w:p>
    <w:p w14:paraId="3375F194" w14:textId="77777777" w:rsidR="005F0D1B" w:rsidRDefault="005F0D1B" w:rsidP="005F0D1B">
      <w:r>
        <w:t>SAP HANA 2.0 -tenant database (02)</w:t>
      </w:r>
    </w:p>
    <w:p w14:paraId="4EC17A61" w14:textId="77777777" w:rsidR="005F0D1B" w:rsidRDefault="005F0D1B" w:rsidP="005F0D1B">
      <w:pPr>
        <w:ind w:left="1227"/>
      </w:pPr>
    </w:p>
    <w:tbl>
      <w:tblPr>
        <w:tblW w:w="4730" w:type="dxa"/>
        <w:tblCellSpacing w:w="0" w:type="dxa"/>
        <w:tblInd w:w="-138" w:type="dxa"/>
        <w:tblCellMar>
          <w:left w:w="0" w:type="dxa"/>
          <w:right w:w="0" w:type="dxa"/>
        </w:tblCellMar>
        <w:tblLook w:val="04A0" w:firstRow="1" w:lastRow="0" w:firstColumn="1" w:lastColumn="0" w:noHBand="0" w:noVBand="1"/>
      </w:tblPr>
      <w:tblGrid>
        <w:gridCol w:w="2543"/>
        <w:gridCol w:w="2247"/>
      </w:tblGrid>
      <w:tr w:rsidR="005F0D1B" w14:paraId="597993BC" w14:textId="77777777" w:rsidTr="00316B18">
        <w:trPr>
          <w:trHeight w:val="300"/>
          <w:tblCellSpacing w:w="0" w:type="dxa"/>
        </w:trPr>
        <w:tc>
          <w:tcPr>
            <w:tcW w:w="2503"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6F80BD3E" w14:textId="77777777" w:rsidR="005F0D1B" w:rsidRDefault="005F0D1B" w:rsidP="00316B18">
            <w:pPr>
              <w:spacing w:line="252" w:lineRule="auto"/>
              <w:jc w:val="center"/>
              <w:rPr>
                <w:b/>
                <w:bCs/>
                <w:sz w:val="20"/>
              </w:rPr>
            </w:pPr>
            <w:r>
              <w:rPr>
                <w:b/>
                <w:bCs/>
                <w:sz w:val="20"/>
              </w:rPr>
              <w:t>Instance</w:t>
            </w:r>
          </w:p>
        </w:tc>
        <w:tc>
          <w:tcPr>
            <w:tcW w:w="2227" w:type="dxa"/>
            <w:tcBorders>
              <w:top w:val="single" w:sz="8" w:space="0" w:color="auto"/>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14:paraId="38E8E3D7" w14:textId="77777777" w:rsidR="005F0D1B" w:rsidRDefault="005F0D1B" w:rsidP="00316B18">
            <w:pPr>
              <w:spacing w:line="252" w:lineRule="auto"/>
              <w:jc w:val="center"/>
              <w:rPr>
                <w:sz w:val="20"/>
              </w:rPr>
            </w:pPr>
            <w:r>
              <w:rPr>
                <w:color w:val="000000"/>
                <w:sz w:val="20"/>
              </w:rPr>
              <w:t>S/4HANA HAP</w:t>
            </w:r>
          </w:p>
        </w:tc>
      </w:tr>
      <w:tr w:rsidR="005F0D1B" w14:paraId="1AED1587" w14:textId="77777777" w:rsidTr="00316B1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256AF7" w14:textId="77777777" w:rsidR="005F0D1B" w:rsidRDefault="005F0D1B" w:rsidP="00316B18">
            <w:pPr>
              <w:spacing w:line="252" w:lineRule="auto"/>
              <w:jc w:val="center"/>
              <w:rPr>
                <w:sz w:val="20"/>
              </w:rPr>
            </w:pPr>
            <w:r>
              <w:rPr>
                <w:color w:val="000000"/>
                <w:sz w:val="20"/>
              </w:rPr>
              <w:t>3HN40</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854D23" w14:textId="77777777" w:rsidR="005F0D1B" w:rsidRDefault="005F0D1B" w:rsidP="00316B18">
            <w:pPr>
              <w:spacing w:line="252" w:lineRule="auto"/>
              <w:jc w:val="center"/>
              <w:rPr>
                <w:sz w:val="20"/>
              </w:rPr>
            </w:pPr>
            <w:r>
              <w:rPr>
                <w:sz w:val="20"/>
              </w:rPr>
              <w:t>30240</w:t>
            </w:r>
          </w:p>
        </w:tc>
      </w:tr>
      <w:tr w:rsidR="005F0D1B" w14:paraId="615C1E1E" w14:textId="77777777" w:rsidTr="00316B1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145F9F68" w14:textId="77777777" w:rsidR="005F0D1B" w:rsidRDefault="005F0D1B" w:rsidP="00316B18">
            <w:pPr>
              <w:spacing w:line="252" w:lineRule="auto"/>
              <w:jc w:val="center"/>
              <w:rPr>
                <w:sz w:val="20"/>
              </w:rPr>
            </w:pPr>
            <w:r>
              <w:rPr>
                <w:color w:val="000000"/>
                <w:sz w:val="20"/>
              </w:rPr>
              <w:t>3HN41</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731792" w14:textId="77777777" w:rsidR="005F0D1B" w:rsidRDefault="005F0D1B" w:rsidP="00316B18">
            <w:pPr>
              <w:spacing w:line="252" w:lineRule="auto"/>
              <w:jc w:val="center"/>
              <w:rPr>
                <w:sz w:val="20"/>
              </w:rPr>
            </w:pPr>
            <w:r>
              <w:rPr>
                <w:sz w:val="20"/>
              </w:rPr>
              <w:t>30241</w:t>
            </w:r>
          </w:p>
        </w:tc>
      </w:tr>
      <w:tr w:rsidR="005F0D1B" w14:paraId="2D4EE74D" w14:textId="77777777" w:rsidTr="00316B1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25FC5C30" w14:textId="77777777" w:rsidR="005F0D1B" w:rsidRDefault="005F0D1B" w:rsidP="00316B18">
            <w:pPr>
              <w:spacing w:line="252" w:lineRule="auto"/>
              <w:jc w:val="center"/>
              <w:rPr>
                <w:sz w:val="20"/>
              </w:rPr>
            </w:pPr>
            <w:r>
              <w:rPr>
                <w:color w:val="000000"/>
                <w:sz w:val="20"/>
              </w:rPr>
              <w:t>3HN42</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695781" w14:textId="77777777" w:rsidR="005F0D1B" w:rsidRDefault="005F0D1B" w:rsidP="00316B18">
            <w:pPr>
              <w:spacing w:line="252" w:lineRule="auto"/>
              <w:jc w:val="center"/>
              <w:rPr>
                <w:sz w:val="20"/>
              </w:rPr>
            </w:pPr>
            <w:r>
              <w:rPr>
                <w:sz w:val="20"/>
              </w:rPr>
              <w:t>30242</w:t>
            </w:r>
          </w:p>
        </w:tc>
      </w:tr>
      <w:tr w:rsidR="005F0D1B" w14:paraId="0C678C36" w14:textId="77777777" w:rsidTr="00316B18">
        <w:trPr>
          <w:trHeight w:val="9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470C3CFB" w14:textId="77777777" w:rsidR="005F0D1B" w:rsidRDefault="005F0D1B" w:rsidP="00316B18">
            <w:pPr>
              <w:spacing w:line="252" w:lineRule="auto"/>
              <w:jc w:val="center"/>
              <w:rPr>
                <w:sz w:val="20"/>
              </w:rPr>
            </w:pPr>
            <w:r>
              <w:rPr>
                <w:color w:val="000000"/>
                <w:sz w:val="20"/>
              </w:rPr>
              <w:t>625HN</w:t>
            </w:r>
            <w:r>
              <w:rPr>
                <w:color w:val="000000"/>
                <w:sz w:val="20"/>
              </w:rPr>
              <w:br/>
              <w:t>(Probe)</w:t>
            </w:r>
          </w:p>
        </w:tc>
        <w:tc>
          <w:tcPr>
            <w:tcW w:w="22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8C3204" w14:textId="77777777" w:rsidR="005F0D1B" w:rsidRDefault="005F0D1B" w:rsidP="00316B18">
            <w:pPr>
              <w:spacing w:line="252" w:lineRule="auto"/>
              <w:jc w:val="center"/>
              <w:rPr>
                <w:sz w:val="20"/>
              </w:rPr>
            </w:pPr>
            <w:r>
              <w:rPr>
                <w:sz w:val="20"/>
              </w:rPr>
              <w:t>62502</w:t>
            </w:r>
          </w:p>
        </w:tc>
      </w:tr>
    </w:tbl>
    <w:p w14:paraId="77150F79" w14:textId="0CDCB6CF" w:rsidR="00860AD2" w:rsidRDefault="00860AD2" w:rsidP="00860AD2">
      <w:pPr>
        <w:pStyle w:val="Heading1"/>
      </w:pPr>
      <w:bookmarkStart w:id="13" w:name="_Toc92712294"/>
      <w:r>
        <w:lastRenderedPageBreak/>
        <w:t>Details</w:t>
      </w:r>
      <w:bookmarkEnd w:id="13"/>
    </w:p>
    <w:tbl>
      <w:tblPr>
        <w:tblW w:w="14439" w:type="dxa"/>
        <w:tblInd w:w="-5" w:type="dxa"/>
        <w:tblLook w:val="04A0" w:firstRow="1" w:lastRow="0" w:firstColumn="1" w:lastColumn="0" w:noHBand="0" w:noVBand="1"/>
      </w:tblPr>
      <w:tblGrid>
        <w:gridCol w:w="954"/>
        <w:gridCol w:w="946"/>
        <w:gridCol w:w="2284"/>
        <w:gridCol w:w="543"/>
        <w:gridCol w:w="429"/>
        <w:gridCol w:w="223"/>
        <w:gridCol w:w="641"/>
        <w:gridCol w:w="163"/>
        <w:gridCol w:w="677"/>
        <w:gridCol w:w="86"/>
        <w:gridCol w:w="212"/>
        <w:gridCol w:w="1158"/>
        <w:gridCol w:w="932"/>
        <w:gridCol w:w="73"/>
        <w:gridCol w:w="978"/>
        <w:gridCol w:w="341"/>
        <w:gridCol w:w="864"/>
        <w:gridCol w:w="73"/>
        <w:gridCol w:w="815"/>
        <w:gridCol w:w="81"/>
        <w:gridCol w:w="1033"/>
        <w:gridCol w:w="903"/>
        <w:gridCol w:w="30"/>
      </w:tblGrid>
      <w:tr w:rsidR="00382A91" w:rsidRPr="00382A91" w14:paraId="02C91DB5" w14:textId="77777777" w:rsidTr="005F0D1B">
        <w:trPr>
          <w:gridAfter w:val="1"/>
          <w:wAfter w:w="30" w:type="dxa"/>
          <w:trHeight w:val="505"/>
        </w:trPr>
        <w:tc>
          <w:tcPr>
            <w:tcW w:w="5379" w:type="dxa"/>
            <w:gridSpan w:val="6"/>
            <w:tcBorders>
              <w:top w:val="single" w:sz="4" w:space="0" w:color="auto"/>
              <w:left w:val="single" w:sz="4" w:space="0" w:color="auto"/>
              <w:bottom w:val="single" w:sz="4" w:space="0" w:color="auto"/>
              <w:right w:val="single" w:sz="4" w:space="0" w:color="auto"/>
            </w:tcBorders>
            <w:shd w:val="clear" w:color="5B9BD5" w:fill="5B9BD5"/>
            <w:hideMark/>
          </w:tcPr>
          <w:p w14:paraId="2BC29E7F" w14:textId="77777777" w:rsidR="00382A91" w:rsidRPr="00382A91" w:rsidRDefault="00382A91" w:rsidP="00382A91">
            <w:pPr>
              <w:spacing w:after="0" w:line="240" w:lineRule="auto"/>
              <w:rPr>
                <w:rFonts w:cs="Calibri"/>
                <w:b/>
                <w:bCs/>
                <w:sz w:val="20"/>
              </w:rPr>
            </w:pPr>
            <w:r w:rsidRPr="00382A91">
              <w:rPr>
                <w:rFonts w:cs="Calibri"/>
                <w:b/>
                <w:bCs/>
                <w:sz w:val="20"/>
              </w:rPr>
              <w:t>Component</w:t>
            </w:r>
          </w:p>
        </w:tc>
        <w:tc>
          <w:tcPr>
            <w:tcW w:w="1567" w:type="dxa"/>
            <w:gridSpan w:val="4"/>
            <w:tcBorders>
              <w:top w:val="single" w:sz="4" w:space="0" w:color="auto"/>
              <w:left w:val="nil"/>
              <w:bottom w:val="single" w:sz="4" w:space="0" w:color="auto"/>
              <w:right w:val="single" w:sz="4" w:space="0" w:color="auto"/>
            </w:tcBorders>
            <w:shd w:val="clear" w:color="5B9BD5" w:fill="5B9BD5"/>
            <w:hideMark/>
          </w:tcPr>
          <w:p w14:paraId="6447492C" w14:textId="77777777" w:rsidR="00382A91" w:rsidRPr="00382A91" w:rsidRDefault="00382A91" w:rsidP="00382A91">
            <w:pPr>
              <w:spacing w:after="0" w:line="240" w:lineRule="auto"/>
              <w:rPr>
                <w:rFonts w:cs="Calibri"/>
                <w:b/>
                <w:bCs/>
                <w:sz w:val="20"/>
              </w:rPr>
            </w:pPr>
            <w:r w:rsidRPr="00382A91">
              <w:rPr>
                <w:rFonts w:cs="Calibri"/>
                <w:b/>
                <w:bCs/>
                <w:sz w:val="20"/>
              </w:rPr>
              <w:t>Hostname Name</w:t>
            </w:r>
          </w:p>
        </w:tc>
        <w:tc>
          <w:tcPr>
            <w:tcW w:w="2375" w:type="dxa"/>
            <w:gridSpan w:val="4"/>
            <w:tcBorders>
              <w:top w:val="single" w:sz="4" w:space="0" w:color="auto"/>
              <w:left w:val="nil"/>
              <w:bottom w:val="single" w:sz="4" w:space="0" w:color="auto"/>
              <w:right w:val="single" w:sz="4" w:space="0" w:color="auto"/>
            </w:tcBorders>
            <w:shd w:val="clear" w:color="5B9BD5" w:fill="5B9BD5"/>
            <w:hideMark/>
          </w:tcPr>
          <w:p w14:paraId="1DCF116D" w14:textId="77777777" w:rsidR="00382A91" w:rsidRPr="00382A91" w:rsidRDefault="00382A91" w:rsidP="00382A91">
            <w:pPr>
              <w:spacing w:after="0" w:line="240" w:lineRule="auto"/>
              <w:rPr>
                <w:rFonts w:cs="Calibri"/>
                <w:b/>
                <w:bCs/>
                <w:sz w:val="20"/>
              </w:rPr>
            </w:pPr>
            <w:r w:rsidRPr="00382A91">
              <w:rPr>
                <w:rFonts w:cs="Calibri"/>
                <w:b/>
                <w:bCs/>
                <w:sz w:val="20"/>
              </w:rPr>
              <w:t>IP Address</w:t>
            </w:r>
          </w:p>
        </w:tc>
        <w:tc>
          <w:tcPr>
            <w:tcW w:w="2256" w:type="dxa"/>
            <w:gridSpan w:val="4"/>
            <w:tcBorders>
              <w:top w:val="single" w:sz="4" w:space="0" w:color="auto"/>
              <w:left w:val="nil"/>
              <w:bottom w:val="single" w:sz="4" w:space="0" w:color="auto"/>
              <w:right w:val="single" w:sz="4" w:space="0" w:color="auto"/>
            </w:tcBorders>
            <w:shd w:val="clear" w:color="5B9BD5" w:fill="5B9BD5"/>
            <w:hideMark/>
          </w:tcPr>
          <w:p w14:paraId="2BDC406A" w14:textId="77777777" w:rsidR="00382A91" w:rsidRPr="00382A91" w:rsidRDefault="00382A91" w:rsidP="00382A91">
            <w:pPr>
              <w:spacing w:after="0" w:line="240" w:lineRule="auto"/>
              <w:rPr>
                <w:rFonts w:cs="Calibri"/>
                <w:b/>
                <w:bCs/>
                <w:sz w:val="20"/>
              </w:rPr>
            </w:pPr>
            <w:r w:rsidRPr="00382A91">
              <w:rPr>
                <w:rFonts w:cs="Calibri"/>
                <w:b/>
                <w:bCs/>
                <w:sz w:val="20"/>
              </w:rPr>
              <w:t>SID</w:t>
            </w:r>
          </w:p>
        </w:tc>
        <w:tc>
          <w:tcPr>
            <w:tcW w:w="2832" w:type="dxa"/>
            <w:gridSpan w:val="4"/>
            <w:tcBorders>
              <w:top w:val="single" w:sz="4" w:space="0" w:color="auto"/>
              <w:left w:val="nil"/>
              <w:bottom w:val="single" w:sz="4" w:space="0" w:color="auto"/>
              <w:right w:val="single" w:sz="4" w:space="0" w:color="auto"/>
            </w:tcBorders>
            <w:shd w:val="clear" w:color="5B9BD5" w:fill="5B9BD5"/>
            <w:hideMark/>
          </w:tcPr>
          <w:p w14:paraId="3B9FF6BA" w14:textId="77777777" w:rsidR="00382A91" w:rsidRPr="00382A91" w:rsidRDefault="00382A91" w:rsidP="00382A91">
            <w:pPr>
              <w:spacing w:after="0" w:line="240" w:lineRule="auto"/>
              <w:rPr>
                <w:rFonts w:cs="Calibri"/>
                <w:b/>
                <w:bCs/>
                <w:sz w:val="20"/>
              </w:rPr>
            </w:pPr>
            <w:r w:rsidRPr="00382A91">
              <w:rPr>
                <w:rFonts w:cs="Calibri"/>
                <w:b/>
                <w:bCs/>
                <w:sz w:val="20"/>
              </w:rPr>
              <w:t>Comments</w:t>
            </w:r>
          </w:p>
        </w:tc>
      </w:tr>
      <w:tr w:rsidR="00382A91" w:rsidRPr="00382A91" w14:paraId="015BDCCD"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78855DF3" w14:textId="77777777" w:rsidR="00382A91" w:rsidRPr="00382A91" w:rsidRDefault="00382A91" w:rsidP="00382A91">
            <w:pPr>
              <w:spacing w:after="0" w:line="240" w:lineRule="auto"/>
              <w:rPr>
                <w:rFonts w:cs="Calibri"/>
                <w:sz w:val="20"/>
              </w:rPr>
            </w:pPr>
            <w:r w:rsidRPr="00382A91">
              <w:rPr>
                <w:rFonts w:cs="Calibri"/>
                <w:sz w:val="20"/>
              </w:rPr>
              <w:t xml:space="preserve">S/4HANA On-Premise Edition (HANA </w:t>
            </w:r>
            <w:proofErr w:type="gramStart"/>
            <w:r w:rsidRPr="00382A91">
              <w:rPr>
                <w:rFonts w:cs="Calibri"/>
                <w:sz w:val="20"/>
              </w:rPr>
              <w:t>DB )</w:t>
            </w:r>
            <w:proofErr w:type="gramEnd"/>
          </w:p>
        </w:tc>
        <w:tc>
          <w:tcPr>
            <w:tcW w:w="1567" w:type="dxa"/>
            <w:gridSpan w:val="4"/>
            <w:tcBorders>
              <w:top w:val="nil"/>
              <w:left w:val="nil"/>
              <w:bottom w:val="single" w:sz="4" w:space="0" w:color="auto"/>
              <w:right w:val="single" w:sz="4" w:space="0" w:color="auto"/>
            </w:tcBorders>
            <w:shd w:val="clear" w:color="000000" w:fill="BDD7EE"/>
            <w:noWrap/>
            <w:vAlign w:val="center"/>
            <w:hideMark/>
          </w:tcPr>
          <w:p w14:paraId="2F723222" w14:textId="77777777" w:rsidR="00382A91" w:rsidRPr="00382A91" w:rsidRDefault="00382A91" w:rsidP="00382A91">
            <w:pPr>
              <w:spacing w:after="0" w:line="240" w:lineRule="auto"/>
              <w:rPr>
                <w:rFonts w:cs="Calibri"/>
                <w:sz w:val="20"/>
              </w:rPr>
            </w:pPr>
            <w:r w:rsidRPr="00382A91">
              <w:rPr>
                <w:rFonts w:cs="Calibri"/>
                <w:sz w:val="20"/>
              </w:rPr>
              <w:t>hapdb01use2pr</w:t>
            </w:r>
          </w:p>
        </w:tc>
        <w:tc>
          <w:tcPr>
            <w:tcW w:w="2375" w:type="dxa"/>
            <w:gridSpan w:val="4"/>
            <w:tcBorders>
              <w:top w:val="nil"/>
              <w:left w:val="nil"/>
              <w:bottom w:val="single" w:sz="4" w:space="0" w:color="auto"/>
              <w:right w:val="single" w:sz="4" w:space="0" w:color="auto"/>
            </w:tcBorders>
            <w:shd w:val="clear" w:color="000000" w:fill="BDD7EE"/>
            <w:noWrap/>
            <w:vAlign w:val="center"/>
            <w:hideMark/>
          </w:tcPr>
          <w:p w14:paraId="4AFA20B0" w14:textId="77777777" w:rsidR="00382A91" w:rsidRPr="00382A91" w:rsidRDefault="00382A91" w:rsidP="00382A91">
            <w:pPr>
              <w:spacing w:after="0" w:line="240" w:lineRule="auto"/>
              <w:rPr>
                <w:rFonts w:cs="Calibri"/>
                <w:sz w:val="20"/>
              </w:rPr>
            </w:pPr>
            <w:r w:rsidRPr="00382A91">
              <w:rPr>
                <w:rFonts w:cs="Calibri"/>
                <w:sz w:val="20"/>
              </w:rPr>
              <w:t>10.213.32.159</w:t>
            </w:r>
          </w:p>
        </w:tc>
        <w:tc>
          <w:tcPr>
            <w:tcW w:w="2256" w:type="dxa"/>
            <w:gridSpan w:val="4"/>
            <w:tcBorders>
              <w:top w:val="nil"/>
              <w:left w:val="nil"/>
              <w:bottom w:val="single" w:sz="4" w:space="0" w:color="auto"/>
              <w:right w:val="single" w:sz="4" w:space="0" w:color="auto"/>
            </w:tcBorders>
            <w:shd w:val="clear" w:color="000000" w:fill="BDD7EE"/>
            <w:noWrap/>
            <w:vAlign w:val="center"/>
            <w:hideMark/>
          </w:tcPr>
          <w:p w14:paraId="78C4CDB6" w14:textId="77777777" w:rsidR="00382A91" w:rsidRPr="00382A91" w:rsidRDefault="00382A91" w:rsidP="00382A91">
            <w:pPr>
              <w:spacing w:after="0" w:line="240" w:lineRule="auto"/>
              <w:rPr>
                <w:rFonts w:cs="Calibri"/>
                <w:sz w:val="20"/>
              </w:rPr>
            </w:pPr>
            <w:r w:rsidRPr="00382A91">
              <w:rPr>
                <w:rFonts w:cs="Calibri"/>
                <w:sz w:val="20"/>
              </w:rPr>
              <w:t>HAP</w:t>
            </w:r>
          </w:p>
        </w:tc>
        <w:tc>
          <w:tcPr>
            <w:tcW w:w="2832" w:type="dxa"/>
            <w:gridSpan w:val="4"/>
            <w:tcBorders>
              <w:top w:val="nil"/>
              <w:left w:val="nil"/>
              <w:bottom w:val="single" w:sz="4" w:space="0" w:color="auto"/>
              <w:right w:val="single" w:sz="4" w:space="0" w:color="auto"/>
            </w:tcBorders>
            <w:shd w:val="clear" w:color="auto" w:fill="auto"/>
            <w:noWrap/>
            <w:vAlign w:val="bottom"/>
            <w:hideMark/>
          </w:tcPr>
          <w:p w14:paraId="3114ADCA" w14:textId="77777777" w:rsidR="00382A91" w:rsidRPr="00382A91" w:rsidRDefault="00382A91" w:rsidP="00382A91">
            <w:pPr>
              <w:spacing w:after="0" w:line="240" w:lineRule="auto"/>
              <w:rPr>
                <w:rFonts w:cs="Calibri"/>
                <w:color w:val="000000"/>
                <w:sz w:val="20"/>
              </w:rPr>
            </w:pPr>
            <w:r w:rsidRPr="00382A91">
              <w:rPr>
                <w:rFonts w:cs="Calibri"/>
                <w:color w:val="000000"/>
                <w:sz w:val="20"/>
              </w:rPr>
              <w:t>VM - Physical IP</w:t>
            </w:r>
          </w:p>
        </w:tc>
      </w:tr>
      <w:tr w:rsidR="00382A91" w:rsidRPr="00382A91" w14:paraId="58513632"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3C3263B6" w14:textId="77777777" w:rsidR="00382A91" w:rsidRPr="00382A91" w:rsidRDefault="00382A91" w:rsidP="00382A91">
            <w:pPr>
              <w:spacing w:after="0" w:line="240" w:lineRule="auto"/>
              <w:rPr>
                <w:rFonts w:cs="Calibri"/>
                <w:sz w:val="20"/>
              </w:rPr>
            </w:pPr>
            <w:r w:rsidRPr="00382A91">
              <w:rPr>
                <w:rFonts w:cs="Calibri"/>
                <w:sz w:val="20"/>
              </w:rPr>
              <w:t xml:space="preserve">S/4HANA On-Premise Edition (HANA </w:t>
            </w:r>
            <w:proofErr w:type="gramStart"/>
            <w:r w:rsidRPr="00382A91">
              <w:rPr>
                <w:rFonts w:cs="Calibri"/>
                <w:sz w:val="20"/>
              </w:rPr>
              <w:t>DB )</w:t>
            </w:r>
            <w:proofErr w:type="gramEnd"/>
          </w:p>
        </w:tc>
        <w:tc>
          <w:tcPr>
            <w:tcW w:w="1567" w:type="dxa"/>
            <w:gridSpan w:val="4"/>
            <w:tcBorders>
              <w:top w:val="nil"/>
              <w:left w:val="nil"/>
              <w:bottom w:val="single" w:sz="4" w:space="0" w:color="auto"/>
              <w:right w:val="single" w:sz="4" w:space="0" w:color="auto"/>
            </w:tcBorders>
            <w:shd w:val="clear" w:color="000000" w:fill="BDD7EE"/>
            <w:noWrap/>
            <w:vAlign w:val="center"/>
            <w:hideMark/>
          </w:tcPr>
          <w:p w14:paraId="742822A5" w14:textId="77777777" w:rsidR="00382A91" w:rsidRPr="00382A91" w:rsidRDefault="00382A91" w:rsidP="00382A91">
            <w:pPr>
              <w:spacing w:after="0" w:line="240" w:lineRule="auto"/>
              <w:rPr>
                <w:rFonts w:cs="Calibri"/>
                <w:sz w:val="20"/>
              </w:rPr>
            </w:pPr>
            <w:r w:rsidRPr="00382A91">
              <w:rPr>
                <w:rFonts w:cs="Calibri"/>
                <w:sz w:val="20"/>
              </w:rPr>
              <w:t>hapdb02use2pr</w:t>
            </w:r>
          </w:p>
        </w:tc>
        <w:tc>
          <w:tcPr>
            <w:tcW w:w="2375" w:type="dxa"/>
            <w:gridSpan w:val="4"/>
            <w:tcBorders>
              <w:top w:val="nil"/>
              <w:left w:val="nil"/>
              <w:bottom w:val="single" w:sz="4" w:space="0" w:color="auto"/>
              <w:right w:val="single" w:sz="4" w:space="0" w:color="auto"/>
            </w:tcBorders>
            <w:shd w:val="clear" w:color="000000" w:fill="BDD7EE"/>
            <w:noWrap/>
            <w:vAlign w:val="center"/>
            <w:hideMark/>
          </w:tcPr>
          <w:p w14:paraId="42C5FDF7" w14:textId="77777777" w:rsidR="00382A91" w:rsidRPr="00382A91" w:rsidRDefault="00382A91" w:rsidP="00382A91">
            <w:pPr>
              <w:spacing w:after="0" w:line="240" w:lineRule="auto"/>
              <w:rPr>
                <w:rFonts w:cs="Calibri"/>
                <w:sz w:val="20"/>
              </w:rPr>
            </w:pPr>
            <w:r w:rsidRPr="00382A91">
              <w:rPr>
                <w:rFonts w:cs="Calibri"/>
                <w:sz w:val="20"/>
              </w:rPr>
              <w:t>10.213.32.161</w:t>
            </w:r>
          </w:p>
        </w:tc>
        <w:tc>
          <w:tcPr>
            <w:tcW w:w="2256" w:type="dxa"/>
            <w:gridSpan w:val="4"/>
            <w:tcBorders>
              <w:top w:val="nil"/>
              <w:left w:val="nil"/>
              <w:bottom w:val="single" w:sz="4" w:space="0" w:color="auto"/>
              <w:right w:val="single" w:sz="4" w:space="0" w:color="auto"/>
            </w:tcBorders>
            <w:shd w:val="clear" w:color="000000" w:fill="BDD7EE"/>
            <w:noWrap/>
            <w:vAlign w:val="center"/>
            <w:hideMark/>
          </w:tcPr>
          <w:p w14:paraId="40ACC778" w14:textId="77777777" w:rsidR="00382A91" w:rsidRPr="00382A91" w:rsidRDefault="00382A91" w:rsidP="00382A91">
            <w:pPr>
              <w:spacing w:after="0" w:line="240" w:lineRule="auto"/>
              <w:rPr>
                <w:rFonts w:cs="Calibri"/>
                <w:sz w:val="20"/>
              </w:rPr>
            </w:pPr>
            <w:r w:rsidRPr="00382A91">
              <w:rPr>
                <w:rFonts w:cs="Calibri"/>
                <w:sz w:val="20"/>
              </w:rPr>
              <w:t>HAP</w:t>
            </w:r>
          </w:p>
        </w:tc>
        <w:tc>
          <w:tcPr>
            <w:tcW w:w="2832" w:type="dxa"/>
            <w:gridSpan w:val="4"/>
            <w:tcBorders>
              <w:top w:val="nil"/>
              <w:left w:val="nil"/>
              <w:bottom w:val="single" w:sz="4" w:space="0" w:color="auto"/>
              <w:right w:val="single" w:sz="4" w:space="0" w:color="auto"/>
            </w:tcBorders>
            <w:shd w:val="clear" w:color="auto" w:fill="auto"/>
            <w:noWrap/>
            <w:vAlign w:val="bottom"/>
            <w:hideMark/>
          </w:tcPr>
          <w:p w14:paraId="3F6D1F29" w14:textId="77777777" w:rsidR="00382A91" w:rsidRPr="00382A91" w:rsidRDefault="00382A91" w:rsidP="00382A91">
            <w:pPr>
              <w:spacing w:after="0" w:line="240" w:lineRule="auto"/>
              <w:rPr>
                <w:rFonts w:cs="Calibri"/>
                <w:color w:val="000000"/>
                <w:sz w:val="20"/>
              </w:rPr>
            </w:pPr>
            <w:r w:rsidRPr="00382A91">
              <w:rPr>
                <w:rFonts w:cs="Calibri"/>
                <w:color w:val="000000"/>
                <w:sz w:val="20"/>
              </w:rPr>
              <w:t>VM - Physical IP</w:t>
            </w:r>
          </w:p>
        </w:tc>
      </w:tr>
      <w:tr w:rsidR="00382A91" w:rsidRPr="00382A91" w14:paraId="3D5B9BD2"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3E98EEE3" w14:textId="77777777" w:rsidR="00382A91" w:rsidRPr="00382A91" w:rsidRDefault="00382A91" w:rsidP="00382A91">
            <w:pPr>
              <w:spacing w:after="0" w:line="240" w:lineRule="auto"/>
              <w:rPr>
                <w:rFonts w:cs="Calibri"/>
                <w:sz w:val="20"/>
              </w:rPr>
            </w:pPr>
            <w:r w:rsidRPr="00382A91">
              <w:rPr>
                <w:rFonts w:cs="Calibri"/>
                <w:sz w:val="20"/>
              </w:rPr>
              <w:t xml:space="preserve">S/4HANA On-Premise Edition (HANA </w:t>
            </w:r>
            <w:proofErr w:type="gramStart"/>
            <w:r w:rsidRPr="00382A91">
              <w:rPr>
                <w:rFonts w:cs="Calibri"/>
                <w:sz w:val="20"/>
              </w:rPr>
              <w:t>DB )</w:t>
            </w:r>
            <w:proofErr w:type="gramEnd"/>
            <w:r w:rsidRPr="00382A91">
              <w:rPr>
                <w:rFonts w:cs="Calibri"/>
                <w:sz w:val="20"/>
              </w:rPr>
              <w:t xml:space="preserve"> - VIP 1</w:t>
            </w:r>
          </w:p>
        </w:tc>
        <w:tc>
          <w:tcPr>
            <w:tcW w:w="1567" w:type="dxa"/>
            <w:gridSpan w:val="4"/>
            <w:tcBorders>
              <w:top w:val="nil"/>
              <w:left w:val="nil"/>
              <w:bottom w:val="single" w:sz="4" w:space="0" w:color="auto"/>
              <w:right w:val="single" w:sz="4" w:space="0" w:color="auto"/>
            </w:tcBorders>
            <w:shd w:val="clear" w:color="000000" w:fill="BDD7EE"/>
            <w:noWrap/>
            <w:vAlign w:val="center"/>
            <w:hideMark/>
          </w:tcPr>
          <w:p w14:paraId="0C114253" w14:textId="77777777" w:rsidR="00382A91" w:rsidRPr="00382A91" w:rsidRDefault="00382A91" w:rsidP="00382A91">
            <w:pPr>
              <w:spacing w:after="0" w:line="240" w:lineRule="auto"/>
              <w:rPr>
                <w:rFonts w:cs="Calibri"/>
                <w:sz w:val="20"/>
              </w:rPr>
            </w:pPr>
            <w:r w:rsidRPr="00382A91">
              <w:rPr>
                <w:rFonts w:cs="Calibri"/>
                <w:sz w:val="20"/>
              </w:rPr>
              <w:t>saphapdb01pr</w:t>
            </w:r>
          </w:p>
        </w:tc>
        <w:tc>
          <w:tcPr>
            <w:tcW w:w="2375" w:type="dxa"/>
            <w:gridSpan w:val="4"/>
            <w:tcBorders>
              <w:top w:val="nil"/>
              <w:left w:val="nil"/>
              <w:bottom w:val="single" w:sz="4" w:space="0" w:color="auto"/>
              <w:right w:val="single" w:sz="4" w:space="0" w:color="auto"/>
            </w:tcBorders>
            <w:shd w:val="clear" w:color="000000" w:fill="BDD7EE"/>
            <w:noWrap/>
            <w:vAlign w:val="center"/>
            <w:hideMark/>
          </w:tcPr>
          <w:p w14:paraId="0D2A250D" w14:textId="77777777" w:rsidR="00382A91" w:rsidRPr="00382A91" w:rsidRDefault="00382A91" w:rsidP="00382A91">
            <w:pPr>
              <w:spacing w:after="0" w:line="240" w:lineRule="auto"/>
              <w:rPr>
                <w:rFonts w:cs="Calibri"/>
                <w:sz w:val="20"/>
              </w:rPr>
            </w:pPr>
            <w:r w:rsidRPr="00382A91">
              <w:rPr>
                <w:rFonts w:cs="Calibri"/>
                <w:sz w:val="20"/>
              </w:rPr>
              <w:t>10.213.32.160</w:t>
            </w:r>
          </w:p>
        </w:tc>
        <w:tc>
          <w:tcPr>
            <w:tcW w:w="2256" w:type="dxa"/>
            <w:gridSpan w:val="4"/>
            <w:tcBorders>
              <w:top w:val="nil"/>
              <w:left w:val="nil"/>
              <w:bottom w:val="single" w:sz="4" w:space="0" w:color="auto"/>
              <w:right w:val="single" w:sz="4" w:space="0" w:color="auto"/>
            </w:tcBorders>
            <w:shd w:val="clear" w:color="000000" w:fill="BDD7EE"/>
            <w:noWrap/>
            <w:vAlign w:val="center"/>
            <w:hideMark/>
          </w:tcPr>
          <w:p w14:paraId="24DC0E5C" w14:textId="77777777" w:rsidR="00382A91" w:rsidRPr="00382A91" w:rsidRDefault="00382A91" w:rsidP="00382A91">
            <w:pPr>
              <w:spacing w:after="0" w:line="240" w:lineRule="auto"/>
              <w:rPr>
                <w:rFonts w:cs="Calibri"/>
                <w:sz w:val="20"/>
              </w:rPr>
            </w:pPr>
            <w:r w:rsidRPr="00382A91">
              <w:rPr>
                <w:rFonts w:cs="Calibri"/>
                <w:sz w:val="20"/>
              </w:rPr>
              <w:t>HAP</w:t>
            </w:r>
          </w:p>
        </w:tc>
        <w:tc>
          <w:tcPr>
            <w:tcW w:w="2832" w:type="dxa"/>
            <w:gridSpan w:val="4"/>
            <w:tcBorders>
              <w:top w:val="nil"/>
              <w:left w:val="nil"/>
              <w:bottom w:val="nil"/>
              <w:right w:val="nil"/>
            </w:tcBorders>
            <w:shd w:val="clear" w:color="auto" w:fill="auto"/>
            <w:noWrap/>
            <w:vAlign w:val="bottom"/>
            <w:hideMark/>
          </w:tcPr>
          <w:p w14:paraId="291FA076" w14:textId="77777777" w:rsidR="00382A91" w:rsidRPr="00382A91" w:rsidRDefault="00382A91" w:rsidP="00382A91">
            <w:pPr>
              <w:spacing w:after="0" w:line="240" w:lineRule="auto"/>
              <w:rPr>
                <w:rFonts w:cs="Calibri"/>
                <w:color w:val="000000"/>
                <w:sz w:val="20"/>
              </w:rPr>
            </w:pPr>
            <w:r w:rsidRPr="00382A91">
              <w:rPr>
                <w:rFonts w:cs="Calibri"/>
                <w:color w:val="000000"/>
                <w:sz w:val="20"/>
              </w:rPr>
              <w:t>Virtual IP 1</w:t>
            </w:r>
          </w:p>
        </w:tc>
      </w:tr>
      <w:tr w:rsidR="00382A91" w:rsidRPr="00382A91" w14:paraId="44871152"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7E758FAB" w14:textId="77777777" w:rsidR="00382A91" w:rsidRPr="00382A91" w:rsidRDefault="00382A91" w:rsidP="00382A91">
            <w:pPr>
              <w:spacing w:after="0" w:line="240" w:lineRule="auto"/>
              <w:rPr>
                <w:rFonts w:cs="Calibri"/>
                <w:sz w:val="20"/>
              </w:rPr>
            </w:pPr>
            <w:r w:rsidRPr="00382A91">
              <w:rPr>
                <w:rFonts w:cs="Calibri"/>
                <w:sz w:val="20"/>
              </w:rPr>
              <w:t xml:space="preserve">S/4HANA On-Premise Edition (HANA </w:t>
            </w:r>
            <w:proofErr w:type="gramStart"/>
            <w:r w:rsidRPr="00382A91">
              <w:rPr>
                <w:rFonts w:cs="Calibri"/>
                <w:sz w:val="20"/>
              </w:rPr>
              <w:t>DB )</w:t>
            </w:r>
            <w:proofErr w:type="gramEnd"/>
            <w:r w:rsidRPr="00382A91">
              <w:rPr>
                <w:rFonts w:cs="Calibri"/>
                <w:sz w:val="20"/>
              </w:rPr>
              <w:t xml:space="preserve"> - VIP 2</w:t>
            </w:r>
          </w:p>
        </w:tc>
        <w:tc>
          <w:tcPr>
            <w:tcW w:w="1567" w:type="dxa"/>
            <w:gridSpan w:val="4"/>
            <w:tcBorders>
              <w:top w:val="nil"/>
              <w:left w:val="nil"/>
              <w:bottom w:val="single" w:sz="4" w:space="0" w:color="auto"/>
              <w:right w:val="single" w:sz="4" w:space="0" w:color="auto"/>
            </w:tcBorders>
            <w:shd w:val="clear" w:color="000000" w:fill="BDD7EE"/>
            <w:noWrap/>
            <w:vAlign w:val="center"/>
            <w:hideMark/>
          </w:tcPr>
          <w:p w14:paraId="7F157ECA" w14:textId="77777777" w:rsidR="00382A91" w:rsidRPr="00382A91" w:rsidRDefault="00382A91" w:rsidP="00382A91">
            <w:pPr>
              <w:spacing w:after="0" w:line="240" w:lineRule="auto"/>
              <w:rPr>
                <w:rFonts w:cs="Calibri"/>
                <w:sz w:val="20"/>
              </w:rPr>
            </w:pPr>
            <w:r w:rsidRPr="00382A91">
              <w:rPr>
                <w:rFonts w:cs="Calibri"/>
                <w:sz w:val="20"/>
              </w:rPr>
              <w:t>saphapdb02pr</w:t>
            </w:r>
          </w:p>
        </w:tc>
        <w:tc>
          <w:tcPr>
            <w:tcW w:w="2375" w:type="dxa"/>
            <w:gridSpan w:val="4"/>
            <w:tcBorders>
              <w:top w:val="nil"/>
              <w:left w:val="nil"/>
              <w:bottom w:val="single" w:sz="4" w:space="0" w:color="auto"/>
              <w:right w:val="single" w:sz="4" w:space="0" w:color="auto"/>
            </w:tcBorders>
            <w:shd w:val="clear" w:color="000000" w:fill="BDD7EE"/>
            <w:noWrap/>
            <w:vAlign w:val="center"/>
            <w:hideMark/>
          </w:tcPr>
          <w:p w14:paraId="76AE0C55" w14:textId="77777777" w:rsidR="00382A91" w:rsidRPr="00382A91" w:rsidRDefault="00382A91" w:rsidP="00382A91">
            <w:pPr>
              <w:spacing w:after="0" w:line="240" w:lineRule="auto"/>
              <w:rPr>
                <w:rFonts w:cs="Calibri"/>
                <w:sz w:val="20"/>
              </w:rPr>
            </w:pPr>
            <w:r w:rsidRPr="00382A91">
              <w:rPr>
                <w:rFonts w:cs="Calibri"/>
                <w:sz w:val="20"/>
              </w:rPr>
              <w:t>10.213.32.162</w:t>
            </w:r>
          </w:p>
        </w:tc>
        <w:tc>
          <w:tcPr>
            <w:tcW w:w="2256" w:type="dxa"/>
            <w:gridSpan w:val="4"/>
            <w:tcBorders>
              <w:top w:val="nil"/>
              <w:left w:val="nil"/>
              <w:bottom w:val="single" w:sz="4" w:space="0" w:color="auto"/>
              <w:right w:val="single" w:sz="4" w:space="0" w:color="auto"/>
            </w:tcBorders>
            <w:shd w:val="clear" w:color="000000" w:fill="BDD7EE"/>
            <w:noWrap/>
            <w:vAlign w:val="center"/>
            <w:hideMark/>
          </w:tcPr>
          <w:p w14:paraId="0E1C09F3" w14:textId="77777777" w:rsidR="00382A91" w:rsidRPr="00382A91" w:rsidRDefault="00382A91" w:rsidP="00382A91">
            <w:pPr>
              <w:spacing w:after="0" w:line="240" w:lineRule="auto"/>
              <w:rPr>
                <w:rFonts w:cs="Calibri"/>
                <w:sz w:val="20"/>
              </w:rPr>
            </w:pPr>
            <w:r w:rsidRPr="00382A91">
              <w:rPr>
                <w:rFonts w:cs="Calibri"/>
                <w:sz w:val="20"/>
              </w:rPr>
              <w:t>HAP</w:t>
            </w:r>
          </w:p>
        </w:tc>
        <w:tc>
          <w:tcPr>
            <w:tcW w:w="283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4B6667F" w14:textId="77777777" w:rsidR="00382A91" w:rsidRPr="00382A91" w:rsidRDefault="00382A91" w:rsidP="00382A91">
            <w:pPr>
              <w:spacing w:after="0" w:line="240" w:lineRule="auto"/>
              <w:rPr>
                <w:rFonts w:cs="Calibri"/>
                <w:color w:val="000000"/>
                <w:sz w:val="20"/>
              </w:rPr>
            </w:pPr>
            <w:r w:rsidRPr="00382A91">
              <w:rPr>
                <w:rFonts w:cs="Calibri"/>
                <w:color w:val="000000"/>
                <w:sz w:val="20"/>
              </w:rPr>
              <w:t>Virtual IP 2</w:t>
            </w:r>
          </w:p>
        </w:tc>
      </w:tr>
      <w:tr w:rsidR="00382A91" w:rsidRPr="00382A91" w14:paraId="57EF9C64"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0CB041F2" w14:textId="77777777" w:rsidR="00382A91" w:rsidRPr="00382A91" w:rsidRDefault="00382A91" w:rsidP="00382A91">
            <w:pPr>
              <w:spacing w:after="0" w:line="240" w:lineRule="auto"/>
              <w:rPr>
                <w:rFonts w:cs="Calibri"/>
                <w:sz w:val="20"/>
              </w:rPr>
            </w:pPr>
            <w:r w:rsidRPr="00382A91">
              <w:rPr>
                <w:rFonts w:cs="Calibri"/>
                <w:sz w:val="20"/>
              </w:rPr>
              <w:t xml:space="preserve">S/4HANA On-Premise Edition (HANA </w:t>
            </w:r>
            <w:proofErr w:type="gramStart"/>
            <w:r w:rsidRPr="00382A91">
              <w:rPr>
                <w:rFonts w:cs="Calibri"/>
                <w:sz w:val="20"/>
              </w:rPr>
              <w:t>DB )</w:t>
            </w:r>
            <w:proofErr w:type="gramEnd"/>
            <w:r w:rsidRPr="00382A91">
              <w:rPr>
                <w:rFonts w:cs="Calibri"/>
                <w:sz w:val="20"/>
              </w:rPr>
              <w:t xml:space="preserve"> - VIP 3</w:t>
            </w:r>
          </w:p>
        </w:tc>
        <w:tc>
          <w:tcPr>
            <w:tcW w:w="1567" w:type="dxa"/>
            <w:gridSpan w:val="4"/>
            <w:tcBorders>
              <w:top w:val="nil"/>
              <w:left w:val="nil"/>
              <w:bottom w:val="single" w:sz="4" w:space="0" w:color="auto"/>
              <w:right w:val="single" w:sz="4" w:space="0" w:color="auto"/>
            </w:tcBorders>
            <w:shd w:val="clear" w:color="000000" w:fill="BDD7EE"/>
            <w:noWrap/>
            <w:vAlign w:val="center"/>
            <w:hideMark/>
          </w:tcPr>
          <w:p w14:paraId="60DE9B82" w14:textId="77777777" w:rsidR="00382A91" w:rsidRPr="00382A91" w:rsidRDefault="00382A91" w:rsidP="00382A91">
            <w:pPr>
              <w:spacing w:after="0" w:line="240" w:lineRule="auto"/>
              <w:rPr>
                <w:rFonts w:cs="Calibri"/>
                <w:sz w:val="20"/>
              </w:rPr>
            </w:pPr>
            <w:r w:rsidRPr="00382A91">
              <w:rPr>
                <w:rFonts w:cs="Calibri"/>
                <w:sz w:val="20"/>
              </w:rPr>
              <w:t>saphapdb03pr</w:t>
            </w:r>
          </w:p>
        </w:tc>
        <w:tc>
          <w:tcPr>
            <w:tcW w:w="2375" w:type="dxa"/>
            <w:gridSpan w:val="4"/>
            <w:tcBorders>
              <w:top w:val="nil"/>
              <w:left w:val="nil"/>
              <w:bottom w:val="single" w:sz="4" w:space="0" w:color="auto"/>
              <w:right w:val="single" w:sz="4" w:space="0" w:color="auto"/>
            </w:tcBorders>
            <w:shd w:val="clear" w:color="000000" w:fill="BDD7EE"/>
            <w:noWrap/>
            <w:vAlign w:val="center"/>
            <w:hideMark/>
          </w:tcPr>
          <w:p w14:paraId="5700A5B7" w14:textId="77777777" w:rsidR="00382A91" w:rsidRPr="00382A91" w:rsidRDefault="00382A91" w:rsidP="00382A91">
            <w:pPr>
              <w:spacing w:after="0" w:line="240" w:lineRule="auto"/>
              <w:rPr>
                <w:rFonts w:cs="Calibri"/>
                <w:sz w:val="20"/>
              </w:rPr>
            </w:pPr>
            <w:r w:rsidRPr="00382A91">
              <w:rPr>
                <w:rFonts w:cs="Calibri"/>
                <w:sz w:val="20"/>
              </w:rPr>
              <w:t>10.213.32.186</w:t>
            </w:r>
          </w:p>
        </w:tc>
        <w:tc>
          <w:tcPr>
            <w:tcW w:w="2256" w:type="dxa"/>
            <w:gridSpan w:val="4"/>
            <w:tcBorders>
              <w:top w:val="nil"/>
              <w:left w:val="nil"/>
              <w:bottom w:val="single" w:sz="4" w:space="0" w:color="auto"/>
              <w:right w:val="single" w:sz="4" w:space="0" w:color="auto"/>
            </w:tcBorders>
            <w:shd w:val="clear" w:color="000000" w:fill="BDD7EE"/>
            <w:noWrap/>
            <w:vAlign w:val="center"/>
            <w:hideMark/>
          </w:tcPr>
          <w:p w14:paraId="4EE22F00" w14:textId="77777777" w:rsidR="00382A91" w:rsidRPr="00382A91" w:rsidRDefault="00382A91" w:rsidP="00382A91">
            <w:pPr>
              <w:spacing w:after="0" w:line="240" w:lineRule="auto"/>
              <w:rPr>
                <w:rFonts w:cs="Calibri"/>
                <w:sz w:val="20"/>
              </w:rPr>
            </w:pPr>
            <w:r w:rsidRPr="00382A91">
              <w:rPr>
                <w:rFonts w:cs="Calibri"/>
                <w:sz w:val="20"/>
              </w:rPr>
              <w:t>HAP</w:t>
            </w:r>
          </w:p>
        </w:tc>
        <w:tc>
          <w:tcPr>
            <w:tcW w:w="2832" w:type="dxa"/>
            <w:gridSpan w:val="4"/>
            <w:tcBorders>
              <w:top w:val="nil"/>
              <w:left w:val="nil"/>
              <w:bottom w:val="single" w:sz="4" w:space="0" w:color="auto"/>
              <w:right w:val="single" w:sz="4" w:space="0" w:color="auto"/>
            </w:tcBorders>
            <w:shd w:val="clear" w:color="000000" w:fill="BDD7EE"/>
            <w:noWrap/>
            <w:vAlign w:val="center"/>
            <w:hideMark/>
          </w:tcPr>
          <w:p w14:paraId="563204D1" w14:textId="77777777" w:rsidR="00382A91" w:rsidRPr="00382A91" w:rsidRDefault="00382A91" w:rsidP="00382A91">
            <w:pPr>
              <w:spacing w:after="0" w:line="240" w:lineRule="auto"/>
              <w:rPr>
                <w:rFonts w:cs="Calibri"/>
                <w:sz w:val="20"/>
              </w:rPr>
            </w:pPr>
            <w:r w:rsidRPr="00382A91">
              <w:rPr>
                <w:rFonts w:cs="Calibri"/>
                <w:sz w:val="20"/>
              </w:rPr>
              <w:t>Load Balancer Front End IP</w:t>
            </w:r>
          </w:p>
        </w:tc>
      </w:tr>
      <w:tr w:rsidR="009E6667" w:rsidRPr="009E6667" w14:paraId="3430D5AA" w14:textId="77777777" w:rsidTr="005F0D1B">
        <w:trPr>
          <w:gridAfter w:val="1"/>
          <w:wAfter w:w="30" w:type="dxa"/>
          <w:trHeight w:val="273"/>
        </w:trPr>
        <w:tc>
          <w:tcPr>
            <w:tcW w:w="4727" w:type="dxa"/>
            <w:gridSpan w:val="4"/>
            <w:tcBorders>
              <w:top w:val="nil"/>
              <w:left w:val="nil"/>
              <w:bottom w:val="nil"/>
              <w:right w:val="nil"/>
            </w:tcBorders>
            <w:shd w:val="clear" w:color="auto" w:fill="auto"/>
            <w:noWrap/>
            <w:vAlign w:val="center"/>
            <w:hideMark/>
          </w:tcPr>
          <w:p w14:paraId="196B06EE" w14:textId="77777777" w:rsidR="009E6667" w:rsidRPr="009E6667" w:rsidRDefault="009E6667" w:rsidP="009E6667">
            <w:pPr>
              <w:spacing w:after="0" w:line="240" w:lineRule="auto"/>
              <w:rPr>
                <w:rFonts w:cs="Calibri"/>
                <w:b/>
                <w:bCs/>
                <w:color w:val="000000"/>
                <w:szCs w:val="22"/>
              </w:rPr>
            </w:pPr>
            <w:r w:rsidRPr="009E6667">
              <w:rPr>
                <w:rFonts w:cs="Calibri"/>
                <w:b/>
                <w:bCs/>
                <w:color w:val="000000"/>
                <w:szCs w:val="22"/>
              </w:rPr>
              <w:t>Load balancer</w:t>
            </w:r>
          </w:p>
        </w:tc>
        <w:tc>
          <w:tcPr>
            <w:tcW w:w="1293" w:type="dxa"/>
            <w:gridSpan w:val="3"/>
            <w:tcBorders>
              <w:top w:val="nil"/>
              <w:left w:val="nil"/>
              <w:bottom w:val="nil"/>
              <w:right w:val="nil"/>
            </w:tcBorders>
            <w:shd w:val="clear" w:color="auto" w:fill="auto"/>
            <w:noWrap/>
            <w:vAlign w:val="center"/>
            <w:hideMark/>
          </w:tcPr>
          <w:p w14:paraId="39F5A530" w14:textId="77777777" w:rsidR="009E6667" w:rsidRPr="009E6667" w:rsidRDefault="009E6667" w:rsidP="009E6667">
            <w:pPr>
              <w:spacing w:after="0" w:line="240" w:lineRule="auto"/>
              <w:rPr>
                <w:rFonts w:cs="Calibri"/>
                <w:b/>
                <w:bCs/>
                <w:color w:val="000000"/>
                <w:szCs w:val="22"/>
              </w:rPr>
            </w:pPr>
          </w:p>
        </w:tc>
        <w:tc>
          <w:tcPr>
            <w:tcW w:w="2296" w:type="dxa"/>
            <w:gridSpan w:val="5"/>
            <w:tcBorders>
              <w:top w:val="nil"/>
              <w:left w:val="nil"/>
              <w:bottom w:val="nil"/>
              <w:right w:val="nil"/>
            </w:tcBorders>
            <w:shd w:val="clear" w:color="auto" w:fill="auto"/>
            <w:noWrap/>
            <w:vAlign w:val="center"/>
            <w:hideMark/>
          </w:tcPr>
          <w:p w14:paraId="1FCEFC47" w14:textId="77777777" w:rsidR="009E6667" w:rsidRPr="009E6667" w:rsidRDefault="009E6667" w:rsidP="009E6667">
            <w:pPr>
              <w:spacing w:after="0" w:line="240" w:lineRule="auto"/>
              <w:rPr>
                <w:rFonts w:ascii="Times New Roman" w:hAnsi="Times New Roman"/>
                <w:sz w:val="20"/>
              </w:rPr>
            </w:pPr>
          </w:p>
        </w:tc>
        <w:tc>
          <w:tcPr>
            <w:tcW w:w="1983" w:type="dxa"/>
            <w:gridSpan w:val="3"/>
            <w:tcBorders>
              <w:top w:val="nil"/>
              <w:left w:val="nil"/>
              <w:bottom w:val="nil"/>
              <w:right w:val="nil"/>
            </w:tcBorders>
            <w:shd w:val="clear" w:color="auto" w:fill="auto"/>
            <w:noWrap/>
            <w:vAlign w:val="center"/>
            <w:hideMark/>
          </w:tcPr>
          <w:p w14:paraId="62B10177" w14:textId="77777777" w:rsidR="009E6667" w:rsidRPr="009E6667" w:rsidRDefault="009E6667" w:rsidP="009E6667">
            <w:pPr>
              <w:spacing w:after="0" w:line="240" w:lineRule="auto"/>
              <w:rPr>
                <w:rFonts w:ascii="Times New Roman" w:hAnsi="Times New Roman"/>
                <w:sz w:val="20"/>
              </w:rPr>
            </w:pPr>
          </w:p>
        </w:tc>
        <w:tc>
          <w:tcPr>
            <w:tcW w:w="2174" w:type="dxa"/>
            <w:gridSpan w:val="5"/>
            <w:tcBorders>
              <w:top w:val="nil"/>
              <w:left w:val="nil"/>
              <w:bottom w:val="nil"/>
              <w:right w:val="nil"/>
            </w:tcBorders>
            <w:shd w:val="clear" w:color="auto" w:fill="auto"/>
            <w:noWrap/>
            <w:vAlign w:val="center"/>
            <w:hideMark/>
          </w:tcPr>
          <w:p w14:paraId="3B920B9F" w14:textId="77777777" w:rsidR="009E6667" w:rsidRPr="009E6667" w:rsidRDefault="009E6667" w:rsidP="009E6667">
            <w:pPr>
              <w:spacing w:after="0" w:line="240" w:lineRule="auto"/>
              <w:rPr>
                <w:rFonts w:ascii="Times New Roman" w:hAnsi="Times New Roman"/>
                <w:sz w:val="20"/>
              </w:rPr>
            </w:pPr>
          </w:p>
        </w:tc>
        <w:tc>
          <w:tcPr>
            <w:tcW w:w="1936" w:type="dxa"/>
            <w:gridSpan w:val="2"/>
            <w:tcBorders>
              <w:top w:val="nil"/>
              <w:left w:val="nil"/>
              <w:bottom w:val="nil"/>
              <w:right w:val="nil"/>
            </w:tcBorders>
            <w:shd w:val="clear" w:color="auto" w:fill="auto"/>
            <w:noWrap/>
            <w:vAlign w:val="center"/>
            <w:hideMark/>
          </w:tcPr>
          <w:p w14:paraId="6CD4A0FC" w14:textId="77777777" w:rsidR="009E6667" w:rsidRPr="009E6667" w:rsidRDefault="009E6667" w:rsidP="009E6667">
            <w:pPr>
              <w:spacing w:after="0" w:line="240" w:lineRule="auto"/>
              <w:rPr>
                <w:rFonts w:ascii="Times New Roman" w:hAnsi="Times New Roman"/>
                <w:sz w:val="20"/>
              </w:rPr>
            </w:pPr>
          </w:p>
        </w:tc>
      </w:tr>
      <w:tr w:rsidR="009E6667" w:rsidRPr="009E6667" w14:paraId="33CCDEEB" w14:textId="77777777" w:rsidTr="005F0D1B">
        <w:trPr>
          <w:gridAfter w:val="1"/>
          <w:wAfter w:w="30" w:type="dxa"/>
          <w:trHeight w:val="273"/>
        </w:trPr>
        <w:tc>
          <w:tcPr>
            <w:tcW w:w="4727" w:type="dxa"/>
            <w:gridSpan w:val="4"/>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5081A6CF"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Name</w:t>
            </w:r>
          </w:p>
        </w:tc>
        <w:tc>
          <w:tcPr>
            <w:tcW w:w="1293"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18E93B0D"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SKU</w:t>
            </w:r>
          </w:p>
        </w:tc>
        <w:tc>
          <w:tcPr>
            <w:tcW w:w="2296"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468B321F"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Frontend IP</w:t>
            </w:r>
          </w:p>
        </w:tc>
        <w:tc>
          <w:tcPr>
            <w:tcW w:w="1983"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650EA547"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Backend pool</w:t>
            </w:r>
          </w:p>
        </w:tc>
        <w:tc>
          <w:tcPr>
            <w:tcW w:w="2174"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7DE782B6"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Health probe</w:t>
            </w:r>
          </w:p>
        </w:tc>
        <w:tc>
          <w:tcPr>
            <w:tcW w:w="1936"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358E6BDD"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Load balancing rule</w:t>
            </w:r>
          </w:p>
        </w:tc>
      </w:tr>
      <w:tr w:rsidR="009E6667" w:rsidRPr="009E6667" w14:paraId="7E84B2C6" w14:textId="77777777" w:rsidTr="005F0D1B">
        <w:trPr>
          <w:gridAfter w:val="1"/>
          <w:wAfter w:w="30" w:type="dxa"/>
          <w:trHeight w:val="273"/>
        </w:trPr>
        <w:tc>
          <w:tcPr>
            <w:tcW w:w="4727" w:type="dxa"/>
            <w:gridSpan w:val="4"/>
            <w:tcBorders>
              <w:top w:val="nil"/>
              <w:left w:val="single" w:sz="4" w:space="0" w:color="auto"/>
              <w:bottom w:val="single" w:sz="4" w:space="0" w:color="auto"/>
              <w:right w:val="single" w:sz="4" w:space="0" w:color="auto"/>
            </w:tcBorders>
            <w:shd w:val="clear" w:color="000000" w:fill="FFFF00"/>
            <w:noWrap/>
            <w:vAlign w:val="center"/>
            <w:hideMark/>
          </w:tcPr>
          <w:p w14:paraId="5590AAD9"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sap-ilb-hapdb-use2-pr-01</w:t>
            </w:r>
          </w:p>
        </w:tc>
        <w:tc>
          <w:tcPr>
            <w:tcW w:w="1293" w:type="dxa"/>
            <w:gridSpan w:val="3"/>
            <w:tcBorders>
              <w:top w:val="nil"/>
              <w:left w:val="nil"/>
              <w:bottom w:val="single" w:sz="4" w:space="0" w:color="auto"/>
              <w:right w:val="single" w:sz="4" w:space="0" w:color="auto"/>
            </w:tcBorders>
            <w:shd w:val="clear" w:color="auto" w:fill="auto"/>
            <w:noWrap/>
            <w:vAlign w:val="center"/>
            <w:hideMark/>
          </w:tcPr>
          <w:p w14:paraId="29F719A1"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Standard</w:t>
            </w:r>
          </w:p>
        </w:tc>
        <w:tc>
          <w:tcPr>
            <w:tcW w:w="2296" w:type="dxa"/>
            <w:gridSpan w:val="5"/>
            <w:vMerge w:val="restart"/>
            <w:tcBorders>
              <w:top w:val="nil"/>
              <w:left w:val="single" w:sz="4" w:space="0" w:color="auto"/>
              <w:bottom w:val="single" w:sz="4" w:space="0" w:color="000000"/>
              <w:right w:val="single" w:sz="4" w:space="0" w:color="auto"/>
            </w:tcBorders>
            <w:shd w:val="clear" w:color="000000" w:fill="FFFF00"/>
            <w:noWrap/>
            <w:vAlign w:val="center"/>
            <w:hideMark/>
          </w:tcPr>
          <w:p w14:paraId="079F0451" w14:textId="77777777" w:rsidR="009E6667" w:rsidRPr="00F93E48" w:rsidRDefault="009E6667" w:rsidP="00E846F6">
            <w:pPr>
              <w:jc w:val="center"/>
            </w:pPr>
            <w:r w:rsidRPr="00F93E48">
              <w:t>HAP_DB_FrontendIP01</w:t>
            </w:r>
          </w:p>
        </w:tc>
        <w:tc>
          <w:tcPr>
            <w:tcW w:w="1983" w:type="dxa"/>
            <w:gridSpan w:val="3"/>
            <w:vMerge w:val="restart"/>
            <w:tcBorders>
              <w:top w:val="nil"/>
              <w:left w:val="single" w:sz="4" w:space="0" w:color="auto"/>
              <w:bottom w:val="single" w:sz="4" w:space="0" w:color="000000"/>
              <w:right w:val="single" w:sz="4" w:space="0" w:color="auto"/>
            </w:tcBorders>
            <w:shd w:val="clear" w:color="000000" w:fill="FFFF00"/>
            <w:noWrap/>
            <w:vAlign w:val="center"/>
            <w:hideMark/>
          </w:tcPr>
          <w:p w14:paraId="7A754E32" w14:textId="77777777" w:rsidR="009E6667" w:rsidRPr="00F93E48" w:rsidRDefault="009E6667" w:rsidP="00E846F6">
            <w:pPr>
              <w:jc w:val="center"/>
            </w:pPr>
            <w:proofErr w:type="spellStart"/>
            <w:r w:rsidRPr="00F93E48">
              <w:t>HAP_Backendpool</w:t>
            </w:r>
            <w:proofErr w:type="spellEnd"/>
          </w:p>
        </w:tc>
        <w:tc>
          <w:tcPr>
            <w:tcW w:w="2174" w:type="dxa"/>
            <w:gridSpan w:val="5"/>
            <w:vMerge w:val="restart"/>
            <w:tcBorders>
              <w:top w:val="nil"/>
              <w:left w:val="single" w:sz="4" w:space="0" w:color="auto"/>
              <w:bottom w:val="single" w:sz="4" w:space="0" w:color="000000"/>
              <w:right w:val="single" w:sz="4" w:space="0" w:color="auto"/>
            </w:tcBorders>
            <w:shd w:val="clear" w:color="000000" w:fill="FFFF00"/>
            <w:noWrap/>
            <w:vAlign w:val="center"/>
            <w:hideMark/>
          </w:tcPr>
          <w:p w14:paraId="0145CBE7" w14:textId="77777777" w:rsidR="009E6667" w:rsidRPr="00F93E48" w:rsidRDefault="009E6667" w:rsidP="00E846F6">
            <w:pPr>
              <w:jc w:val="center"/>
            </w:pPr>
            <w:r w:rsidRPr="00F93E48">
              <w:t>HAP-HEALTH01</w:t>
            </w:r>
          </w:p>
        </w:tc>
        <w:tc>
          <w:tcPr>
            <w:tcW w:w="1936" w:type="dxa"/>
            <w:gridSpan w:val="2"/>
            <w:vMerge w:val="restart"/>
            <w:tcBorders>
              <w:top w:val="nil"/>
              <w:left w:val="single" w:sz="4" w:space="0" w:color="auto"/>
              <w:bottom w:val="single" w:sz="4" w:space="0" w:color="000000"/>
              <w:right w:val="single" w:sz="4" w:space="0" w:color="auto"/>
            </w:tcBorders>
            <w:shd w:val="clear" w:color="000000" w:fill="FFFF00"/>
            <w:noWrap/>
            <w:vAlign w:val="center"/>
            <w:hideMark/>
          </w:tcPr>
          <w:p w14:paraId="6DAC1A95" w14:textId="77777777" w:rsidR="009E6667" w:rsidRPr="00F93E48" w:rsidRDefault="009E6667" w:rsidP="00E846F6">
            <w:pPr>
              <w:jc w:val="center"/>
            </w:pPr>
            <w:r w:rsidRPr="00F93E48">
              <w:t>HAP-LB01</w:t>
            </w:r>
          </w:p>
        </w:tc>
      </w:tr>
      <w:tr w:rsidR="009E6667" w:rsidRPr="009E6667" w14:paraId="35B884E7" w14:textId="77777777" w:rsidTr="005F0D1B">
        <w:trPr>
          <w:gridAfter w:val="1"/>
          <w:wAfter w:w="30" w:type="dxa"/>
          <w:trHeight w:val="273"/>
        </w:trPr>
        <w:tc>
          <w:tcPr>
            <w:tcW w:w="4727" w:type="dxa"/>
            <w:gridSpan w:val="4"/>
            <w:tcBorders>
              <w:top w:val="nil"/>
              <w:left w:val="nil"/>
              <w:bottom w:val="nil"/>
              <w:right w:val="nil"/>
            </w:tcBorders>
            <w:shd w:val="clear" w:color="auto" w:fill="auto"/>
            <w:noWrap/>
            <w:vAlign w:val="center"/>
            <w:hideMark/>
          </w:tcPr>
          <w:p w14:paraId="43CB49D8" w14:textId="77777777" w:rsidR="009E6667" w:rsidRPr="009E6667" w:rsidRDefault="009E6667" w:rsidP="009E6667">
            <w:pPr>
              <w:spacing w:after="0" w:line="240" w:lineRule="auto"/>
              <w:jc w:val="center"/>
              <w:rPr>
                <w:rFonts w:cs="Calibri"/>
                <w:color w:val="000000"/>
                <w:szCs w:val="22"/>
              </w:rPr>
            </w:pPr>
          </w:p>
        </w:tc>
        <w:tc>
          <w:tcPr>
            <w:tcW w:w="1293" w:type="dxa"/>
            <w:gridSpan w:val="3"/>
            <w:tcBorders>
              <w:top w:val="nil"/>
              <w:left w:val="nil"/>
              <w:bottom w:val="nil"/>
              <w:right w:val="nil"/>
            </w:tcBorders>
            <w:shd w:val="clear" w:color="auto" w:fill="auto"/>
            <w:noWrap/>
            <w:vAlign w:val="center"/>
            <w:hideMark/>
          </w:tcPr>
          <w:p w14:paraId="68DCBD4E" w14:textId="77777777" w:rsidR="009E6667" w:rsidRPr="009E6667" w:rsidRDefault="009E6667" w:rsidP="009E6667">
            <w:pPr>
              <w:spacing w:after="0" w:line="240" w:lineRule="auto"/>
              <w:rPr>
                <w:rFonts w:ascii="Times New Roman" w:hAnsi="Times New Roman"/>
                <w:sz w:val="20"/>
              </w:rPr>
            </w:pPr>
          </w:p>
        </w:tc>
        <w:tc>
          <w:tcPr>
            <w:tcW w:w="2296" w:type="dxa"/>
            <w:gridSpan w:val="5"/>
            <w:vMerge/>
            <w:tcBorders>
              <w:top w:val="nil"/>
              <w:left w:val="single" w:sz="4" w:space="0" w:color="auto"/>
              <w:bottom w:val="single" w:sz="4" w:space="0" w:color="000000"/>
              <w:right w:val="single" w:sz="4" w:space="0" w:color="auto"/>
            </w:tcBorders>
            <w:vAlign w:val="center"/>
            <w:hideMark/>
          </w:tcPr>
          <w:p w14:paraId="7757515E" w14:textId="77777777" w:rsidR="009E6667" w:rsidRPr="009E6667" w:rsidRDefault="009E6667" w:rsidP="009E6667">
            <w:pPr>
              <w:spacing w:after="0" w:line="240" w:lineRule="auto"/>
              <w:rPr>
                <w:rFonts w:cs="Calibri"/>
                <w:color w:val="000000"/>
                <w:szCs w:val="22"/>
              </w:rPr>
            </w:pPr>
          </w:p>
        </w:tc>
        <w:tc>
          <w:tcPr>
            <w:tcW w:w="1983" w:type="dxa"/>
            <w:gridSpan w:val="3"/>
            <w:vMerge/>
            <w:tcBorders>
              <w:top w:val="nil"/>
              <w:left w:val="single" w:sz="4" w:space="0" w:color="auto"/>
              <w:bottom w:val="single" w:sz="4" w:space="0" w:color="000000"/>
              <w:right w:val="single" w:sz="4" w:space="0" w:color="auto"/>
            </w:tcBorders>
            <w:vAlign w:val="center"/>
            <w:hideMark/>
          </w:tcPr>
          <w:p w14:paraId="6BD982E6" w14:textId="77777777" w:rsidR="009E6667" w:rsidRPr="009E6667" w:rsidRDefault="009E6667" w:rsidP="009E6667">
            <w:pPr>
              <w:spacing w:after="0" w:line="240" w:lineRule="auto"/>
              <w:rPr>
                <w:rFonts w:cs="Calibri"/>
                <w:color w:val="000000"/>
                <w:szCs w:val="22"/>
              </w:rPr>
            </w:pPr>
          </w:p>
        </w:tc>
        <w:tc>
          <w:tcPr>
            <w:tcW w:w="2174" w:type="dxa"/>
            <w:gridSpan w:val="5"/>
            <w:vMerge/>
            <w:tcBorders>
              <w:top w:val="nil"/>
              <w:left w:val="single" w:sz="4" w:space="0" w:color="auto"/>
              <w:bottom w:val="single" w:sz="4" w:space="0" w:color="000000"/>
              <w:right w:val="single" w:sz="4" w:space="0" w:color="auto"/>
            </w:tcBorders>
            <w:vAlign w:val="center"/>
            <w:hideMark/>
          </w:tcPr>
          <w:p w14:paraId="127FA639" w14:textId="77777777" w:rsidR="009E6667" w:rsidRPr="009E6667" w:rsidRDefault="009E6667" w:rsidP="009E6667">
            <w:pPr>
              <w:spacing w:after="0" w:line="240" w:lineRule="auto"/>
              <w:rPr>
                <w:rFonts w:cs="Calibri"/>
                <w:color w:val="000000"/>
                <w:szCs w:val="22"/>
              </w:rPr>
            </w:pPr>
          </w:p>
        </w:tc>
        <w:tc>
          <w:tcPr>
            <w:tcW w:w="1936" w:type="dxa"/>
            <w:gridSpan w:val="2"/>
            <w:vMerge/>
            <w:tcBorders>
              <w:top w:val="nil"/>
              <w:left w:val="single" w:sz="4" w:space="0" w:color="auto"/>
              <w:bottom w:val="single" w:sz="4" w:space="0" w:color="000000"/>
              <w:right w:val="single" w:sz="4" w:space="0" w:color="auto"/>
            </w:tcBorders>
            <w:vAlign w:val="center"/>
            <w:hideMark/>
          </w:tcPr>
          <w:p w14:paraId="46188524" w14:textId="77777777" w:rsidR="009E6667" w:rsidRPr="009E6667" w:rsidRDefault="009E6667" w:rsidP="009E6667">
            <w:pPr>
              <w:spacing w:after="0" w:line="240" w:lineRule="auto"/>
              <w:rPr>
                <w:rFonts w:cs="Calibri"/>
                <w:color w:val="000000"/>
                <w:szCs w:val="22"/>
              </w:rPr>
            </w:pPr>
          </w:p>
        </w:tc>
      </w:tr>
      <w:tr w:rsidR="009E6667" w:rsidRPr="009E6667" w14:paraId="2FD4390C" w14:textId="77777777" w:rsidTr="005F0D1B">
        <w:trPr>
          <w:gridAfter w:val="1"/>
          <w:wAfter w:w="30" w:type="dxa"/>
          <w:trHeight w:val="281"/>
        </w:trPr>
        <w:tc>
          <w:tcPr>
            <w:tcW w:w="5379" w:type="dxa"/>
            <w:gridSpan w:val="6"/>
            <w:tcBorders>
              <w:top w:val="nil"/>
              <w:left w:val="nil"/>
              <w:bottom w:val="nil"/>
              <w:right w:val="nil"/>
            </w:tcBorders>
            <w:shd w:val="clear" w:color="auto" w:fill="auto"/>
            <w:noWrap/>
            <w:vAlign w:val="center"/>
            <w:hideMark/>
          </w:tcPr>
          <w:p w14:paraId="5CD035DB" w14:textId="77777777" w:rsidR="009E6667" w:rsidRPr="009E6667" w:rsidRDefault="009E6667" w:rsidP="009E6667">
            <w:pPr>
              <w:spacing w:after="0" w:line="240" w:lineRule="auto"/>
              <w:rPr>
                <w:rFonts w:cs="Calibri"/>
                <w:b/>
                <w:bCs/>
                <w:color w:val="000000"/>
                <w:szCs w:val="22"/>
              </w:rPr>
            </w:pPr>
            <w:r w:rsidRPr="009E6667">
              <w:rPr>
                <w:rFonts w:cs="Calibri"/>
                <w:b/>
                <w:bCs/>
                <w:color w:val="000000"/>
                <w:szCs w:val="22"/>
              </w:rPr>
              <w:t>Backend pool</w:t>
            </w:r>
          </w:p>
        </w:tc>
        <w:tc>
          <w:tcPr>
            <w:tcW w:w="1481" w:type="dxa"/>
            <w:gridSpan w:val="3"/>
            <w:tcBorders>
              <w:top w:val="nil"/>
              <w:left w:val="nil"/>
              <w:bottom w:val="nil"/>
              <w:right w:val="nil"/>
            </w:tcBorders>
            <w:shd w:val="clear" w:color="auto" w:fill="auto"/>
            <w:noWrap/>
            <w:vAlign w:val="center"/>
            <w:hideMark/>
          </w:tcPr>
          <w:p w14:paraId="3AAF0AAB" w14:textId="77777777" w:rsidR="009E6667" w:rsidRPr="009E6667" w:rsidRDefault="009E6667" w:rsidP="009E6667">
            <w:pPr>
              <w:spacing w:after="0" w:line="240" w:lineRule="auto"/>
              <w:rPr>
                <w:rFonts w:cs="Calibri"/>
                <w:b/>
                <w:bCs/>
                <w:color w:val="000000"/>
                <w:szCs w:val="22"/>
              </w:rPr>
            </w:pPr>
          </w:p>
        </w:tc>
        <w:tc>
          <w:tcPr>
            <w:tcW w:w="2388" w:type="dxa"/>
            <w:gridSpan w:val="4"/>
            <w:tcBorders>
              <w:top w:val="nil"/>
              <w:left w:val="nil"/>
              <w:bottom w:val="nil"/>
              <w:right w:val="nil"/>
            </w:tcBorders>
            <w:shd w:val="clear" w:color="auto" w:fill="auto"/>
            <w:noWrap/>
            <w:vAlign w:val="center"/>
            <w:hideMark/>
          </w:tcPr>
          <w:p w14:paraId="6839227A" w14:textId="77777777" w:rsidR="009E6667" w:rsidRPr="009E6667" w:rsidRDefault="009E6667" w:rsidP="009E6667">
            <w:pPr>
              <w:spacing w:after="0" w:line="240" w:lineRule="auto"/>
              <w:rPr>
                <w:rFonts w:ascii="Times New Roman" w:hAnsi="Times New Roman"/>
                <w:sz w:val="20"/>
              </w:rPr>
            </w:pPr>
          </w:p>
        </w:tc>
        <w:tc>
          <w:tcPr>
            <w:tcW w:w="2256" w:type="dxa"/>
            <w:gridSpan w:val="4"/>
            <w:tcBorders>
              <w:top w:val="nil"/>
              <w:left w:val="nil"/>
              <w:bottom w:val="nil"/>
              <w:right w:val="nil"/>
            </w:tcBorders>
            <w:shd w:val="clear" w:color="auto" w:fill="auto"/>
            <w:noWrap/>
            <w:vAlign w:val="center"/>
            <w:hideMark/>
          </w:tcPr>
          <w:p w14:paraId="72EC92C9" w14:textId="77777777" w:rsidR="009E6667" w:rsidRPr="009E6667" w:rsidRDefault="009E6667" w:rsidP="009E6667">
            <w:pPr>
              <w:spacing w:after="0" w:line="240" w:lineRule="auto"/>
              <w:rPr>
                <w:rFonts w:ascii="Times New Roman" w:hAnsi="Times New Roman"/>
                <w:sz w:val="20"/>
              </w:rPr>
            </w:pPr>
          </w:p>
        </w:tc>
        <w:tc>
          <w:tcPr>
            <w:tcW w:w="2905" w:type="dxa"/>
            <w:gridSpan w:val="5"/>
            <w:tcBorders>
              <w:top w:val="nil"/>
              <w:left w:val="nil"/>
              <w:bottom w:val="nil"/>
              <w:right w:val="nil"/>
            </w:tcBorders>
            <w:shd w:val="clear" w:color="auto" w:fill="auto"/>
            <w:noWrap/>
            <w:vAlign w:val="center"/>
            <w:hideMark/>
          </w:tcPr>
          <w:p w14:paraId="78C81B82" w14:textId="77777777" w:rsidR="009E6667" w:rsidRPr="009E6667" w:rsidRDefault="009E6667" w:rsidP="009E6667">
            <w:pPr>
              <w:spacing w:after="0" w:line="240" w:lineRule="auto"/>
              <w:rPr>
                <w:rFonts w:ascii="Times New Roman" w:hAnsi="Times New Roman"/>
                <w:sz w:val="20"/>
              </w:rPr>
            </w:pPr>
          </w:p>
        </w:tc>
      </w:tr>
      <w:tr w:rsidR="009E6667" w:rsidRPr="009E6667" w14:paraId="6B5E6C8A" w14:textId="77777777" w:rsidTr="005F0D1B">
        <w:trPr>
          <w:gridAfter w:val="1"/>
          <w:wAfter w:w="30" w:type="dxa"/>
          <w:trHeight w:val="281"/>
        </w:trPr>
        <w:tc>
          <w:tcPr>
            <w:tcW w:w="5379" w:type="dxa"/>
            <w:gridSpan w:val="6"/>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B9D4DB5"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Name</w:t>
            </w:r>
          </w:p>
        </w:tc>
        <w:tc>
          <w:tcPr>
            <w:tcW w:w="1481"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5CBB1C7A"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IP version</w:t>
            </w:r>
          </w:p>
        </w:tc>
        <w:tc>
          <w:tcPr>
            <w:tcW w:w="2388"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11405AC0"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VM</w:t>
            </w:r>
          </w:p>
        </w:tc>
        <w:tc>
          <w:tcPr>
            <w:tcW w:w="2256"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6CE636D6"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NIC</w:t>
            </w:r>
          </w:p>
        </w:tc>
        <w:tc>
          <w:tcPr>
            <w:tcW w:w="290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56D2ADB2" w14:textId="77777777" w:rsidR="009E6667" w:rsidRPr="009E6667" w:rsidRDefault="009E6667" w:rsidP="009E6667">
            <w:pPr>
              <w:spacing w:after="0" w:line="240" w:lineRule="auto"/>
              <w:rPr>
                <w:rFonts w:cs="Calibri"/>
                <w:color w:val="000000"/>
                <w:szCs w:val="22"/>
              </w:rPr>
            </w:pPr>
            <w:r w:rsidRPr="009E6667">
              <w:rPr>
                <w:rFonts w:cs="Calibri"/>
                <w:color w:val="000000"/>
                <w:szCs w:val="22"/>
              </w:rPr>
              <w:t>IP address</w:t>
            </w:r>
          </w:p>
        </w:tc>
      </w:tr>
      <w:tr w:rsidR="009E6667" w:rsidRPr="009E6667" w14:paraId="67C2C6B7" w14:textId="77777777" w:rsidTr="005F0D1B">
        <w:trPr>
          <w:gridAfter w:val="1"/>
          <w:wAfter w:w="30" w:type="dxa"/>
          <w:trHeight w:val="281"/>
        </w:trPr>
        <w:tc>
          <w:tcPr>
            <w:tcW w:w="5379" w:type="dxa"/>
            <w:gridSpan w:val="6"/>
            <w:vMerge w:val="restart"/>
            <w:tcBorders>
              <w:top w:val="nil"/>
              <w:left w:val="single" w:sz="4" w:space="0" w:color="auto"/>
              <w:bottom w:val="single" w:sz="4" w:space="0" w:color="000000"/>
              <w:right w:val="single" w:sz="4" w:space="0" w:color="auto"/>
            </w:tcBorders>
            <w:shd w:val="clear" w:color="auto" w:fill="auto"/>
            <w:noWrap/>
            <w:vAlign w:val="center"/>
            <w:hideMark/>
          </w:tcPr>
          <w:p w14:paraId="2076D309" w14:textId="77777777" w:rsidR="009E6667" w:rsidRPr="009E6667" w:rsidRDefault="009E6667" w:rsidP="009E6667">
            <w:pPr>
              <w:spacing w:after="0" w:line="240" w:lineRule="auto"/>
              <w:jc w:val="center"/>
              <w:rPr>
                <w:rFonts w:cs="Calibri"/>
                <w:color w:val="000000"/>
                <w:szCs w:val="22"/>
              </w:rPr>
            </w:pPr>
            <w:proofErr w:type="spellStart"/>
            <w:r w:rsidRPr="009E6667">
              <w:rPr>
                <w:rFonts w:cs="Calibri"/>
                <w:color w:val="000000"/>
                <w:szCs w:val="22"/>
              </w:rPr>
              <w:t>HAP_Backendpool</w:t>
            </w:r>
            <w:proofErr w:type="spellEnd"/>
          </w:p>
        </w:tc>
        <w:tc>
          <w:tcPr>
            <w:tcW w:w="1481" w:type="dxa"/>
            <w:gridSpan w:val="3"/>
            <w:vMerge w:val="restart"/>
            <w:tcBorders>
              <w:top w:val="nil"/>
              <w:left w:val="single" w:sz="4" w:space="0" w:color="auto"/>
              <w:bottom w:val="single" w:sz="4" w:space="0" w:color="000000"/>
              <w:right w:val="single" w:sz="4" w:space="0" w:color="auto"/>
            </w:tcBorders>
            <w:shd w:val="clear" w:color="auto" w:fill="auto"/>
            <w:noWrap/>
            <w:vAlign w:val="center"/>
            <w:hideMark/>
          </w:tcPr>
          <w:p w14:paraId="098ABF23" w14:textId="77777777" w:rsidR="009E6667" w:rsidRPr="009E6667" w:rsidRDefault="009E6667" w:rsidP="009E6667">
            <w:pPr>
              <w:spacing w:after="0" w:line="240" w:lineRule="auto"/>
              <w:jc w:val="center"/>
              <w:rPr>
                <w:rFonts w:cs="Calibri"/>
                <w:color w:val="000000"/>
                <w:szCs w:val="22"/>
              </w:rPr>
            </w:pPr>
            <w:r w:rsidRPr="009E6667">
              <w:rPr>
                <w:rFonts w:cs="Calibri"/>
                <w:color w:val="000000"/>
                <w:szCs w:val="22"/>
              </w:rPr>
              <w:t>IPv4</w:t>
            </w:r>
          </w:p>
        </w:tc>
        <w:tc>
          <w:tcPr>
            <w:tcW w:w="2388" w:type="dxa"/>
            <w:gridSpan w:val="4"/>
            <w:tcBorders>
              <w:top w:val="nil"/>
              <w:left w:val="nil"/>
              <w:bottom w:val="single" w:sz="4" w:space="0" w:color="auto"/>
              <w:right w:val="single" w:sz="4" w:space="0" w:color="auto"/>
            </w:tcBorders>
            <w:shd w:val="clear" w:color="000000" w:fill="FFFF00"/>
            <w:noWrap/>
            <w:vAlign w:val="bottom"/>
            <w:hideMark/>
          </w:tcPr>
          <w:p w14:paraId="2AD36467" w14:textId="77777777" w:rsidR="009E6667" w:rsidRPr="009E6667" w:rsidRDefault="009E6667" w:rsidP="00E846F6">
            <w:pPr>
              <w:spacing w:after="0" w:line="240" w:lineRule="auto"/>
              <w:jc w:val="center"/>
              <w:rPr>
                <w:rFonts w:cs="Calibri"/>
                <w:color w:val="000000"/>
                <w:szCs w:val="22"/>
              </w:rPr>
            </w:pPr>
            <w:r w:rsidRPr="009E6667">
              <w:rPr>
                <w:rFonts w:cs="Calibri"/>
                <w:color w:val="000000"/>
                <w:szCs w:val="22"/>
              </w:rPr>
              <w:t>hapdb01use2pr</w:t>
            </w:r>
          </w:p>
        </w:tc>
        <w:tc>
          <w:tcPr>
            <w:tcW w:w="2256" w:type="dxa"/>
            <w:gridSpan w:val="4"/>
            <w:tcBorders>
              <w:top w:val="nil"/>
              <w:left w:val="nil"/>
              <w:bottom w:val="single" w:sz="4" w:space="0" w:color="auto"/>
              <w:right w:val="single" w:sz="4" w:space="0" w:color="auto"/>
            </w:tcBorders>
            <w:shd w:val="clear" w:color="000000" w:fill="FFFF00"/>
            <w:noWrap/>
            <w:vAlign w:val="center"/>
            <w:hideMark/>
          </w:tcPr>
          <w:p w14:paraId="0ABF9039" w14:textId="77777777" w:rsidR="009E6667" w:rsidRPr="009E6667" w:rsidRDefault="009E6667" w:rsidP="00E846F6">
            <w:pPr>
              <w:spacing w:after="0" w:line="240" w:lineRule="auto"/>
              <w:jc w:val="center"/>
              <w:rPr>
                <w:rFonts w:cs="Calibri"/>
                <w:color w:val="000000"/>
                <w:szCs w:val="22"/>
              </w:rPr>
            </w:pPr>
            <w:r w:rsidRPr="009E6667">
              <w:rPr>
                <w:rFonts w:cs="Calibri"/>
                <w:color w:val="000000"/>
                <w:szCs w:val="22"/>
              </w:rPr>
              <w:t>hapdb01use2pr_nic01</w:t>
            </w:r>
          </w:p>
        </w:tc>
        <w:tc>
          <w:tcPr>
            <w:tcW w:w="2905" w:type="dxa"/>
            <w:gridSpan w:val="5"/>
            <w:tcBorders>
              <w:top w:val="nil"/>
              <w:left w:val="nil"/>
              <w:bottom w:val="single" w:sz="4" w:space="0" w:color="auto"/>
              <w:right w:val="single" w:sz="4" w:space="0" w:color="auto"/>
            </w:tcBorders>
            <w:shd w:val="clear" w:color="000000" w:fill="FFFF00"/>
            <w:noWrap/>
            <w:vAlign w:val="bottom"/>
            <w:hideMark/>
          </w:tcPr>
          <w:p w14:paraId="720C9526" w14:textId="77777777" w:rsidR="009E6667" w:rsidRPr="009E6667" w:rsidRDefault="009E6667" w:rsidP="00E846F6">
            <w:pPr>
              <w:spacing w:after="0" w:line="240" w:lineRule="auto"/>
              <w:jc w:val="center"/>
              <w:rPr>
                <w:rFonts w:cs="Calibri"/>
                <w:color w:val="000000"/>
                <w:szCs w:val="22"/>
              </w:rPr>
            </w:pPr>
            <w:r w:rsidRPr="009E6667">
              <w:rPr>
                <w:rFonts w:cs="Calibri"/>
                <w:color w:val="000000"/>
                <w:szCs w:val="22"/>
              </w:rPr>
              <w:t>10.213.32.161</w:t>
            </w:r>
          </w:p>
        </w:tc>
      </w:tr>
      <w:tr w:rsidR="009E6667" w:rsidRPr="009E6667" w14:paraId="2EB6D6E9" w14:textId="77777777" w:rsidTr="005F0D1B">
        <w:trPr>
          <w:gridAfter w:val="1"/>
          <w:wAfter w:w="30" w:type="dxa"/>
          <w:trHeight w:val="191"/>
        </w:trPr>
        <w:tc>
          <w:tcPr>
            <w:tcW w:w="5379" w:type="dxa"/>
            <w:gridSpan w:val="6"/>
            <w:vMerge/>
            <w:tcBorders>
              <w:top w:val="nil"/>
              <w:left w:val="single" w:sz="4" w:space="0" w:color="auto"/>
              <w:bottom w:val="single" w:sz="4" w:space="0" w:color="000000"/>
              <w:right w:val="single" w:sz="4" w:space="0" w:color="auto"/>
            </w:tcBorders>
            <w:vAlign w:val="center"/>
            <w:hideMark/>
          </w:tcPr>
          <w:p w14:paraId="364E5AAF" w14:textId="77777777" w:rsidR="009E6667" w:rsidRPr="009E6667" w:rsidRDefault="009E6667" w:rsidP="009E6667">
            <w:pPr>
              <w:spacing w:after="0" w:line="240" w:lineRule="auto"/>
              <w:rPr>
                <w:rFonts w:cs="Calibri"/>
                <w:color w:val="000000"/>
                <w:szCs w:val="22"/>
              </w:rPr>
            </w:pPr>
          </w:p>
        </w:tc>
        <w:tc>
          <w:tcPr>
            <w:tcW w:w="1481" w:type="dxa"/>
            <w:gridSpan w:val="3"/>
            <w:vMerge/>
            <w:tcBorders>
              <w:top w:val="nil"/>
              <w:left w:val="single" w:sz="4" w:space="0" w:color="auto"/>
              <w:bottom w:val="single" w:sz="4" w:space="0" w:color="000000"/>
              <w:right w:val="single" w:sz="4" w:space="0" w:color="auto"/>
            </w:tcBorders>
            <w:vAlign w:val="center"/>
            <w:hideMark/>
          </w:tcPr>
          <w:p w14:paraId="76F9BD3E" w14:textId="77777777" w:rsidR="009E6667" w:rsidRPr="009E6667" w:rsidRDefault="009E6667" w:rsidP="009E6667">
            <w:pPr>
              <w:spacing w:after="0" w:line="240" w:lineRule="auto"/>
              <w:rPr>
                <w:rFonts w:cs="Calibri"/>
                <w:color w:val="000000"/>
                <w:szCs w:val="22"/>
              </w:rPr>
            </w:pPr>
          </w:p>
        </w:tc>
        <w:tc>
          <w:tcPr>
            <w:tcW w:w="2388" w:type="dxa"/>
            <w:gridSpan w:val="4"/>
            <w:tcBorders>
              <w:top w:val="nil"/>
              <w:left w:val="nil"/>
              <w:bottom w:val="single" w:sz="4" w:space="0" w:color="auto"/>
              <w:right w:val="single" w:sz="4" w:space="0" w:color="auto"/>
            </w:tcBorders>
            <w:shd w:val="clear" w:color="000000" w:fill="FFFF00"/>
            <w:vAlign w:val="bottom"/>
            <w:hideMark/>
          </w:tcPr>
          <w:p w14:paraId="65DDF346" w14:textId="53534815" w:rsidR="009E6667" w:rsidRPr="009E6667" w:rsidRDefault="009E6667" w:rsidP="00E846F6">
            <w:pPr>
              <w:spacing w:after="0" w:line="240" w:lineRule="auto"/>
              <w:jc w:val="center"/>
              <w:rPr>
                <w:rFonts w:cs="Calibri"/>
                <w:color w:val="000000"/>
                <w:szCs w:val="22"/>
              </w:rPr>
            </w:pPr>
            <w:r w:rsidRPr="009E6667">
              <w:rPr>
                <w:rFonts w:cs="Calibri"/>
                <w:color w:val="000000"/>
                <w:szCs w:val="22"/>
              </w:rPr>
              <w:t>hapdb02use2pr</w:t>
            </w:r>
          </w:p>
        </w:tc>
        <w:tc>
          <w:tcPr>
            <w:tcW w:w="2256" w:type="dxa"/>
            <w:gridSpan w:val="4"/>
            <w:tcBorders>
              <w:top w:val="nil"/>
              <w:left w:val="nil"/>
              <w:bottom w:val="single" w:sz="4" w:space="0" w:color="auto"/>
              <w:right w:val="single" w:sz="4" w:space="0" w:color="auto"/>
            </w:tcBorders>
            <w:shd w:val="clear" w:color="000000" w:fill="FFFF00"/>
            <w:noWrap/>
            <w:vAlign w:val="center"/>
            <w:hideMark/>
          </w:tcPr>
          <w:p w14:paraId="0ECAB919" w14:textId="77777777" w:rsidR="009E6667" w:rsidRPr="009E6667" w:rsidRDefault="009E6667" w:rsidP="00E846F6">
            <w:pPr>
              <w:spacing w:after="0" w:line="240" w:lineRule="auto"/>
              <w:jc w:val="center"/>
              <w:rPr>
                <w:rFonts w:cs="Calibri"/>
                <w:color w:val="000000"/>
                <w:szCs w:val="22"/>
              </w:rPr>
            </w:pPr>
            <w:r w:rsidRPr="009E6667">
              <w:rPr>
                <w:rFonts w:cs="Calibri"/>
                <w:color w:val="000000"/>
                <w:szCs w:val="22"/>
              </w:rPr>
              <w:t>hapdb02use2pr_nic01</w:t>
            </w:r>
          </w:p>
        </w:tc>
        <w:tc>
          <w:tcPr>
            <w:tcW w:w="2905" w:type="dxa"/>
            <w:gridSpan w:val="5"/>
            <w:tcBorders>
              <w:top w:val="nil"/>
              <w:left w:val="nil"/>
              <w:bottom w:val="single" w:sz="4" w:space="0" w:color="auto"/>
              <w:right w:val="single" w:sz="4" w:space="0" w:color="auto"/>
            </w:tcBorders>
            <w:shd w:val="clear" w:color="000000" w:fill="FFFF00"/>
            <w:vAlign w:val="bottom"/>
            <w:hideMark/>
          </w:tcPr>
          <w:p w14:paraId="122BA071" w14:textId="07FE3671" w:rsidR="009E6667" w:rsidRPr="009E6667" w:rsidRDefault="009E6667" w:rsidP="00E846F6">
            <w:pPr>
              <w:spacing w:after="0" w:line="240" w:lineRule="auto"/>
              <w:jc w:val="center"/>
              <w:rPr>
                <w:rFonts w:cs="Calibri"/>
                <w:color w:val="000000"/>
                <w:szCs w:val="22"/>
              </w:rPr>
            </w:pPr>
            <w:r w:rsidRPr="009E6667">
              <w:rPr>
                <w:rFonts w:cs="Calibri"/>
                <w:color w:val="000000"/>
                <w:szCs w:val="22"/>
              </w:rPr>
              <w:t>10.213.32.159</w:t>
            </w:r>
          </w:p>
        </w:tc>
      </w:tr>
      <w:tr w:rsidR="000C0B57" w:rsidRPr="000C0B57" w14:paraId="17F295BD" w14:textId="77777777" w:rsidTr="005F0D1B">
        <w:trPr>
          <w:gridAfter w:val="1"/>
          <w:wAfter w:w="30" w:type="dxa"/>
          <w:trHeight w:val="281"/>
        </w:trPr>
        <w:tc>
          <w:tcPr>
            <w:tcW w:w="5379" w:type="dxa"/>
            <w:gridSpan w:val="6"/>
            <w:tcBorders>
              <w:top w:val="nil"/>
              <w:left w:val="nil"/>
              <w:bottom w:val="nil"/>
              <w:right w:val="nil"/>
            </w:tcBorders>
            <w:shd w:val="clear" w:color="auto" w:fill="auto"/>
            <w:noWrap/>
            <w:vAlign w:val="center"/>
            <w:hideMark/>
          </w:tcPr>
          <w:p w14:paraId="119A0B49" w14:textId="77777777" w:rsidR="000C0B57" w:rsidRPr="000C0B57" w:rsidRDefault="000C0B57" w:rsidP="000C0B57">
            <w:pPr>
              <w:spacing w:after="0" w:line="240" w:lineRule="auto"/>
              <w:rPr>
                <w:rFonts w:cs="Calibri"/>
                <w:b/>
                <w:bCs/>
                <w:color w:val="000000"/>
                <w:szCs w:val="22"/>
              </w:rPr>
            </w:pPr>
            <w:r w:rsidRPr="000C0B57">
              <w:rPr>
                <w:rFonts w:cs="Calibri"/>
                <w:b/>
                <w:bCs/>
                <w:color w:val="000000"/>
                <w:szCs w:val="22"/>
              </w:rPr>
              <w:t>Health probe</w:t>
            </w:r>
          </w:p>
        </w:tc>
        <w:tc>
          <w:tcPr>
            <w:tcW w:w="1481" w:type="dxa"/>
            <w:gridSpan w:val="3"/>
            <w:tcBorders>
              <w:top w:val="nil"/>
              <w:left w:val="nil"/>
              <w:bottom w:val="nil"/>
              <w:right w:val="nil"/>
            </w:tcBorders>
            <w:shd w:val="clear" w:color="auto" w:fill="auto"/>
            <w:noWrap/>
            <w:vAlign w:val="center"/>
            <w:hideMark/>
          </w:tcPr>
          <w:p w14:paraId="5DAFBD25" w14:textId="77777777" w:rsidR="000C0B57" w:rsidRPr="000C0B57" w:rsidRDefault="000C0B57" w:rsidP="000C0B57">
            <w:pPr>
              <w:spacing w:after="0" w:line="240" w:lineRule="auto"/>
              <w:rPr>
                <w:rFonts w:cs="Calibri"/>
                <w:b/>
                <w:bCs/>
                <w:color w:val="000000"/>
                <w:szCs w:val="22"/>
              </w:rPr>
            </w:pPr>
          </w:p>
        </w:tc>
        <w:tc>
          <w:tcPr>
            <w:tcW w:w="2388" w:type="dxa"/>
            <w:gridSpan w:val="4"/>
            <w:tcBorders>
              <w:top w:val="nil"/>
              <w:left w:val="nil"/>
              <w:bottom w:val="nil"/>
              <w:right w:val="nil"/>
            </w:tcBorders>
            <w:shd w:val="clear" w:color="auto" w:fill="auto"/>
            <w:noWrap/>
            <w:vAlign w:val="center"/>
            <w:hideMark/>
          </w:tcPr>
          <w:p w14:paraId="39F8152D" w14:textId="77777777" w:rsidR="000C0B57" w:rsidRPr="000C0B57" w:rsidRDefault="000C0B57" w:rsidP="000C0B57">
            <w:pPr>
              <w:spacing w:after="0" w:line="240" w:lineRule="auto"/>
              <w:rPr>
                <w:rFonts w:ascii="Times New Roman" w:hAnsi="Times New Roman"/>
                <w:sz w:val="20"/>
              </w:rPr>
            </w:pPr>
          </w:p>
        </w:tc>
        <w:tc>
          <w:tcPr>
            <w:tcW w:w="2256" w:type="dxa"/>
            <w:gridSpan w:val="4"/>
            <w:tcBorders>
              <w:top w:val="nil"/>
              <w:left w:val="nil"/>
              <w:bottom w:val="nil"/>
              <w:right w:val="nil"/>
            </w:tcBorders>
            <w:shd w:val="clear" w:color="auto" w:fill="auto"/>
            <w:noWrap/>
            <w:vAlign w:val="center"/>
            <w:hideMark/>
          </w:tcPr>
          <w:p w14:paraId="7D5125ED" w14:textId="77777777" w:rsidR="000C0B57" w:rsidRPr="000C0B57" w:rsidRDefault="000C0B57" w:rsidP="000C0B57">
            <w:pPr>
              <w:spacing w:after="0" w:line="240" w:lineRule="auto"/>
              <w:rPr>
                <w:rFonts w:ascii="Times New Roman" w:hAnsi="Times New Roman"/>
                <w:sz w:val="20"/>
              </w:rPr>
            </w:pPr>
          </w:p>
        </w:tc>
        <w:tc>
          <w:tcPr>
            <w:tcW w:w="2905" w:type="dxa"/>
            <w:gridSpan w:val="5"/>
            <w:tcBorders>
              <w:top w:val="nil"/>
              <w:left w:val="nil"/>
              <w:bottom w:val="nil"/>
              <w:right w:val="nil"/>
            </w:tcBorders>
            <w:shd w:val="clear" w:color="auto" w:fill="auto"/>
            <w:noWrap/>
            <w:vAlign w:val="center"/>
            <w:hideMark/>
          </w:tcPr>
          <w:p w14:paraId="2D28F959" w14:textId="77777777" w:rsidR="000C0B57" w:rsidRPr="000C0B57" w:rsidRDefault="000C0B57" w:rsidP="000C0B57">
            <w:pPr>
              <w:spacing w:after="0" w:line="240" w:lineRule="auto"/>
              <w:rPr>
                <w:rFonts w:ascii="Times New Roman" w:hAnsi="Times New Roman"/>
                <w:sz w:val="20"/>
              </w:rPr>
            </w:pPr>
          </w:p>
        </w:tc>
      </w:tr>
      <w:tr w:rsidR="000C0B57" w:rsidRPr="000C0B57" w14:paraId="7DE52997" w14:textId="77777777" w:rsidTr="005F0D1B">
        <w:trPr>
          <w:gridAfter w:val="1"/>
          <w:wAfter w:w="30" w:type="dxa"/>
          <w:trHeight w:val="281"/>
        </w:trPr>
        <w:tc>
          <w:tcPr>
            <w:tcW w:w="5379" w:type="dxa"/>
            <w:gridSpan w:val="6"/>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5067354C"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Name</w:t>
            </w:r>
          </w:p>
        </w:tc>
        <w:tc>
          <w:tcPr>
            <w:tcW w:w="1481"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227482F2"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Protocol</w:t>
            </w:r>
          </w:p>
        </w:tc>
        <w:tc>
          <w:tcPr>
            <w:tcW w:w="2388"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6AD04BB0"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Port</w:t>
            </w:r>
          </w:p>
        </w:tc>
        <w:tc>
          <w:tcPr>
            <w:tcW w:w="2256"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53F48D9B"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Interval</w:t>
            </w:r>
          </w:p>
        </w:tc>
        <w:tc>
          <w:tcPr>
            <w:tcW w:w="290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67E95816"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Unhealthy threshold</w:t>
            </w:r>
          </w:p>
        </w:tc>
      </w:tr>
      <w:tr w:rsidR="000C0B57" w:rsidRPr="000C0B57" w14:paraId="5D73B1AA" w14:textId="77777777" w:rsidTr="005F0D1B">
        <w:trPr>
          <w:gridAfter w:val="1"/>
          <w:wAfter w:w="30" w:type="dxa"/>
          <w:trHeight w:val="281"/>
        </w:trPr>
        <w:tc>
          <w:tcPr>
            <w:tcW w:w="5379" w:type="dxa"/>
            <w:gridSpan w:val="6"/>
            <w:tcBorders>
              <w:top w:val="nil"/>
              <w:left w:val="single" w:sz="4" w:space="0" w:color="auto"/>
              <w:bottom w:val="single" w:sz="4" w:space="0" w:color="auto"/>
              <w:right w:val="single" w:sz="4" w:space="0" w:color="auto"/>
            </w:tcBorders>
            <w:shd w:val="clear" w:color="auto" w:fill="auto"/>
            <w:noWrap/>
            <w:vAlign w:val="center"/>
            <w:hideMark/>
          </w:tcPr>
          <w:p w14:paraId="5B7991BF"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HAP-HEALTH01</w:t>
            </w:r>
          </w:p>
        </w:tc>
        <w:tc>
          <w:tcPr>
            <w:tcW w:w="1481" w:type="dxa"/>
            <w:gridSpan w:val="3"/>
            <w:tcBorders>
              <w:top w:val="nil"/>
              <w:left w:val="nil"/>
              <w:bottom w:val="single" w:sz="4" w:space="0" w:color="auto"/>
              <w:right w:val="single" w:sz="4" w:space="0" w:color="auto"/>
            </w:tcBorders>
            <w:shd w:val="clear" w:color="auto" w:fill="auto"/>
            <w:noWrap/>
            <w:vAlign w:val="center"/>
            <w:hideMark/>
          </w:tcPr>
          <w:p w14:paraId="61D92B05" w14:textId="77777777" w:rsidR="000C0B57" w:rsidRPr="000C0B57" w:rsidRDefault="000C0B57" w:rsidP="000C0B57">
            <w:pPr>
              <w:spacing w:after="0" w:line="240" w:lineRule="auto"/>
              <w:rPr>
                <w:rFonts w:cs="Calibri"/>
                <w:color w:val="000000"/>
                <w:szCs w:val="22"/>
              </w:rPr>
            </w:pPr>
            <w:r w:rsidRPr="000C0B57">
              <w:rPr>
                <w:rFonts w:cs="Calibri"/>
                <w:color w:val="000000"/>
                <w:szCs w:val="22"/>
              </w:rPr>
              <w:t>TCP</w:t>
            </w:r>
          </w:p>
        </w:tc>
        <w:tc>
          <w:tcPr>
            <w:tcW w:w="2388" w:type="dxa"/>
            <w:gridSpan w:val="4"/>
            <w:tcBorders>
              <w:top w:val="nil"/>
              <w:left w:val="nil"/>
              <w:bottom w:val="single" w:sz="4" w:space="0" w:color="auto"/>
              <w:right w:val="single" w:sz="4" w:space="0" w:color="auto"/>
            </w:tcBorders>
            <w:shd w:val="clear" w:color="000000" w:fill="FFFF00"/>
            <w:noWrap/>
            <w:vAlign w:val="center"/>
            <w:hideMark/>
          </w:tcPr>
          <w:p w14:paraId="63544877" w14:textId="3E7B4027" w:rsidR="000C0B57" w:rsidRPr="000C0B57" w:rsidRDefault="000C0B57" w:rsidP="00E846F6">
            <w:pPr>
              <w:spacing w:after="0" w:line="240" w:lineRule="auto"/>
              <w:jc w:val="center"/>
              <w:rPr>
                <w:rFonts w:cs="Calibri"/>
                <w:color w:val="000000"/>
                <w:szCs w:val="22"/>
              </w:rPr>
            </w:pPr>
            <w:r w:rsidRPr="000C0B57">
              <w:rPr>
                <w:rFonts w:cs="Calibri"/>
                <w:color w:val="000000"/>
                <w:szCs w:val="22"/>
              </w:rPr>
              <w:t>62502</w:t>
            </w:r>
          </w:p>
        </w:tc>
        <w:tc>
          <w:tcPr>
            <w:tcW w:w="2256" w:type="dxa"/>
            <w:gridSpan w:val="4"/>
            <w:tcBorders>
              <w:top w:val="nil"/>
              <w:left w:val="nil"/>
              <w:bottom w:val="single" w:sz="4" w:space="0" w:color="auto"/>
              <w:right w:val="single" w:sz="4" w:space="0" w:color="auto"/>
            </w:tcBorders>
            <w:shd w:val="clear" w:color="auto" w:fill="auto"/>
            <w:noWrap/>
            <w:vAlign w:val="center"/>
            <w:hideMark/>
          </w:tcPr>
          <w:p w14:paraId="336CDB6B" w14:textId="77777777" w:rsidR="000C0B57" w:rsidRPr="000C0B57" w:rsidRDefault="000C0B57" w:rsidP="00E846F6">
            <w:pPr>
              <w:spacing w:after="0" w:line="240" w:lineRule="auto"/>
              <w:jc w:val="center"/>
              <w:rPr>
                <w:rFonts w:cs="Calibri"/>
                <w:color w:val="000000"/>
                <w:szCs w:val="22"/>
              </w:rPr>
            </w:pPr>
            <w:r w:rsidRPr="000C0B57">
              <w:rPr>
                <w:rFonts w:cs="Calibri"/>
                <w:color w:val="000000"/>
                <w:szCs w:val="22"/>
              </w:rPr>
              <w:t>5</w:t>
            </w:r>
          </w:p>
        </w:tc>
        <w:tc>
          <w:tcPr>
            <w:tcW w:w="2905" w:type="dxa"/>
            <w:gridSpan w:val="5"/>
            <w:tcBorders>
              <w:top w:val="nil"/>
              <w:left w:val="nil"/>
              <w:bottom w:val="single" w:sz="4" w:space="0" w:color="auto"/>
              <w:right w:val="single" w:sz="4" w:space="0" w:color="auto"/>
            </w:tcBorders>
            <w:shd w:val="clear" w:color="auto" w:fill="auto"/>
            <w:noWrap/>
            <w:vAlign w:val="center"/>
            <w:hideMark/>
          </w:tcPr>
          <w:p w14:paraId="722A57B5" w14:textId="77777777" w:rsidR="000C0B57" w:rsidRPr="000C0B57" w:rsidRDefault="000C0B57" w:rsidP="00E846F6">
            <w:pPr>
              <w:spacing w:after="0" w:line="240" w:lineRule="auto"/>
              <w:jc w:val="center"/>
              <w:rPr>
                <w:rFonts w:cs="Calibri"/>
                <w:color w:val="000000"/>
                <w:szCs w:val="22"/>
              </w:rPr>
            </w:pPr>
            <w:r w:rsidRPr="000C0B57">
              <w:rPr>
                <w:rFonts w:cs="Calibri"/>
                <w:color w:val="000000"/>
                <w:szCs w:val="22"/>
              </w:rPr>
              <w:t>2</w:t>
            </w:r>
          </w:p>
        </w:tc>
      </w:tr>
      <w:tr w:rsidR="001A02BC" w:rsidRPr="001A02BC" w14:paraId="2FCA0F27" w14:textId="77777777" w:rsidTr="005F0D1B">
        <w:trPr>
          <w:trHeight w:val="281"/>
        </w:trPr>
        <w:tc>
          <w:tcPr>
            <w:tcW w:w="1900" w:type="dxa"/>
            <w:gridSpan w:val="2"/>
            <w:tcBorders>
              <w:top w:val="nil"/>
              <w:left w:val="nil"/>
              <w:bottom w:val="nil"/>
              <w:right w:val="nil"/>
            </w:tcBorders>
            <w:shd w:val="clear" w:color="auto" w:fill="auto"/>
            <w:noWrap/>
            <w:vAlign w:val="center"/>
            <w:hideMark/>
          </w:tcPr>
          <w:p w14:paraId="63330F07" w14:textId="3FFAFF69" w:rsidR="001A02BC" w:rsidRPr="001A02BC" w:rsidRDefault="001A02BC" w:rsidP="001A02BC">
            <w:pPr>
              <w:spacing w:after="0" w:line="240" w:lineRule="auto"/>
              <w:rPr>
                <w:rFonts w:cs="Calibri"/>
                <w:b/>
                <w:bCs/>
                <w:color w:val="000000"/>
                <w:szCs w:val="22"/>
              </w:rPr>
            </w:pPr>
            <w:r w:rsidRPr="001A02BC">
              <w:rPr>
                <w:rFonts w:cs="Calibri"/>
                <w:b/>
                <w:bCs/>
                <w:color w:val="000000"/>
                <w:szCs w:val="22"/>
              </w:rPr>
              <w:t>Load balancing</w:t>
            </w:r>
            <w:r>
              <w:rPr>
                <w:rFonts w:cs="Calibri"/>
                <w:b/>
                <w:bCs/>
                <w:color w:val="000000"/>
                <w:szCs w:val="22"/>
              </w:rPr>
              <w:t xml:space="preserve"> </w:t>
            </w:r>
            <w:r w:rsidRPr="001A02BC">
              <w:rPr>
                <w:rFonts w:cs="Calibri"/>
                <w:b/>
                <w:bCs/>
                <w:color w:val="000000"/>
                <w:szCs w:val="22"/>
              </w:rPr>
              <w:t>rule</w:t>
            </w:r>
          </w:p>
        </w:tc>
        <w:tc>
          <w:tcPr>
            <w:tcW w:w="2284" w:type="dxa"/>
            <w:tcBorders>
              <w:top w:val="nil"/>
              <w:left w:val="nil"/>
              <w:bottom w:val="nil"/>
              <w:right w:val="nil"/>
            </w:tcBorders>
            <w:shd w:val="clear" w:color="auto" w:fill="auto"/>
            <w:noWrap/>
            <w:vAlign w:val="center"/>
            <w:hideMark/>
          </w:tcPr>
          <w:p w14:paraId="38D46B4A" w14:textId="77777777" w:rsidR="001A02BC" w:rsidRPr="001A02BC" w:rsidRDefault="001A02BC" w:rsidP="001A02BC">
            <w:pPr>
              <w:spacing w:after="0" w:line="240" w:lineRule="auto"/>
              <w:rPr>
                <w:rFonts w:cs="Calibri"/>
                <w:b/>
                <w:bCs/>
                <w:color w:val="000000"/>
                <w:szCs w:val="22"/>
              </w:rPr>
            </w:pPr>
          </w:p>
        </w:tc>
        <w:tc>
          <w:tcPr>
            <w:tcW w:w="972" w:type="dxa"/>
            <w:gridSpan w:val="2"/>
            <w:tcBorders>
              <w:top w:val="nil"/>
              <w:left w:val="nil"/>
              <w:bottom w:val="nil"/>
              <w:right w:val="nil"/>
            </w:tcBorders>
            <w:shd w:val="clear" w:color="auto" w:fill="auto"/>
            <w:noWrap/>
            <w:vAlign w:val="center"/>
            <w:hideMark/>
          </w:tcPr>
          <w:p w14:paraId="4824D75D" w14:textId="77777777" w:rsidR="001A02BC" w:rsidRPr="001A02BC" w:rsidRDefault="001A02BC" w:rsidP="001A02BC">
            <w:pPr>
              <w:spacing w:after="0" w:line="240" w:lineRule="auto"/>
              <w:rPr>
                <w:rFonts w:ascii="Times New Roman" w:hAnsi="Times New Roman"/>
                <w:sz w:val="20"/>
              </w:rPr>
            </w:pPr>
          </w:p>
        </w:tc>
        <w:tc>
          <w:tcPr>
            <w:tcW w:w="1027" w:type="dxa"/>
            <w:gridSpan w:val="3"/>
            <w:tcBorders>
              <w:top w:val="nil"/>
              <w:left w:val="nil"/>
              <w:bottom w:val="nil"/>
              <w:right w:val="nil"/>
            </w:tcBorders>
            <w:shd w:val="clear" w:color="auto" w:fill="auto"/>
            <w:noWrap/>
            <w:vAlign w:val="center"/>
            <w:hideMark/>
          </w:tcPr>
          <w:p w14:paraId="4866F0B0" w14:textId="77777777" w:rsidR="001A02BC" w:rsidRPr="001A02BC" w:rsidRDefault="001A02BC" w:rsidP="001A02BC">
            <w:pPr>
              <w:spacing w:after="0" w:line="240" w:lineRule="auto"/>
              <w:rPr>
                <w:rFonts w:ascii="Times New Roman" w:hAnsi="Times New Roman"/>
                <w:sz w:val="20"/>
              </w:rPr>
            </w:pPr>
          </w:p>
        </w:tc>
        <w:tc>
          <w:tcPr>
            <w:tcW w:w="975" w:type="dxa"/>
            <w:gridSpan w:val="3"/>
            <w:tcBorders>
              <w:top w:val="nil"/>
              <w:left w:val="nil"/>
              <w:bottom w:val="nil"/>
              <w:right w:val="nil"/>
            </w:tcBorders>
            <w:shd w:val="clear" w:color="auto" w:fill="auto"/>
            <w:noWrap/>
            <w:vAlign w:val="center"/>
            <w:hideMark/>
          </w:tcPr>
          <w:p w14:paraId="302C6AFA" w14:textId="77777777" w:rsidR="001A02BC" w:rsidRPr="001A02BC" w:rsidRDefault="001A02BC" w:rsidP="001A02BC">
            <w:pPr>
              <w:spacing w:after="0" w:line="240" w:lineRule="auto"/>
              <w:rPr>
                <w:rFonts w:ascii="Times New Roman" w:hAnsi="Times New Roman"/>
                <w:sz w:val="20"/>
              </w:rPr>
            </w:pPr>
          </w:p>
        </w:tc>
        <w:tc>
          <w:tcPr>
            <w:tcW w:w="2090" w:type="dxa"/>
            <w:gridSpan w:val="2"/>
            <w:tcBorders>
              <w:top w:val="nil"/>
              <w:left w:val="nil"/>
              <w:bottom w:val="nil"/>
              <w:right w:val="nil"/>
            </w:tcBorders>
            <w:shd w:val="clear" w:color="auto" w:fill="auto"/>
            <w:noWrap/>
            <w:vAlign w:val="center"/>
            <w:hideMark/>
          </w:tcPr>
          <w:p w14:paraId="3310C6E6" w14:textId="77777777" w:rsidR="001A02BC" w:rsidRPr="001A02BC" w:rsidRDefault="001A02BC" w:rsidP="001A02BC">
            <w:pPr>
              <w:spacing w:after="0" w:line="240" w:lineRule="auto"/>
              <w:rPr>
                <w:rFonts w:ascii="Times New Roman" w:hAnsi="Times New Roman"/>
                <w:sz w:val="20"/>
              </w:rPr>
            </w:pPr>
          </w:p>
        </w:tc>
        <w:tc>
          <w:tcPr>
            <w:tcW w:w="1392" w:type="dxa"/>
            <w:gridSpan w:val="3"/>
            <w:tcBorders>
              <w:top w:val="nil"/>
              <w:left w:val="nil"/>
              <w:bottom w:val="nil"/>
              <w:right w:val="nil"/>
            </w:tcBorders>
            <w:shd w:val="clear" w:color="auto" w:fill="auto"/>
            <w:noWrap/>
            <w:vAlign w:val="center"/>
            <w:hideMark/>
          </w:tcPr>
          <w:p w14:paraId="25AB235F" w14:textId="77777777" w:rsidR="001A02BC" w:rsidRPr="001A02BC" w:rsidRDefault="001A02BC" w:rsidP="001A02BC">
            <w:pPr>
              <w:spacing w:after="0" w:line="240" w:lineRule="auto"/>
              <w:rPr>
                <w:rFonts w:ascii="Times New Roman" w:hAnsi="Times New Roman"/>
                <w:sz w:val="20"/>
              </w:rPr>
            </w:pPr>
          </w:p>
        </w:tc>
        <w:tc>
          <w:tcPr>
            <w:tcW w:w="1752" w:type="dxa"/>
            <w:gridSpan w:val="3"/>
            <w:tcBorders>
              <w:top w:val="nil"/>
              <w:left w:val="nil"/>
              <w:bottom w:val="nil"/>
              <w:right w:val="nil"/>
            </w:tcBorders>
            <w:shd w:val="clear" w:color="auto" w:fill="auto"/>
            <w:noWrap/>
            <w:vAlign w:val="center"/>
            <w:hideMark/>
          </w:tcPr>
          <w:p w14:paraId="3178C7BB" w14:textId="77777777" w:rsidR="001A02BC" w:rsidRPr="001A02BC" w:rsidRDefault="001A02BC" w:rsidP="001A02BC">
            <w:pPr>
              <w:spacing w:after="0" w:line="240" w:lineRule="auto"/>
              <w:rPr>
                <w:rFonts w:ascii="Times New Roman" w:hAnsi="Times New Roman"/>
                <w:sz w:val="20"/>
              </w:rPr>
            </w:pPr>
          </w:p>
        </w:tc>
        <w:tc>
          <w:tcPr>
            <w:tcW w:w="1114" w:type="dxa"/>
            <w:gridSpan w:val="2"/>
            <w:tcBorders>
              <w:top w:val="nil"/>
              <w:left w:val="nil"/>
              <w:bottom w:val="nil"/>
              <w:right w:val="nil"/>
            </w:tcBorders>
            <w:shd w:val="clear" w:color="auto" w:fill="auto"/>
            <w:noWrap/>
            <w:vAlign w:val="center"/>
            <w:hideMark/>
          </w:tcPr>
          <w:p w14:paraId="01933112" w14:textId="77777777" w:rsidR="001A02BC" w:rsidRPr="001A02BC" w:rsidRDefault="001A02BC" w:rsidP="001A02BC">
            <w:pPr>
              <w:spacing w:after="0" w:line="240" w:lineRule="auto"/>
              <w:rPr>
                <w:rFonts w:ascii="Times New Roman" w:hAnsi="Times New Roman"/>
                <w:sz w:val="20"/>
              </w:rPr>
            </w:pPr>
          </w:p>
        </w:tc>
        <w:tc>
          <w:tcPr>
            <w:tcW w:w="933" w:type="dxa"/>
            <w:gridSpan w:val="2"/>
            <w:tcBorders>
              <w:top w:val="nil"/>
              <w:left w:val="nil"/>
              <w:bottom w:val="nil"/>
              <w:right w:val="nil"/>
            </w:tcBorders>
            <w:shd w:val="clear" w:color="auto" w:fill="auto"/>
            <w:noWrap/>
            <w:vAlign w:val="center"/>
            <w:hideMark/>
          </w:tcPr>
          <w:p w14:paraId="06CE34BE" w14:textId="77777777" w:rsidR="001A02BC" w:rsidRPr="001A02BC" w:rsidRDefault="001A02BC" w:rsidP="001A02BC">
            <w:pPr>
              <w:spacing w:after="0" w:line="240" w:lineRule="auto"/>
              <w:rPr>
                <w:rFonts w:ascii="Times New Roman" w:hAnsi="Times New Roman"/>
                <w:sz w:val="20"/>
              </w:rPr>
            </w:pPr>
          </w:p>
        </w:tc>
      </w:tr>
      <w:tr w:rsidR="001A02BC" w:rsidRPr="001A02BC" w14:paraId="71345230" w14:textId="77777777" w:rsidTr="005F0D1B">
        <w:trPr>
          <w:trHeight w:val="281"/>
        </w:trPr>
        <w:tc>
          <w:tcPr>
            <w:tcW w:w="95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5B41E00"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Name</w:t>
            </w:r>
          </w:p>
        </w:tc>
        <w:tc>
          <w:tcPr>
            <w:tcW w:w="946" w:type="dxa"/>
            <w:tcBorders>
              <w:top w:val="single" w:sz="4" w:space="0" w:color="auto"/>
              <w:left w:val="nil"/>
              <w:bottom w:val="single" w:sz="4" w:space="0" w:color="auto"/>
              <w:right w:val="single" w:sz="4" w:space="0" w:color="auto"/>
            </w:tcBorders>
            <w:shd w:val="clear" w:color="000000" w:fill="D6DCE4"/>
            <w:noWrap/>
            <w:vAlign w:val="center"/>
            <w:hideMark/>
          </w:tcPr>
          <w:p w14:paraId="19EFCB7E"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IP version</w:t>
            </w:r>
          </w:p>
        </w:tc>
        <w:tc>
          <w:tcPr>
            <w:tcW w:w="2284" w:type="dxa"/>
            <w:tcBorders>
              <w:top w:val="single" w:sz="4" w:space="0" w:color="auto"/>
              <w:left w:val="nil"/>
              <w:bottom w:val="single" w:sz="4" w:space="0" w:color="auto"/>
              <w:right w:val="single" w:sz="4" w:space="0" w:color="auto"/>
            </w:tcBorders>
            <w:shd w:val="clear" w:color="000000" w:fill="D6DCE4"/>
            <w:noWrap/>
            <w:vAlign w:val="center"/>
            <w:hideMark/>
          </w:tcPr>
          <w:p w14:paraId="1F5E68C8"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Frontend IP</w:t>
            </w:r>
          </w:p>
        </w:tc>
        <w:tc>
          <w:tcPr>
            <w:tcW w:w="972"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03E6897E"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Protocol</w:t>
            </w:r>
          </w:p>
        </w:tc>
        <w:tc>
          <w:tcPr>
            <w:tcW w:w="1027"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3E35492A"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Port</w:t>
            </w:r>
          </w:p>
        </w:tc>
        <w:tc>
          <w:tcPr>
            <w:tcW w:w="975"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1D44B869"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Backend Port</w:t>
            </w:r>
          </w:p>
        </w:tc>
        <w:tc>
          <w:tcPr>
            <w:tcW w:w="209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70635A0D"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Backend pool</w:t>
            </w:r>
          </w:p>
        </w:tc>
        <w:tc>
          <w:tcPr>
            <w:tcW w:w="1392"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2E82909F"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Health probe</w:t>
            </w:r>
          </w:p>
        </w:tc>
        <w:tc>
          <w:tcPr>
            <w:tcW w:w="1752"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61F2ECD1"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Session persistence</w:t>
            </w:r>
          </w:p>
        </w:tc>
        <w:tc>
          <w:tcPr>
            <w:tcW w:w="1114"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3F73EB96"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Idle timeout</w:t>
            </w:r>
          </w:p>
        </w:tc>
        <w:tc>
          <w:tcPr>
            <w:tcW w:w="933"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5D21B547"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Floating IP</w:t>
            </w:r>
          </w:p>
        </w:tc>
      </w:tr>
      <w:tr w:rsidR="001A02BC" w:rsidRPr="001A02BC" w14:paraId="7764447A" w14:textId="77777777" w:rsidTr="005F0D1B">
        <w:trPr>
          <w:trHeight w:val="845"/>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F41DCC4"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HAP-LB01</w:t>
            </w:r>
          </w:p>
        </w:tc>
        <w:tc>
          <w:tcPr>
            <w:tcW w:w="946" w:type="dxa"/>
            <w:tcBorders>
              <w:top w:val="nil"/>
              <w:left w:val="nil"/>
              <w:bottom w:val="single" w:sz="4" w:space="0" w:color="auto"/>
              <w:right w:val="single" w:sz="4" w:space="0" w:color="auto"/>
            </w:tcBorders>
            <w:shd w:val="clear" w:color="auto" w:fill="auto"/>
            <w:noWrap/>
            <w:vAlign w:val="center"/>
            <w:hideMark/>
          </w:tcPr>
          <w:p w14:paraId="1CBF499C"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IPv4</w:t>
            </w:r>
          </w:p>
        </w:tc>
        <w:tc>
          <w:tcPr>
            <w:tcW w:w="2284" w:type="dxa"/>
            <w:tcBorders>
              <w:top w:val="nil"/>
              <w:left w:val="nil"/>
              <w:bottom w:val="single" w:sz="4" w:space="0" w:color="auto"/>
              <w:right w:val="single" w:sz="4" w:space="0" w:color="auto"/>
            </w:tcBorders>
            <w:shd w:val="clear" w:color="auto" w:fill="auto"/>
            <w:noWrap/>
            <w:vAlign w:val="center"/>
            <w:hideMark/>
          </w:tcPr>
          <w:p w14:paraId="7177A9A1"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HAP_DB_FrontendIP01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B37C07"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TCP</w:t>
            </w:r>
          </w:p>
        </w:tc>
        <w:tc>
          <w:tcPr>
            <w:tcW w:w="1027" w:type="dxa"/>
            <w:gridSpan w:val="3"/>
            <w:tcBorders>
              <w:top w:val="nil"/>
              <w:left w:val="nil"/>
              <w:bottom w:val="single" w:sz="4" w:space="0" w:color="auto"/>
              <w:right w:val="single" w:sz="4" w:space="0" w:color="auto"/>
            </w:tcBorders>
            <w:shd w:val="clear" w:color="auto" w:fill="auto"/>
            <w:noWrap/>
            <w:vAlign w:val="center"/>
            <w:hideMark/>
          </w:tcPr>
          <w:p w14:paraId="7EA9D9CD" w14:textId="1958ED5D" w:rsidR="001A02BC" w:rsidRPr="001A02BC" w:rsidRDefault="001A02BC" w:rsidP="001A02BC">
            <w:pPr>
              <w:spacing w:after="0" w:line="240" w:lineRule="auto"/>
              <w:rPr>
                <w:rFonts w:cs="Calibri"/>
                <w:color w:val="000000"/>
                <w:szCs w:val="22"/>
              </w:rPr>
            </w:pPr>
            <w:r w:rsidRPr="001A02BC">
              <w:rPr>
                <w:rFonts w:cs="Calibri"/>
                <w:color w:val="000000"/>
                <w:szCs w:val="22"/>
              </w:rPr>
              <w:t>62502</w:t>
            </w:r>
          </w:p>
        </w:tc>
        <w:tc>
          <w:tcPr>
            <w:tcW w:w="975" w:type="dxa"/>
            <w:gridSpan w:val="3"/>
            <w:tcBorders>
              <w:top w:val="nil"/>
              <w:left w:val="nil"/>
              <w:bottom w:val="single" w:sz="4" w:space="0" w:color="auto"/>
              <w:right w:val="single" w:sz="4" w:space="0" w:color="auto"/>
            </w:tcBorders>
            <w:shd w:val="clear" w:color="auto" w:fill="auto"/>
            <w:noWrap/>
            <w:vAlign w:val="center"/>
            <w:hideMark/>
          </w:tcPr>
          <w:p w14:paraId="551595B1"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w:t>
            </w:r>
          </w:p>
        </w:tc>
        <w:tc>
          <w:tcPr>
            <w:tcW w:w="2090" w:type="dxa"/>
            <w:gridSpan w:val="2"/>
            <w:tcBorders>
              <w:top w:val="nil"/>
              <w:left w:val="nil"/>
              <w:bottom w:val="single" w:sz="4" w:space="0" w:color="auto"/>
              <w:right w:val="single" w:sz="4" w:space="0" w:color="auto"/>
            </w:tcBorders>
            <w:shd w:val="clear" w:color="auto" w:fill="auto"/>
            <w:noWrap/>
            <w:vAlign w:val="center"/>
            <w:hideMark/>
          </w:tcPr>
          <w:p w14:paraId="381C89D5" w14:textId="77777777" w:rsidR="001A02BC" w:rsidRPr="001A02BC" w:rsidRDefault="001A02BC" w:rsidP="001A02BC">
            <w:pPr>
              <w:spacing w:after="0" w:line="240" w:lineRule="auto"/>
              <w:rPr>
                <w:rFonts w:cs="Calibri"/>
                <w:color w:val="000000"/>
                <w:szCs w:val="22"/>
              </w:rPr>
            </w:pPr>
            <w:proofErr w:type="spellStart"/>
            <w:r w:rsidRPr="001A02BC">
              <w:rPr>
                <w:rFonts w:cs="Calibri"/>
                <w:color w:val="000000"/>
                <w:szCs w:val="22"/>
              </w:rPr>
              <w:t>HAP_Backendpool</w:t>
            </w:r>
            <w:proofErr w:type="spellEnd"/>
          </w:p>
        </w:tc>
        <w:tc>
          <w:tcPr>
            <w:tcW w:w="1392" w:type="dxa"/>
            <w:gridSpan w:val="3"/>
            <w:tcBorders>
              <w:top w:val="nil"/>
              <w:left w:val="nil"/>
              <w:bottom w:val="single" w:sz="4" w:space="0" w:color="auto"/>
              <w:right w:val="single" w:sz="4" w:space="0" w:color="auto"/>
            </w:tcBorders>
            <w:shd w:val="clear" w:color="auto" w:fill="auto"/>
            <w:noWrap/>
            <w:vAlign w:val="center"/>
            <w:hideMark/>
          </w:tcPr>
          <w:p w14:paraId="39E084C0"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HAP-HEALTH01</w:t>
            </w:r>
          </w:p>
        </w:tc>
        <w:tc>
          <w:tcPr>
            <w:tcW w:w="1752" w:type="dxa"/>
            <w:gridSpan w:val="3"/>
            <w:tcBorders>
              <w:top w:val="nil"/>
              <w:left w:val="nil"/>
              <w:bottom w:val="single" w:sz="4" w:space="0" w:color="auto"/>
              <w:right w:val="single" w:sz="4" w:space="0" w:color="auto"/>
            </w:tcBorders>
            <w:shd w:val="clear" w:color="auto" w:fill="auto"/>
            <w:vAlign w:val="center"/>
            <w:hideMark/>
          </w:tcPr>
          <w:p w14:paraId="75518174"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Client IP and Protocol</w:t>
            </w:r>
          </w:p>
        </w:tc>
        <w:tc>
          <w:tcPr>
            <w:tcW w:w="1114" w:type="dxa"/>
            <w:gridSpan w:val="2"/>
            <w:tcBorders>
              <w:top w:val="nil"/>
              <w:left w:val="nil"/>
              <w:bottom w:val="single" w:sz="4" w:space="0" w:color="auto"/>
              <w:right w:val="single" w:sz="4" w:space="0" w:color="auto"/>
            </w:tcBorders>
            <w:shd w:val="clear" w:color="auto" w:fill="auto"/>
            <w:noWrap/>
            <w:vAlign w:val="center"/>
            <w:hideMark/>
          </w:tcPr>
          <w:p w14:paraId="52E038D3"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30</w:t>
            </w:r>
          </w:p>
        </w:tc>
        <w:tc>
          <w:tcPr>
            <w:tcW w:w="933" w:type="dxa"/>
            <w:gridSpan w:val="2"/>
            <w:tcBorders>
              <w:top w:val="nil"/>
              <w:left w:val="nil"/>
              <w:bottom w:val="single" w:sz="4" w:space="0" w:color="auto"/>
              <w:right w:val="single" w:sz="4" w:space="0" w:color="auto"/>
            </w:tcBorders>
            <w:shd w:val="clear" w:color="auto" w:fill="auto"/>
            <w:noWrap/>
            <w:vAlign w:val="center"/>
            <w:hideMark/>
          </w:tcPr>
          <w:p w14:paraId="7EF0CFE3" w14:textId="77777777" w:rsidR="001A02BC" w:rsidRPr="001A02BC" w:rsidRDefault="001A02BC" w:rsidP="001A02BC">
            <w:pPr>
              <w:spacing w:after="0" w:line="240" w:lineRule="auto"/>
              <w:rPr>
                <w:rFonts w:cs="Calibri"/>
                <w:color w:val="000000"/>
                <w:szCs w:val="22"/>
              </w:rPr>
            </w:pPr>
            <w:r w:rsidRPr="001A02BC">
              <w:rPr>
                <w:rFonts w:cs="Calibri"/>
                <w:color w:val="000000"/>
                <w:szCs w:val="22"/>
              </w:rPr>
              <w:t>Enable</w:t>
            </w:r>
          </w:p>
        </w:tc>
      </w:tr>
    </w:tbl>
    <w:p w14:paraId="710BA15A" w14:textId="36D65662" w:rsidR="000C0B57" w:rsidRDefault="000C0B57" w:rsidP="00035A79"/>
    <w:p w14:paraId="00BA8609" w14:textId="77777777" w:rsidR="009261CE" w:rsidRDefault="009261CE" w:rsidP="009261CE">
      <w:pPr>
        <w:pStyle w:val="Heading1"/>
      </w:pPr>
      <w:bookmarkStart w:id="14" w:name="_Toc92208315"/>
      <w:bookmarkStart w:id="15" w:name="_Toc92712295"/>
      <w:r>
        <w:lastRenderedPageBreak/>
        <w:t>HA Overview</w:t>
      </w:r>
      <w:bookmarkEnd w:id="14"/>
      <w:bookmarkEnd w:id="15"/>
    </w:p>
    <w:p w14:paraId="57BCCABC" w14:textId="3DE9A9C7" w:rsidR="009261CE" w:rsidRDefault="009261CE" w:rsidP="00035A79"/>
    <w:p w14:paraId="48230B70" w14:textId="477DC75F" w:rsidR="009261CE" w:rsidRPr="00035A79" w:rsidRDefault="00E32950" w:rsidP="00F608C2">
      <w:pPr>
        <w:jc w:val="center"/>
      </w:pPr>
      <w:r>
        <w:object w:dxaOrig="12151" w:dyaOrig="7276" w14:anchorId="6FC3D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8pt;height:364.2pt" o:ole="">
            <v:imagedata r:id="rId11" o:title=""/>
          </v:shape>
          <o:OLEObject Type="Embed" ProgID="Visio.Drawing.15" ShapeID="_x0000_i1027" DrawAspect="Content" ObjectID="_1706469539" r:id="rId12"/>
        </w:object>
      </w:r>
    </w:p>
    <w:p w14:paraId="0E4DA4B1" w14:textId="44A3E700" w:rsidR="00E81ABF" w:rsidRPr="00E81ABF" w:rsidRDefault="00E81ABF" w:rsidP="00E81ABF">
      <w:pPr>
        <w:pStyle w:val="Heading1"/>
      </w:pPr>
      <w:bookmarkStart w:id="16" w:name="_Toc92712296"/>
      <w:r w:rsidRPr="00E81ABF">
        <w:lastRenderedPageBreak/>
        <w:t>Load Balancer setup</w:t>
      </w:r>
      <w:bookmarkEnd w:id="16"/>
    </w:p>
    <w:p w14:paraId="0E5578DC" w14:textId="211310AF" w:rsidR="0045058E" w:rsidRDefault="00D84160" w:rsidP="0045058E">
      <w:pPr>
        <w:pStyle w:val="Heading2"/>
        <w:tabs>
          <w:tab w:val="clear" w:pos="1386"/>
          <w:tab w:val="num" w:pos="1080"/>
        </w:tabs>
        <w:ind w:left="720" w:hanging="540"/>
      </w:pPr>
      <w:bookmarkStart w:id="17" w:name="_Toc92712297"/>
      <w:bookmarkEnd w:id="0"/>
      <w:r w:rsidRPr="00D84160">
        <w:t>Load Balancer</w:t>
      </w:r>
      <w:r w:rsidR="00E81ABF">
        <w:t xml:space="preserve"> Configuration</w:t>
      </w:r>
      <w:bookmarkEnd w:id="17"/>
    </w:p>
    <w:p w14:paraId="239BF969" w14:textId="22455709" w:rsidR="0045058E" w:rsidRDefault="0045058E" w:rsidP="00885DA3">
      <w:pPr>
        <w:ind w:firstLine="720"/>
        <w:jc w:val="both"/>
      </w:pPr>
      <w:r>
        <w:t>The below tasks will be followed to</w:t>
      </w:r>
      <w:r w:rsidR="00792210">
        <w:t xml:space="preserve"> </w:t>
      </w:r>
      <w:r w:rsidR="00817E4D">
        <w:t xml:space="preserve">configure Load Balancer for </w:t>
      </w:r>
      <w:r w:rsidR="00074C24">
        <w:t>HAP</w:t>
      </w:r>
      <w:r w:rsidR="000F36AB">
        <w:t>.</w:t>
      </w:r>
    </w:p>
    <w:p w14:paraId="630AAE21" w14:textId="77777777" w:rsidR="0045058E" w:rsidRDefault="0045058E" w:rsidP="0045058E">
      <w:pPr>
        <w:jc w:val="both"/>
      </w:pPr>
    </w:p>
    <w:tbl>
      <w:tblPr>
        <w:tblStyle w:val="GridTable4-Accent14"/>
        <w:tblW w:w="13765" w:type="dxa"/>
        <w:tblLook w:val="04A0" w:firstRow="1" w:lastRow="0" w:firstColumn="1" w:lastColumn="0" w:noHBand="0" w:noVBand="1"/>
      </w:tblPr>
      <w:tblGrid>
        <w:gridCol w:w="688"/>
        <w:gridCol w:w="1508"/>
        <w:gridCol w:w="11569"/>
      </w:tblGrid>
      <w:tr w:rsidR="005A4851" w:rsidRPr="00E40AE8" w14:paraId="01B8C18D" w14:textId="77777777" w:rsidTr="005A4851">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60870E5A" w14:textId="77777777" w:rsidR="005A4851" w:rsidRPr="00E40AE8" w:rsidRDefault="005A4851" w:rsidP="00F839B3">
            <w:pPr>
              <w:pStyle w:val="NormalWeb"/>
              <w:spacing w:before="0" w:beforeAutospacing="0" w:after="0" w:afterAutospacing="0"/>
              <w:rPr>
                <w:sz w:val="16"/>
                <w:szCs w:val="16"/>
                <w:lang w:val="en-GB"/>
              </w:rPr>
            </w:pPr>
            <w:bookmarkStart w:id="18" w:name="Reference"/>
            <w:r w:rsidRPr="00E40AE8">
              <w:rPr>
                <w:sz w:val="16"/>
                <w:szCs w:val="16"/>
                <w:lang w:val="en-GB"/>
              </w:rPr>
              <w:t>#</w:t>
            </w:r>
          </w:p>
        </w:tc>
        <w:tc>
          <w:tcPr>
            <w:tcW w:w="1508" w:type="dxa"/>
          </w:tcPr>
          <w:p w14:paraId="383E6D96" w14:textId="77777777" w:rsidR="005A4851" w:rsidRPr="00E40AE8" w:rsidRDefault="005A4851" w:rsidP="00F839B3">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1569" w:type="dxa"/>
          </w:tcPr>
          <w:p w14:paraId="4DFEEAA2" w14:textId="77777777" w:rsidR="005A4851" w:rsidRPr="00E40AE8" w:rsidRDefault="005A4851" w:rsidP="00F839B3">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5A4851" w:rsidRPr="000F1908" w14:paraId="62D38B94" w14:textId="77777777" w:rsidTr="005A48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7E5FEF6" w14:textId="77777777" w:rsidR="005A4851" w:rsidRDefault="005A4851" w:rsidP="00F839B3">
            <w:pPr>
              <w:ind w:left="360"/>
              <w:rPr>
                <w:lang w:val="en-GB"/>
              </w:rPr>
            </w:pPr>
            <w:r>
              <w:rPr>
                <w:lang w:val="en-GB"/>
              </w:rPr>
              <w:t>1</w:t>
            </w:r>
          </w:p>
        </w:tc>
        <w:tc>
          <w:tcPr>
            <w:tcW w:w="1508" w:type="dxa"/>
          </w:tcPr>
          <w:p w14:paraId="3D72FAD0" w14:textId="77777777" w:rsidR="005A4851" w:rsidRDefault="005A4851" w:rsidP="00F839B3">
            <w:pPr>
              <w:cnfStyle w:val="000000100000" w:firstRow="0" w:lastRow="0" w:firstColumn="0" w:lastColumn="0" w:oddVBand="0" w:evenVBand="0" w:oddHBand="1" w:evenHBand="0" w:firstRowFirstColumn="0" w:firstRowLastColumn="0" w:lastRowFirstColumn="0" w:lastRowLastColumn="0"/>
              <w:rPr>
                <w:lang w:val="en-GB"/>
              </w:rPr>
            </w:pPr>
            <w:r>
              <w:rPr>
                <w:lang w:val="en-GB"/>
              </w:rPr>
              <w:t>Ensure Contributor Privileges</w:t>
            </w:r>
          </w:p>
        </w:tc>
        <w:tc>
          <w:tcPr>
            <w:tcW w:w="11569" w:type="dxa"/>
          </w:tcPr>
          <w:p w14:paraId="7F0CC710" w14:textId="77777777" w:rsidR="005A4851" w:rsidRPr="4C957866" w:rsidRDefault="005A4851" w:rsidP="00F839B3">
            <w:pPr>
              <w:cnfStyle w:val="000000100000" w:firstRow="0" w:lastRow="0" w:firstColumn="0" w:lastColumn="0" w:oddVBand="0" w:evenVBand="0" w:oddHBand="1" w:evenHBand="0" w:firstRowFirstColumn="0" w:firstRowLastColumn="0" w:lastRowFirstColumn="0" w:lastRowLastColumn="0"/>
              <w:rPr>
                <w:lang w:val="en-GB"/>
              </w:rPr>
            </w:pPr>
            <w:r>
              <w:rPr>
                <w:lang w:val="en-GB"/>
              </w:rPr>
              <w:t>Contributor Privileges on Azure subscription is required to execute tasks.</w:t>
            </w:r>
          </w:p>
        </w:tc>
      </w:tr>
      <w:tr w:rsidR="005A4851" w:rsidRPr="000F1908" w14:paraId="1D505A9D" w14:textId="77777777" w:rsidTr="005A4851">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89E9C68" w14:textId="77777777" w:rsidR="005A4851" w:rsidRPr="006239FA" w:rsidRDefault="005A4851" w:rsidP="00F839B3">
            <w:pPr>
              <w:ind w:left="360"/>
              <w:rPr>
                <w:b w:val="0"/>
                <w:bCs w:val="0"/>
                <w:lang w:val="en-GB"/>
              </w:rPr>
            </w:pPr>
            <w:r>
              <w:rPr>
                <w:lang w:val="en-GB"/>
              </w:rPr>
              <w:lastRenderedPageBreak/>
              <w:t>2</w:t>
            </w:r>
          </w:p>
        </w:tc>
        <w:tc>
          <w:tcPr>
            <w:tcW w:w="1508" w:type="dxa"/>
          </w:tcPr>
          <w:p w14:paraId="27E33459" w14:textId="77777777" w:rsidR="005A4851" w:rsidRDefault="005A4851" w:rsidP="00F839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Load Balancer Configuration </w:t>
            </w:r>
          </w:p>
        </w:tc>
        <w:tc>
          <w:tcPr>
            <w:tcW w:w="11569" w:type="dxa"/>
          </w:tcPr>
          <w:p w14:paraId="525C09C1" w14:textId="77777777" w:rsidR="005A4851" w:rsidRDefault="005A4851" w:rsidP="00F839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rFonts w:asciiTheme="minorHAnsi" w:hAnsiTheme="minorHAnsi" w:cstheme="minorHAnsi"/>
                <w:color w:val="171717"/>
                <w:sz w:val="22"/>
                <w:szCs w:val="22"/>
              </w:rPr>
              <w:t>1.</w:t>
            </w:r>
            <w:r w:rsidRPr="00D84160">
              <w:rPr>
                <w:rFonts w:asciiTheme="minorHAnsi" w:hAnsiTheme="minorHAnsi" w:cstheme="minorHAnsi"/>
                <w:color w:val="171717"/>
                <w:sz w:val="22"/>
                <w:szCs w:val="22"/>
              </w:rPr>
              <w:t>Create load balancer (internal, standard) </w:t>
            </w:r>
          </w:p>
          <w:p w14:paraId="2FEF1FA2" w14:textId="77777777" w:rsidR="005A4851" w:rsidRDefault="005A4851" w:rsidP="00F839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039D609F" w14:textId="77777777" w:rsidR="005A4851" w:rsidRDefault="005A4851" w:rsidP="00F839B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235C066B" wp14:editId="1C6EF9A2">
                  <wp:extent cx="2650239" cy="2389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810" cy="2405000"/>
                          </a:xfrm>
                          <a:prstGeom prst="rect">
                            <a:avLst/>
                          </a:prstGeom>
                        </pic:spPr>
                      </pic:pic>
                    </a:graphicData>
                  </a:graphic>
                </wp:inline>
              </w:drawing>
            </w:r>
          </w:p>
          <w:p w14:paraId="47907446" w14:textId="77777777" w:rsidR="005A4851" w:rsidRDefault="005A4851" w:rsidP="00F839B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0BC98A55" w14:textId="77777777" w:rsidR="005A4851" w:rsidRPr="00F14CCD" w:rsidRDefault="005A4851" w:rsidP="00F839B3">
            <w:pPr>
              <w:pStyle w:val="NormalWeb"/>
              <w:numPr>
                <w:ilvl w:val="0"/>
                <w:numId w:val="30"/>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t>Create the frontend IP address</w:t>
            </w:r>
          </w:p>
          <w:p w14:paraId="4DCC9DBE" w14:textId="77777777" w:rsidR="005A4851" w:rsidRPr="00E64FEF" w:rsidRDefault="005A4851" w:rsidP="00F839B3">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3DCC6B13" w14:textId="77777777" w:rsidR="005A4851" w:rsidRPr="001A742D" w:rsidRDefault="005A4851" w:rsidP="00F839B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686B8F9F" wp14:editId="0171A374">
                  <wp:extent cx="3542237" cy="15233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129" cy="1530208"/>
                          </a:xfrm>
                          <a:prstGeom prst="rect">
                            <a:avLst/>
                          </a:prstGeom>
                        </pic:spPr>
                      </pic:pic>
                    </a:graphicData>
                  </a:graphic>
                </wp:inline>
              </w:drawing>
            </w:r>
          </w:p>
          <w:p w14:paraId="663484B4" w14:textId="77777777" w:rsidR="005A4851" w:rsidRDefault="005A4851" w:rsidP="00F839B3">
            <w:pPr>
              <w:jc w:val="center"/>
              <w:cnfStyle w:val="000000000000" w:firstRow="0" w:lastRow="0" w:firstColumn="0" w:lastColumn="0" w:oddVBand="0" w:evenVBand="0" w:oddHBand="0" w:evenHBand="0" w:firstRowFirstColumn="0" w:firstRowLastColumn="0" w:lastRowFirstColumn="0" w:lastRowLastColumn="0"/>
              <w:rPr>
                <w:lang w:val="en-GB"/>
              </w:rPr>
            </w:pPr>
          </w:p>
          <w:p w14:paraId="07D3CE34" w14:textId="77777777" w:rsidR="005A4851" w:rsidRDefault="005A4851" w:rsidP="00F839B3">
            <w:pPr>
              <w:cnfStyle w:val="000000000000" w:firstRow="0" w:lastRow="0" w:firstColumn="0" w:lastColumn="0" w:oddVBand="0" w:evenVBand="0" w:oddHBand="0" w:evenHBand="0" w:firstRowFirstColumn="0" w:firstRowLastColumn="0" w:lastRowFirstColumn="0" w:lastRowLastColumn="0"/>
              <w:rPr>
                <w:lang w:val="en-GB"/>
              </w:rPr>
            </w:pPr>
          </w:p>
          <w:p w14:paraId="639A4814" w14:textId="77777777" w:rsidR="005A4851" w:rsidRPr="4C957866" w:rsidRDefault="005A4851" w:rsidP="00F839B3">
            <w:pPr>
              <w:jc w:val="center"/>
              <w:cnfStyle w:val="000000000000" w:firstRow="0" w:lastRow="0" w:firstColumn="0" w:lastColumn="0" w:oddVBand="0" w:evenVBand="0" w:oddHBand="0" w:evenHBand="0" w:firstRowFirstColumn="0" w:firstRowLastColumn="0" w:lastRowFirstColumn="0" w:lastRowLastColumn="0"/>
              <w:rPr>
                <w:lang w:val="en-GB"/>
              </w:rPr>
            </w:pPr>
            <w:r>
              <w:rPr>
                <w:noProof/>
              </w:rPr>
              <w:lastRenderedPageBreak/>
              <w:drawing>
                <wp:inline distT="0" distB="0" distL="0" distR="0" wp14:anchorId="7F9840B3" wp14:editId="0EF70FA3">
                  <wp:extent cx="3617844" cy="87072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3878" cy="879395"/>
                          </a:xfrm>
                          <a:prstGeom prst="rect">
                            <a:avLst/>
                          </a:prstGeom>
                        </pic:spPr>
                      </pic:pic>
                    </a:graphicData>
                  </a:graphic>
                </wp:inline>
              </w:drawing>
            </w:r>
          </w:p>
        </w:tc>
      </w:tr>
      <w:tr w:rsidR="005A4851" w:rsidRPr="000F1908" w14:paraId="0750AEDF" w14:textId="77777777" w:rsidTr="005A48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EB0F02F" w14:textId="77777777" w:rsidR="005A4851" w:rsidRDefault="005A4851" w:rsidP="00F839B3">
            <w:pPr>
              <w:ind w:left="360"/>
              <w:rPr>
                <w:lang w:val="en-GB"/>
              </w:rPr>
            </w:pPr>
            <w:r>
              <w:rPr>
                <w:lang w:val="en-GB"/>
              </w:rPr>
              <w:lastRenderedPageBreak/>
              <w:t>3</w:t>
            </w:r>
          </w:p>
        </w:tc>
        <w:tc>
          <w:tcPr>
            <w:tcW w:w="1508" w:type="dxa"/>
          </w:tcPr>
          <w:p w14:paraId="54FB08EC" w14:textId="77777777" w:rsidR="005A4851" w:rsidRDefault="005A4851" w:rsidP="00F839B3">
            <w:p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tc>
        <w:tc>
          <w:tcPr>
            <w:tcW w:w="11569" w:type="dxa"/>
          </w:tcPr>
          <w:p w14:paraId="3D923B5F" w14:textId="77777777" w:rsidR="005A4851" w:rsidRDefault="005A4851" w:rsidP="00F839B3">
            <w:pPr>
              <w:pStyle w:val="ListParagraph"/>
              <w:numPr>
                <w:ilvl w:val="0"/>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p w14:paraId="2DFC8C19" w14:textId="77777777" w:rsidR="005A4851" w:rsidRDefault="005A4851" w:rsidP="00F839B3">
            <w:pPr>
              <w:pStyle w:val="ListParagraph"/>
              <w:numPr>
                <w:ilvl w:val="0"/>
                <w:numId w:val="3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Open the load balancer, select backend pools, and click Add</w:t>
            </w:r>
          </w:p>
          <w:p w14:paraId="4C9753BA" w14:textId="77777777" w:rsidR="005A4851" w:rsidRDefault="005A4851" w:rsidP="00F839B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 xml:space="preserve">Enter the name of the new backend pool </w:t>
            </w:r>
          </w:p>
          <w:p w14:paraId="6473ECB2" w14:textId="77777777" w:rsidR="005A4851" w:rsidRPr="000B5587" w:rsidRDefault="005A4851" w:rsidP="00F839B3">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371FA1EE" wp14:editId="5393E666">
                  <wp:extent cx="2563552" cy="2550073"/>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0765" cy="2567196"/>
                          </a:xfrm>
                          <a:prstGeom prst="rect">
                            <a:avLst/>
                          </a:prstGeom>
                        </pic:spPr>
                      </pic:pic>
                    </a:graphicData>
                  </a:graphic>
                </wp:inline>
              </w:drawing>
            </w:r>
          </w:p>
          <w:p w14:paraId="4E4C589B" w14:textId="77777777" w:rsidR="005A4851" w:rsidRPr="00776A56" w:rsidRDefault="005A4851" w:rsidP="00F839B3">
            <w:pPr>
              <w:pStyle w:val="ListParagraph"/>
              <w:ind w:left="1370"/>
              <w:jc w:val="center"/>
              <w:cnfStyle w:val="000000100000" w:firstRow="0" w:lastRow="0" w:firstColumn="0" w:lastColumn="0" w:oddVBand="0" w:evenVBand="0" w:oddHBand="1" w:evenHBand="0" w:firstRowFirstColumn="0" w:firstRowLastColumn="0" w:lastRowFirstColumn="0" w:lastRowLastColumn="0"/>
              <w:rPr>
                <w:lang w:val="en-GB"/>
              </w:rPr>
            </w:pPr>
          </w:p>
          <w:p w14:paraId="61F01A62" w14:textId="77777777" w:rsidR="005A4851" w:rsidRDefault="005A4851" w:rsidP="00F839B3">
            <w:pPr>
              <w:pStyle w:val="ListParagraph"/>
              <w:numPr>
                <w:ilvl w:val="0"/>
                <w:numId w:val="3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Click Add</w:t>
            </w:r>
          </w:p>
          <w:p w14:paraId="533106E7" w14:textId="77777777" w:rsidR="005A4851" w:rsidRPr="00476C58" w:rsidRDefault="005A4851" w:rsidP="00F839B3">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6BFAC712" wp14:editId="0EB3EC96">
                  <wp:extent cx="4616492" cy="14444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0499" cy="1458257"/>
                          </a:xfrm>
                          <a:prstGeom prst="rect">
                            <a:avLst/>
                          </a:prstGeom>
                        </pic:spPr>
                      </pic:pic>
                    </a:graphicData>
                  </a:graphic>
                </wp:inline>
              </w:drawing>
            </w:r>
          </w:p>
        </w:tc>
      </w:tr>
      <w:tr w:rsidR="005A4851" w:rsidRPr="000F1908" w14:paraId="3A40BC27" w14:textId="77777777" w:rsidTr="005A4851">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3D515BD5" w14:textId="77777777" w:rsidR="005A4851" w:rsidRDefault="005A4851" w:rsidP="00F839B3">
            <w:pPr>
              <w:ind w:left="360"/>
              <w:rPr>
                <w:lang w:val="en-GB"/>
              </w:rPr>
            </w:pPr>
            <w:r>
              <w:rPr>
                <w:lang w:val="en-GB"/>
              </w:rPr>
              <w:lastRenderedPageBreak/>
              <w:t>4</w:t>
            </w:r>
          </w:p>
        </w:tc>
        <w:tc>
          <w:tcPr>
            <w:tcW w:w="1508" w:type="dxa"/>
          </w:tcPr>
          <w:p w14:paraId="753CC468" w14:textId="77777777" w:rsidR="005A4851" w:rsidRPr="00D060A0" w:rsidRDefault="005A4851" w:rsidP="00F839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060A0">
              <w:rPr>
                <w:rFonts w:asciiTheme="minorHAnsi" w:hAnsiTheme="minorHAnsi" w:cstheme="minorHAnsi"/>
                <w:color w:val="171717"/>
                <w:shd w:val="clear" w:color="auto" w:fill="FFFFFF"/>
              </w:rPr>
              <w:t>Create the health probes</w:t>
            </w:r>
          </w:p>
        </w:tc>
        <w:tc>
          <w:tcPr>
            <w:tcW w:w="11569" w:type="dxa"/>
          </w:tcPr>
          <w:p w14:paraId="3747B54E" w14:textId="77777777" w:rsidR="005A4851" w:rsidRDefault="005A4851" w:rsidP="00F839B3">
            <w:pPr>
              <w:pStyle w:val="ListParagraph"/>
              <w:numPr>
                <w:ilvl w:val="0"/>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Create the health probes</w:t>
            </w:r>
          </w:p>
          <w:p w14:paraId="55033DFD" w14:textId="77777777" w:rsidR="005A4851" w:rsidRDefault="005A4851" w:rsidP="00F839B3">
            <w:pPr>
              <w:pStyle w:val="ListParagraph"/>
              <w:numPr>
                <w:ilvl w:val="1"/>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 xml:space="preserve">Port </w:t>
            </w:r>
            <w:r>
              <w:rPr>
                <w:lang w:val="en-GB"/>
              </w:rPr>
              <w:t>62502</w:t>
            </w:r>
            <w:r w:rsidRPr="00776A56">
              <w:rPr>
                <w:lang w:val="en-GB"/>
              </w:rPr>
              <w:t xml:space="preserve"> </w:t>
            </w:r>
          </w:p>
          <w:p w14:paraId="786DE5C7" w14:textId="77777777" w:rsidR="005A4851" w:rsidRDefault="005A4851" w:rsidP="00F839B3">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Open the load balancer, select health probes, and click Add</w:t>
            </w:r>
          </w:p>
          <w:p w14:paraId="2B14FF73" w14:textId="77777777" w:rsidR="005A4851" w:rsidRDefault="005A4851" w:rsidP="00F839B3">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Enter the name of the new health probe </w:t>
            </w:r>
          </w:p>
          <w:p w14:paraId="5F98B7DE" w14:textId="77777777" w:rsidR="005A4851" w:rsidRDefault="005A4851" w:rsidP="00F839B3">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Select TCP as protocol, port </w:t>
            </w:r>
            <w:r>
              <w:rPr>
                <w:lang w:val="en-GB"/>
              </w:rPr>
              <w:t>62502</w:t>
            </w:r>
            <w:r w:rsidRPr="0040460E">
              <w:rPr>
                <w:lang w:val="en-GB"/>
              </w:rPr>
              <w:t>, keep Interval 5 and Unhealthy threshold 2</w:t>
            </w:r>
          </w:p>
          <w:p w14:paraId="00D2985E" w14:textId="77777777" w:rsidR="005A4851" w:rsidRPr="00FE7B8D" w:rsidRDefault="005A4851" w:rsidP="00F839B3">
            <w:pPr>
              <w:pStyle w:val="ListParagraph"/>
              <w:numPr>
                <w:ilvl w:val="2"/>
                <w:numId w:val="27"/>
              </w:numP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Click O</w:t>
            </w:r>
            <w:r>
              <w:rPr>
                <w:noProof/>
              </w:rPr>
              <w:t>K</w:t>
            </w:r>
          </w:p>
          <w:p w14:paraId="2A2C0406" w14:textId="77777777" w:rsidR="005A4851" w:rsidRPr="00750FD2" w:rsidRDefault="005A4851" w:rsidP="00F839B3">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2787F176" wp14:editId="254713D6">
                  <wp:extent cx="4405144" cy="2003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3792" cy="2021309"/>
                          </a:xfrm>
                          <a:prstGeom prst="rect">
                            <a:avLst/>
                          </a:prstGeom>
                        </pic:spPr>
                      </pic:pic>
                    </a:graphicData>
                  </a:graphic>
                </wp:inline>
              </w:drawing>
            </w:r>
          </w:p>
          <w:p w14:paraId="75A324A8" w14:textId="77777777" w:rsidR="005A4851" w:rsidRDefault="005A4851" w:rsidP="00F839B3">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p>
          <w:p w14:paraId="0EC23B81" w14:textId="77777777" w:rsidR="005A4851" w:rsidRPr="0040460E" w:rsidRDefault="005A4851" w:rsidP="00F839B3">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32D0B5A9" wp14:editId="0BD5E1B9">
                  <wp:extent cx="4500439" cy="9469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7247" cy="950504"/>
                          </a:xfrm>
                          <a:prstGeom prst="rect">
                            <a:avLst/>
                          </a:prstGeom>
                        </pic:spPr>
                      </pic:pic>
                    </a:graphicData>
                  </a:graphic>
                </wp:inline>
              </w:drawing>
            </w:r>
          </w:p>
        </w:tc>
      </w:tr>
      <w:tr w:rsidR="005A4851" w:rsidRPr="000F1908" w14:paraId="21BB23E0" w14:textId="77777777" w:rsidTr="005A48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07F0918" w14:textId="77777777" w:rsidR="005A4851" w:rsidRDefault="005A4851" w:rsidP="00F839B3">
            <w:pPr>
              <w:ind w:left="360"/>
              <w:rPr>
                <w:lang w:val="en-GB"/>
              </w:rPr>
            </w:pPr>
            <w:r>
              <w:rPr>
                <w:lang w:val="en-GB"/>
              </w:rPr>
              <w:lastRenderedPageBreak/>
              <w:t>5</w:t>
            </w:r>
          </w:p>
        </w:tc>
        <w:tc>
          <w:tcPr>
            <w:tcW w:w="1508" w:type="dxa"/>
          </w:tcPr>
          <w:p w14:paraId="048CD143" w14:textId="77777777" w:rsidR="005A4851" w:rsidRPr="0040460E" w:rsidRDefault="005A4851" w:rsidP="00F839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hd w:val="clear" w:color="auto" w:fill="FFFFFF"/>
              </w:rPr>
            </w:pPr>
            <w:r w:rsidRPr="0040460E">
              <w:rPr>
                <w:rFonts w:asciiTheme="minorHAnsi" w:hAnsiTheme="minorHAnsi" w:cstheme="minorHAnsi"/>
                <w:color w:val="171717"/>
                <w:shd w:val="clear" w:color="auto" w:fill="FFFFFF"/>
              </w:rPr>
              <w:t>Load-balancing rules</w:t>
            </w:r>
          </w:p>
        </w:tc>
        <w:tc>
          <w:tcPr>
            <w:tcW w:w="11569" w:type="dxa"/>
          </w:tcPr>
          <w:p w14:paraId="2944AE44" w14:textId="77777777" w:rsidR="005A4851" w:rsidRDefault="005A4851" w:rsidP="00F839B3">
            <w:pPr>
              <w:pStyle w:val="ListParagraph"/>
              <w:numPr>
                <w:ilvl w:val="0"/>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Load-balancing rules</w:t>
            </w:r>
          </w:p>
          <w:p w14:paraId="4ADE1FA6" w14:textId="77777777" w:rsidR="005A4851" w:rsidRDefault="005A4851" w:rsidP="00F839B3">
            <w:pPr>
              <w:pStyle w:val="ListParagraph"/>
              <w:numPr>
                <w:ilvl w:val="1"/>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Create a </w:t>
            </w:r>
            <w:r>
              <w:rPr>
                <w:lang w:val="en-GB"/>
              </w:rPr>
              <w:t>rule</w:t>
            </w:r>
            <w:r w:rsidRPr="0040460E">
              <w:rPr>
                <w:lang w:val="en-GB"/>
              </w:rPr>
              <w:t xml:space="preserve"> </w:t>
            </w:r>
          </w:p>
          <w:p w14:paraId="4670FEF1" w14:textId="77777777" w:rsidR="005A4851" w:rsidRDefault="005A4851" w:rsidP="00F839B3">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Open the load balancer, select Load-balancing </w:t>
            </w:r>
            <w:proofErr w:type="gramStart"/>
            <w:r w:rsidRPr="0040460E">
              <w:rPr>
                <w:lang w:val="en-GB"/>
              </w:rPr>
              <w:t>rules</w:t>
            </w:r>
            <w:proofErr w:type="gramEnd"/>
            <w:r w:rsidRPr="0040460E">
              <w:rPr>
                <w:lang w:val="en-GB"/>
              </w:rPr>
              <w:t xml:space="preserve"> and click Add</w:t>
            </w:r>
          </w:p>
          <w:p w14:paraId="77F14302" w14:textId="77777777" w:rsidR="005A4851" w:rsidRDefault="005A4851" w:rsidP="00F839B3">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Enter the name of the new load balancer rule </w:t>
            </w:r>
          </w:p>
          <w:p w14:paraId="7DA48D4C" w14:textId="77777777" w:rsidR="005A4851" w:rsidRDefault="005A4851" w:rsidP="00F839B3">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Select the frontend IP addre</w:t>
            </w:r>
            <w:r>
              <w:rPr>
                <w:lang w:val="en-GB"/>
              </w:rPr>
              <w:t>ss</w:t>
            </w:r>
            <w:r w:rsidRPr="00D060A0">
              <w:rPr>
                <w:lang w:val="en-GB"/>
              </w:rPr>
              <w:t xml:space="preserve">, backend pool, and health probe you created earlier </w:t>
            </w:r>
          </w:p>
          <w:p w14:paraId="2CCD9A44" w14:textId="77777777" w:rsidR="005A4851" w:rsidRDefault="005A4851" w:rsidP="00F839B3">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Select HA ports</w:t>
            </w:r>
          </w:p>
          <w:p w14:paraId="66A3EDB4" w14:textId="77777777" w:rsidR="005A4851" w:rsidRPr="00D060A0" w:rsidRDefault="005A4851" w:rsidP="00F839B3">
            <w:pPr>
              <w:pStyle w:val="ListParagraph"/>
              <w:numPr>
                <w:ilvl w:val="2"/>
                <w:numId w:val="27"/>
              </w:numP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Make sure to enable Floating IP</w:t>
            </w:r>
          </w:p>
          <w:p w14:paraId="39E30BC6" w14:textId="77777777" w:rsidR="005A4851" w:rsidRDefault="005A4851" w:rsidP="00F839B3">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Click OK</w:t>
            </w:r>
          </w:p>
          <w:p w14:paraId="56478EA9" w14:textId="77777777" w:rsidR="005A4851" w:rsidRDefault="005A4851" w:rsidP="00F839B3">
            <w:pPr>
              <w:pStyle w:val="ListParagraph"/>
              <w:spacing w:after="0" w:line="240" w:lineRule="auto"/>
              <w:ind w:left="2160"/>
              <w:textAlignment w:val="center"/>
              <w:cnfStyle w:val="000000100000" w:firstRow="0" w:lastRow="0" w:firstColumn="0" w:lastColumn="0" w:oddVBand="0" w:evenVBand="0" w:oddHBand="1" w:evenHBand="0" w:firstRowFirstColumn="0" w:firstRowLastColumn="0" w:lastRowFirstColumn="0" w:lastRowLastColumn="0"/>
              <w:rPr>
                <w:lang w:val="en-GB"/>
              </w:rPr>
            </w:pPr>
          </w:p>
          <w:p w14:paraId="1238BA2C" w14:textId="77777777" w:rsidR="005A4851" w:rsidRPr="009A58D4" w:rsidRDefault="005A4851" w:rsidP="00F839B3">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27413B11" wp14:editId="0C83D23F">
                  <wp:extent cx="3449820" cy="31893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6569" cy="3204858"/>
                          </a:xfrm>
                          <a:prstGeom prst="rect">
                            <a:avLst/>
                          </a:prstGeom>
                        </pic:spPr>
                      </pic:pic>
                    </a:graphicData>
                  </a:graphic>
                </wp:inline>
              </w:drawing>
            </w:r>
          </w:p>
          <w:p w14:paraId="254AD61E" w14:textId="77777777" w:rsidR="005A4851" w:rsidRDefault="005A4851" w:rsidP="00F839B3">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p>
          <w:p w14:paraId="43051637" w14:textId="77777777" w:rsidR="005A4851" w:rsidRPr="00C70E4C" w:rsidRDefault="005A4851" w:rsidP="00F839B3">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p>
          <w:p w14:paraId="3532033D" w14:textId="77777777" w:rsidR="005A4851" w:rsidRPr="009A58D4" w:rsidRDefault="005A4851" w:rsidP="00F839B3">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lastRenderedPageBreak/>
              <w:drawing>
                <wp:inline distT="0" distB="0" distL="0" distR="0" wp14:anchorId="382570E9" wp14:editId="0F697310">
                  <wp:extent cx="4126727" cy="86137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859" cy="866618"/>
                          </a:xfrm>
                          <a:prstGeom prst="rect">
                            <a:avLst/>
                          </a:prstGeom>
                        </pic:spPr>
                      </pic:pic>
                    </a:graphicData>
                  </a:graphic>
                </wp:inline>
              </w:drawing>
            </w:r>
          </w:p>
        </w:tc>
      </w:tr>
    </w:tbl>
    <w:p w14:paraId="66169322" w14:textId="77777777" w:rsidR="00D37D08" w:rsidRPr="00D37D08" w:rsidRDefault="00D37D08" w:rsidP="00D37D08"/>
    <w:p w14:paraId="13BF8869" w14:textId="77777777" w:rsidR="0045058E" w:rsidRDefault="0045058E" w:rsidP="0045058E">
      <w:pPr>
        <w:pStyle w:val="Heading2"/>
      </w:pPr>
      <w:bookmarkStart w:id="19" w:name="_Toc40804616"/>
      <w:bookmarkStart w:id="20" w:name="_Toc92712298"/>
      <w:bookmarkEnd w:id="18"/>
      <w:r w:rsidRPr="00D36174">
        <w:t>REFERENCE DOCUMENTS / LINKS</w:t>
      </w:r>
      <w:bookmarkEnd w:id="19"/>
      <w:bookmarkEnd w:id="20"/>
    </w:p>
    <w:p w14:paraId="38D1AC8B" w14:textId="7C12357E" w:rsidR="0045058E" w:rsidRDefault="00885DA3" w:rsidP="0045058E">
      <w:r>
        <w:t xml:space="preserve">               </w:t>
      </w:r>
      <w:r w:rsidR="0045058E">
        <w:t>Below are the links for documents mentioned in this document</w:t>
      </w: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710"/>
      </w:tblGrid>
      <w:tr w:rsidR="0045058E" w14:paraId="65DD99DD" w14:textId="77777777" w:rsidTr="002F5E36">
        <w:trPr>
          <w:trHeight w:val="300"/>
        </w:trPr>
        <w:tc>
          <w:tcPr>
            <w:tcW w:w="3505" w:type="dxa"/>
            <w:shd w:val="clear" w:color="auto" w:fill="8DB3E2"/>
            <w:tcMar>
              <w:top w:w="0" w:type="dxa"/>
              <w:left w:w="108" w:type="dxa"/>
              <w:bottom w:w="0" w:type="dxa"/>
              <w:right w:w="108" w:type="dxa"/>
            </w:tcMar>
            <w:vAlign w:val="center"/>
            <w:hideMark/>
          </w:tcPr>
          <w:p w14:paraId="5ED52696" w14:textId="77777777" w:rsidR="0045058E" w:rsidRDefault="0045058E" w:rsidP="00C87127">
            <w:pPr>
              <w:spacing w:after="0"/>
              <w:rPr>
                <w:b/>
                <w:bCs/>
                <w:color w:val="000000"/>
              </w:rPr>
            </w:pPr>
            <w:r>
              <w:rPr>
                <w:b/>
                <w:bCs/>
                <w:color w:val="000000"/>
              </w:rPr>
              <w:t>Document Name</w:t>
            </w:r>
          </w:p>
        </w:tc>
        <w:tc>
          <w:tcPr>
            <w:tcW w:w="10710" w:type="dxa"/>
            <w:shd w:val="clear" w:color="auto" w:fill="8DB3E2"/>
            <w:tcMar>
              <w:top w:w="0" w:type="dxa"/>
              <w:left w:w="108" w:type="dxa"/>
              <w:bottom w:w="0" w:type="dxa"/>
              <w:right w:w="108" w:type="dxa"/>
            </w:tcMar>
            <w:vAlign w:val="center"/>
            <w:hideMark/>
          </w:tcPr>
          <w:p w14:paraId="32363D62" w14:textId="677D9F67" w:rsidR="0045058E" w:rsidRDefault="00103724" w:rsidP="00C87127">
            <w:pPr>
              <w:spacing w:after="0"/>
              <w:rPr>
                <w:b/>
                <w:bCs/>
                <w:color w:val="000000"/>
              </w:rPr>
            </w:pPr>
            <w:r>
              <w:rPr>
                <w:b/>
                <w:bCs/>
                <w:color w:val="000000"/>
              </w:rPr>
              <w:t>Microsoft Azure Documentation</w:t>
            </w:r>
            <w:r w:rsidR="0045058E">
              <w:rPr>
                <w:b/>
                <w:bCs/>
                <w:color w:val="000000"/>
              </w:rPr>
              <w:t xml:space="preserve"> Link</w:t>
            </w:r>
          </w:p>
        </w:tc>
      </w:tr>
      <w:tr w:rsidR="0045058E" w14:paraId="2C463D4D" w14:textId="77777777" w:rsidTr="002F5E36">
        <w:trPr>
          <w:trHeight w:val="899"/>
        </w:trPr>
        <w:tc>
          <w:tcPr>
            <w:tcW w:w="3505" w:type="dxa"/>
            <w:tcMar>
              <w:top w:w="0" w:type="dxa"/>
              <w:left w:w="108" w:type="dxa"/>
              <w:bottom w:w="0" w:type="dxa"/>
              <w:right w:w="108" w:type="dxa"/>
            </w:tcMar>
          </w:tcPr>
          <w:p w14:paraId="01649525" w14:textId="1D38D70D" w:rsidR="0045058E" w:rsidRDefault="00D060A0" w:rsidP="00C87127">
            <w:pPr>
              <w:spacing w:after="0"/>
              <w:rPr>
                <w:color w:val="000000"/>
              </w:rPr>
            </w:pPr>
            <w:r w:rsidRPr="00D060A0">
              <w:rPr>
                <w:color w:val="000000"/>
              </w:rPr>
              <w:t>Deploy Azure Load Balancer manually via Azure portal</w:t>
            </w:r>
          </w:p>
        </w:tc>
        <w:tc>
          <w:tcPr>
            <w:tcW w:w="10710" w:type="dxa"/>
            <w:tcMar>
              <w:top w:w="0" w:type="dxa"/>
              <w:left w:w="108" w:type="dxa"/>
              <w:bottom w:w="0" w:type="dxa"/>
              <w:right w:w="108" w:type="dxa"/>
            </w:tcMar>
          </w:tcPr>
          <w:p w14:paraId="0ABA6876" w14:textId="369D16C3" w:rsidR="00D060A0" w:rsidRDefault="00316A08" w:rsidP="00C87127">
            <w:pPr>
              <w:autoSpaceDE w:val="0"/>
              <w:autoSpaceDN w:val="0"/>
              <w:spacing w:before="40" w:after="40"/>
            </w:pPr>
            <w:r>
              <w:rPr>
                <w:rStyle w:val="Hyperlink"/>
              </w:rPr>
              <w:t xml:space="preserve"> </w:t>
            </w:r>
            <w:hyperlink r:id="rId22" w:anchor="deploy-azure-load-balancer-manually-via-azure-portal" w:history="1">
              <w:r w:rsidR="00D060A0" w:rsidRPr="00DA4C3E">
                <w:rPr>
                  <w:rStyle w:val="Hyperlink"/>
                </w:rPr>
                <w:t>https://docs.microsoft.com/en-us/azure/virtual-machines/workloads/sap/high-availability-guide-suse-netapp-files#deploy-azure-load-balancer-manually-via-azure-portal</w:t>
              </w:r>
            </w:hyperlink>
          </w:p>
        </w:tc>
      </w:tr>
    </w:tbl>
    <w:p w14:paraId="75C7C93A" w14:textId="0DB07887" w:rsidR="00D37D08" w:rsidRDefault="00394597" w:rsidP="00394597">
      <w:pPr>
        <w:pStyle w:val="Heading1"/>
      </w:pPr>
      <w:bookmarkStart w:id="21" w:name="_Toc92712299"/>
      <w:r w:rsidRPr="00394597">
        <w:t>Install &amp; Configure SuSE Pacemaker cluster</w:t>
      </w:r>
      <w:bookmarkEnd w:id="21"/>
    </w:p>
    <w:p w14:paraId="42E57BE1" w14:textId="77777777" w:rsidR="008974F3" w:rsidRDefault="008974F3" w:rsidP="008974F3">
      <w:pPr>
        <w:ind w:firstLine="720"/>
        <w:jc w:val="both"/>
      </w:pPr>
      <w:r>
        <w:t xml:space="preserve">The below tasks will be followed to install &amp; configure </w:t>
      </w:r>
      <w:proofErr w:type="spellStart"/>
      <w:r>
        <w:t>SuSE</w:t>
      </w:r>
      <w:proofErr w:type="spellEnd"/>
      <w:r>
        <w:t xml:space="preserve"> Pacemaker cluster.</w:t>
      </w:r>
    </w:p>
    <w:p w14:paraId="78CE4A77" w14:textId="77777777" w:rsidR="008974F3" w:rsidRDefault="008974F3" w:rsidP="008974F3">
      <w:pPr>
        <w:jc w:val="both"/>
      </w:pPr>
    </w:p>
    <w:tbl>
      <w:tblPr>
        <w:tblStyle w:val="GridTable4-Accent14"/>
        <w:tblW w:w="14215" w:type="dxa"/>
        <w:tblLook w:val="04A0" w:firstRow="1" w:lastRow="0" w:firstColumn="1" w:lastColumn="0" w:noHBand="0" w:noVBand="1"/>
      </w:tblPr>
      <w:tblGrid>
        <w:gridCol w:w="688"/>
        <w:gridCol w:w="1525"/>
        <w:gridCol w:w="12002"/>
      </w:tblGrid>
      <w:tr w:rsidR="00394597" w:rsidRPr="00E40AE8" w14:paraId="7FA58E13" w14:textId="77777777" w:rsidTr="002F5E36">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1D0BAE5E" w14:textId="77777777" w:rsidR="00394597" w:rsidRPr="00E40AE8" w:rsidRDefault="00394597" w:rsidP="00E81ABF">
            <w:pPr>
              <w:pStyle w:val="NormalWeb"/>
              <w:spacing w:before="0" w:beforeAutospacing="0" w:after="0" w:afterAutospacing="0"/>
              <w:rPr>
                <w:sz w:val="16"/>
                <w:szCs w:val="16"/>
                <w:lang w:val="en-GB"/>
              </w:rPr>
            </w:pPr>
            <w:r w:rsidRPr="00E40AE8">
              <w:rPr>
                <w:sz w:val="16"/>
                <w:szCs w:val="16"/>
                <w:lang w:val="en-GB"/>
              </w:rPr>
              <w:t>#</w:t>
            </w:r>
          </w:p>
        </w:tc>
        <w:tc>
          <w:tcPr>
            <w:tcW w:w="1525" w:type="dxa"/>
          </w:tcPr>
          <w:p w14:paraId="642D1ECB" w14:textId="77777777" w:rsidR="00394597" w:rsidRPr="00E40AE8" w:rsidRDefault="00394597" w:rsidP="00E81ABF">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002" w:type="dxa"/>
          </w:tcPr>
          <w:p w14:paraId="32033900" w14:textId="77777777" w:rsidR="00394597" w:rsidRPr="00E40AE8" w:rsidRDefault="00394597" w:rsidP="00E81ABF">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394597" w:rsidRPr="000F1908" w14:paraId="3EE84426"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D4859D4" w14:textId="77777777" w:rsidR="00394597" w:rsidRDefault="00394597" w:rsidP="00E81ABF">
            <w:pPr>
              <w:ind w:left="360"/>
              <w:rPr>
                <w:lang w:val="en-GB"/>
              </w:rPr>
            </w:pPr>
            <w:r>
              <w:rPr>
                <w:lang w:val="en-GB"/>
              </w:rPr>
              <w:t>1</w:t>
            </w:r>
          </w:p>
        </w:tc>
        <w:tc>
          <w:tcPr>
            <w:tcW w:w="1525" w:type="dxa"/>
          </w:tcPr>
          <w:p w14:paraId="2BAAD549"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Ensure Admin Privileges</w:t>
            </w:r>
          </w:p>
        </w:tc>
        <w:tc>
          <w:tcPr>
            <w:tcW w:w="12002" w:type="dxa"/>
          </w:tcPr>
          <w:p w14:paraId="53C51EFF" w14:textId="77777777" w:rsidR="00394597" w:rsidRPr="4C957866"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Admin Privileges are required to execute tasks.</w:t>
            </w:r>
          </w:p>
        </w:tc>
      </w:tr>
      <w:tr w:rsidR="00394597" w:rsidRPr="000F1908" w14:paraId="00767307"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F8B42F0" w14:textId="77777777" w:rsidR="00394597" w:rsidRPr="006239FA" w:rsidRDefault="00394597" w:rsidP="00E81ABF">
            <w:pPr>
              <w:ind w:left="360"/>
              <w:rPr>
                <w:b w:val="0"/>
                <w:bCs w:val="0"/>
                <w:lang w:val="en-GB"/>
              </w:rPr>
            </w:pPr>
            <w:r>
              <w:rPr>
                <w:lang w:val="en-GB"/>
              </w:rPr>
              <w:lastRenderedPageBreak/>
              <w:t>2</w:t>
            </w:r>
          </w:p>
        </w:tc>
        <w:tc>
          <w:tcPr>
            <w:tcW w:w="1525" w:type="dxa"/>
          </w:tcPr>
          <w:p w14:paraId="4C93E8EC" w14:textId="77777777" w:rsidR="00394597" w:rsidRDefault="00394597" w:rsidP="00E81A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103724">
              <w:rPr>
                <w:sz w:val="24"/>
                <w:szCs w:val="22"/>
                <w:lang w:val="en-GB"/>
              </w:rPr>
              <w:t>Cluster Installation</w:t>
            </w:r>
          </w:p>
        </w:tc>
        <w:tc>
          <w:tcPr>
            <w:tcW w:w="12002" w:type="dxa"/>
          </w:tcPr>
          <w:p w14:paraId="615B89C3" w14:textId="77777777" w:rsidR="00394597" w:rsidRPr="00E81ABF" w:rsidRDefault="00394597" w:rsidP="00E81ABF">
            <w:pPr>
              <w:numPr>
                <w:ilvl w:val="0"/>
                <w:numId w:val="5"/>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81ABF">
              <w:rPr>
                <w:rFonts w:asciiTheme="minorHAnsi" w:hAnsiTheme="minorHAnsi" w:cstheme="minorHAnsi"/>
                <w:szCs w:val="22"/>
              </w:rPr>
              <w:t>Update SLES on node1, node2</w:t>
            </w:r>
          </w:p>
          <w:p w14:paraId="0FC0EA7D"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update</w:t>
            </w:r>
          </w:p>
          <w:p w14:paraId="76F07F6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3552D0D" w14:textId="77777777" w:rsidR="00394597" w:rsidRPr="00E81ABF" w:rsidRDefault="00394597" w:rsidP="00E81ABF">
            <w:pPr>
              <w:numPr>
                <w:ilvl w:val="0"/>
                <w:numId w:val="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component, needed for cluster resources on node1, node2</w:t>
            </w:r>
          </w:p>
          <w:p w14:paraId="75AE04E4"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in </w:t>
            </w:r>
            <w:proofErr w:type="spellStart"/>
            <w:r w:rsidRPr="00FC555F">
              <w:rPr>
                <w:rFonts w:ascii="Courier New" w:hAnsi="Courier New" w:cs="Courier New"/>
                <w:sz w:val="12"/>
                <w:szCs w:val="12"/>
              </w:rPr>
              <w:t>socat</w:t>
            </w:r>
            <w:proofErr w:type="spellEnd"/>
          </w:p>
          <w:p w14:paraId="2FFE8F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3CF19AF" w14:textId="77777777" w:rsidR="00394597" w:rsidRPr="00E81ABF" w:rsidRDefault="00394597" w:rsidP="00E81ABF">
            <w:pPr>
              <w:numPr>
                <w:ilvl w:val="0"/>
                <w:numId w:val="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azure-</w:t>
            </w:r>
            <w:proofErr w:type="spellStart"/>
            <w:r w:rsidRPr="00E81ABF">
              <w:rPr>
                <w:rFonts w:asciiTheme="minorHAnsi" w:hAnsiTheme="minorHAnsi" w:cstheme="minorHAnsi"/>
                <w:szCs w:val="22"/>
              </w:rPr>
              <w:t>lb</w:t>
            </w:r>
            <w:proofErr w:type="spellEnd"/>
            <w:r w:rsidRPr="00E81ABF">
              <w:rPr>
                <w:rFonts w:asciiTheme="minorHAnsi" w:hAnsiTheme="minorHAnsi" w:cstheme="minorHAnsi"/>
                <w:szCs w:val="22"/>
              </w:rPr>
              <w:t xml:space="preserve"> component, needed for cluster resources on node1, node2</w:t>
            </w:r>
          </w:p>
          <w:p w14:paraId="4B19372C"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in resource-agents</w:t>
            </w:r>
          </w:p>
          <w:p w14:paraId="216682B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B1068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Check the version of package resource-agents and make sure the minimum version requirements are met:</w:t>
            </w:r>
          </w:p>
          <w:p w14:paraId="46558D9E" w14:textId="77777777" w:rsidR="00394597" w:rsidRDefault="00394597" w:rsidP="00E81ABF">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12 SP4/SP5, the version must be at least resource-agents-4.</w:t>
            </w:r>
            <w:proofErr w:type="gramStart"/>
            <w:r>
              <w:rPr>
                <w:rFonts w:ascii="Segoe UI" w:hAnsi="Segoe UI" w:cs="Segoe UI"/>
                <w:szCs w:val="22"/>
              </w:rPr>
              <w:t>3.018.a</w:t>
            </w:r>
            <w:proofErr w:type="gramEnd"/>
            <w:r>
              <w:rPr>
                <w:rFonts w:ascii="Segoe UI" w:hAnsi="Segoe UI" w:cs="Segoe UI"/>
                <w:szCs w:val="22"/>
              </w:rPr>
              <w:t>7fb5035-3.30.1.</w:t>
            </w:r>
          </w:p>
          <w:p w14:paraId="5B26AF01" w14:textId="77777777" w:rsidR="00394597" w:rsidRDefault="00394597" w:rsidP="00E81ABF">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15/15 SP1, the version must be at least resource-agents-4.3.0184.6ee15eb2-4.13.1.</w:t>
            </w:r>
          </w:p>
          <w:p w14:paraId="761493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E6E62EB" w14:textId="77777777" w:rsidR="00394597" w:rsidRDefault="00394597" w:rsidP="00E81ABF">
            <w:pPr>
              <w:numPr>
                <w:ilvl w:val="0"/>
                <w:numId w:val="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the operating system on node1, node2</w:t>
            </w:r>
          </w:p>
          <w:p w14:paraId="3BD596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 some cases, Pacemaker creates many processes and thereby exhausts the allowed number of processes. In such a case, a heartbeat between the cluster nodes might fail and lead to failover of your resources. We recommend increasing the maximum allowed processes by setting the following parameter.</w:t>
            </w:r>
          </w:p>
          <w:p w14:paraId="0BF12C8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4506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79260AE1"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systemd</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system.conf</w:t>
            </w:r>
            <w:proofErr w:type="spellEnd"/>
          </w:p>
          <w:p w14:paraId="437C4077"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0C1F046"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xml:space="preserve"># Change the </w:t>
            </w:r>
            <w:proofErr w:type="spellStart"/>
            <w:r w:rsidRPr="00635D48">
              <w:rPr>
                <w:rFonts w:ascii="Courier New" w:hAnsi="Courier New" w:cs="Courier New"/>
                <w:sz w:val="12"/>
                <w:szCs w:val="12"/>
              </w:rPr>
              <w:t>DefaultTasksMax</w:t>
            </w:r>
            <w:proofErr w:type="spellEnd"/>
          </w:p>
          <w:p w14:paraId="7B2B5523"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#DefaultTasksMax=512</w:t>
            </w:r>
          </w:p>
          <w:p w14:paraId="486E2A42"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DefaultTasksMax</w:t>
            </w:r>
            <w:proofErr w:type="spellEnd"/>
            <w:r w:rsidRPr="00635D48">
              <w:rPr>
                <w:rFonts w:ascii="Courier New" w:hAnsi="Courier New" w:cs="Courier New"/>
                <w:sz w:val="12"/>
                <w:szCs w:val="12"/>
              </w:rPr>
              <w:t>=4096</w:t>
            </w:r>
          </w:p>
          <w:p w14:paraId="4557FA4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B29102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and</w:t>
            </w:r>
            <w:proofErr w:type="gramEnd"/>
            <w:r>
              <w:rPr>
                <w:rFonts w:ascii="Calibri" w:hAnsi="Calibri" w:cs="Calibri"/>
                <w:sz w:val="22"/>
                <w:szCs w:val="22"/>
              </w:rPr>
              <w:t xml:space="preserve"> to activate this setting</w:t>
            </w:r>
          </w:p>
          <w:p w14:paraId="515E1910"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daemon-reload</w:t>
            </w:r>
          </w:p>
          <w:p w14:paraId="21F453A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3AFE0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test</w:t>
            </w:r>
            <w:proofErr w:type="gramEnd"/>
            <w:r>
              <w:rPr>
                <w:rFonts w:ascii="Calibri" w:hAnsi="Calibri" w:cs="Calibri"/>
                <w:sz w:val="22"/>
                <w:szCs w:val="22"/>
              </w:rPr>
              <w:t xml:space="preserve"> if the change was successful</w:t>
            </w:r>
          </w:p>
          <w:p w14:paraId="332FEE6B"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--no-pager show | grep </w:t>
            </w:r>
            <w:proofErr w:type="spellStart"/>
            <w:r w:rsidRPr="00635D48">
              <w:rPr>
                <w:rFonts w:ascii="Courier New" w:hAnsi="Courier New" w:cs="Courier New"/>
                <w:sz w:val="12"/>
                <w:szCs w:val="12"/>
              </w:rPr>
              <w:t>DefaultTasksMax</w:t>
            </w:r>
            <w:proofErr w:type="spellEnd"/>
          </w:p>
          <w:p w14:paraId="50DA48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111A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Reduce the size of the dirty cache. For more information, see </w:t>
            </w:r>
            <w:hyperlink r:id="rId23" w:history="1">
              <w:r>
                <w:rPr>
                  <w:rStyle w:val="Hyperlink"/>
                  <w:rFonts w:ascii="Segoe UI" w:hAnsi="Segoe UI" w:cs="Segoe UI"/>
                  <w:sz w:val="22"/>
                  <w:szCs w:val="22"/>
                </w:rPr>
                <w:t>Low write performance on SLES 11/12 servers with large RAM</w:t>
              </w:r>
            </w:hyperlink>
            <w:r>
              <w:rPr>
                <w:rFonts w:ascii="Segoe UI" w:hAnsi="Segoe UI" w:cs="Segoe UI"/>
                <w:sz w:val="22"/>
                <w:szCs w:val="22"/>
              </w:rPr>
              <w:t>.</w:t>
            </w:r>
          </w:p>
          <w:p w14:paraId="7E0991D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w:t>
            </w:r>
          </w:p>
          <w:p w14:paraId="502C3A8C"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sysctl.conf</w:t>
            </w:r>
            <w:proofErr w:type="spellEnd"/>
          </w:p>
          <w:p w14:paraId="4BCEE01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783E1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Change/set the following settings</w:t>
            </w:r>
          </w:p>
          <w:p w14:paraId="51F2700A"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_bytes</w:t>
            </w:r>
            <w:proofErr w:type="spellEnd"/>
            <w:r w:rsidRPr="00635D48">
              <w:rPr>
                <w:rFonts w:ascii="Courier New" w:hAnsi="Courier New" w:cs="Courier New"/>
                <w:sz w:val="12"/>
                <w:szCs w:val="12"/>
              </w:rPr>
              <w:t xml:space="preserve"> = 629145600</w:t>
            </w:r>
          </w:p>
          <w:p w14:paraId="5CC10340"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_background_bytes</w:t>
            </w:r>
            <w:proofErr w:type="spellEnd"/>
            <w:r w:rsidRPr="00635D48">
              <w:rPr>
                <w:rFonts w:ascii="Courier New" w:hAnsi="Courier New" w:cs="Courier New"/>
                <w:sz w:val="12"/>
                <w:szCs w:val="12"/>
              </w:rPr>
              <w:t xml:space="preserve"> = 314572800</w:t>
            </w:r>
          </w:p>
          <w:p w14:paraId="73A6A35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D5FCF4" w14:textId="77777777" w:rsidR="00394597" w:rsidRDefault="00394597" w:rsidP="00E81ABF">
            <w:pPr>
              <w:numPr>
                <w:ilvl w:val="0"/>
                <w:numId w:val="1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cloud-</w:t>
            </w:r>
            <w:proofErr w:type="spellStart"/>
            <w:r>
              <w:rPr>
                <w:rFonts w:ascii="Segoe UI" w:hAnsi="Segoe UI" w:cs="Segoe UI"/>
                <w:szCs w:val="22"/>
              </w:rPr>
              <w:t>netconfig</w:t>
            </w:r>
            <w:proofErr w:type="spellEnd"/>
            <w:r>
              <w:rPr>
                <w:rFonts w:ascii="Segoe UI" w:hAnsi="Segoe UI" w:cs="Segoe UI"/>
                <w:szCs w:val="22"/>
              </w:rPr>
              <w:t>-azure for HA Cluster on node1, node2</w:t>
            </w:r>
          </w:p>
          <w:p w14:paraId="5E55F24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23CA59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 xml:space="preserve">Check the installed version of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by running </w:t>
            </w:r>
            <w:r>
              <w:rPr>
                <w:rFonts w:ascii="Segoe UI" w:hAnsi="Segoe UI" w:cs="Segoe UI"/>
                <w:b/>
                <w:bCs/>
                <w:sz w:val="22"/>
                <w:szCs w:val="22"/>
              </w:rPr>
              <w:t>zypper info 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If the version in your environment is 1.3 or higher, it is no longer necessary to suppress the management of network interfaces by the cloud network plugin. If the version is lower than 1.3, we suggest </w:t>
            </w:r>
            <w:proofErr w:type="gramStart"/>
            <w:r>
              <w:rPr>
                <w:rFonts w:ascii="Segoe UI" w:hAnsi="Segoe UI" w:cs="Segoe UI"/>
                <w:sz w:val="22"/>
                <w:szCs w:val="22"/>
              </w:rPr>
              <w:t>to update</w:t>
            </w:r>
            <w:proofErr w:type="gramEnd"/>
            <w:r>
              <w:rPr>
                <w:rFonts w:ascii="Segoe UI" w:hAnsi="Segoe UI" w:cs="Segoe UI"/>
                <w:sz w:val="22"/>
                <w:szCs w:val="22"/>
              </w:rPr>
              <w:t xml:space="preserve">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to the latest available version.</w:t>
            </w:r>
          </w:p>
          <w:p w14:paraId="0BA9B8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1A98A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Change the configuration file for the network interface as shown below to prevent the cloud network plugin from removing the virtual IP address (Pacemaker must control the VIP assignment). For more information, see </w:t>
            </w:r>
            <w:hyperlink r:id="rId24" w:history="1">
              <w:r>
                <w:rPr>
                  <w:rStyle w:val="Hyperlink"/>
                  <w:rFonts w:ascii="Segoe UI" w:hAnsi="Segoe UI" w:cs="Segoe UI"/>
                  <w:sz w:val="22"/>
                  <w:szCs w:val="22"/>
                </w:rPr>
                <w:t>SUSE KB 7023633</w:t>
              </w:r>
            </w:hyperlink>
            <w:r>
              <w:rPr>
                <w:rFonts w:ascii="Segoe UI" w:hAnsi="Segoe UI" w:cs="Segoe UI"/>
                <w:sz w:val="22"/>
                <w:szCs w:val="22"/>
              </w:rPr>
              <w:t>.</w:t>
            </w:r>
          </w:p>
          <w:p w14:paraId="5C5EE9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02ED61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5FD9019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w:t>
            </w:r>
            <w:proofErr w:type="spellStart"/>
            <w:r w:rsidRPr="002A3C18">
              <w:rPr>
                <w:rFonts w:ascii="Courier New" w:hAnsi="Courier New" w:cs="Courier New"/>
                <w:sz w:val="12"/>
                <w:szCs w:val="12"/>
              </w:rPr>
              <w:t>etc</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sysconfig</w:t>
            </w:r>
            <w:proofErr w:type="spellEnd"/>
            <w:r w:rsidRPr="002A3C18">
              <w:rPr>
                <w:rFonts w:ascii="Courier New" w:hAnsi="Courier New" w:cs="Courier New"/>
                <w:sz w:val="12"/>
                <w:szCs w:val="12"/>
              </w:rPr>
              <w:t xml:space="preserve">/network/ifcfg-eth0 </w:t>
            </w:r>
          </w:p>
          <w:p w14:paraId="231F86CE"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0B834B1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Change CLOUD_NETCONFIG_MANAGE</w:t>
            </w:r>
          </w:p>
          <w:p w14:paraId="46E4FC1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CLOUD_NETCONFIG_MANAGE="yes"</w:t>
            </w:r>
          </w:p>
          <w:p w14:paraId="59A8ABF1"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CLOUD_NETCONFIG_MANAGE="no"</w:t>
            </w:r>
          </w:p>
          <w:p w14:paraId="36D91A5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1D52525" w14:textId="77777777" w:rsidR="00394597" w:rsidRDefault="00394597" w:rsidP="00E81ABF">
            <w:pPr>
              <w:numPr>
                <w:ilvl w:val="0"/>
                <w:numId w:val="1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28FEE19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21664D"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7D5E68E4"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29EAF9A0"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36774046"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17E98C68"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A3C18">
              <w:rPr>
                <w:rFonts w:ascii="Courier New" w:hAnsi="Courier New" w:cs="Courier New"/>
                <w:sz w:val="12"/>
                <w:szCs w:val="12"/>
              </w:rPr>
              <w:t># Enter same passphrase again: -&gt; Press ENTER</w:t>
            </w:r>
          </w:p>
          <w:p w14:paraId="75BC367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8348E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second server</w:t>
            </w:r>
          </w:p>
          <w:p w14:paraId="5790AA8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63EB948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FADC6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copy</w:t>
            </w:r>
            <w:proofErr w:type="gramEnd"/>
            <w:r>
              <w:rPr>
                <w:rFonts w:ascii="Calibri" w:hAnsi="Calibri" w:cs="Calibri"/>
                <w:sz w:val="22"/>
                <w:szCs w:val="22"/>
              </w:rPr>
              <w:t xml:space="preserve"> the public key</w:t>
            </w:r>
          </w:p>
          <w:p w14:paraId="28A30797"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lastRenderedPageBreak/>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1166EF3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4F3F622" w14:textId="77777777" w:rsidR="00394597" w:rsidRDefault="00394597" w:rsidP="00E81ABF">
            <w:pPr>
              <w:numPr>
                <w:ilvl w:val="0"/>
                <w:numId w:val="12"/>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node2</w:t>
            </w:r>
          </w:p>
          <w:p w14:paraId="0E36587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EB6B3F"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437E3052"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5B108AD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24AC084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76C6EE13"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same passphrase again: -&gt; Press ENTER</w:t>
            </w:r>
          </w:p>
          <w:p w14:paraId="48A83E0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602E0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second server</w:t>
            </w:r>
          </w:p>
          <w:p w14:paraId="79D328DF"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34D3DAF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8300A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copy</w:t>
            </w:r>
            <w:proofErr w:type="gramEnd"/>
            <w:r>
              <w:rPr>
                <w:rFonts w:ascii="Calibri" w:hAnsi="Calibri" w:cs="Calibri"/>
                <w:sz w:val="22"/>
                <w:szCs w:val="22"/>
              </w:rPr>
              <w:t xml:space="preserve"> the public key</w:t>
            </w:r>
          </w:p>
          <w:p w14:paraId="42BBF95A"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4059DBD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254BC3F" w14:textId="77777777" w:rsidR="00394597" w:rsidRDefault="00394597" w:rsidP="00E81ABF">
            <w:pPr>
              <w:numPr>
                <w:ilvl w:val="0"/>
                <w:numId w:val="13"/>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17C6AC9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first server</w:t>
            </w:r>
          </w:p>
          <w:p w14:paraId="3BD8897B"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p>
          <w:p w14:paraId="7D1EFEF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928F871" w14:textId="77777777" w:rsidR="00394597" w:rsidRDefault="00394597" w:rsidP="00E81ABF">
            <w:pPr>
              <w:numPr>
                <w:ilvl w:val="0"/>
                <w:numId w:val="1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Fence agents on node1, node2</w:t>
            </w:r>
          </w:p>
          <w:p w14:paraId="23CFDA4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zypper install fence-agents</w:t>
            </w:r>
          </w:p>
          <w:p w14:paraId="77F667E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2FC0D8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Important</w:t>
            </w:r>
            <w:r>
              <w:rPr>
                <w:rFonts w:ascii="Segoe UI" w:hAnsi="Segoe UI" w:cs="Segoe UI"/>
                <w:sz w:val="22"/>
                <w:szCs w:val="22"/>
              </w:rPr>
              <w:br/>
              <w:t xml:space="preserve">If using </w:t>
            </w:r>
            <w:proofErr w:type="spellStart"/>
            <w:r>
              <w:rPr>
                <w:rFonts w:ascii="Segoe UI" w:hAnsi="Segoe UI" w:cs="Segoe UI"/>
                <w:sz w:val="22"/>
                <w:szCs w:val="22"/>
              </w:rPr>
              <w:t>Suse</w:t>
            </w:r>
            <w:proofErr w:type="spellEnd"/>
            <w:r>
              <w:rPr>
                <w:rFonts w:ascii="Segoe UI" w:hAnsi="Segoe UI" w:cs="Segoe UI"/>
                <w:sz w:val="22"/>
                <w:szCs w:val="22"/>
              </w:rPr>
              <w:t xml:space="preserve"> Linux Enterprise Server for SAP 15, be aware that you need to activate additional module and install additional component, that is prerequisite for using Azure Fence Agent. To learn more about SUSE modules and extensions see </w:t>
            </w:r>
            <w:hyperlink r:id="rId25" w:history="1">
              <w:r>
                <w:rPr>
                  <w:rStyle w:val="Hyperlink"/>
                  <w:rFonts w:ascii="Segoe UI" w:hAnsi="Segoe UI" w:cs="Segoe UI"/>
                  <w:sz w:val="22"/>
                  <w:szCs w:val="22"/>
                </w:rPr>
                <w:t>Modules and Extensions explained</w:t>
              </w:r>
            </w:hyperlink>
            <w:r>
              <w:rPr>
                <w:rFonts w:ascii="Segoe UI" w:hAnsi="Segoe UI" w:cs="Segoe UI"/>
                <w:sz w:val="22"/>
                <w:szCs w:val="22"/>
              </w:rPr>
              <w:t>. Follow the instructions bellow to install Azure Python SDK.</w:t>
            </w:r>
          </w:p>
          <w:p w14:paraId="5A9F2E4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7BF7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 following instructions on how to install Azure Python SDK are only applicable for </w:t>
            </w:r>
            <w:proofErr w:type="spellStart"/>
            <w:r>
              <w:rPr>
                <w:rFonts w:ascii="Segoe UI" w:hAnsi="Segoe UI" w:cs="Segoe UI"/>
                <w:sz w:val="22"/>
                <w:szCs w:val="22"/>
              </w:rPr>
              <w:t>Suse</w:t>
            </w:r>
            <w:proofErr w:type="spellEnd"/>
            <w:r>
              <w:rPr>
                <w:rFonts w:ascii="Segoe UI" w:hAnsi="Segoe UI" w:cs="Segoe UI"/>
                <w:sz w:val="22"/>
                <w:szCs w:val="22"/>
              </w:rPr>
              <w:t xml:space="preserve"> Enterprise Server for SAP </w:t>
            </w:r>
            <w:r>
              <w:rPr>
                <w:rFonts w:ascii="Segoe UI" w:hAnsi="Segoe UI" w:cs="Segoe UI"/>
                <w:b/>
                <w:bCs/>
                <w:sz w:val="22"/>
                <w:szCs w:val="22"/>
              </w:rPr>
              <w:t>15</w:t>
            </w:r>
            <w:r>
              <w:rPr>
                <w:rFonts w:ascii="Segoe UI" w:hAnsi="Segoe UI" w:cs="Segoe UI"/>
                <w:sz w:val="22"/>
                <w:szCs w:val="22"/>
              </w:rPr>
              <w:t>.</w:t>
            </w:r>
          </w:p>
          <w:p w14:paraId="780E0234" w14:textId="77777777" w:rsidR="00394597" w:rsidRDefault="00394597" w:rsidP="00E81ABF">
            <w:pPr>
              <w:numPr>
                <w:ilvl w:val="0"/>
                <w:numId w:val="1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Bring-Your-Own-Subscription, follow these instructions</w:t>
            </w:r>
          </w:p>
          <w:p w14:paraId="4C77811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FA16266"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0D48984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SUSEConnect</w:t>
            </w:r>
            <w:proofErr w:type="spellEnd"/>
            <w:r>
              <w:rPr>
                <w:rFonts w:ascii="Calibri" w:hAnsi="Calibri" w:cs="Calibri"/>
                <w:sz w:val="22"/>
                <w:szCs w:val="22"/>
              </w:rPr>
              <w:t xml:space="preserve"> -p </w:t>
            </w:r>
            <w:proofErr w:type="spellStart"/>
            <w:r>
              <w:rPr>
                <w:rFonts w:ascii="Calibri" w:hAnsi="Calibri" w:cs="Calibri"/>
                <w:sz w:val="22"/>
                <w:szCs w:val="22"/>
              </w:rPr>
              <w:t>PackageHub</w:t>
            </w:r>
            <w:proofErr w:type="spellEnd"/>
            <w:r>
              <w:rPr>
                <w:rFonts w:ascii="Calibri" w:hAnsi="Calibri" w:cs="Calibri"/>
                <w:sz w:val="22"/>
                <w:szCs w:val="22"/>
              </w:rPr>
              <w:t>/15/x86_64</w:t>
            </w:r>
          </w:p>
          <w:p w14:paraId="3505CE1B"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xml:space="preserve"> #Install Azure Python SDK</w:t>
            </w:r>
          </w:p>
          <w:p w14:paraId="3AC0A924"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zypper in python3-azure-sdk</w:t>
            </w:r>
          </w:p>
          <w:p w14:paraId="0C25A0E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A9B4538" w14:textId="77777777" w:rsidR="00394597" w:rsidRDefault="00394597" w:rsidP="00E81ABF">
            <w:pPr>
              <w:numPr>
                <w:ilvl w:val="0"/>
                <w:numId w:val="16"/>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Pay-As-You-Go subscription, follow these instructions</w:t>
            </w:r>
          </w:p>
          <w:p w14:paraId="51BB33C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5BD7F1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21C107CC"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zypper </w:t>
            </w:r>
            <w:proofErr w:type="spellStart"/>
            <w:r>
              <w:rPr>
                <w:rFonts w:ascii="Calibri" w:hAnsi="Calibri" w:cs="Calibri"/>
                <w:sz w:val="22"/>
                <w:szCs w:val="22"/>
              </w:rPr>
              <w:t>ar</w:t>
            </w:r>
            <w:proofErr w:type="spellEnd"/>
            <w:r>
              <w:rPr>
                <w:rFonts w:ascii="Calibri" w:hAnsi="Calibri" w:cs="Calibri"/>
                <w:sz w:val="22"/>
                <w:szCs w:val="22"/>
              </w:rPr>
              <w:t xml:space="preserve"> </w:t>
            </w:r>
            <w:hyperlink r:id="rId26" w:history="1">
              <w:r>
                <w:rPr>
                  <w:rStyle w:val="Hyperlink"/>
                  <w:rFonts w:cs="Calibri"/>
                  <w:sz w:val="22"/>
                  <w:szCs w:val="22"/>
                </w:rPr>
                <w:t>https://download.opensuse.org/repositories/openSUSE:/Backports:/SLE-15/standard/</w:t>
              </w:r>
            </w:hyperlink>
            <w:r>
              <w:rPr>
                <w:rFonts w:ascii="Calibri" w:hAnsi="Calibri" w:cs="Calibri"/>
                <w:sz w:val="22"/>
                <w:szCs w:val="22"/>
              </w:rPr>
              <w:t xml:space="preserve"> SLE15-PackageHub</w:t>
            </w:r>
          </w:p>
          <w:p w14:paraId="0554D54F"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2287F40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zypper in python3-azure-sdk</w:t>
            </w:r>
          </w:p>
          <w:p w14:paraId="54A91FC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7343B4D" w14:textId="77777777" w:rsidR="00394597" w:rsidRDefault="00394597" w:rsidP="00E81ABF">
            <w:pPr>
              <w:numPr>
                <w:ilvl w:val="0"/>
                <w:numId w:val="1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Setup host name resolution on node1, node2</w:t>
            </w:r>
          </w:p>
          <w:p w14:paraId="29D3F3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You can either use a DNS server or modify the /</w:t>
            </w:r>
            <w:proofErr w:type="spellStart"/>
            <w:r>
              <w:rPr>
                <w:rFonts w:ascii="Segoe UI" w:hAnsi="Segoe UI" w:cs="Segoe UI"/>
                <w:sz w:val="22"/>
                <w:szCs w:val="22"/>
              </w:rPr>
              <w:t>etc</w:t>
            </w:r>
            <w:proofErr w:type="spellEnd"/>
            <w:r>
              <w:rPr>
                <w:rFonts w:ascii="Segoe UI" w:hAnsi="Segoe UI" w:cs="Segoe UI"/>
                <w:sz w:val="22"/>
                <w:szCs w:val="22"/>
              </w:rPr>
              <w:t>/hosts on all nodes. This example shows how to use the /</w:t>
            </w:r>
            <w:proofErr w:type="spellStart"/>
            <w:r>
              <w:rPr>
                <w:rFonts w:ascii="Segoe UI" w:hAnsi="Segoe UI" w:cs="Segoe UI"/>
                <w:sz w:val="22"/>
                <w:szCs w:val="22"/>
              </w:rPr>
              <w:t>etc</w:t>
            </w:r>
            <w:proofErr w:type="spellEnd"/>
            <w:r>
              <w:rPr>
                <w:rFonts w:ascii="Segoe UI" w:hAnsi="Segoe UI" w:cs="Segoe UI"/>
                <w:sz w:val="22"/>
                <w:szCs w:val="22"/>
              </w:rPr>
              <w:t>/hosts file. Replace the IP address and the hostname in the following commands. The benefit of using /</w:t>
            </w:r>
            <w:proofErr w:type="spellStart"/>
            <w:r>
              <w:rPr>
                <w:rFonts w:ascii="Segoe UI" w:hAnsi="Segoe UI" w:cs="Segoe UI"/>
                <w:sz w:val="22"/>
                <w:szCs w:val="22"/>
              </w:rPr>
              <w:t>etc</w:t>
            </w:r>
            <w:proofErr w:type="spellEnd"/>
            <w:r>
              <w:rPr>
                <w:rFonts w:ascii="Segoe UI" w:hAnsi="Segoe UI" w:cs="Segoe UI"/>
                <w:sz w:val="22"/>
                <w:szCs w:val="22"/>
              </w:rPr>
              <w:t>/hosts is that your cluster becomes independent of DNS, which could be a single point of failures too.</w:t>
            </w:r>
          </w:p>
          <w:p w14:paraId="432DAF2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AA4505E"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Style w:val="HTMLCite"/>
                <w:rFonts w:ascii="Calibri" w:hAnsi="Calibri" w:cs="Calibri"/>
                <w:color w:val="595959"/>
                <w:sz w:val="18"/>
                <w:szCs w:val="18"/>
              </w:rPr>
              <w:t>sudo</w:t>
            </w:r>
            <w:proofErr w:type="spellEnd"/>
            <w:r>
              <w:rPr>
                <w:rStyle w:val="HTMLCite"/>
                <w:rFonts w:ascii="Calibri" w:hAnsi="Calibri" w:cs="Calibri"/>
                <w:color w:val="595959"/>
                <w:sz w:val="18"/>
                <w:szCs w:val="18"/>
              </w:rPr>
              <w:t xml:space="preserve"> vi /</w:t>
            </w:r>
            <w:proofErr w:type="spellStart"/>
            <w:r>
              <w:rPr>
                <w:rStyle w:val="HTMLCite"/>
                <w:rFonts w:ascii="Calibri" w:hAnsi="Calibri" w:cs="Calibri"/>
                <w:color w:val="595959"/>
                <w:sz w:val="18"/>
                <w:szCs w:val="18"/>
              </w:rPr>
              <w:t>etc</w:t>
            </w:r>
            <w:proofErr w:type="spellEnd"/>
            <w:r>
              <w:rPr>
                <w:rStyle w:val="HTMLCite"/>
                <w:rFonts w:ascii="Calibri" w:hAnsi="Calibri" w:cs="Calibri"/>
                <w:color w:val="595959"/>
                <w:sz w:val="18"/>
                <w:szCs w:val="18"/>
              </w:rPr>
              <w:t>/hosts</w:t>
            </w:r>
          </w:p>
          <w:p w14:paraId="1CABF5A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Insert the following lines to /</w:t>
            </w:r>
            <w:proofErr w:type="spellStart"/>
            <w:r>
              <w:rPr>
                <w:rFonts w:ascii="Segoe UI" w:hAnsi="Segoe UI" w:cs="Segoe UI"/>
                <w:sz w:val="22"/>
                <w:szCs w:val="22"/>
              </w:rPr>
              <w:t>etc</w:t>
            </w:r>
            <w:proofErr w:type="spellEnd"/>
            <w:r>
              <w:rPr>
                <w:rFonts w:ascii="Segoe UI" w:hAnsi="Segoe UI" w:cs="Segoe UI"/>
                <w:sz w:val="22"/>
                <w:szCs w:val="22"/>
              </w:rPr>
              <w:t>/hosts. Change the IP address and hostname to match your environment</w:t>
            </w:r>
          </w:p>
          <w:p w14:paraId="0BFBB06F"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 </w:t>
            </w:r>
          </w:p>
          <w:p w14:paraId="51AC3E9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first cluster node</w:t>
            </w:r>
          </w:p>
          <w:p w14:paraId="57EAA78F"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Ip_node1 node1</w:t>
            </w:r>
          </w:p>
          <w:p w14:paraId="602AFE5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second cluster node</w:t>
            </w:r>
          </w:p>
          <w:p w14:paraId="6C6BAD2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Ip_node2 node2</w:t>
            </w:r>
          </w:p>
          <w:p w14:paraId="79DE02A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1808D8" w14:textId="77777777" w:rsidR="00394597" w:rsidRDefault="00394597" w:rsidP="00E81ABF">
            <w:pPr>
              <w:numPr>
                <w:ilvl w:val="0"/>
                <w:numId w:val="1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Cluster on node1</w:t>
            </w:r>
          </w:p>
          <w:p w14:paraId="16183A6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A849B5E"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w:t>
            </w:r>
            <w:proofErr w:type="spellStart"/>
            <w:r w:rsidRPr="008053B3">
              <w:rPr>
                <w:rFonts w:ascii="Courier New" w:hAnsi="Courier New" w:cs="Courier New"/>
                <w:sz w:val="12"/>
                <w:szCs w:val="12"/>
              </w:rPr>
              <w:t>init</w:t>
            </w:r>
            <w:proofErr w:type="spellEnd"/>
            <w:r w:rsidRPr="008053B3">
              <w:rPr>
                <w:rFonts w:ascii="Courier New" w:hAnsi="Courier New" w:cs="Courier New"/>
                <w:sz w:val="12"/>
                <w:szCs w:val="12"/>
              </w:rPr>
              <w:t xml:space="preserve"> -u</w:t>
            </w:r>
          </w:p>
          <w:p w14:paraId="0C492FD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6EBD9BB4"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B0B3C9A"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7920D5A8"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7BB175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Address for ring0 [10.0.0.6] Press ENTER</w:t>
            </w:r>
          </w:p>
          <w:p w14:paraId="61FB8FF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Port for ring0 [5405] Press ENTER</w:t>
            </w:r>
          </w:p>
          <w:p w14:paraId="0ACEB9C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SBD is already configured to use /dev/disk/by-id/scsi-36001405639245768818458b930abdf69;/dev/disk/by-id/scsi-36001405afb0ba8d3a3c413b8cc2cca03;/dev/disk/by-id/scsi-36001405f88f30e7c9684678bc87fe7bf - overwrite (y/n)? n</w:t>
            </w:r>
          </w:p>
          <w:p w14:paraId="37BA6A0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wish to configure an administration IP (y/n)? n</w:t>
            </w:r>
          </w:p>
          <w:p w14:paraId="05825AC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w:t>
            </w:r>
          </w:p>
          <w:p w14:paraId="74E020CF" w14:textId="77777777" w:rsidR="00394597" w:rsidRDefault="00394597" w:rsidP="00E81ABF">
            <w:pPr>
              <w:numPr>
                <w:ilvl w:val="0"/>
                <w:numId w:val="1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b/>
                <w:bCs/>
                <w:szCs w:val="22"/>
              </w:rPr>
              <w:t>A</w:t>
            </w:r>
            <w:r>
              <w:rPr>
                <w:rFonts w:ascii="Segoe UI" w:hAnsi="Segoe UI" w:cs="Segoe UI"/>
                <w:szCs w:val="22"/>
              </w:rPr>
              <w:t>dd node2 to cluster</w:t>
            </w:r>
          </w:p>
          <w:p w14:paraId="555793B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BCAD0B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ha-cluster-join</w:t>
            </w:r>
          </w:p>
          <w:p w14:paraId="4EB4B76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05ED68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FD48DE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1854E2D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or hostname of existing node (e.g.: 192.168.1.1) [] ip_node1</w:t>
            </w:r>
          </w:p>
          <w:p w14:paraId="0B8DFDD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614FBE0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B39F0BA" w14:textId="77777777" w:rsidR="00394597" w:rsidRDefault="00394597" w:rsidP="00E81ABF">
            <w:pPr>
              <w:numPr>
                <w:ilvl w:val="0"/>
                <w:numId w:val="2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Change </w:t>
            </w:r>
            <w:proofErr w:type="spellStart"/>
            <w:r>
              <w:rPr>
                <w:rFonts w:ascii="Segoe UI" w:hAnsi="Segoe UI" w:cs="Segoe UI"/>
                <w:szCs w:val="22"/>
              </w:rPr>
              <w:t>hacluster</w:t>
            </w:r>
            <w:proofErr w:type="spellEnd"/>
            <w:r>
              <w:rPr>
                <w:rFonts w:ascii="Segoe UI" w:hAnsi="Segoe UI" w:cs="Segoe UI"/>
                <w:szCs w:val="22"/>
              </w:rPr>
              <w:t xml:space="preserve"> password to the same password on node1, node2</w:t>
            </w:r>
          </w:p>
          <w:p w14:paraId="08D4F5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Fonts w:ascii="Calibri" w:hAnsi="Calibri" w:cs="Calibri"/>
                <w:sz w:val="22"/>
                <w:szCs w:val="22"/>
              </w:rPr>
              <w:t>sudo</w:t>
            </w:r>
            <w:proofErr w:type="spellEnd"/>
            <w:r>
              <w:rPr>
                <w:rFonts w:ascii="Calibri" w:hAnsi="Calibri" w:cs="Calibri"/>
                <w:sz w:val="22"/>
                <w:szCs w:val="22"/>
              </w:rPr>
              <w:t xml:space="preserve"> passwd </w:t>
            </w:r>
            <w:proofErr w:type="spellStart"/>
            <w:r>
              <w:rPr>
                <w:rFonts w:ascii="Calibri" w:hAnsi="Calibri" w:cs="Calibri"/>
                <w:sz w:val="22"/>
                <w:szCs w:val="22"/>
              </w:rPr>
              <w:t>hacluster</w:t>
            </w:r>
            <w:proofErr w:type="spellEnd"/>
          </w:p>
          <w:p w14:paraId="6CE57D7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B0B9546" w14:textId="77777777" w:rsidR="00394597" w:rsidRDefault="00394597" w:rsidP="00E81ABF">
            <w:pPr>
              <w:numPr>
                <w:ilvl w:val="0"/>
                <w:numId w:val="2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Adjust </w:t>
            </w:r>
            <w:proofErr w:type="spellStart"/>
            <w:r>
              <w:rPr>
                <w:rFonts w:ascii="Segoe UI" w:hAnsi="Segoe UI" w:cs="Segoe UI"/>
                <w:szCs w:val="22"/>
              </w:rPr>
              <w:t>corosync</w:t>
            </w:r>
            <w:proofErr w:type="spellEnd"/>
            <w:r>
              <w:rPr>
                <w:rFonts w:ascii="Segoe UI" w:hAnsi="Segoe UI" w:cs="Segoe UI"/>
                <w:szCs w:val="22"/>
              </w:rPr>
              <w:t xml:space="preserve"> settings on node1, node2</w:t>
            </w:r>
          </w:p>
          <w:p w14:paraId="466A844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F60AC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Add the following bold content to the file if the values are not there or different. Make sure to change the token to 30000 to allow Memory preserving maintenance. For more information, see </w:t>
            </w:r>
            <w:hyperlink r:id="rId27" w:anchor="maintenance-that-doesnt-require-a-reboot" w:history="1">
              <w:r>
                <w:rPr>
                  <w:rStyle w:val="Hyperlink"/>
                  <w:rFonts w:ascii="Segoe UI" w:hAnsi="Segoe UI" w:cs="Segoe UI"/>
                  <w:sz w:val="22"/>
                  <w:szCs w:val="22"/>
                </w:rPr>
                <w:t>this article for Linux</w:t>
              </w:r>
            </w:hyperlink>
            <w:r>
              <w:rPr>
                <w:rFonts w:ascii="Segoe UI" w:hAnsi="Segoe UI" w:cs="Segoe UI"/>
                <w:sz w:val="22"/>
                <w:szCs w:val="22"/>
              </w:rPr>
              <w:t xml:space="preserve"> or </w:t>
            </w:r>
            <w:hyperlink r:id="rId28" w:anchor="maintenance-that-doesnt-require-a-reboot" w:history="1">
              <w:r>
                <w:rPr>
                  <w:rStyle w:val="Hyperlink"/>
                  <w:rFonts w:ascii="Segoe UI" w:hAnsi="Segoe UI" w:cs="Segoe UI"/>
                  <w:sz w:val="22"/>
                  <w:szCs w:val="22"/>
                </w:rPr>
                <w:t>Windows</w:t>
              </w:r>
            </w:hyperlink>
            <w:r>
              <w:rPr>
                <w:rFonts w:ascii="Segoe UI" w:hAnsi="Segoe UI" w:cs="Segoe UI"/>
                <w:sz w:val="22"/>
                <w:szCs w:val="22"/>
              </w:rPr>
              <w:t>.</w:t>
            </w:r>
          </w:p>
          <w:p w14:paraId="3AB51A8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C89D7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w:t>
            </w:r>
          </w:p>
          <w:p w14:paraId="3B4DBCF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          30000</w:t>
            </w:r>
          </w:p>
          <w:p w14:paraId="305633C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token_retransmits_before_loss_const</w:t>
            </w:r>
            <w:proofErr w:type="spellEnd"/>
            <w:r w:rsidRPr="000F29E8">
              <w:rPr>
                <w:rFonts w:ascii="Courier New" w:hAnsi="Courier New" w:cs="Courier New"/>
                <w:b/>
                <w:bCs/>
                <w:sz w:val="12"/>
                <w:szCs w:val="12"/>
              </w:rPr>
              <w:t>: 10</w:t>
            </w:r>
          </w:p>
          <w:p w14:paraId="760E3FE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join:           60</w:t>
            </w:r>
          </w:p>
          <w:p w14:paraId="1BB641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consensus:      36000</w:t>
            </w:r>
          </w:p>
          <w:p w14:paraId="39ED827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max_messages</w:t>
            </w:r>
            <w:proofErr w:type="spellEnd"/>
            <w:r w:rsidRPr="000F29E8">
              <w:rPr>
                <w:rFonts w:ascii="Courier New" w:hAnsi="Courier New" w:cs="Courier New"/>
                <w:b/>
                <w:bCs/>
                <w:sz w:val="12"/>
                <w:szCs w:val="12"/>
              </w:rPr>
              <w:t>:   20</w:t>
            </w:r>
          </w:p>
          <w:p w14:paraId="67B2727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43DDD5EF"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interface { </w:t>
            </w:r>
          </w:p>
          <w:p w14:paraId="30650D1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2FB3E7F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23D7134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transport:      </w:t>
            </w:r>
            <w:proofErr w:type="spellStart"/>
            <w:r w:rsidRPr="000F29E8">
              <w:rPr>
                <w:rFonts w:ascii="Courier New" w:hAnsi="Courier New" w:cs="Courier New"/>
                <w:sz w:val="12"/>
                <w:szCs w:val="12"/>
              </w:rPr>
              <w:t>udpu</w:t>
            </w:r>
            <w:proofErr w:type="spellEnd"/>
          </w:p>
          <w:p w14:paraId="0D0B39C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02B43680"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t>nodelist</w:t>
            </w:r>
            <w:proofErr w:type="spellEnd"/>
            <w:r w:rsidRPr="000F29E8">
              <w:rPr>
                <w:rFonts w:ascii="Courier New" w:hAnsi="Courier New" w:cs="Courier New"/>
                <w:sz w:val="12"/>
                <w:szCs w:val="12"/>
              </w:rPr>
              <w:t xml:space="preserve"> {</w:t>
            </w:r>
          </w:p>
          <w:p w14:paraId="569B90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29078EC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ring0_addr:10.0.0.6</w:t>
            </w:r>
          </w:p>
          <w:p w14:paraId="21FD84E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15E010C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4FF1202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ring0_addr:10.0.0.7</w:t>
            </w:r>
          </w:p>
          <w:p w14:paraId="706B3AE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5CC0903B"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26A044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logging {</w:t>
            </w:r>
          </w:p>
          <w:p w14:paraId="1832A6E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6A3AC67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BDC7A13"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quorum {</w:t>
            </w:r>
          </w:p>
          <w:p w14:paraId="044429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Enable and configure quorum subsystem (default: off)</w:t>
            </w:r>
          </w:p>
          <w:p w14:paraId="45FCFF2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roofErr w:type="gramStart"/>
            <w:r w:rsidRPr="000F29E8">
              <w:rPr>
                <w:rFonts w:ascii="Courier New" w:hAnsi="Courier New" w:cs="Courier New"/>
                <w:sz w:val="12"/>
                <w:szCs w:val="12"/>
              </w:rPr>
              <w:t>see</w:t>
            </w:r>
            <w:proofErr w:type="gramEnd"/>
            <w:r w:rsidRPr="000F29E8">
              <w:rPr>
                <w:rFonts w:ascii="Courier New" w:hAnsi="Courier New" w:cs="Courier New"/>
                <w:sz w:val="12"/>
                <w:szCs w:val="12"/>
              </w:rPr>
              <w:t xml:space="preserve"> also corosync.conf.5 and votequorum.5</w:t>
            </w:r>
          </w:p>
          <w:p w14:paraId="15D4EE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provider: </w:t>
            </w:r>
            <w:proofErr w:type="spellStart"/>
            <w:r w:rsidRPr="000F29E8">
              <w:rPr>
                <w:rFonts w:ascii="Courier New" w:hAnsi="Courier New" w:cs="Courier New"/>
                <w:sz w:val="12"/>
                <w:szCs w:val="12"/>
              </w:rPr>
              <w:t>corosync_votequorum</w:t>
            </w:r>
            <w:proofErr w:type="spellEnd"/>
          </w:p>
          <w:p w14:paraId="24C050F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expected_votes</w:t>
            </w:r>
            <w:proofErr w:type="spellEnd"/>
            <w:r w:rsidRPr="000F29E8">
              <w:rPr>
                <w:rFonts w:ascii="Courier New" w:hAnsi="Courier New" w:cs="Courier New"/>
                <w:sz w:val="12"/>
                <w:szCs w:val="12"/>
              </w:rPr>
              <w:t>: 2</w:t>
            </w:r>
          </w:p>
          <w:p w14:paraId="00EED99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two_node</w:t>
            </w:r>
            <w:proofErr w:type="spellEnd"/>
            <w:r w:rsidRPr="000F29E8">
              <w:rPr>
                <w:rFonts w:ascii="Courier New" w:hAnsi="Courier New" w:cs="Courier New"/>
                <w:sz w:val="12"/>
                <w:szCs w:val="12"/>
              </w:rPr>
              <w:t>: 1</w:t>
            </w:r>
          </w:p>
          <w:p w14:paraId="661D4E3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0D4F6DB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3B3054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Then restart the </w:t>
            </w:r>
            <w:proofErr w:type="spellStart"/>
            <w:r>
              <w:rPr>
                <w:rFonts w:ascii="Segoe UI" w:hAnsi="Segoe UI" w:cs="Segoe UI"/>
                <w:sz w:val="22"/>
                <w:szCs w:val="22"/>
              </w:rPr>
              <w:t>corosync</w:t>
            </w:r>
            <w:proofErr w:type="spellEnd"/>
            <w:r>
              <w:rPr>
                <w:rFonts w:ascii="Segoe UI" w:hAnsi="Segoe UI" w:cs="Segoe UI"/>
                <w:sz w:val="22"/>
                <w:szCs w:val="22"/>
              </w:rPr>
              <w:t xml:space="preserve"> service</w:t>
            </w:r>
          </w:p>
          <w:p w14:paraId="48312D9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w:t>
            </w:r>
          </w:p>
          <w:p w14:paraId="0168CB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lastRenderedPageBreak/>
              <w:t>sudo</w:t>
            </w:r>
            <w:proofErr w:type="spellEnd"/>
            <w:r w:rsidRPr="000F29E8">
              <w:rPr>
                <w:rFonts w:ascii="Courier New" w:hAnsi="Courier New" w:cs="Courier New"/>
                <w:sz w:val="12"/>
                <w:szCs w:val="12"/>
              </w:rPr>
              <w:t xml:space="preserve"> service </w:t>
            </w:r>
            <w:proofErr w:type="spellStart"/>
            <w:r w:rsidRPr="000F29E8">
              <w:rPr>
                <w:rFonts w:ascii="Courier New" w:hAnsi="Courier New" w:cs="Courier New"/>
                <w:sz w:val="12"/>
                <w:szCs w:val="12"/>
              </w:rPr>
              <w:t>corosync</w:t>
            </w:r>
            <w:proofErr w:type="spellEnd"/>
            <w:r w:rsidRPr="000F29E8">
              <w:rPr>
                <w:rFonts w:ascii="Courier New" w:hAnsi="Courier New" w:cs="Courier New"/>
                <w:sz w:val="12"/>
                <w:szCs w:val="12"/>
              </w:rPr>
              <w:t xml:space="preserve"> restart</w:t>
            </w:r>
          </w:p>
          <w:p w14:paraId="0DC599AB" w14:textId="211A1A1F" w:rsidR="00E81ABF" w:rsidRPr="00E81ABF" w:rsidRDefault="00E81ABF"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394597" w:rsidRPr="000F1908" w14:paraId="761317C9"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B277E07" w14:textId="77777777" w:rsidR="00394597" w:rsidRDefault="00394597" w:rsidP="00E81ABF">
            <w:pPr>
              <w:ind w:left="360"/>
              <w:rPr>
                <w:lang w:val="en-GB"/>
              </w:rPr>
            </w:pPr>
          </w:p>
        </w:tc>
        <w:tc>
          <w:tcPr>
            <w:tcW w:w="1525" w:type="dxa"/>
          </w:tcPr>
          <w:p w14:paraId="151AAC03" w14:textId="77777777" w:rsidR="00394597" w:rsidRPr="00E81ABF"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shd w:val="clear" w:color="auto" w:fill="FFFFFF"/>
              </w:rPr>
              <w:t xml:space="preserve">Default Pacemaker configuration for Azure fence agent </w:t>
            </w:r>
          </w:p>
          <w:p w14:paraId="3B45A962"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p>
        </w:tc>
        <w:tc>
          <w:tcPr>
            <w:tcW w:w="12002" w:type="dxa"/>
          </w:tcPr>
          <w:p w14:paraId="7A7FFA93" w14:textId="77777777" w:rsidR="00394597" w:rsidRDefault="00394597" w:rsidP="00E81ABF">
            <w:pPr>
              <w:numPr>
                <w:ilvl w:val="1"/>
                <w:numId w:val="23"/>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Enable the use of a STONITH device and set the fence delay on node1</w:t>
            </w:r>
          </w:p>
          <w:p w14:paraId="1ABCE1C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-timeout=144</w:t>
            </w:r>
          </w:p>
          <w:p w14:paraId="5B2E32E2"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-enabled=true</w:t>
            </w:r>
          </w:p>
          <w:p w14:paraId="1662ECA8" w14:textId="77777777" w:rsidR="00394597" w:rsidRDefault="00394597" w:rsidP="00E81ABF">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 </w:t>
            </w:r>
          </w:p>
          <w:p w14:paraId="6C1DB9BA" w14:textId="77777777" w:rsidR="00394597" w:rsidRDefault="00394597" w:rsidP="00E81ABF">
            <w:pPr>
              <w:numPr>
                <w:ilvl w:val="0"/>
                <w:numId w:val="24"/>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 List the resources to find the name of the SBD device</w:t>
            </w:r>
          </w:p>
          <w:p w14:paraId="4B6B067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list</w:t>
            </w:r>
          </w:p>
          <w:p w14:paraId="63E3BA4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stop </w:t>
            </w:r>
            <w:proofErr w:type="spellStart"/>
            <w:r w:rsidRPr="003F4C08">
              <w:rPr>
                <w:rFonts w:ascii="Courier New" w:hAnsi="Courier New" w:cs="Courier New"/>
                <w:sz w:val="12"/>
                <w:szCs w:val="12"/>
              </w:rPr>
              <w:t>stonith-sbd</w:t>
            </w:r>
            <w:proofErr w:type="spellEnd"/>
          </w:p>
          <w:p w14:paraId="326F0938"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delete </w:t>
            </w:r>
            <w:proofErr w:type="spellStart"/>
            <w:r w:rsidRPr="003F4C08">
              <w:rPr>
                <w:rFonts w:ascii="Courier New" w:hAnsi="Courier New" w:cs="Courier New"/>
                <w:sz w:val="12"/>
                <w:szCs w:val="12"/>
              </w:rPr>
              <w:t>stonith-sbd</w:t>
            </w:r>
            <w:proofErr w:type="spellEnd"/>
          </w:p>
          <w:p w14:paraId="68C17CB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stonith-sbd</w:t>
            </w:r>
            <w:proofErr w:type="spellEnd"/>
            <w:r w:rsidRPr="003F4C08">
              <w:rPr>
                <w:rFonts w:ascii="Courier New" w:hAnsi="Courier New" w:cs="Courier New"/>
                <w:sz w:val="12"/>
                <w:szCs w:val="12"/>
              </w:rPr>
              <w:t xml:space="preserve"> </w:t>
            </w:r>
            <w:proofErr w:type="spellStart"/>
            <w:proofErr w:type="gramStart"/>
            <w:r w:rsidRPr="003F4C08">
              <w:rPr>
                <w:rFonts w:ascii="Courier New" w:hAnsi="Courier New" w:cs="Courier New"/>
                <w:sz w:val="12"/>
                <w:szCs w:val="12"/>
              </w:rPr>
              <w:t>stonith:external</w:t>
            </w:r>
            <w:proofErr w:type="spellEnd"/>
            <w:proofErr w:type="gramEnd"/>
            <w:r w:rsidRPr="003F4C08">
              <w:rPr>
                <w:rFonts w:ascii="Courier New" w:hAnsi="Courier New" w:cs="Courier New"/>
                <w:sz w:val="12"/>
                <w:szCs w:val="12"/>
              </w:rPr>
              <w:t>/</w:t>
            </w:r>
            <w:proofErr w:type="spellStart"/>
            <w:r w:rsidRPr="003F4C08">
              <w:rPr>
                <w:rFonts w:ascii="Courier New" w:hAnsi="Courier New" w:cs="Courier New"/>
                <w:sz w:val="12"/>
                <w:szCs w:val="12"/>
              </w:rPr>
              <w:t>sbd</w:t>
            </w:r>
            <w:proofErr w:type="spellEnd"/>
            <w:r w:rsidRPr="003F4C08">
              <w:rPr>
                <w:rFonts w:ascii="Courier New" w:hAnsi="Courier New" w:cs="Courier New"/>
                <w:sz w:val="12"/>
                <w:szCs w:val="12"/>
              </w:rPr>
              <w:t xml:space="preserve"> \</w:t>
            </w:r>
          </w:p>
          <w:p w14:paraId="61DB3EDE"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params </w:t>
            </w:r>
            <w:proofErr w:type="spellStart"/>
            <w:r w:rsidRPr="003F4C08">
              <w:rPr>
                <w:rFonts w:ascii="Courier New" w:hAnsi="Courier New" w:cs="Courier New"/>
                <w:sz w:val="12"/>
                <w:szCs w:val="12"/>
              </w:rPr>
              <w:t>pcmk_delay_max</w:t>
            </w:r>
            <w:proofErr w:type="spellEnd"/>
            <w:r w:rsidRPr="003F4C08">
              <w:rPr>
                <w:rFonts w:ascii="Courier New" w:hAnsi="Courier New" w:cs="Courier New"/>
                <w:sz w:val="12"/>
                <w:szCs w:val="12"/>
              </w:rPr>
              <w:t>="15" \</w:t>
            </w:r>
          </w:p>
          <w:p w14:paraId="3307AD2E" w14:textId="77777777" w:rsidR="00394597"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op monitor interval="15" timeout="15"</w:t>
            </w:r>
          </w:p>
          <w:p w14:paraId="488B9214" w14:textId="77777777" w:rsidR="00394597" w:rsidRDefault="00394597" w:rsidP="00E81ABF">
            <w:pPr>
              <w:pStyle w:val="NormalWeb"/>
              <w:spacing w:before="0" w:beforeAutospacing="0" w:after="0" w:afterAutospacing="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2D6FF756" w14:textId="77777777" w:rsidR="00394597" w:rsidRPr="009853FD" w:rsidRDefault="00394597" w:rsidP="00E81ABF">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Segoe UI" w:hAnsi="Segoe UI" w:cs="Segoe UI"/>
                <w:color w:val="171717"/>
                <w:shd w:val="clear" w:color="auto" w:fill="FFFFFF"/>
              </w:rPr>
              <w:t xml:space="preserve"> Execute following </w:t>
            </w:r>
            <w:proofErr w:type="gramStart"/>
            <w:r w:rsidRPr="009853FD">
              <w:rPr>
                <w:rFonts w:ascii="Segoe UI" w:hAnsi="Segoe UI" w:cs="Segoe UI"/>
                <w:color w:val="171717"/>
                <w:shd w:val="clear" w:color="auto" w:fill="FFFFFF"/>
              </w:rPr>
              <w:t>commands, if</w:t>
            </w:r>
            <w:proofErr w:type="gramEnd"/>
            <w:r w:rsidRPr="009853FD">
              <w:rPr>
                <w:rFonts w:ascii="Segoe UI" w:hAnsi="Segoe UI" w:cs="Segoe UI"/>
                <w:color w:val="171717"/>
                <w:shd w:val="clear" w:color="auto" w:fill="FFFFFF"/>
              </w:rPr>
              <w:t xml:space="preserve"> you are using Azure fence agent as STONITH. After assigning roles to both cluster nodes, you can configure the STONITH devices in the cluster.</w:t>
            </w:r>
          </w:p>
          <w:p w14:paraId="3B707190"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-enabled=true</w:t>
            </w:r>
          </w:p>
          <w:p w14:paraId="63C17A8D"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gramStart"/>
            <w:r w:rsidRPr="009853FD">
              <w:rPr>
                <w:rFonts w:ascii="Courier New" w:hAnsi="Courier New" w:cs="Courier New"/>
                <w:sz w:val="12"/>
                <w:szCs w:val="12"/>
              </w:rPr>
              <w:t>concurrent-fencing</w:t>
            </w:r>
            <w:proofErr w:type="gramEnd"/>
            <w:r w:rsidRPr="009853FD">
              <w:rPr>
                <w:rFonts w:ascii="Courier New" w:hAnsi="Courier New" w:cs="Courier New"/>
                <w:sz w:val="12"/>
                <w:szCs w:val="12"/>
              </w:rPr>
              <w:t>=true</w:t>
            </w:r>
          </w:p>
          <w:p w14:paraId="108759E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338FBA5F"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 </w:t>
            </w:r>
            <w:proofErr w:type="gramStart"/>
            <w:r w:rsidRPr="009853FD">
              <w:rPr>
                <w:rFonts w:ascii="Courier New" w:hAnsi="Courier New" w:cs="Courier New"/>
                <w:sz w:val="12"/>
                <w:szCs w:val="12"/>
              </w:rPr>
              <w:t>replace</w:t>
            </w:r>
            <w:proofErr w:type="gramEnd"/>
            <w:r w:rsidRPr="009853FD">
              <w:rPr>
                <w:rFonts w:ascii="Courier New" w:hAnsi="Courier New" w:cs="Courier New"/>
                <w:sz w:val="12"/>
                <w:szCs w:val="12"/>
              </w:rPr>
              <w:t xml:space="preserve"> the bold string with your subscription ID, resource group of the VM, tenant ID, service principal application ID and password</w:t>
            </w:r>
          </w:p>
          <w:p w14:paraId="2BED99BE"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552FCF96"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primitive </w:t>
            </w:r>
            <w:proofErr w:type="spellStart"/>
            <w:r w:rsidRPr="009853FD">
              <w:rPr>
                <w:rFonts w:ascii="Courier New" w:hAnsi="Courier New" w:cs="Courier New"/>
                <w:sz w:val="12"/>
                <w:szCs w:val="12"/>
              </w:rPr>
              <w:t>rsc_st_azure</w:t>
            </w:r>
            <w:proofErr w:type="spellEnd"/>
            <w:r w:rsidRPr="009853FD">
              <w:rPr>
                <w:rFonts w:ascii="Courier New" w:hAnsi="Courier New" w:cs="Courier New"/>
                <w:sz w:val="12"/>
                <w:szCs w:val="12"/>
              </w:rPr>
              <w:t xml:space="preserve"> </w:t>
            </w:r>
            <w:proofErr w:type="spellStart"/>
            <w:proofErr w:type="gramStart"/>
            <w:r w:rsidRPr="009853FD">
              <w:rPr>
                <w:rFonts w:ascii="Courier New" w:hAnsi="Courier New" w:cs="Courier New"/>
                <w:sz w:val="12"/>
                <w:szCs w:val="12"/>
              </w:rPr>
              <w:t>stonith:fence</w:t>
            </w:r>
            <w:proofErr w:type="gramEnd"/>
            <w:r w:rsidRPr="009853FD">
              <w:rPr>
                <w:rFonts w:ascii="Courier New" w:hAnsi="Courier New" w:cs="Courier New"/>
                <w:sz w:val="12"/>
                <w:szCs w:val="12"/>
              </w:rPr>
              <w:t>_azure_arm</w:t>
            </w:r>
            <w:proofErr w:type="spellEnd"/>
            <w:r w:rsidRPr="009853FD">
              <w:rPr>
                <w:rFonts w:ascii="Courier New" w:hAnsi="Courier New" w:cs="Courier New"/>
                <w:sz w:val="12"/>
                <w:szCs w:val="12"/>
              </w:rPr>
              <w:t xml:space="preserve"> \</w:t>
            </w:r>
          </w:p>
          <w:p w14:paraId="263B84DC"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params </w:t>
            </w:r>
            <w:proofErr w:type="spellStart"/>
            <w:r w:rsidRPr="009853FD">
              <w:rPr>
                <w:rFonts w:ascii="Courier New" w:hAnsi="Courier New" w:cs="Courier New"/>
                <w:sz w:val="12"/>
                <w:szCs w:val="12"/>
              </w:rPr>
              <w:t>subscriptionId</w:t>
            </w:r>
            <w:proofErr w:type="spellEnd"/>
            <w:r w:rsidRPr="009853FD">
              <w:rPr>
                <w:rFonts w:ascii="Courier New" w:hAnsi="Courier New" w:cs="Courier New"/>
                <w:sz w:val="12"/>
                <w:szCs w:val="12"/>
              </w:rPr>
              <w:t xml:space="preserve">="subscription ID" </w:t>
            </w:r>
            <w:proofErr w:type="spellStart"/>
            <w:r w:rsidRPr="009853FD">
              <w:rPr>
                <w:rFonts w:ascii="Courier New" w:hAnsi="Courier New" w:cs="Courier New"/>
                <w:sz w:val="12"/>
                <w:szCs w:val="12"/>
              </w:rPr>
              <w:t>resourceGroup</w:t>
            </w:r>
            <w:proofErr w:type="spellEnd"/>
            <w:r w:rsidRPr="009853FD">
              <w:rPr>
                <w:rFonts w:ascii="Courier New" w:hAnsi="Courier New" w:cs="Courier New"/>
                <w:sz w:val="12"/>
                <w:szCs w:val="12"/>
              </w:rPr>
              <w:t xml:space="preserve">="resource group" </w:t>
            </w:r>
            <w:proofErr w:type="spellStart"/>
            <w:r w:rsidRPr="009853FD">
              <w:rPr>
                <w:rFonts w:ascii="Courier New" w:hAnsi="Courier New" w:cs="Courier New"/>
                <w:sz w:val="12"/>
                <w:szCs w:val="12"/>
              </w:rPr>
              <w:t>tenantId</w:t>
            </w:r>
            <w:proofErr w:type="spellEnd"/>
            <w:r w:rsidRPr="009853FD">
              <w:rPr>
                <w:rFonts w:ascii="Courier New" w:hAnsi="Courier New" w:cs="Courier New"/>
                <w:sz w:val="12"/>
                <w:szCs w:val="12"/>
              </w:rPr>
              <w:t>="tenant ID" login="application ID" passwd="password" \</w:t>
            </w:r>
          </w:p>
          <w:p w14:paraId="5464BDD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pcmk_monitor_retries</w:t>
            </w:r>
            <w:proofErr w:type="spellEnd"/>
            <w:r w:rsidRPr="009853FD">
              <w:rPr>
                <w:rFonts w:ascii="Courier New" w:hAnsi="Courier New" w:cs="Courier New"/>
                <w:sz w:val="12"/>
                <w:szCs w:val="12"/>
              </w:rPr>
              <w:t xml:space="preserve">=4 </w:t>
            </w:r>
            <w:proofErr w:type="spellStart"/>
            <w:r w:rsidRPr="009853FD">
              <w:rPr>
                <w:rFonts w:ascii="Courier New" w:hAnsi="Courier New" w:cs="Courier New"/>
                <w:sz w:val="12"/>
                <w:szCs w:val="12"/>
              </w:rPr>
              <w:t>pcmk_action_limit</w:t>
            </w:r>
            <w:proofErr w:type="spellEnd"/>
            <w:r w:rsidRPr="009853FD">
              <w:rPr>
                <w:rFonts w:ascii="Courier New" w:hAnsi="Courier New" w:cs="Courier New"/>
                <w:sz w:val="12"/>
                <w:szCs w:val="12"/>
              </w:rPr>
              <w:t xml:space="preserve">=3 </w:t>
            </w:r>
            <w:proofErr w:type="spellStart"/>
            <w:r w:rsidRPr="009853FD">
              <w:rPr>
                <w:rFonts w:ascii="Courier New" w:hAnsi="Courier New" w:cs="Courier New"/>
                <w:sz w:val="12"/>
                <w:szCs w:val="12"/>
              </w:rPr>
              <w:t>power_timeout</w:t>
            </w:r>
            <w:proofErr w:type="spellEnd"/>
            <w:r w:rsidRPr="009853FD">
              <w:rPr>
                <w:rFonts w:ascii="Courier New" w:hAnsi="Courier New" w:cs="Courier New"/>
                <w:sz w:val="12"/>
                <w:szCs w:val="12"/>
              </w:rPr>
              <w:t xml:space="preserve">=240 </w:t>
            </w:r>
            <w:proofErr w:type="spellStart"/>
            <w:r w:rsidRPr="009853FD">
              <w:rPr>
                <w:rFonts w:ascii="Courier New" w:hAnsi="Courier New" w:cs="Courier New"/>
                <w:sz w:val="12"/>
                <w:szCs w:val="12"/>
              </w:rPr>
              <w:t>pcmk_reboot_timeout</w:t>
            </w:r>
            <w:proofErr w:type="spellEnd"/>
            <w:r w:rsidRPr="009853FD">
              <w:rPr>
                <w:rFonts w:ascii="Courier New" w:hAnsi="Courier New" w:cs="Courier New"/>
                <w:sz w:val="12"/>
                <w:szCs w:val="12"/>
              </w:rPr>
              <w:t>=900 pcmk_host_map="prod-cl1-</w:t>
            </w:r>
            <w:proofErr w:type="gramStart"/>
            <w:r w:rsidRPr="009853FD">
              <w:rPr>
                <w:rFonts w:ascii="Courier New" w:hAnsi="Courier New" w:cs="Courier New"/>
                <w:sz w:val="12"/>
                <w:szCs w:val="12"/>
              </w:rPr>
              <w:t>0:prod</w:t>
            </w:r>
            <w:proofErr w:type="gramEnd"/>
            <w:r w:rsidRPr="009853FD">
              <w:rPr>
                <w:rFonts w:ascii="Courier New" w:hAnsi="Courier New" w:cs="Courier New"/>
                <w:sz w:val="12"/>
                <w:szCs w:val="12"/>
              </w:rPr>
              <w:t>-cl1-0-vm-name;prod-cl1-1:prod-cl1-1-vm-name" \</w:t>
            </w:r>
          </w:p>
          <w:p w14:paraId="37D2E93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op monitor interval=3600 timeout=120</w:t>
            </w:r>
          </w:p>
          <w:p w14:paraId="3149F192"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7CC53AE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-timeout=900</w:t>
            </w:r>
          </w:p>
          <w:p w14:paraId="35720AC9" w14:textId="77777777" w:rsidR="00394597"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p>
        </w:tc>
      </w:tr>
      <w:tr w:rsidR="00394597" w:rsidRPr="000F1908" w14:paraId="576E8AC1"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5846371" w14:textId="77777777" w:rsidR="00394597" w:rsidRDefault="00394597" w:rsidP="00E81ABF">
            <w:pPr>
              <w:ind w:left="360"/>
              <w:rPr>
                <w:lang w:val="en-GB"/>
              </w:rPr>
            </w:pPr>
          </w:p>
        </w:tc>
        <w:tc>
          <w:tcPr>
            <w:tcW w:w="1525" w:type="dxa"/>
          </w:tcPr>
          <w:p w14:paraId="52E7D5C5" w14:textId="77777777" w:rsidR="00394597" w:rsidRPr="00E81ABF" w:rsidRDefault="00394597" w:rsidP="00E81ABF">
            <w:pPr>
              <w:spacing w:before="480" w:after="180" w:line="240" w:lineRule="auto"/>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rPr>
              <w:t>Pacemaker configuration for Azure scheduled events</w:t>
            </w:r>
          </w:p>
          <w:p w14:paraId="2300B9BD"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shd w:val="clear" w:color="auto" w:fill="FFFFFF"/>
              </w:rPr>
            </w:pPr>
          </w:p>
        </w:tc>
        <w:tc>
          <w:tcPr>
            <w:tcW w:w="12002" w:type="dxa"/>
          </w:tcPr>
          <w:p w14:paraId="6DE252F6"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Azure offers </w:t>
            </w:r>
            <w:hyperlink r:id="rId29" w:history="1">
              <w:r>
                <w:rPr>
                  <w:rStyle w:val="Hyperlink"/>
                  <w:rFonts w:ascii="Segoe UI" w:hAnsi="Segoe UI" w:cs="Segoe UI"/>
                  <w:shd w:val="clear" w:color="auto" w:fill="FFFFFF"/>
                </w:rPr>
                <w:t>scheduled events</w:t>
              </w:r>
            </w:hyperlink>
            <w:r>
              <w:rPr>
                <w:rFonts w:ascii="Calibri" w:hAnsi="Calibri" w:cs="Calibri"/>
                <w:sz w:val="22"/>
                <w:szCs w:val="22"/>
              </w:rPr>
              <w:t>. Scheduled events are provided via meta-data service and allow time for the application to prepare for events like VM shutdown, VM redeployment, etc. Resource agent </w:t>
            </w:r>
            <w:hyperlink r:id="rId30" w:history="1">
              <w:r>
                <w:rPr>
                  <w:rStyle w:val="Hyperlink"/>
                  <w:rFonts w:ascii="Segoe UI" w:hAnsi="Segoe UI" w:cs="Segoe UI"/>
                  <w:b/>
                  <w:bCs/>
                  <w:shd w:val="clear" w:color="auto" w:fill="FFFFFF"/>
                </w:rPr>
                <w:t>azure-events</w:t>
              </w:r>
            </w:hyperlink>
            <w:r>
              <w:rPr>
                <w:rFonts w:ascii="Calibri" w:hAnsi="Calibri" w:cs="Calibri"/>
                <w:sz w:val="22"/>
                <w:szCs w:val="22"/>
              </w:rPr>
              <w:t> monitors for scheduled Azure events. If events are detected, the agent will attempt to stop all resources on the impacted VM and move them to another node in the cluster. To achieve that additional Pacemaker resources must be configured.</w:t>
            </w:r>
          </w:p>
          <w:p w14:paraId="1E959643"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BB25B95" w14:textId="77777777" w:rsidR="00394597" w:rsidRDefault="00394597" w:rsidP="00E81ABF">
            <w:pPr>
              <w:numPr>
                <w:ilvl w:val="0"/>
                <w:numId w:val="2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171717"/>
                <w:sz w:val="24"/>
                <w:szCs w:val="24"/>
              </w:rPr>
            </w:pPr>
            <w:r>
              <w:rPr>
                <w:rFonts w:cs="Calibri"/>
                <w:color w:val="000000"/>
                <w:szCs w:val="22"/>
              </w:rPr>
              <w:t>Make sure the package for the </w:t>
            </w:r>
            <w:r>
              <w:rPr>
                <w:rFonts w:ascii="Segoe UI" w:hAnsi="Segoe UI" w:cs="Segoe UI"/>
                <w:b/>
                <w:bCs/>
                <w:color w:val="171717"/>
                <w:shd w:val="clear" w:color="auto" w:fill="FFFFFF"/>
              </w:rPr>
              <w:t>azure-events</w:t>
            </w:r>
            <w:r>
              <w:rPr>
                <w:rFonts w:cs="Calibri"/>
                <w:color w:val="000000"/>
                <w:szCs w:val="22"/>
              </w:rPr>
              <w:t xml:space="preserve"> agent is already installed on node1, node2 and up to date </w:t>
            </w:r>
          </w:p>
          <w:p w14:paraId="34705BC4"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7D32C3"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zypper info resource-agents</w:t>
            </w:r>
          </w:p>
          <w:p w14:paraId="3F11446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479C391"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Segoe UI" w:hAnsi="Segoe UI" w:cs="Segoe UI"/>
                <w:b/>
                <w:bCs/>
                <w:color w:val="171717"/>
                <w:shd w:val="clear" w:color="auto" w:fill="FFFFFF"/>
              </w:rPr>
              <w:t xml:space="preserve">2. </w:t>
            </w:r>
            <w:r>
              <w:rPr>
                <w:rFonts w:ascii="Calibri" w:hAnsi="Calibri" w:cs="Calibri"/>
                <w:sz w:val="22"/>
                <w:szCs w:val="22"/>
              </w:rPr>
              <w:t>Configure the resources in Pacemaker on node1</w:t>
            </w:r>
          </w:p>
          <w:p w14:paraId="1E5042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8099F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#Place the cluster in maintenance mode</w:t>
            </w:r>
          </w:p>
          <w:p w14:paraId="744781C2"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maintenance-mode=true</w:t>
            </w:r>
          </w:p>
          <w:p w14:paraId="7649D5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8EA5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#Create Pacemaker resources for the Azure agent</w:t>
            </w:r>
          </w:p>
          <w:p w14:paraId="40654CB4"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 xml:space="preserve">-events </w:t>
            </w:r>
            <w:proofErr w:type="spellStart"/>
            <w:proofErr w:type="gramStart"/>
            <w:r w:rsidRPr="003F4C08">
              <w:rPr>
                <w:rFonts w:ascii="Courier New" w:hAnsi="Courier New" w:cs="Courier New"/>
                <w:sz w:val="12"/>
                <w:szCs w:val="12"/>
              </w:rPr>
              <w:t>ocf:heartbeat</w:t>
            </w:r>
            <w:proofErr w:type="gramEnd"/>
            <w:r w:rsidRPr="003F4C08">
              <w:rPr>
                <w:rFonts w:ascii="Courier New" w:hAnsi="Courier New" w:cs="Courier New"/>
                <w:sz w:val="12"/>
                <w:szCs w:val="12"/>
              </w:rPr>
              <w:t>:azure-events</w:t>
            </w:r>
            <w:proofErr w:type="spellEnd"/>
            <w:r w:rsidRPr="003F4C08">
              <w:rPr>
                <w:rFonts w:ascii="Courier New" w:hAnsi="Courier New" w:cs="Courier New"/>
                <w:sz w:val="12"/>
                <w:szCs w:val="12"/>
              </w:rPr>
              <w:t xml:space="preserve"> op monitor interval=10s</w:t>
            </w:r>
          </w:p>
          <w:p w14:paraId="093C7CCC"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clone </w:t>
            </w:r>
            <w:proofErr w:type="spellStart"/>
            <w:r w:rsidRPr="003F4C08">
              <w:rPr>
                <w:rFonts w:ascii="Courier New" w:hAnsi="Courier New" w:cs="Courier New"/>
                <w:sz w:val="12"/>
                <w:szCs w:val="12"/>
              </w:rPr>
              <w:t>cln_azure</w:t>
            </w:r>
            <w:proofErr w:type="spellEnd"/>
            <w:r w:rsidRPr="003F4C08">
              <w:rPr>
                <w:rFonts w:ascii="Courier New" w:hAnsi="Courier New" w:cs="Courier New"/>
                <w:sz w:val="12"/>
                <w:szCs w:val="12"/>
              </w:rPr>
              <w:t xml:space="preserve">-events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-events</w:t>
            </w:r>
          </w:p>
          <w:p w14:paraId="708C44B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344F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#Take the cluster out of maintenance mode</w:t>
            </w:r>
          </w:p>
          <w:p w14:paraId="01D7349B" w14:textId="77777777" w:rsidR="00394597" w:rsidRPr="006F1869"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F1869">
              <w:rPr>
                <w:rFonts w:ascii="Courier New" w:hAnsi="Courier New" w:cs="Courier New"/>
                <w:sz w:val="12"/>
                <w:szCs w:val="12"/>
              </w:rPr>
              <w:t>sudo</w:t>
            </w:r>
            <w:proofErr w:type="spellEnd"/>
            <w:r w:rsidRPr="006F1869">
              <w:rPr>
                <w:rFonts w:ascii="Courier New" w:hAnsi="Courier New" w:cs="Courier New"/>
                <w:sz w:val="12"/>
                <w:szCs w:val="12"/>
              </w:rPr>
              <w:t xml:space="preserve"> </w:t>
            </w:r>
            <w:proofErr w:type="spellStart"/>
            <w:r w:rsidRPr="006F1869">
              <w:rPr>
                <w:rFonts w:ascii="Courier New" w:hAnsi="Courier New" w:cs="Courier New"/>
                <w:sz w:val="12"/>
                <w:szCs w:val="12"/>
              </w:rPr>
              <w:t>crm</w:t>
            </w:r>
            <w:proofErr w:type="spellEnd"/>
            <w:r w:rsidRPr="006F1869">
              <w:rPr>
                <w:rFonts w:ascii="Courier New" w:hAnsi="Courier New" w:cs="Courier New"/>
                <w:sz w:val="12"/>
                <w:szCs w:val="12"/>
              </w:rPr>
              <w:t xml:space="preserve"> configure property maintenance-mode=false</w:t>
            </w:r>
          </w:p>
          <w:p w14:paraId="3809E06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F2647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Note</w:t>
            </w:r>
          </w:p>
          <w:p w14:paraId="070568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After you configure the Pacemaker resources for azure-events agent, when you place the cluster in or out of maintenance mode, you may get warning messages like:</w:t>
            </w:r>
          </w:p>
          <w:p w14:paraId="7581EC6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14585C0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'azure-</w:t>
            </w:r>
            <w:proofErr w:type="spellStart"/>
            <w:r>
              <w:rPr>
                <w:rFonts w:ascii="Segoe UI" w:hAnsi="Segoe UI" w:cs="Segoe UI"/>
                <w:color w:val="171717"/>
              </w:rPr>
              <w:t>events_globalPullState</w:t>
            </w:r>
            <w:proofErr w:type="spellEnd"/>
            <w:r>
              <w:rPr>
                <w:rFonts w:ascii="Segoe UI" w:hAnsi="Segoe UI" w:cs="Segoe UI"/>
                <w:color w:val="171717"/>
              </w:rPr>
              <w:t>'</w:t>
            </w:r>
          </w:p>
          <w:p w14:paraId="1CD0572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7FAB893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These warning messages can be ignored.</w:t>
            </w:r>
          </w:p>
          <w:p w14:paraId="72BC0953"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hd w:val="clear" w:color="auto" w:fill="FFFFFF"/>
              </w:rPr>
            </w:pPr>
          </w:p>
        </w:tc>
      </w:tr>
    </w:tbl>
    <w:p w14:paraId="46CDFDE8" w14:textId="460C7955" w:rsidR="008974F3" w:rsidRDefault="008974F3" w:rsidP="008974F3">
      <w:pPr>
        <w:rPr>
          <w:rFonts w:eastAsia="Batang" w:cs="Calibri"/>
          <w:b/>
          <w:caps/>
          <w:color w:val="365F91"/>
          <w:kern w:val="28"/>
          <w:sz w:val="28"/>
        </w:rPr>
      </w:pPr>
    </w:p>
    <w:p w14:paraId="14E0EF2C" w14:textId="77777777" w:rsidR="00394597" w:rsidRDefault="00394597" w:rsidP="008974F3">
      <w:pPr>
        <w:rPr>
          <w:rFonts w:eastAsia="Batang" w:cs="Calibri"/>
          <w:b/>
          <w:caps/>
          <w:color w:val="365F91"/>
          <w:kern w:val="28"/>
          <w:sz w:val="28"/>
        </w:rPr>
      </w:pPr>
    </w:p>
    <w:p w14:paraId="73C60818" w14:textId="0C5E3A74" w:rsidR="00394597" w:rsidRDefault="00394597" w:rsidP="008974F3">
      <w:pPr>
        <w:pStyle w:val="Heading2"/>
      </w:pPr>
      <w:bookmarkStart w:id="22" w:name="_Toc92712300"/>
      <w:r>
        <w:t>CRM Configuration</w:t>
      </w:r>
      <w:bookmarkEnd w:id="22"/>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394597" w14:paraId="0D24C5DF" w14:textId="77777777" w:rsidTr="00352162">
        <w:trPr>
          <w:trHeight w:val="300"/>
        </w:trPr>
        <w:tc>
          <w:tcPr>
            <w:tcW w:w="3505" w:type="dxa"/>
            <w:shd w:val="clear" w:color="auto" w:fill="8DB3E2"/>
            <w:tcMar>
              <w:top w:w="0" w:type="dxa"/>
              <w:left w:w="108" w:type="dxa"/>
              <w:bottom w:w="0" w:type="dxa"/>
              <w:right w:w="108" w:type="dxa"/>
            </w:tcMar>
            <w:vAlign w:val="center"/>
            <w:hideMark/>
          </w:tcPr>
          <w:p w14:paraId="57405871" w14:textId="6A2C7ECC" w:rsidR="00394597" w:rsidRDefault="00394597" w:rsidP="00E81ABF">
            <w:pPr>
              <w:spacing w:after="0"/>
              <w:rPr>
                <w:b/>
                <w:bCs/>
                <w:color w:val="000000"/>
              </w:rPr>
            </w:pPr>
            <w:r>
              <w:rPr>
                <w:b/>
                <w:bCs/>
                <w:color w:val="000000"/>
              </w:rPr>
              <w:t>Step</w:t>
            </w:r>
          </w:p>
        </w:tc>
        <w:tc>
          <w:tcPr>
            <w:tcW w:w="10440" w:type="dxa"/>
            <w:shd w:val="clear" w:color="auto" w:fill="8DB3E2"/>
            <w:tcMar>
              <w:top w:w="0" w:type="dxa"/>
              <w:left w:w="108" w:type="dxa"/>
              <w:bottom w:w="0" w:type="dxa"/>
              <w:right w:w="108" w:type="dxa"/>
            </w:tcMar>
            <w:vAlign w:val="center"/>
            <w:hideMark/>
          </w:tcPr>
          <w:p w14:paraId="5A8DCE00" w14:textId="36B11895" w:rsidR="00394597" w:rsidRDefault="00394597" w:rsidP="00E81ABF">
            <w:pPr>
              <w:spacing w:after="0"/>
              <w:rPr>
                <w:b/>
                <w:bCs/>
                <w:color w:val="000000"/>
              </w:rPr>
            </w:pPr>
            <w:r>
              <w:rPr>
                <w:b/>
                <w:bCs/>
                <w:color w:val="000000"/>
              </w:rPr>
              <w:t>Notes</w:t>
            </w:r>
          </w:p>
        </w:tc>
      </w:tr>
      <w:tr w:rsidR="00394597" w14:paraId="0D1DBE6B" w14:textId="77777777" w:rsidTr="00352162">
        <w:trPr>
          <w:trHeight w:val="899"/>
        </w:trPr>
        <w:tc>
          <w:tcPr>
            <w:tcW w:w="3505" w:type="dxa"/>
            <w:tcMar>
              <w:top w:w="0" w:type="dxa"/>
              <w:left w:w="108" w:type="dxa"/>
              <w:bottom w:w="0" w:type="dxa"/>
              <w:right w:w="108" w:type="dxa"/>
            </w:tcMar>
          </w:tcPr>
          <w:p w14:paraId="56C7B6C1" w14:textId="6886A589" w:rsidR="00394597" w:rsidRDefault="00394597" w:rsidP="00E81ABF">
            <w:pPr>
              <w:spacing w:after="0"/>
              <w:rPr>
                <w:color w:val="000000"/>
              </w:rPr>
            </w:pPr>
            <w:r>
              <w:rPr>
                <w:color w:val="000000"/>
              </w:rPr>
              <w:t xml:space="preserve"># </w:t>
            </w:r>
            <w:proofErr w:type="spellStart"/>
            <w:proofErr w:type="gramStart"/>
            <w:r>
              <w:rPr>
                <w:color w:val="000000"/>
              </w:rPr>
              <w:t>crm</w:t>
            </w:r>
            <w:proofErr w:type="spellEnd"/>
            <w:proofErr w:type="gramEnd"/>
            <w:r>
              <w:rPr>
                <w:color w:val="000000"/>
              </w:rPr>
              <w:t xml:space="preserve"> config show</w:t>
            </w:r>
          </w:p>
        </w:tc>
        <w:tc>
          <w:tcPr>
            <w:tcW w:w="10440" w:type="dxa"/>
            <w:tcMar>
              <w:top w:w="0" w:type="dxa"/>
              <w:left w:w="108" w:type="dxa"/>
              <w:bottom w:w="0" w:type="dxa"/>
              <w:right w:w="108" w:type="dxa"/>
            </w:tcMar>
          </w:tcPr>
          <w:p w14:paraId="73C7DA71" w14:textId="77777777" w:rsidR="00F06AB8" w:rsidRPr="00F06AB8" w:rsidRDefault="00394597" w:rsidP="00F06AB8">
            <w:pPr>
              <w:autoSpaceDE w:val="0"/>
              <w:autoSpaceDN w:val="0"/>
              <w:spacing w:before="40" w:after="40"/>
              <w:rPr>
                <w:sz w:val="18"/>
                <w:szCs w:val="16"/>
              </w:rPr>
            </w:pPr>
            <w:r>
              <w:t xml:space="preserve"> </w:t>
            </w:r>
            <w:r w:rsidR="00F06AB8" w:rsidRPr="00F06AB8">
              <w:rPr>
                <w:sz w:val="18"/>
                <w:szCs w:val="16"/>
              </w:rPr>
              <w:t>node 1: hapdb01use2pr \</w:t>
            </w:r>
          </w:p>
          <w:p w14:paraId="55141BC8" w14:textId="77777777" w:rsidR="00F06AB8" w:rsidRPr="00F06AB8" w:rsidRDefault="00F06AB8" w:rsidP="00F06AB8">
            <w:pPr>
              <w:autoSpaceDE w:val="0"/>
              <w:autoSpaceDN w:val="0"/>
              <w:spacing w:before="40" w:after="40"/>
              <w:rPr>
                <w:sz w:val="18"/>
                <w:szCs w:val="16"/>
              </w:rPr>
            </w:pPr>
            <w:r w:rsidRPr="00F06AB8">
              <w:rPr>
                <w:sz w:val="18"/>
                <w:szCs w:val="16"/>
              </w:rPr>
              <w:tab/>
              <w:t xml:space="preserve">attributes </w:t>
            </w:r>
            <w:proofErr w:type="spellStart"/>
            <w:r w:rsidRPr="00F06AB8">
              <w:rPr>
                <w:sz w:val="18"/>
                <w:szCs w:val="16"/>
              </w:rPr>
              <w:t>azName</w:t>
            </w:r>
            <w:proofErr w:type="spellEnd"/>
            <w:r w:rsidRPr="00F06AB8">
              <w:rPr>
                <w:sz w:val="18"/>
                <w:szCs w:val="16"/>
              </w:rPr>
              <w:t xml:space="preserve">=hapdb01use2pr </w:t>
            </w:r>
            <w:proofErr w:type="spellStart"/>
            <w:r w:rsidRPr="00F06AB8">
              <w:rPr>
                <w:sz w:val="18"/>
                <w:szCs w:val="16"/>
              </w:rPr>
              <w:t>hana_hhp_srmode</w:t>
            </w:r>
            <w:proofErr w:type="spellEnd"/>
            <w:r w:rsidRPr="00F06AB8">
              <w:rPr>
                <w:sz w:val="18"/>
                <w:szCs w:val="16"/>
              </w:rPr>
              <w:t xml:space="preserve">=sync </w:t>
            </w:r>
            <w:proofErr w:type="spellStart"/>
            <w:r w:rsidRPr="00F06AB8">
              <w:rPr>
                <w:sz w:val="18"/>
                <w:szCs w:val="16"/>
              </w:rPr>
              <w:t>hana_hhp_site</w:t>
            </w:r>
            <w:proofErr w:type="spellEnd"/>
            <w:r w:rsidRPr="00F06AB8">
              <w:rPr>
                <w:sz w:val="18"/>
                <w:szCs w:val="16"/>
              </w:rPr>
              <w:t xml:space="preserve">=SITE1 </w:t>
            </w:r>
            <w:proofErr w:type="spellStart"/>
            <w:r w:rsidRPr="00F06AB8">
              <w:rPr>
                <w:sz w:val="18"/>
                <w:szCs w:val="16"/>
              </w:rPr>
              <w:t>lpa_hhp_lpt</w:t>
            </w:r>
            <w:proofErr w:type="spellEnd"/>
            <w:r w:rsidRPr="00F06AB8">
              <w:rPr>
                <w:sz w:val="18"/>
                <w:szCs w:val="16"/>
              </w:rPr>
              <w:t xml:space="preserve">=1640339177 </w:t>
            </w:r>
            <w:proofErr w:type="spellStart"/>
            <w:r w:rsidRPr="00F06AB8">
              <w:rPr>
                <w:sz w:val="18"/>
                <w:szCs w:val="16"/>
              </w:rPr>
              <w:t>hana_hhp_op_mode</w:t>
            </w:r>
            <w:proofErr w:type="spellEnd"/>
            <w:r w:rsidRPr="00F06AB8">
              <w:rPr>
                <w:sz w:val="18"/>
                <w:szCs w:val="16"/>
              </w:rPr>
              <w:t>=</w:t>
            </w:r>
            <w:proofErr w:type="spellStart"/>
            <w:r w:rsidRPr="00F06AB8">
              <w:rPr>
                <w:sz w:val="18"/>
                <w:szCs w:val="16"/>
              </w:rPr>
              <w:t>logreplay</w:t>
            </w:r>
            <w:proofErr w:type="spellEnd"/>
            <w:r w:rsidRPr="00F06AB8">
              <w:rPr>
                <w:sz w:val="18"/>
                <w:szCs w:val="16"/>
              </w:rPr>
              <w:t xml:space="preserve"> </w:t>
            </w:r>
            <w:proofErr w:type="spellStart"/>
            <w:r w:rsidRPr="00F06AB8">
              <w:rPr>
                <w:sz w:val="18"/>
                <w:szCs w:val="16"/>
              </w:rPr>
              <w:t>hana_hhp_remoteHost</w:t>
            </w:r>
            <w:proofErr w:type="spellEnd"/>
            <w:r w:rsidRPr="00F06AB8">
              <w:rPr>
                <w:sz w:val="18"/>
                <w:szCs w:val="16"/>
              </w:rPr>
              <w:t xml:space="preserve">=saphapdb02pr </w:t>
            </w:r>
            <w:proofErr w:type="spellStart"/>
            <w:r w:rsidRPr="00F06AB8">
              <w:rPr>
                <w:sz w:val="18"/>
                <w:szCs w:val="16"/>
              </w:rPr>
              <w:t>hana_hhp_vhost</w:t>
            </w:r>
            <w:proofErr w:type="spellEnd"/>
            <w:r w:rsidRPr="00F06AB8">
              <w:rPr>
                <w:sz w:val="18"/>
                <w:szCs w:val="16"/>
              </w:rPr>
              <w:t>=saphapdb01pr</w:t>
            </w:r>
          </w:p>
          <w:p w14:paraId="7F7AB5DF" w14:textId="77777777" w:rsidR="00F06AB8" w:rsidRPr="00F06AB8" w:rsidRDefault="00F06AB8" w:rsidP="00F06AB8">
            <w:pPr>
              <w:autoSpaceDE w:val="0"/>
              <w:autoSpaceDN w:val="0"/>
              <w:spacing w:before="40" w:after="40"/>
              <w:rPr>
                <w:sz w:val="18"/>
                <w:szCs w:val="16"/>
              </w:rPr>
            </w:pPr>
            <w:r w:rsidRPr="00F06AB8">
              <w:rPr>
                <w:sz w:val="18"/>
                <w:szCs w:val="16"/>
              </w:rPr>
              <w:t>node 2: hapdb02use2pr \</w:t>
            </w:r>
          </w:p>
          <w:p w14:paraId="21A033A2" w14:textId="77777777" w:rsidR="00F06AB8" w:rsidRPr="00F06AB8" w:rsidRDefault="00F06AB8" w:rsidP="00F06AB8">
            <w:pPr>
              <w:autoSpaceDE w:val="0"/>
              <w:autoSpaceDN w:val="0"/>
              <w:spacing w:before="40" w:after="40"/>
              <w:rPr>
                <w:sz w:val="18"/>
                <w:szCs w:val="16"/>
              </w:rPr>
            </w:pPr>
            <w:r w:rsidRPr="00F06AB8">
              <w:rPr>
                <w:sz w:val="18"/>
                <w:szCs w:val="16"/>
              </w:rPr>
              <w:tab/>
              <w:t xml:space="preserve">attributes </w:t>
            </w:r>
            <w:proofErr w:type="spellStart"/>
            <w:r w:rsidRPr="00F06AB8">
              <w:rPr>
                <w:sz w:val="18"/>
                <w:szCs w:val="16"/>
              </w:rPr>
              <w:t>azName</w:t>
            </w:r>
            <w:proofErr w:type="spellEnd"/>
            <w:r w:rsidRPr="00F06AB8">
              <w:rPr>
                <w:sz w:val="18"/>
                <w:szCs w:val="16"/>
              </w:rPr>
              <w:t xml:space="preserve">=hapdb02use2pr </w:t>
            </w:r>
            <w:proofErr w:type="spellStart"/>
            <w:r w:rsidRPr="00F06AB8">
              <w:rPr>
                <w:sz w:val="18"/>
                <w:szCs w:val="16"/>
              </w:rPr>
              <w:t>lpa_hhp_lpt</w:t>
            </w:r>
            <w:proofErr w:type="spellEnd"/>
            <w:r w:rsidRPr="00F06AB8">
              <w:rPr>
                <w:sz w:val="18"/>
                <w:szCs w:val="16"/>
              </w:rPr>
              <w:t xml:space="preserve">=30 </w:t>
            </w:r>
            <w:proofErr w:type="spellStart"/>
            <w:r w:rsidRPr="00F06AB8">
              <w:rPr>
                <w:sz w:val="18"/>
                <w:szCs w:val="16"/>
              </w:rPr>
              <w:t>hana_hhp_site</w:t>
            </w:r>
            <w:proofErr w:type="spellEnd"/>
            <w:r w:rsidRPr="00F06AB8">
              <w:rPr>
                <w:sz w:val="18"/>
                <w:szCs w:val="16"/>
              </w:rPr>
              <w:t xml:space="preserve">=SITE2 </w:t>
            </w:r>
            <w:proofErr w:type="spellStart"/>
            <w:r w:rsidRPr="00F06AB8">
              <w:rPr>
                <w:sz w:val="18"/>
                <w:szCs w:val="16"/>
              </w:rPr>
              <w:t>hana_hhp_srmode</w:t>
            </w:r>
            <w:proofErr w:type="spellEnd"/>
            <w:r w:rsidRPr="00F06AB8">
              <w:rPr>
                <w:sz w:val="18"/>
                <w:szCs w:val="16"/>
              </w:rPr>
              <w:t xml:space="preserve">=sync </w:t>
            </w:r>
            <w:proofErr w:type="spellStart"/>
            <w:r w:rsidRPr="00F06AB8">
              <w:rPr>
                <w:sz w:val="18"/>
                <w:szCs w:val="16"/>
              </w:rPr>
              <w:t>hana_hhp_op_mode</w:t>
            </w:r>
            <w:proofErr w:type="spellEnd"/>
            <w:r w:rsidRPr="00F06AB8">
              <w:rPr>
                <w:sz w:val="18"/>
                <w:szCs w:val="16"/>
              </w:rPr>
              <w:t>=</w:t>
            </w:r>
            <w:proofErr w:type="spellStart"/>
            <w:r w:rsidRPr="00F06AB8">
              <w:rPr>
                <w:sz w:val="18"/>
                <w:szCs w:val="16"/>
              </w:rPr>
              <w:t>logreplay</w:t>
            </w:r>
            <w:proofErr w:type="spellEnd"/>
            <w:r w:rsidRPr="00F06AB8">
              <w:rPr>
                <w:sz w:val="18"/>
                <w:szCs w:val="16"/>
              </w:rPr>
              <w:t xml:space="preserve"> </w:t>
            </w:r>
            <w:proofErr w:type="spellStart"/>
            <w:r w:rsidRPr="00F06AB8">
              <w:rPr>
                <w:sz w:val="18"/>
                <w:szCs w:val="16"/>
              </w:rPr>
              <w:t>hana_hhp_remoteHost</w:t>
            </w:r>
            <w:proofErr w:type="spellEnd"/>
            <w:r w:rsidRPr="00F06AB8">
              <w:rPr>
                <w:sz w:val="18"/>
                <w:szCs w:val="16"/>
              </w:rPr>
              <w:t xml:space="preserve">=saphapdb01pr </w:t>
            </w:r>
            <w:proofErr w:type="spellStart"/>
            <w:r w:rsidRPr="00F06AB8">
              <w:rPr>
                <w:sz w:val="18"/>
                <w:szCs w:val="16"/>
              </w:rPr>
              <w:t>hana_hhp_vhost</w:t>
            </w:r>
            <w:proofErr w:type="spellEnd"/>
            <w:r w:rsidRPr="00F06AB8">
              <w:rPr>
                <w:sz w:val="18"/>
                <w:szCs w:val="16"/>
              </w:rPr>
              <w:t>=saphapdb02pr standby=off</w:t>
            </w:r>
          </w:p>
          <w:p w14:paraId="19E99F00" w14:textId="77777777" w:rsidR="00F06AB8" w:rsidRPr="00F06AB8" w:rsidRDefault="00F06AB8" w:rsidP="00F06AB8">
            <w:pPr>
              <w:autoSpaceDE w:val="0"/>
              <w:autoSpaceDN w:val="0"/>
              <w:spacing w:before="40" w:after="40"/>
              <w:rPr>
                <w:sz w:val="18"/>
                <w:szCs w:val="16"/>
              </w:rPr>
            </w:pPr>
            <w:r w:rsidRPr="00F06AB8">
              <w:rPr>
                <w:sz w:val="18"/>
                <w:szCs w:val="16"/>
              </w:rPr>
              <w:t>primitive nc_HHP_HDB02 azure-</w:t>
            </w:r>
            <w:proofErr w:type="spellStart"/>
            <w:r w:rsidRPr="00F06AB8">
              <w:rPr>
                <w:sz w:val="18"/>
                <w:szCs w:val="16"/>
              </w:rPr>
              <w:t>lb</w:t>
            </w:r>
            <w:proofErr w:type="spellEnd"/>
            <w:r w:rsidRPr="00F06AB8">
              <w:rPr>
                <w:sz w:val="18"/>
                <w:szCs w:val="16"/>
              </w:rPr>
              <w:t xml:space="preserve"> \</w:t>
            </w:r>
          </w:p>
          <w:p w14:paraId="328591FA" w14:textId="77777777" w:rsidR="00F06AB8" w:rsidRPr="00F06AB8" w:rsidRDefault="00F06AB8" w:rsidP="00F06AB8">
            <w:pPr>
              <w:autoSpaceDE w:val="0"/>
              <w:autoSpaceDN w:val="0"/>
              <w:spacing w:before="40" w:after="40"/>
              <w:rPr>
                <w:sz w:val="18"/>
                <w:szCs w:val="16"/>
              </w:rPr>
            </w:pPr>
            <w:r w:rsidRPr="00F06AB8">
              <w:rPr>
                <w:sz w:val="18"/>
                <w:szCs w:val="16"/>
              </w:rPr>
              <w:tab/>
              <w:t>params port=62502 \</w:t>
            </w:r>
          </w:p>
          <w:p w14:paraId="493DE888" w14:textId="77777777" w:rsidR="00F06AB8" w:rsidRPr="00F06AB8" w:rsidRDefault="00F06AB8" w:rsidP="00F06AB8">
            <w:pPr>
              <w:autoSpaceDE w:val="0"/>
              <w:autoSpaceDN w:val="0"/>
              <w:spacing w:before="40" w:after="40"/>
              <w:rPr>
                <w:sz w:val="18"/>
                <w:szCs w:val="16"/>
              </w:rPr>
            </w:pPr>
            <w:r w:rsidRPr="00F06AB8">
              <w:rPr>
                <w:sz w:val="18"/>
                <w:szCs w:val="16"/>
              </w:rPr>
              <w:tab/>
              <w:t>meta resource-stickiness=0</w:t>
            </w:r>
          </w:p>
          <w:p w14:paraId="670E7289" w14:textId="77777777" w:rsidR="00F06AB8" w:rsidRPr="00F06AB8" w:rsidRDefault="00F06AB8" w:rsidP="00F06AB8">
            <w:pPr>
              <w:autoSpaceDE w:val="0"/>
              <w:autoSpaceDN w:val="0"/>
              <w:spacing w:before="40" w:after="40"/>
              <w:rPr>
                <w:sz w:val="18"/>
                <w:szCs w:val="16"/>
              </w:rPr>
            </w:pPr>
            <w:r w:rsidRPr="00F06AB8">
              <w:rPr>
                <w:sz w:val="18"/>
                <w:szCs w:val="16"/>
              </w:rPr>
              <w:t xml:space="preserve">primitive rsc_SAPHanaTopology_HHP_HDB02 </w:t>
            </w:r>
            <w:proofErr w:type="spellStart"/>
            <w:proofErr w:type="gramStart"/>
            <w:r w:rsidRPr="00F06AB8">
              <w:rPr>
                <w:sz w:val="18"/>
                <w:szCs w:val="16"/>
              </w:rPr>
              <w:t>ocf:suse</w:t>
            </w:r>
            <w:proofErr w:type="gramEnd"/>
            <w:r w:rsidRPr="00F06AB8">
              <w:rPr>
                <w:sz w:val="18"/>
                <w:szCs w:val="16"/>
              </w:rPr>
              <w:t>:SAPHanaTopology</w:t>
            </w:r>
            <w:proofErr w:type="spellEnd"/>
            <w:r w:rsidRPr="00F06AB8">
              <w:rPr>
                <w:sz w:val="18"/>
                <w:szCs w:val="16"/>
              </w:rPr>
              <w:t xml:space="preserve"> \</w:t>
            </w:r>
          </w:p>
          <w:p w14:paraId="304CD666" w14:textId="77777777" w:rsidR="00F06AB8" w:rsidRPr="00F06AB8" w:rsidRDefault="00F06AB8" w:rsidP="00F06AB8">
            <w:pPr>
              <w:autoSpaceDE w:val="0"/>
              <w:autoSpaceDN w:val="0"/>
              <w:spacing w:before="40" w:after="40"/>
              <w:rPr>
                <w:sz w:val="18"/>
                <w:szCs w:val="16"/>
              </w:rPr>
            </w:pPr>
            <w:r w:rsidRPr="00F06AB8">
              <w:rPr>
                <w:sz w:val="18"/>
                <w:szCs w:val="16"/>
              </w:rPr>
              <w:tab/>
              <w:t>operations $id=rsc_sap2_HHP_HDB02-operations \</w:t>
            </w:r>
          </w:p>
          <w:p w14:paraId="0EC9DEB9" w14:textId="77777777" w:rsidR="00F06AB8" w:rsidRPr="00F06AB8" w:rsidRDefault="00F06AB8" w:rsidP="00F06AB8">
            <w:pPr>
              <w:autoSpaceDE w:val="0"/>
              <w:autoSpaceDN w:val="0"/>
              <w:spacing w:before="40" w:after="40"/>
              <w:rPr>
                <w:sz w:val="18"/>
                <w:szCs w:val="16"/>
              </w:rPr>
            </w:pPr>
            <w:r w:rsidRPr="00F06AB8">
              <w:rPr>
                <w:sz w:val="18"/>
                <w:szCs w:val="16"/>
              </w:rPr>
              <w:tab/>
              <w:t>op monitor interval=10 timeout=600 \</w:t>
            </w:r>
          </w:p>
          <w:p w14:paraId="7172269C" w14:textId="77777777" w:rsidR="00F06AB8" w:rsidRPr="00F06AB8" w:rsidRDefault="00F06AB8" w:rsidP="00F06AB8">
            <w:pPr>
              <w:autoSpaceDE w:val="0"/>
              <w:autoSpaceDN w:val="0"/>
              <w:spacing w:before="40" w:after="40"/>
              <w:rPr>
                <w:sz w:val="18"/>
                <w:szCs w:val="16"/>
              </w:rPr>
            </w:pPr>
            <w:r w:rsidRPr="00F06AB8">
              <w:rPr>
                <w:sz w:val="18"/>
                <w:szCs w:val="16"/>
              </w:rPr>
              <w:tab/>
              <w:t>op start interval=0 timeout=600 \</w:t>
            </w:r>
          </w:p>
          <w:p w14:paraId="434032D8" w14:textId="77777777" w:rsidR="00F06AB8" w:rsidRPr="00F06AB8" w:rsidRDefault="00F06AB8" w:rsidP="00F06AB8">
            <w:pPr>
              <w:autoSpaceDE w:val="0"/>
              <w:autoSpaceDN w:val="0"/>
              <w:spacing w:before="40" w:after="40"/>
              <w:rPr>
                <w:sz w:val="18"/>
                <w:szCs w:val="16"/>
              </w:rPr>
            </w:pPr>
            <w:r w:rsidRPr="00F06AB8">
              <w:rPr>
                <w:sz w:val="18"/>
                <w:szCs w:val="16"/>
              </w:rPr>
              <w:tab/>
              <w:t>op stop interval=0 timeout=300 \</w:t>
            </w:r>
          </w:p>
          <w:p w14:paraId="10EB7232" w14:textId="77777777" w:rsidR="00F06AB8" w:rsidRPr="00F06AB8" w:rsidRDefault="00F06AB8" w:rsidP="00F06AB8">
            <w:pPr>
              <w:autoSpaceDE w:val="0"/>
              <w:autoSpaceDN w:val="0"/>
              <w:spacing w:before="40" w:after="40"/>
              <w:rPr>
                <w:sz w:val="18"/>
                <w:szCs w:val="16"/>
              </w:rPr>
            </w:pPr>
            <w:r w:rsidRPr="00F06AB8">
              <w:rPr>
                <w:sz w:val="18"/>
                <w:szCs w:val="16"/>
              </w:rPr>
              <w:tab/>
              <w:t xml:space="preserve">params SID=HHP </w:t>
            </w:r>
            <w:proofErr w:type="spellStart"/>
            <w:r w:rsidRPr="00F06AB8">
              <w:rPr>
                <w:sz w:val="18"/>
                <w:szCs w:val="16"/>
              </w:rPr>
              <w:t>InstanceNumber</w:t>
            </w:r>
            <w:proofErr w:type="spellEnd"/>
            <w:r w:rsidRPr="00F06AB8">
              <w:rPr>
                <w:sz w:val="18"/>
                <w:szCs w:val="16"/>
              </w:rPr>
              <w:t>=02</w:t>
            </w:r>
          </w:p>
          <w:p w14:paraId="3388A6F4" w14:textId="77777777" w:rsidR="00F06AB8" w:rsidRPr="00F06AB8" w:rsidRDefault="00F06AB8" w:rsidP="00F06AB8">
            <w:pPr>
              <w:autoSpaceDE w:val="0"/>
              <w:autoSpaceDN w:val="0"/>
              <w:spacing w:before="40" w:after="40"/>
              <w:rPr>
                <w:sz w:val="18"/>
                <w:szCs w:val="16"/>
              </w:rPr>
            </w:pPr>
            <w:r w:rsidRPr="00F06AB8">
              <w:rPr>
                <w:sz w:val="18"/>
                <w:szCs w:val="16"/>
              </w:rPr>
              <w:t xml:space="preserve">primitive rsc_SAPHana_HHP_HDB02 </w:t>
            </w:r>
            <w:proofErr w:type="spellStart"/>
            <w:proofErr w:type="gramStart"/>
            <w:r w:rsidRPr="00F06AB8">
              <w:rPr>
                <w:sz w:val="18"/>
                <w:szCs w:val="16"/>
              </w:rPr>
              <w:t>ocf:suse</w:t>
            </w:r>
            <w:proofErr w:type="gramEnd"/>
            <w:r w:rsidRPr="00F06AB8">
              <w:rPr>
                <w:sz w:val="18"/>
                <w:szCs w:val="16"/>
              </w:rPr>
              <w:t>:SAPHana</w:t>
            </w:r>
            <w:proofErr w:type="spellEnd"/>
            <w:r w:rsidRPr="00F06AB8">
              <w:rPr>
                <w:sz w:val="18"/>
                <w:szCs w:val="16"/>
              </w:rPr>
              <w:t xml:space="preserve"> \</w:t>
            </w:r>
          </w:p>
          <w:p w14:paraId="1C79C0B9" w14:textId="77777777" w:rsidR="00F06AB8" w:rsidRPr="00F06AB8" w:rsidRDefault="00F06AB8" w:rsidP="00F06AB8">
            <w:pPr>
              <w:autoSpaceDE w:val="0"/>
              <w:autoSpaceDN w:val="0"/>
              <w:spacing w:before="40" w:after="40"/>
              <w:rPr>
                <w:sz w:val="18"/>
                <w:szCs w:val="16"/>
              </w:rPr>
            </w:pPr>
            <w:r w:rsidRPr="00F06AB8">
              <w:rPr>
                <w:sz w:val="18"/>
                <w:szCs w:val="16"/>
              </w:rPr>
              <w:tab/>
              <w:t>operations $id=rsc_sap_HHP_HDB02-operations \</w:t>
            </w:r>
          </w:p>
          <w:p w14:paraId="05E34A22" w14:textId="77777777" w:rsidR="00F06AB8" w:rsidRPr="00F06AB8" w:rsidRDefault="00F06AB8" w:rsidP="00F06AB8">
            <w:pPr>
              <w:autoSpaceDE w:val="0"/>
              <w:autoSpaceDN w:val="0"/>
              <w:spacing w:before="40" w:after="40"/>
              <w:rPr>
                <w:sz w:val="18"/>
                <w:szCs w:val="16"/>
              </w:rPr>
            </w:pPr>
            <w:r w:rsidRPr="00F06AB8">
              <w:rPr>
                <w:sz w:val="18"/>
                <w:szCs w:val="16"/>
              </w:rPr>
              <w:tab/>
              <w:t>op start interval=0 timeout=3600 \</w:t>
            </w:r>
          </w:p>
          <w:p w14:paraId="7B9FB46B" w14:textId="77777777" w:rsidR="00F06AB8" w:rsidRPr="00F06AB8" w:rsidRDefault="00F06AB8" w:rsidP="00F06AB8">
            <w:pPr>
              <w:autoSpaceDE w:val="0"/>
              <w:autoSpaceDN w:val="0"/>
              <w:spacing w:before="40" w:after="40"/>
              <w:rPr>
                <w:sz w:val="18"/>
                <w:szCs w:val="16"/>
              </w:rPr>
            </w:pPr>
            <w:r w:rsidRPr="00F06AB8">
              <w:rPr>
                <w:sz w:val="18"/>
                <w:szCs w:val="16"/>
              </w:rPr>
              <w:tab/>
              <w:t>op stop interval=0 timeout=3600 \</w:t>
            </w:r>
          </w:p>
          <w:p w14:paraId="38D9644F" w14:textId="77777777" w:rsidR="00F06AB8" w:rsidRPr="00F06AB8" w:rsidRDefault="00F06AB8" w:rsidP="00F06AB8">
            <w:pPr>
              <w:autoSpaceDE w:val="0"/>
              <w:autoSpaceDN w:val="0"/>
              <w:spacing w:before="40" w:after="40"/>
              <w:rPr>
                <w:sz w:val="18"/>
                <w:szCs w:val="16"/>
              </w:rPr>
            </w:pPr>
            <w:r w:rsidRPr="00F06AB8">
              <w:rPr>
                <w:sz w:val="18"/>
                <w:szCs w:val="16"/>
              </w:rPr>
              <w:tab/>
            </w:r>
            <w:proofErr w:type="gramStart"/>
            <w:r w:rsidRPr="00F06AB8">
              <w:rPr>
                <w:sz w:val="18"/>
                <w:szCs w:val="16"/>
              </w:rPr>
              <w:t>op</w:t>
            </w:r>
            <w:proofErr w:type="gramEnd"/>
            <w:r w:rsidRPr="00F06AB8">
              <w:rPr>
                <w:sz w:val="18"/>
                <w:szCs w:val="16"/>
              </w:rPr>
              <w:t xml:space="preserve"> promote interval=0 timeout=3600 \</w:t>
            </w:r>
          </w:p>
          <w:p w14:paraId="06E9F2DC" w14:textId="77777777" w:rsidR="00F06AB8" w:rsidRPr="00F06AB8" w:rsidRDefault="00F06AB8" w:rsidP="00F06AB8">
            <w:pPr>
              <w:autoSpaceDE w:val="0"/>
              <w:autoSpaceDN w:val="0"/>
              <w:spacing w:before="40" w:after="40"/>
              <w:rPr>
                <w:sz w:val="18"/>
                <w:szCs w:val="16"/>
              </w:rPr>
            </w:pPr>
            <w:r w:rsidRPr="00F06AB8">
              <w:rPr>
                <w:sz w:val="18"/>
                <w:szCs w:val="16"/>
              </w:rPr>
              <w:tab/>
              <w:t>op monitor interval=60 role=Master timeout=700 \</w:t>
            </w:r>
          </w:p>
          <w:p w14:paraId="58169253" w14:textId="77777777" w:rsidR="00F06AB8" w:rsidRPr="00F06AB8" w:rsidRDefault="00F06AB8" w:rsidP="00F06AB8">
            <w:pPr>
              <w:autoSpaceDE w:val="0"/>
              <w:autoSpaceDN w:val="0"/>
              <w:spacing w:before="40" w:after="40"/>
              <w:rPr>
                <w:sz w:val="18"/>
                <w:szCs w:val="16"/>
              </w:rPr>
            </w:pPr>
            <w:r w:rsidRPr="00F06AB8">
              <w:rPr>
                <w:sz w:val="18"/>
                <w:szCs w:val="16"/>
              </w:rPr>
              <w:tab/>
              <w:t>op monitor interval=61 role=Slave timeout=700 \</w:t>
            </w:r>
          </w:p>
          <w:p w14:paraId="74F86107" w14:textId="77777777" w:rsidR="00F06AB8" w:rsidRPr="00F06AB8" w:rsidRDefault="00F06AB8" w:rsidP="00F06AB8">
            <w:pPr>
              <w:autoSpaceDE w:val="0"/>
              <w:autoSpaceDN w:val="0"/>
              <w:spacing w:before="40" w:after="40"/>
              <w:rPr>
                <w:sz w:val="18"/>
                <w:szCs w:val="16"/>
              </w:rPr>
            </w:pPr>
            <w:r w:rsidRPr="00F06AB8">
              <w:rPr>
                <w:sz w:val="18"/>
                <w:szCs w:val="16"/>
              </w:rPr>
              <w:tab/>
              <w:t xml:space="preserve">params SID=HHP </w:t>
            </w:r>
            <w:proofErr w:type="spellStart"/>
            <w:r w:rsidRPr="00F06AB8">
              <w:rPr>
                <w:sz w:val="18"/>
                <w:szCs w:val="16"/>
              </w:rPr>
              <w:t>InstanceNumber</w:t>
            </w:r>
            <w:proofErr w:type="spellEnd"/>
            <w:r w:rsidRPr="00F06AB8">
              <w:rPr>
                <w:sz w:val="18"/>
                <w:szCs w:val="16"/>
              </w:rPr>
              <w:t>=02 PREFER_SITE_TAKEOVER=true DUPLICATE_PRIMARY_TIMEOUT=7200 AUTOMATED_REGISTER=true</w:t>
            </w:r>
          </w:p>
          <w:p w14:paraId="77AF3271" w14:textId="77777777" w:rsidR="00F06AB8" w:rsidRPr="00F06AB8" w:rsidRDefault="00F06AB8" w:rsidP="00F06AB8">
            <w:pPr>
              <w:autoSpaceDE w:val="0"/>
              <w:autoSpaceDN w:val="0"/>
              <w:spacing w:before="40" w:after="40"/>
              <w:rPr>
                <w:sz w:val="18"/>
                <w:szCs w:val="16"/>
              </w:rPr>
            </w:pPr>
            <w:r w:rsidRPr="00F06AB8">
              <w:rPr>
                <w:sz w:val="18"/>
                <w:szCs w:val="16"/>
              </w:rPr>
              <w:lastRenderedPageBreak/>
              <w:t xml:space="preserve">primitive </w:t>
            </w:r>
            <w:proofErr w:type="spellStart"/>
            <w:r w:rsidRPr="00F06AB8">
              <w:rPr>
                <w:sz w:val="18"/>
                <w:szCs w:val="16"/>
              </w:rPr>
              <w:t>rsc_azure</w:t>
            </w:r>
            <w:proofErr w:type="spellEnd"/>
            <w:r w:rsidRPr="00F06AB8">
              <w:rPr>
                <w:sz w:val="18"/>
                <w:szCs w:val="16"/>
              </w:rPr>
              <w:t>-events azure-events \</w:t>
            </w:r>
          </w:p>
          <w:p w14:paraId="172EFE48" w14:textId="77777777" w:rsidR="00F06AB8" w:rsidRPr="00F06AB8" w:rsidRDefault="00F06AB8" w:rsidP="00F06AB8">
            <w:pPr>
              <w:autoSpaceDE w:val="0"/>
              <w:autoSpaceDN w:val="0"/>
              <w:spacing w:before="40" w:after="40"/>
              <w:rPr>
                <w:sz w:val="18"/>
                <w:szCs w:val="16"/>
              </w:rPr>
            </w:pPr>
            <w:r w:rsidRPr="00F06AB8">
              <w:rPr>
                <w:sz w:val="18"/>
                <w:szCs w:val="16"/>
              </w:rPr>
              <w:tab/>
              <w:t>op monitor interval=10s</w:t>
            </w:r>
          </w:p>
          <w:p w14:paraId="00DDD2EC" w14:textId="77777777" w:rsidR="00F06AB8" w:rsidRPr="00F06AB8" w:rsidRDefault="00F06AB8" w:rsidP="00F06AB8">
            <w:pPr>
              <w:autoSpaceDE w:val="0"/>
              <w:autoSpaceDN w:val="0"/>
              <w:spacing w:before="40" w:after="40"/>
              <w:rPr>
                <w:sz w:val="18"/>
                <w:szCs w:val="16"/>
              </w:rPr>
            </w:pPr>
            <w:r w:rsidRPr="00F06AB8">
              <w:rPr>
                <w:sz w:val="18"/>
                <w:szCs w:val="16"/>
              </w:rPr>
              <w:t>primitive rsc_ip_HHP_HDB02 IPaddr2 \</w:t>
            </w:r>
          </w:p>
          <w:p w14:paraId="58F15524" w14:textId="77777777" w:rsidR="00F06AB8" w:rsidRPr="00F06AB8" w:rsidRDefault="00F06AB8" w:rsidP="00F06AB8">
            <w:pPr>
              <w:autoSpaceDE w:val="0"/>
              <w:autoSpaceDN w:val="0"/>
              <w:spacing w:before="40" w:after="40"/>
              <w:rPr>
                <w:sz w:val="18"/>
                <w:szCs w:val="16"/>
              </w:rPr>
            </w:pPr>
            <w:r w:rsidRPr="00F06AB8">
              <w:rPr>
                <w:sz w:val="18"/>
                <w:szCs w:val="16"/>
              </w:rPr>
              <w:tab/>
              <w:t>meta target-role=Started \</w:t>
            </w:r>
          </w:p>
          <w:p w14:paraId="3D5C22C4" w14:textId="77777777" w:rsidR="00F06AB8" w:rsidRPr="00F06AB8" w:rsidRDefault="00F06AB8" w:rsidP="00F06AB8">
            <w:pPr>
              <w:autoSpaceDE w:val="0"/>
              <w:autoSpaceDN w:val="0"/>
              <w:spacing w:before="40" w:after="40"/>
              <w:rPr>
                <w:sz w:val="18"/>
                <w:szCs w:val="16"/>
              </w:rPr>
            </w:pPr>
            <w:r w:rsidRPr="00F06AB8">
              <w:rPr>
                <w:sz w:val="18"/>
                <w:szCs w:val="16"/>
              </w:rPr>
              <w:tab/>
              <w:t>operations $id=rsc_ip_HHP_HDB02-operations \</w:t>
            </w:r>
          </w:p>
          <w:p w14:paraId="12AE9298" w14:textId="77777777" w:rsidR="00F06AB8" w:rsidRPr="00F06AB8" w:rsidRDefault="00F06AB8" w:rsidP="00F06AB8">
            <w:pPr>
              <w:autoSpaceDE w:val="0"/>
              <w:autoSpaceDN w:val="0"/>
              <w:spacing w:before="40" w:after="40"/>
              <w:rPr>
                <w:sz w:val="18"/>
                <w:szCs w:val="16"/>
              </w:rPr>
            </w:pPr>
            <w:r w:rsidRPr="00F06AB8">
              <w:rPr>
                <w:sz w:val="18"/>
                <w:szCs w:val="16"/>
              </w:rPr>
              <w:tab/>
              <w:t>op monitor interval=10s timeout=20s \</w:t>
            </w:r>
          </w:p>
          <w:p w14:paraId="4E3A9F71" w14:textId="77777777" w:rsidR="00F06AB8" w:rsidRPr="00F06AB8" w:rsidRDefault="00F06AB8" w:rsidP="00F06AB8">
            <w:pPr>
              <w:autoSpaceDE w:val="0"/>
              <w:autoSpaceDN w:val="0"/>
              <w:spacing w:before="40" w:after="40"/>
              <w:rPr>
                <w:sz w:val="18"/>
                <w:szCs w:val="16"/>
              </w:rPr>
            </w:pPr>
            <w:r w:rsidRPr="00F06AB8">
              <w:rPr>
                <w:sz w:val="18"/>
                <w:szCs w:val="16"/>
              </w:rPr>
              <w:tab/>
              <w:t xml:space="preserve">params </w:t>
            </w:r>
            <w:proofErr w:type="spellStart"/>
            <w:r w:rsidRPr="00F06AB8">
              <w:rPr>
                <w:sz w:val="18"/>
                <w:szCs w:val="16"/>
              </w:rPr>
              <w:t>ip</w:t>
            </w:r>
            <w:proofErr w:type="spellEnd"/>
            <w:r w:rsidRPr="00F06AB8">
              <w:rPr>
                <w:sz w:val="18"/>
                <w:szCs w:val="16"/>
              </w:rPr>
              <w:t>=10.213.32.186</w:t>
            </w:r>
          </w:p>
          <w:p w14:paraId="3A03A42B" w14:textId="77777777" w:rsidR="00F06AB8" w:rsidRPr="00F06AB8" w:rsidRDefault="00F06AB8" w:rsidP="00F06AB8">
            <w:pPr>
              <w:autoSpaceDE w:val="0"/>
              <w:autoSpaceDN w:val="0"/>
              <w:spacing w:before="40" w:after="40"/>
              <w:rPr>
                <w:sz w:val="18"/>
                <w:szCs w:val="16"/>
              </w:rPr>
            </w:pPr>
            <w:r w:rsidRPr="00F06AB8">
              <w:rPr>
                <w:sz w:val="18"/>
                <w:szCs w:val="16"/>
              </w:rPr>
              <w:t xml:space="preserve">primitive </w:t>
            </w:r>
            <w:proofErr w:type="spellStart"/>
            <w:r w:rsidRPr="00F06AB8">
              <w:rPr>
                <w:sz w:val="18"/>
                <w:szCs w:val="16"/>
              </w:rPr>
              <w:t>rsc_st_azure</w:t>
            </w:r>
            <w:proofErr w:type="spellEnd"/>
            <w:r w:rsidRPr="00F06AB8">
              <w:rPr>
                <w:sz w:val="18"/>
                <w:szCs w:val="16"/>
              </w:rPr>
              <w:t xml:space="preserve"> </w:t>
            </w:r>
            <w:proofErr w:type="spellStart"/>
            <w:proofErr w:type="gramStart"/>
            <w:r w:rsidRPr="00F06AB8">
              <w:rPr>
                <w:sz w:val="18"/>
                <w:szCs w:val="16"/>
              </w:rPr>
              <w:t>stonith:fence</w:t>
            </w:r>
            <w:proofErr w:type="gramEnd"/>
            <w:r w:rsidRPr="00F06AB8">
              <w:rPr>
                <w:sz w:val="18"/>
                <w:szCs w:val="16"/>
              </w:rPr>
              <w:t>_azure_arm</w:t>
            </w:r>
            <w:proofErr w:type="spellEnd"/>
            <w:r w:rsidRPr="00F06AB8">
              <w:rPr>
                <w:sz w:val="18"/>
                <w:szCs w:val="16"/>
              </w:rPr>
              <w:t xml:space="preserve"> \</w:t>
            </w:r>
          </w:p>
          <w:p w14:paraId="38BDD199" w14:textId="77777777" w:rsidR="00F06AB8" w:rsidRPr="00F06AB8" w:rsidRDefault="00F06AB8" w:rsidP="00F06AB8">
            <w:pPr>
              <w:autoSpaceDE w:val="0"/>
              <w:autoSpaceDN w:val="0"/>
              <w:spacing w:before="40" w:after="40"/>
              <w:rPr>
                <w:sz w:val="18"/>
                <w:szCs w:val="16"/>
              </w:rPr>
            </w:pPr>
            <w:r w:rsidRPr="00F06AB8">
              <w:rPr>
                <w:sz w:val="18"/>
                <w:szCs w:val="16"/>
              </w:rPr>
              <w:tab/>
              <w:t xml:space="preserve">params </w:t>
            </w:r>
            <w:proofErr w:type="spellStart"/>
            <w:r w:rsidRPr="00F06AB8">
              <w:rPr>
                <w:sz w:val="18"/>
                <w:szCs w:val="16"/>
              </w:rPr>
              <w:t>subscriptionId</w:t>
            </w:r>
            <w:proofErr w:type="spellEnd"/>
            <w:r w:rsidRPr="00F06AB8">
              <w:rPr>
                <w:sz w:val="18"/>
                <w:szCs w:val="16"/>
              </w:rPr>
              <w:t xml:space="preserve">=94d6ed7c-2ce4-4292-b7a1-aa60e5aab40a </w:t>
            </w:r>
            <w:proofErr w:type="spellStart"/>
            <w:r w:rsidRPr="00F06AB8">
              <w:rPr>
                <w:sz w:val="18"/>
                <w:szCs w:val="16"/>
              </w:rPr>
              <w:t>resourceGroup</w:t>
            </w:r>
            <w:proofErr w:type="spellEnd"/>
            <w:r w:rsidRPr="00F06AB8">
              <w:rPr>
                <w:sz w:val="18"/>
                <w:szCs w:val="16"/>
              </w:rPr>
              <w:t xml:space="preserve">=sap-rg-hap-use2-pr </w:t>
            </w:r>
            <w:proofErr w:type="spellStart"/>
            <w:r w:rsidRPr="00F06AB8">
              <w:rPr>
                <w:sz w:val="18"/>
                <w:szCs w:val="16"/>
              </w:rPr>
              <w:t>tenantId</w:t>
            </w:r>
            <w:proofErr w:type="spellEnd"/>
            <w:r w:rsidRPr="00F06AB8">
              <w:rPr>
                <w:sz w:val="18"/>
                <w:szCs w:val="16"/>
              </w:rPr>
              <w:t xml:space="preserve">=2658e698-ac38-4347-a56f-3f96a6bfa8ff login=570ed24c-105d-400b-a83e-6fd8043b19ea passwd="******" </w:t>
            </w:r>
            <w:proofErr w:type="spellStart"/>
            <w:r w:rsidRPr="00F06AB8">
              <w:rPr>
                <w:sz w:val="18"/>
                <w:szCs w:val="16"/>
              </w:rPr>
              <w:t>pcmk_monitor_retries</w:t>
            </w:r>
            <w:proofErr w:type="spellEnd"/>
            <w:r w:rsidRPr="00F06AB8">
              <w:rPr>
                <w:sz w:val="18"/>
                <w:szCs w:val="16"/>
              </w:rPr>
              <w:t xml:space="preserve">=4 </w:t>
            </w:r>
            <w:proofErr w:type="spellStart"/>
            <w:r w:rsidRPr="00F06AB8">
              <w:rPr>
                <w:sz w:val="18"/>
                <w:szCs w:val="16"/>
              </w:rPr>
              <w:t>pcmk_action_limit</w:t>
            </w:r>
            <w:proofErr w:type="spellEnd"/>
            <w:r w:rsidRPr="00F06AB8">
              <w:rPr>
                <w:sz w:val="18"/>
                <w:szCs w:val="16"/>
              </w:rPr>
              <w:t xml:space="preserve">=3 </w:t>
            </w:r>
            <w:proofErr w:type="spellStart"/>
            <w:r w:rsidRPr="00F06AB8">
              <w:rPr>
                <w:sz w:val="18"/>
                <w:szCs w:val="16"/>
              </w:rPr>
              <w:t>power_timeout</w:t>
            </w:r>
            <w:proofErr w:type="spellEnd"/>
            <w:r w:rsidRPr="00F06AB8">
              <w:rPr>
                <w:sz w:val="18"/>
                <w:szCs w:val="16"/>
              </w:rPr>
              <w:t xml:space="preserve">=240 </w:t>
            </w:r>
            <w:proofErr w:type="spellStart"/>
            <w:r w:rsidRPr="00F06AB8">
              <w:rPr>
                <w:sz w:val="18"/>
                <w:szCs w:val="16"/>
              </w:rPr>
              <w:t>pcmk_reboot_timeout</w:t>
            </w:r>
            <w:proofErr w:type="spellEnd"/>
            <w:r w:rsidRPr="00F06AB8">
              <w:rPr>
                <w:sz w:val="18"/>
                <w:szCs w:val="16"/>
              </w:rPr>
              <w:t>=900 \</w:t>
            </w:r>
          </w:p>
          <w:p w14:paraId="651EBB76" w14:textId="77777777" w:rsidR="00F06AB8" w:rsidRPr="00F06AB8" w:rsidRDefault="00F06AB8" w:rsidP="00F06AB8">
            <w:pPr>
              <w:autoSpaceDE w:val="0"/>
              <w:autoSpaceDN w:val="0"/>
              <w:spacing w:before="40" w:after="40"/>
              <w:rPr>
                <w:sz w:val="18"/>
                <w:szCs w:val="16"/>
              </w:rPr>
            </w:pPr>
            <w:r w:rsidRPr="00F06AB8">
              <w:rPr>
                <w:sz w:val="18"/>
                <w:szCs w:val="16"/>
              </w:rPr>
              <w:tab/>
              <w:t>op monitor interval=3600 timeout=120</w:t>
            </w:r>
          </w:p>
          <w:p w14:paraId="670A98BF" w14:textId="77777777" w:rsidR="00F06AB8" w:rsidRPr="00F06AB8" w:rsidRDefault="00F06AB8" w:rsidP="00F06AB8">
            <w:pPr>
              <w:autoSpaceDE w:val="0"/>
              <w:autoSpaceDN w:val="0"/>
              <w:spacing w:before="40" w:after="40"/>
              <w:rPr>
                <w:sz w:val="18"/>
                <w:szCs w:val="16"/>
              </w:rPr>
            </w:pPr>
            <w:r w:rsidRPr="00F06AB8">
              <w:rPr>
                <w:sz w:val="18"/>
                <w:szCs w:val="16"/>
              </w:rPr>
              <w:t>group g-primary rsc_ip_HHP_HDB02 nc_HHP_HDB02</w:t>
            </w:r>
          </w:p>
          <w:p w14:paraId="1C92D365" w14:textId="77777777" w:rsidR="00F06AB8" w:rsidRPr="00F06AB8" w:rsidRDefault="00F06AB8" w:rsidP="00F06AB8">
            <w:pPr>
              <w:autoSpaceDE w:val="0"/>
              <w:autoSpaceDN w:val="0"/>
              <w:spacing w:before="40" w:after="40"/>
              <w:rPr>
                <w:sz w:val="18"/>
                <w:szCs w:val="16"/>
              </w:rPr>
            </w:pPr>
            <w:proofErr w:type="spellStart"/>
            <w:r w:rsidRPr="00F06AB8">
              <w:rPr>
                <w:sz w:val="18"/>
                <w:szCs w:val="16"/>
              </w:rPr>
              <w:t>ms</w:t>
            </w:r>
            <w:proofErr w:type="spellEnd"/>
            <w:r w:rsidRPr="00F06AB8">
              <w:rPr>
                <w:sz w:val="18"/>
                <w:szCs w:val="16"/>
              </w:rPr>
              <w:t xml:space="preserve"> msl_SAPHana_HHP_HDB02 rsc_SAPHana_HHP_HDB02 \</w:t>
            </w:r>
          </w:p>
          <w:p w14:paraId="47C494C5" w14:textId="77777777" w:rsidR="00F06AB8" w:rsidRPr="00F06AB8" w:rsidRDefault="00F06AB8" w:rsidP="00F06AB8">
            <w:pPr>
              <w:autoSpaceDE w:val="0"/>
              <w:autoSpaceDN w:val="0"/>
              <w:spacing w:before="40" w:after="40"/>
              <w:rPr>
                <w:sz w:val="18"/>
                <w:szCs w:val="16"/>
              </w:rPr>
            </w:pPr>
            <w:r w:rsidRPr="00F06AB8">
              <w:rPr>
                <w:sz w:val="18"/>
                <w:szCs w:val="16"/>
              </w:rPr>
              <w:tab/>
              <w:t xml:space="preserve">meta notify=true clone-max=2 clone-node-max=1 target-role=Started </w:t>
            </w:r>
            <w:proofErr w:type="gramStart"/>
            <w:r w:rsidRPr="00F06AB8">
              <w:rPr>
                <w:sz w:val="18"/>
                <w:szCs w:val="16"/>
              </w:rPr>
              <w:t>interleave</w:t>
            </w:r>
            <w:proofErr w:type="gramEnd"/>
            <w:r w:rsidRPr="00F06AB8">
              <w:rPr>
                <w:sz w:val="18"/>
                <w:szCs w:val="16"/>
              </w:rPr>
              <w:t>=true</w:t>
            </w:r>
          </w:p>
          <w:p w14:paraId="5B8C238E" w14:textId="77777777" w:rsidR="00F06AB8" w:rsidRPr="00F06AB8" w:rsidRDefault="00F06AB8" w:rsidP="00F06AB8">
            <w:pPr>
              <w:autoSpaceDE w:val="0"/>
              <w:autoSpaceDN w:val="0"/>
              <w:spacing w:before="40" w:after="40"/>
              <w:rPr>
                <w:sz w:val="18"/>
                <w:szCs w:val="16"/>
              </w:rPr>
            </w:pPr>
            <w:r w:rsidRPr="00F06AB8">
              <w:rPr>
                <w:sz w:val="18"/>
                <w:szCs w:val="16"/>
              </w:rPr>
              <w:t>clone cln_SAPHanaTopology_HHP_HDB02 rsc_SAPHanaTopology_HHP_HDB02 \</w:t>
            </w:r>
          </w:p>
          <w:p w14:paraId="2A3CDE32" w14:textId="77777777" w:rsidR="00F06AB8" w:rsidRPr="00F06AB8" w:rsidRDefault="00F06AB8" w:rsidP="00F06AB8">
            <w:pPr>
              <w:autoSpaceDE w:val="0"/>
              <w:autoSpaceDN w:val="0"/>
              <w:spacing w:before="40" w:after="40"/>
              <w:rPr>
                <w:sz w:val="18"/>
                <w:szCs w:val="16"/>
              </w:rPr>
            </w:pPr>
            <w:r w:rsidRPr="00F06AB8">
              <w:rPr>
                <w:sz w:val="18"/>
                <w:szCs w:val="16"/>
              </w:rPr>
              <w:tab/>
              <w:t xml:space="preserve">meta clone-node-max=1 target-role=Started </w:t>
            </w:r>
            <w:proofErr w:type="gramStart"/>
            <w:r w:rsidRPr="00F06AB8">
              <w:rPr>
                <w:sz w:val="18"/>
                <w:szCs w:val="16"/>
              </w:rPr>
              <w:t>interleave</w:t>
            </w:r>
            <w:proofErr w:type="gramEnd"/>
            <w:r w:rsidRPr="00F06AB8">
              <w:rPr>
                <w:sz w:val="18"/>
                <w:szCs w:val="16"/>
              </w:rPr>
              <w:t>=true</w:t>
            </w:r>
          </w:p>
          <w:p w14:paraId="7C24F54F" w14:textId="77777777" w:rsidR="00F06AB8" w:rsidRPr="00F06AB8" w:rsidRDefault="00F06AB8" w:rsidP="00F06AB8">
            <w:pPr>
              <w:autoSpaceDE w:val="0"/>
              <w:autoSpaceDN w:val="0"/>
              <w:spacing w:before="40" w:after="40"/>
              <w:rPr>
                <w:sz w:val="18"/>
                <w:szCs w:val="16"/>
              </w:rPr>
            </w:pPr>
            <w:r w:rsidRPr="00F06AB8">
              <w:rPr>
                <w:sz w:val="18"/>
                <w:szCs w:val="16"/>
              </w:rPr>
              <w:t xml:space="preserve">clone </w:t>
            </w:r>
            <w:proofErr w:type="spellStart"/>
            <w:r w:rsidRPr="00F06AB8">
              <w:rPr>
                <w:sz w:val="18"/>
                <w:szCs w:val="16"/>
              </w:rPr>
              <w:t>cln_azure</w:t>
            </w:r>
            <w:proofErr w:type="spellEnd"/>
            <w:r w:rsidRPr="00F06AB8">
              <w:rPr>
                <w:sz w:val="18"/>
                <w:szCs w:val="16"/>
              </w:rPr>
              <w:t xml:space="preserve">-events </w:t>
            </w:r>
            <w:proofErr w:type="spellStart"/>
            <w:r w:rsidRPr="00F06AB8">
              <w:rPr>
                <w:sz w:val="18"/>
                <w:szCs w:val="16"/>
              </w:rPr>
              <w:t>rsc_azure</w:t>
            </w:r>
            <w:proofErr w:type="spellEnd"/>
            <w:r w:rsidRPr="00F06AB8">
              <w:rPr>
                <w:sz w:val="18"/>
                <w:szCs w:val="16"/>
              </w:rPr>
              <w:t>-events</w:t>
            </w:r>
          </w:p>
          <w:p w14:paraId="30E3CD0A" w14:textId="77777777" w:rsidR="00F06AB8" w:rsidRPr="00F06AB8" w:rsidRDefault="00F06AB8" w:rsidP="00F06AB8">
            <w:pPr>
              <w:autoSpaceDE w:val="0"/>
              <w:autoSpaceDN w:val="0"/>
              <w:spacing w:before="40" w:after="40"/>
              <w:rPr>
                <w:sz w:val="18"/>
                <w:szCs w:val="16"/>
              </w:rPr>
            </w:pPr>
            <w:r w:rsidRPr="00F06AB8">
              <w:rPr>
                <w:sz w:val="18"/>
                <w:szCs w:val="16"/>
              </w:rPr>
              <w:t xml:space="preserve">colocation col_saphana_ip_HHP_HDB02 4000: </w:t>
            </w:r>
            <w:proofErr w:type="spellStart"/>
            <w:r w:rsidRPr="00F06AB8">
              <w:rPr>
                <w:sz w:val="18"/>
                <w:szCs w:val="16"/>
              </w:rPr>
              <w:t>g-</w:t>
            </w:r>
            <w:proofErr w:type="gramStart"/>
            <w:r w:rsidRPr="00F06AB8">
              <w:rPr>
                <w:sz w:val="18"/>
                <w:szCs w:val="16"/>
              </w:rPr>
              <w:t>primary:Started</w:t>
            </w:r>
            <w:proofErr w:type="spellEnd"/>
            <w:proofErr w:type="gramEnd"/>
            <w:r w:rsidRPr="00F06AB8">
              <w:rPr>
                <w:sz w:val="18"/>
                <w:szCs w:val="16"/>
              </w:rPr>
              <w:t xml:space="preserve"> msl_SAPHana_HHP_HDB02:Master</w:t>
            </w:r>
          </w:p>
          <w:p w14:paraId="2E3DBD7E" w14:textId="77777777" w:rsidR="00F06AB8" w:rsidRPr="00F06AB8" w:rsidRDefault="00F06AB8" w:rsidP="00F06AB8">
            <w:pPr>
              <w:autoSpaceDE w:val="0"/>
              <w:autoSpaceDN w:val="0"/>
              <w:spacing w:before="40" w:after="40"/>
              <w:rPr>
                <w:sz w:val="18"/>
                <w:szCs w:val="16"/>
              </w:rPr>
            </w:pPr>
            <w:r w:rsidRPr="00F06AB8">
              <w:rPr>
                <w:sz w:val="18"/>
                <w:szCs w:val="16"/>
              </w:rPr>
              <w:t>order ord_SAPHana_HHP_HDB02 Optional: cln_SAPHanaTopology_HHP_HDB02 msl_SAPHana_HHP_HDB02</w:t>
            </w:r>
          </w:p>
          <w:p w14:paraId="119B61D8" w14:textId="77777777" w:rsidR="00F06AB8" w:rsidRPr="00F06AB8" w:rsidRDefault="00F06AB8" w:rsidP="00F06AB8">
            <w:pPr>
              <w:autoSpaceDE w:val="0"/>
              <w:autoSpaceDN w:val="0"/>
              <w:spacing w:before="40" w:after="40"/>
              <w:rPr>
                <w:sz w:val="18"/>
                <w:szCs w:val="16"/>
              </w:rPr>
            </w:pPr>
            <w:r w:rsidRPr="00F06AB8">
              <w:rPr>
                <w:sz w:val="18"/>
                <w:szCs w:val="16"/>
              </w:rPr>
              <w:t xml:space="preserve">property </w:t>
            </w:r>
            <w:proofErr w:type="spellStart"/>
            <w:r w:rsidRPr="00F06AB8">
              <w:rPr>
                <w:sz w:val="18"/>
                <w:szCs w:val="16"/>
              </w:rPr>
              <w:t>SAPHanaSR</w:t>
            </w:r>
            <w:proofErr w:type="spellEnd"/>
            <w:r w:rsidRPr="00F06AB8">
              <w:rPr>
                <w:sz w:val="18"/>
                <w:szCs w:val="16"/>
              </w:rPr>
              <w:t>: \</w:t>
            </w:r>
          </w:p>
          <w:p w14:paraId="1105517F" w14:textId="77777777" w:rsidR="00F06AB8" w:rsidRPr="00F06AB8" w:rsidRDefault="00F06AB8" w:rsidP="00F06AB8">
            <w:pPr>
              <w:autoSpaceDE w:val="0"/>
              <w:autoSpaceDN w:val="0"/>
              <w:spacing w:before="40" w:after="40"/>
              <w:rPr>
                <w:sz w:val="18"/>
                <w:szCs w:val="16"/>
              </w:rPr>
            </w:pPr>
            <w:r w:rsidRPr="00F06AB8">
              <w:rPr>
                <w:sz w:val="18"/>
                <w:szCs w:val="16"/>
              </w:rPr>
              <w:tab/>
              <w:t>hana_hhp_site_srHook_SITE1=PRIM \</w:t>
            </w:r>
          </w:p>
          <w:p w14:paraId="14142731" w14:textId="77777777" w:rsidR="00F06AB8" w:rsidRPr="00F06AB8" w:rsidRDefault="00F06AB8" w:rsidP="00F06AB8">
            <w:pPr>
              <w:autoSpaceDE w:val="0"/>
              <w:autoSpaceDN w:val="0"/>
              <w:spacing w:before="40" w:after="40"/>
              <w:rPr>
                <w:sz w:val="18"/>
                <w:szCs w:val="16"/>
              </w:rPr>
            </w:pPr>
            <w:r w:rsidRPr="00F06AB8">
              <w:rPr>
                <w:sz w:val="18"/>
                <w:szCs w:val="16"/>
              </w:rPr>
              <w:tab/>
              <w:t>hana_hhp_site_srHook_SITE2=SOK \</w:t>
            </w:r>
          </w:p>
          <w:p w14:paraId="6430432A" w14:textId="77777777" w:rsidR="00F06AB8" w:rsidRPr="00F06AB8" w:rsidRDefault="00F06AB8" w:rsidP="00F06AB8">
            <w:pPr>
              <w:autoSpaceDE w:val="0"/>
              <w:autoSpaceDN w:val="0"/>
              <w:spacing w:before="40" w:after="40"/>
              <w:rPr>
                <w:sz w:val="18"/>
                <w:szCs w:val="16"/>
              </w:rPr>
            </w:pPr>
            <w:r w:rsidRPr="00F06AB8">
              <w:rPr>
                <w:sz w:val="18"/>
                <w:szCs w:val="16"/>
              </w:rPr>
              <w:tab/>
              <w:t>hana_hhp_site_srHook_SITE3=SOK</w:t>
            </w:r>
          </w:p>
          <w:p w14:paraId="2A8D7D39" w14:textId="77777777" w:rsidR="00F06AB8" w:rsidRPr="00F06AB8" w:rsidRDefault="00F06AB8" w:rsidP="00F06AB8">
            <w:pPr>
              <w:autoSpaceDE w:val="0"/>
              <w:autoSpaceDN w:val="0"/>
              <w:spacing w:before="40" w:after="40"/>
              <w:rPr>
                <w:sz w:val="18"/>
                <w:szCs w:val="16"/>
              </w:rPr>
            </w:pPr>
            <w:r w:rsidRPr="00F06AB8">
              <w:rPr>
                <w:sz w:val="18"/>
                <w:szCs w:val="16"/>
              </w:rPr>
              <w:t xml:space="preserve">property </w:t>
            </w:r>
            <w:proofErr w:type="spellStart"/>
            <w:r w:rsidRPr="00F06AB8">
              <w:rPr>
                <w:sz w:val="18"/>
                <w:szCs w:val="16"/>
              </w:rPr>
              <w:t>cib</w:t>
            </w:r>
            <w:proofErr w:type="spellEnd"/>
            <w:r w:rsidRPr="00F06AB8">
              <w:rPr>
                <w:sz w:val="18"/>
                <w:szCs w:val="16"/>
              </w:rPr>
              <w:t>-bootstrap-options: \</w:t>
            </w:r>
          </w:p>
          <w:p w14:paraId="1109BAD1" w14:textId="77777777" w:rsidR="00F06AB8" w:rsidRPr="00F06AB8" w:rsidRDefault="00F06AB8" w:rsidP="00F06AB8">
            <w:pPr>
              <w:autoSpaceDE w:val="0"/>
              <w:autoSpaceDN w:val="0"/>
              <w:spacing w:before="40" w:after="40"/>
              <w:rPr>
                <w:sz w:val="18"/>
                <w:szCs w:val="16"/>
              </w:rPr>
            </w:pPr>
            <w:r w:rsidRPr="00F06AB8">
              <w:rPr>
                <w:sz w:val="18"/>
                <w:szCs w:val="16"/>
              </w:rPr>
              <w:tab/>
              <w:t>have-watchdog=false \</w:t>
            </w:r>
          </w:p>
          <w:p w14:paraId="3D50A5DD" w14:textId="77777777" w:rsidR="00F06AB8" w:rsidRPr="00F06AB8" w:rsidRDefault="00F06AB8" w:rsidP="00F06AB8">
            <w:pPr>
              <w:autoSpaceDE w:val="0"/>
              <w:autoSpaceDN w:val="0"/>
              <w:spacing w:before="40" w:after="40"/>
              <w:rPr>
                <w:sz w:val="18"/>
                <w:szCs w:val="16"/>
              </w:rPr>
            </w:pPr>
            <w:r w:rsidRPr="00F06AB8">
              <w:rPr>
                <w:sz w:val="18"/>
                <w:szCs w:val="16"/>
              </w:rPr>
              <w:tab/>
              <w:t>dc-version="1.</w:t>
            </w:r>
            <w:proofErr w:type="gramStart"/>
            <w:r w:rsidRPr="00F06AB8">
              <w:rPr>
                <w:sz w:val="18"/>
                <w:szCs w:val="16"/>
              </w:rPr>
              <w:t>1.19+20181105.ccd</w:t>
            </w:r>
            <w:proofErr w:type="gramEnd"/>
            <w:r w:rsidRPr="00F06AB8">
              <w:rPr>
                <w:sz w:val="18"/>
                <w:szCs w:val="16"/>
              </w:rPr>
              <w:t>6b5b10-3.28.1-1.1.19+20181105.ccd6b5b10" \</w:t>
            </w:r>
          </w:p>
          <w:p w14:paraId="59F7E321" w14:textId="77777777" w:rsidR="00F06AB8" w:rsidRPr="00F06AB8" w:rsidRDefault="00F06AB8" w:rsidP="00F06AB8">
            <w:pPr>
              <w:autoSpaceDE w:val="0"/>
              <w:autoSpaceDN w:val="0"/>
              <w:spacing w:before="40" w:after="40"/>
              <w:rPr>
                <w:sz w:val="18"/>
                <w:szCs w:val="16"/>
              </w:rPr>
            </w:pPr>
            <w:r w:rsidRPr="00F06AB8">
              <w:rPr>
                <w:sz w:val="18"/>
                <w:szCs w:val="16"/>
              </w:rPr>
              <w:tab/>
              <w:t>cluster-infrastructure=</w:t>
            </w:r>
            <w:proofErr w:type="spellStart"/>
            <w:r w:rsidRPr="00F06AB8">
              <w:rPr>
                <w:sz w:val="18"/>
                <w:szCs w:val="16"/>
              </w:rPr>
              <w:t>corosync</w:t>
            </w:r>
            <w:proofErr w:type="spellEnd"/>
            <w:r w:rsidRPr="00F06AB8">
              <w:rPr>
                <w:sz w:val="18"/>
                <w:szCs w:val="16"/>
              </w:rPr>
              <w:t xml:space="preserve"> \</w:t>
            </w:r>
          </w:p>
          <w:p w14:paraId="15D14CA5" w14:textId="77777777" w:rsidR="00F06AB8" w:rsidRPr="00F06AB8" w:rsidRDefault="00F06AB8" w:rsidP="00F06AB8">
            <w:pPr>
              <w:autoSpaceDE w:val="0"/>
              <w:autoSpaceDN w:val="0"/>
              <w:spacing w:before="40" w:after="40"/>
              <w:rPr>
                <w:sz w:val="18"/>
                <w:szCs w:val="16"/>
              </w:rPr>
            </w:pPr>
            <w:r w:rsidRPr="00F06AB8">
              <w:rPr>
                <w:sz w:val="18"/>
                <w:szCs w:val="16"/>
              </w:rPr>
              <w:lastRenderedPageBreak/>
              <w:tab/>
              <w:t>cluster-name=</w:t>
            </w:r>
            <w:proofErr w:type="spellStart"/>
            <w:r w:rsidRPr="00F06AB8">
              <w:rPr>
                <w:sz w:val="18"/>
                <w:szCs w:val="16"/>
              </w:rPr>
              <w:t>hacluster</w:t>
            </w:r>
            <w:proofErr w:type="spellEnd"/>
            <w:r w:rsidRPr="00F06AB8">
              <w:rPr>
                <w:sz w:val="18"/>
                <w:szCs w:val="16"/>
              </w:rPr>
              <w:t xml:space="preserve"> \</w:t>
            </w:r>
          </w:p>
          <w:p w14:paraId="19761FC0" w14:textId="77777777" w:rsidR="00F06AB8" w:rsidRPr="00F06AB8" w:rsidRDefault="00F06AB8" w:rsidP="00F06AB8">
            <w:pPr>
              <w:autoSpaceDE w:val="0"/>
              <w:autoSpaceDN w:val="0"/>
              <w:spacing w:before="40" w:after="40"/>
              <w:rPr>
                <w:sz w:val="18"/>
                <w:szCs w:val="16"/>
              </w:rPr>
            </w:pPr>
            <w:r w:rsidRPr="00F06AB8">
              <w:rPr>
                <w:sz w:val="18"/>
                <w:szCs w:val="16"/>
              </w:rPr>
              <w:tab/>
            </w:r>
            <w:proofErr w:type="spellStart"/>
            <w:r w:rsidRPr="00F06AB8">
              <w:rPr>
                <w:sz w:val="18"/>
                <w:szCs w:val="16"/>
              </w:rPr>
              <w:t>stonith</w:t>
            </w:r>
            <w:proofErr w:type="spellEnd"/>
            <w:r w:rsidRPr="00F06AB8">
              <w:rPr>
                <w:sz w:val="18"/>
                <w:szCs w:val="16"/>
              </w:rPr>
              <w:t>-enabled=true \</w:t>
            </w:r>
          </w:p>
          <w:p w14:paraId="63ACB901" w14:textId="77777777" w:rsidR="00F06AB8" w:rsidRPr="00F06AB8" w:rsidRDefault="00F06AB8" w:rsidP="00F06AB8">
            <w:pPr>
              <w:autoSpaceDE w:val="0"/>
              <w:autoSpaceDN w:val="0"/>
              <w:spacing w:before="40" w:after="40"/>
              <w:rPr>
                <w:sz w:val="18"/>
                <w:szCs w:val="16"/>
              </w:rPr>
            </w:pPr>
            <w:r w:rsidRPr="00F06AB8">
              <w:rPr>
                <w:sz w:val="18"/>
                <w:szCs w:val="16"/>
              </w:rPr>
              <w:tab/>
              <w:t>maintenance-mode=false \</w:t>
            </w:r>
          </w:p>
          <w:p w14:paraId="7442344D" w14:textId="77777777" w:rsidR="00F06AB8" w:rsidRPr="00F06AB8" w:rsidRDefault="00F06AB8" w:rsidP="00F06AB8">
            <w:pPr>
              <w:autoSpaceDE w:val="0"/>
              <w:autoSpaceDN w:val="0"/>
              <w:spacing w:before="40" w:after="40"/>
              <w:rPr>
                <w:sz w:val="18"/>
                <w:szCs w:val="16"/>
              </w:rPr>
            </w:pPr>
            <w:r w:rsidRPr="00F06AB8">
              <w:rPr>
                <w:sz w:val="18"/>
                <w:szCs w:val="16"/>
              </w:rPr>
              <w:tab/>
              <w:t>placement-strategy=default \</w:t>
            </w:r>
          </w:p>
          <w:p w14:paraId="2ADD5F1E" w14:textId="77777777" w:rsidR="00F06AB8" w:rsidRPr="00F06AB8" w:rsidRDefault="00F06AB8" w:rsidP="00F06AB8">
            <w:pPr>
              <w:autoSpaceDE w:val="0"/>
              <w:autoSpaceDN w:val="0"/>
              <w:spacing w:before="40" w:after="40"/>
              <w:rPr>
                <w:sz w:val="18"/>
                <w:szCs w:val="16"/>
              </w:rPr>
            </w:pPr>
            <w:r w:rsidRPr="00F06AB8">
              <w:rPr>
                <w:sz w:val="18"/>
                <w:szCs w:val="16"/>
              </w:rPr>
              <w:tab/>
              <w:t>no-quorum-policy=stop \</w:t>
            </w:r>
          </w:p>
          <w:p w14:paraId="0996C02B" w14:textId="77777777" w:rsidR="00F06AB8" w:rsidRPr="00F06AB8" w:rsidRDefault="00F06AB8" w:rsidP="00F06AB8">
            <w:pPr>
              <w:autoSpaceDE w:val="0"/>
              <w:autoSpaceDN w:val="0"/>
              <w:spacing w:before="40" w:after="40"/>
              <w:rPr>
                <w:sz w:val="18"/>
                <w:szCs w:val="16"/>
              </w:rPr>
            </w:pPr>
            <w:r w:rsidRPr="00F06AB8">
              <w:rPr>
                <w:sz w:val="18"/>
                <w:szCs w:val="16"/>
              </w:rPr>
              <w:tab/>
            </w:r>
            <w:proofErr w:type="spellStart"/>
            <w:r w:rsidRPr="00F06AB8">
              <w:rPr>
                <w:sz w:val="18"/>
                <w:szCs w:val="16"/>
              </w:rPr>
              <w:t>stonith</w:t>
            </w:r>
            <w:proofErr w:type="spellEnd"/>
            <w:r w:rsidRPr="00F06AB8">
              <w:rPr>
                <w:sz w:val="18"/>
                <w:szCs w:val="16"/>
              </w:rPr>
              <w:t>-timeout=300s \</w:t>
            </w:r>
          </w:p>
          <w:p w14:paraId="7756E2EC" w14:textId="77777777" w:rsidR="00F06AB8" w:rsidRPr="00F06AB8" w:rsidRDefault="00F06AB8" w:rsidP="00F06AB8">
            <w:pPr>
              <w:autoSpaceDE w:val="0"/>
              <w:autoSpaceDN w:val="0"/>
              <w:spacing w:before="40" w:after="40"/>
              <w:rPr>
                <w:sz w:val="18"/>
                <w:szCs w:val="16"/>
              </w:rPr>
            </w:pPr>
            <w:r w:rsidRPr="00F06AB8">
              <w:rPr>
                <w:sz w:val="18"/>
                <w:szCs w:val="16"/>
              </w:rPr>
              <w:tab/>
              <w:t>last-</w:t>
            </w:r>
            <w:proofErr w:type="spellStart"/>
            <w:r w:rsidRPr="00F06AB8">
              <w:rPr>
                <w:sz w:val="18"/>
                <w:szCs w:val="16"/>
              </w:rPr>
              <w:t>lrm</w:t>
            </w:r>
            <w:proofErr w:type="spellEnd"/>
            <w:r w:rsidRPr="00F06AB8">
              <w:rPr>
                <w:sz w:val="18"/>
                <w:szCs w:val="16"/>
              </w:rPr>
              <w:t>-refresh=1640216414 \</w:t>
            </w:r>
          </w:p>
          <w:p w14:paraId="5B4C6581" w14:textId="77777777" w:rsidR="00F06AB8" w:rsidRPr="00F06AB8" w:rsidRDefault="00F06AB8" w:rsidP="00F06AB8">
            <w:pPr>
              <w:autoSpaceDE w:val="0"/>
              <w:autoSpaceDN w:val="0"/>
              <w:spacing w:before="40" w:after="40"/>
              <w:rPr>
                <w:sz w:val="18"/>
                <w:szCs w:val="16"/>
              </w:rPr>
            </w:pPr>
            <w:r w:rsidRPr="00F06AB8">
              <w:rPr>
                <w:sz w:val="18"/>
                <w:szCs w:val="16"/>
              </w:rPr>
              <w:tab/>
              <w:t>startup-fencing=true \</w:t>
            </w:r>
          </w:p>
          <w:p w14:paraId="1CDEE3C0" w14:textId="77777777" w:rsidR="00F06AB8" w:rsidRPr="00F06AB8" w:rsidRDefault="00F06AB8" w:rsidP="00F06AB8">
            <w:pPr>
              <w:autoSpaceDE w:val="0"/>
              <w:autoSpaceDN w:val="0"/>
              <w:spacing w:before="40" w:after="40"/>
              <w:rPr>
                <w:sz w:val="18"/>
                <w:szCs w:val="16"/>
              </w:rPr>
            </w:pPr>
            <w:r w:rsidRPr="00F06AB8">
              <w:rPr>
                <w:sz w:val="18"/>
                <w:szCs w:val="16"/>
              </w:rPr>
              <w:tab/>
            </w:r>
            <w:proofErr w:type="gramStart"/>
            <w:r w:rsidRPr="00F06AB8">
              <w:rPr>
                <w:sz w:val="18"/>
                <w:szCs w:val="16"/>
              </w:rPr>
              <w:t>concurrent-fencing</w:t>
            </w:r>
            <w:proofErr w:type="gramEnd"/>
            <w:r w:rsidRPr="00F06AB8">
              <w:rPr>
                <w:sz w:val="18"/>
                <w:szCs w:val="16"/>
              </w:rPr>
              <w:t>=true \</w:t>
            </w:r>
          </w:p>
          <w:p w14:paraId="2DD40715" w14:textId="77777777" w:rsidR="00F06AB8" w:rsidRPr="00F06AB8" w:rsidRDefault="00F06AB8" w:rsidP="00F06AB8">
            <w:pPr>
              <w:autoSpaceDE w:val="0"/>
              <w:autoSpaceDN w:val="0"/>
              <w:spacing w:before="40" w:after="40"/>
              <w:rPr>
                <w:sz w:val="18"/>
                <w:szCs w:val="16"/>
              </w:rPr>
            </w:pPr>
            <w:r w:rsidRPr="00F06AB8">
              <w:rPr>
                <w:sz w:val="18"/>
                <w:szCs w:val="16"/>
              </w:rPr>
              <w:tab/>
              <w:t>hostName_hapdb01use2pr=hapdb01use2pr \</w:t>
            </w:r>
          </w:p>
          <w:p w14:paraId="3A206B4C" w14:textId="77777777" w:rsidR="00F06AB8" w:rsidRPr="00F06AB8" w:rsidRDefault="00F06AB8" w:rsidP="00F06AB8">
            <w:pPr>
              <w:autoSpaceDE w:val="0"/>
              <w:autoSpaceDN w:val="0"/>
              <w:spacing w:before="40" w:after="40"/>
              <w:rPr>
                <w:sz w:val="18"/>
                <w:szCs w:val="16"/>
              </w:rPr>
            </w:pPr>
            <w:r w:rsidRPr="00F06AB8">
              <w:rPr>
                <w:sz w:val="18"/>
                <w:szCs w:val="16"/>
              </w:rPr>
              <w:tab/>
              <w:t>azure-</w:t>
            </w:r>
            <w:proofErr w:type="spellStart"/>
            <w:r w:rsidRPr="00F06AB8">
              <w:rPr>
                <w:sz w:val="18"/>
                <w:szCs w:val="16"/>
              </w:rPr>
              <w:t>events_globalPullState</w:t>
            </w:r>
            <w:proofErr w:type="spellEnd"/>
            <w:r w:rsidRPr="00F06AB8">
              <w:rPr>
                <w:sz w:val="18"/>
                <w:szCs w:val="16"/>
              </w:rPr>
              <w:t>=IDLE \</w:t>
            </w:r>
          </w:p>
          <w:p w14:paraId="08C12512" w14:textId="77777777" w:rsidR="00F06AB8" w:rsidRPr="00F06AB8" w:rsidRDefault="00F06AB8" w:rsidP="00F06AB8">
            <w:pPr>
              <w:autoSpaceDE w:val="0"/>
              <w:autoSpaceDN w:val="0"/>
              <w:spacing w:before="40" w:after="40"/>
              <w:rPr>
                <w:sz w:val="18"/>
                <w:szCs w:val="16"/>
              </w:rPr>
            </w:pPr>
            <w:r w:rsidRPr="00F06AB8">
              <w:rPr>
                <w:sz w:val="18"/>
                <w:szCs w:val="16"/>
              </w:rPr>
              <w:tab/>
              <w:t>hostName_hapdb02use2pr=hapdb02use2pr</w:t>
            </w:r>
          </w:p>
          <w:p w14:paraId="74B7CA93" w14:textId="77777777" w:rsidR="00F06AB8" w:rsidRPr="00F06AB8" w:rsidRDefault="00F06AB8" w:rsidP="00F06AB8">
            <w:pPr>
              <w:autoSpaceDE w:val="0"/>
              <w:autoSpaceDN w:val="0"/>
              <w:spacing w:before="40" w:after="40"/>
              <w:rPr>
                <w:sz w:val="18"/>
                <w:szCs w:val="16"/>
              </w:rPr>
            </w:pPr>
            <w:proofErr w:type="spellStart"/>
            <w:r w:rsidRPr="00F06AB8">
              <w:rPr>
                <w:sz w:val="18"/>
                <w:szCs w:val="16"/>
              </w:rPr>
              <w:t>rsc_defaults</w:t>
            </w:r>
            <w:proofErr w:type="spellEnd"/>
            <w:r w:rsidRPr="00F06AB8">
              <w:rPr>
                <w:sz w:val="18"/>
                <w:szCs w:val="16"/>
              </w:rPr>
              <w:t xml:space="preserve"> </w:t>
            </w:r>
            <w:proofErr w:type="spellStart"/>
            <w:r w:rsidRPr="00F06AB8">
              <w:rPr>
                <w:sz w:val="18"/>
                <w:szCs w:val="16"/>
              </w:rPr>
              <w:t>rsc</w:t>
            </w:r>
            <w:proofErr w:type="spellEnd"/>
            <w:r w:rsidRPr="00F06AB8">
              <w:rPr>
                <w:sz w:val="18"/>
                <w:szCs w:val="16"/>
              </w:rPr>
              <w:t>-options: \</w:t>
            </w:r>
          </w:p>
          <w:p w14:paraId="49E35B98" w14:textId="77777777" w:rsidR="00F06AB8" w:rsidRPr="00F06AB8" w:rsidRDefault="00F06AB8" w:rsidP="00F06AB8">
            <w:pPr>
              <w:autoSpaceDE w:val="0"/>
              <w:autoSpaceDN w:val="0"/>
              <w:spacing w:before="40" w:after="40"/>
              <w:rPr>
                <w:sz w:val="18"/>
                <w:szCs w:val="16"/>
              </w:rPr>
            </w:pPr>
            <w:r w:rsidRPr="00F06AB8">
              <w:rPr>
                <w:sz w:val="18"/>
                <w:szCs w:val="16"/>
              </w:rPr>
              <w:tab/>
              <w:t>resource-stickiness=1000 \</w:t>
            </w:r>
          </w:p>
          <w:p w14:paraId="323DA92A" w14:textId="77777777" w:rsidR="00F06AB8" w:rsidRPr="00F06AB8" w:rsidRDefault="00F06AB8" w:rsidP="00F06AB8">
            <w:pPr>
              <w:autoSpaceDE w:val="0"/>
              <w:autoSpaceDN w:val="0"/>
              <w:spacing w:before="40" w:after="40"/>
              <w:rPr>
                <w:sz w:val="18"/>
                <w:szCs w:val="16"/>
              </w:rPr>
            </w:pPr>
            <w:r w:rsidRPr="00F06AB8">
              <w:rPr>
                <w:sz w:val="18"/>
                <w:szCs w:val="16"/>
              </w:rPr>
              <w:tab/>
              <w:t>migration-threshold=5000</w:t>
            </w:r>
          </w:p>
          <w:p w14:paraId="028F8D06" w14:textId="77777777" w:rsidR="00F06AB8" w:rsidRPr="00F06AB8" w:rsidRDefault="00F06AB8" w:rsidP="00F06AB8">
            <w:pPr>
              <w:autoSpaceDE w:val="0"/>
              <w:autoSpaceDN w:val="0"/>
              <w:spacing w:before="40" w:after="40"/>
              <w:rPr>
                <w:sz w:val="18"/>
                <w:szCs w:val="16"/>
              </w:rPr>
            </w:pPr>
            <w:proofErr w:type="spellStart"/>
            <w:r w:rsidRPr="00F06AB8">
              <w:rPr>
                <w:sz w:val="18"/>
                <w:szCs w:val="16"/>
              </w:rPr>
              <w:t>op_defaults</w:t>
            </w:r>
            <w:proofErr w:type="spellEnd"/>
            <w:r w:rsidRPr="00F06AB8">
              <w:rPr>
                <w:sz w:val="18"/>
                <w:szCs w:val="16"/>
              </w:rPr>
              <w:t xml:space="preserve"> op-options: \</w:t>
            </w:r>
          </w:p>
          <w:p w14:paraId="5821CDB6" w14:textId="77777777" w:rsidR="00F06AB8" w:rsidRPr="00F06AB8" w:rsidRDefault="00F06AB8" w:rsidP="00F06AB8">
            <w:pPr>
              <w:autoSpaceDE w:val="0"/>
              <w:autoSpaceDN w:val="0"/>
              <w:spacing w:before="40" w:after="40"/>
              <w:rPr>
                <w:sz w:val="18"/>
                <w:szCs w:val="16"/>
              </w:rPr>
            </w:pPr>
            <w:r w:rsidRPr="00F06AB8">
              <w:rPr>
                <w:sz w:val="18"/>
                <w:szCs w:val="16"/>
              </w:rPr>
              <w:tab/>
              <w:t>timeout=600 \</w:t>
            </w:r>
          </w:p>
          <w:p w14:paraId="46BAF38A" w14:textId="23DD913E" w:rsidR="00394597" w:rsidRDefault="00F06AB8" w:rsidP="00F06AB8">
            <w:pPr>
              <w:autoSpaceDE w:val="0"/>
              <w:autoSpaceDN w:val="0"/>
              <w:spacing w:before="40" w:after="40"/>
            </w:pPr>
            <w:r w:rsidRPr="00F06AB8">
              <w:rPr>
                <w:sz w:val="18"/>
                <w:szCs w:val="16"/>
              </w:rPr>
              <w:tab/>
              <w:t>record-pending=true</w:t>
            </w:r>
          </w:p>
        </w:tc>
      </w:tr>
      <w:tr w:rsidR="00394597" w14:paraId="100D81FD" w14:textId="77777777" w:rsidTr="00352162">
        <w:trPr>
          <w:trHeight w:val="899"/>
        </w:trPr>
        <w:tc>
          <w:tcPr>
            <w:tcW w:w="3505" w:type="dxa"/>
            <w:tcMar>
              <w:top w:w="0" w:type="dxa"/>
              <w:left w:w="108" w:type="dxa"/>
              <w:bottom w:w="0" w:type="dxa"/>
              <w:right w:w="108" w:type="dxa"/>
            </w:tcMar>
          </w:tcPr>
          <w:p w14:paraId="03A83738" w14:textId="01F61C89" w:rsidR="00394597" w:rsidRDefault="00394597" w:rsidP="00E81ABF">
            <w:pPr>
              <w:spacing w:after="0"/>
              <w:rPr>
                <w:color w:val="000000"/>
              </w:rPr>
            </w:pPr>
            <w:r>
              <w:rPr>
                <w:color w:val="000000"/>
              </w:rPr>
              <w:lastRenderedPageBreak/>
              <w:t xml:space="preserve"># </w:t>
            </w:r>
            <w:proofErr w:type="spellStart"/>
            <w:proofErr w:type="gramStart"/>
            <w:r>
              <w:rPr>
                <w:color w:val="000000"/>
              </w:rPr>
              <w:t>crm</w:t>
            </w:r>
            <w:proofErr w:type="spellEnd"/>
            <w:proofErr w:type="gramEnd"/>
            <w:r>
              <w:rPr>
                <w:color w:val="000000"/>
              </w:rPr>
              <w:t xml:space="preserve"> stat </w:t>
            </w:r>
          </w:p>
          <w:p w14:paraId="7BBB1922" w14:textId="45F89FCF" w:rsidR="00394597" w:rsidRDefault="00394597" w:rsidP="00E81ABF">
            <w:pPr>
              <w:spacing w:after="0"/>
              <w:rPr>
                <w:color w:val="000000"/>
              </w:rPr>
            </w:pPr>
            <w:r>
              <w:rPr>
                <w:color w:val="000000"/>
              </w:rPr>
              <w:t>On node 1</w:t>
            </w:r>
          </w:p>
        </w:tc>
        <w:tc>
          <w:tcPr>
            <w:tcW w:w="10440" w:type="dxa"/>
            <w:tcMar>
              <w:top w:w="0" w:type="dxa"/>
              <w:left w:w="108" w:type="dxa"/>
              <w:bottom w:w="0" w:type="dxa"/>
              <w:right w:w="108" w:type="dxa"/>
            </w:tcMar>
          </w:tcPr>
          <w:p w14:paraId="53C03712" w14:textId="61ABD5EE" w:rsidR="00394597" w:rsidRDefault="00FD61C5" w:rsidP="005F0D1B">
            <w:pPr>
              <w:autoSpaceDE w:val="0"/>
              <w:autoSpaceDN w:val="0"/>
              <w:spacing w:before="40" w:after="40"/>
              <w:jc w:val="center"/>
            </w:pPr>
            <w:r>
              <w:rPr>
                <w:noProof/>
              </w:rPr>
              <w:drawing>
                <wp:inline distT="0" distB="0" distL="0" distR="0" wp14:anchorId="183AE30E" wp14:editId="6A3CA05D">
                  <wp:extent cx="5005675" cy="205974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7812" cy="2064743"/>
                          </a:xfrm>
                          <a:prstGeom prst="rect">
                            <a:avLst/>
                          </a:prstGeom>
                        </pic:spPr>
                      </pic:pic>
                    </a:graphicData>
                  </a:graphic>
                </wp:inline>
              </w:drawing>
            </w:r>
          </w:p>
        </w:tc>
      </w:tr>
      <w:tr w:rsidR="00394597" w14:paraId="1BC892E9" w14:textId="77777777" w:rsidTr="00352162">
        <w:trPr>
          <w:trHeight w:val="899"/>
        </w:trPr>
        <w:tc>
          <w:tcPr>
            <w:tcW w:w="3505" w:type="dxa"/>
            <w:tcMar>
              <w:top w:w="0" w:type="dxa"/>
              <w:left w:w="108" w:type="dxa"/>
              <w:bottom w:w="0" w:type="dxa"/>
              <w:right w:w="108" w:type="dxa"/>
            </w:tcMar>
          </w:tcPr>
          <w:p w14:paraId="6D7A3443" w14:textId="77777777" w:rsidR="00394597" w:rsidRDefault="00394597" w:rsidP="00394597">
            <w:pPr>
              <w:spacing w:after="0"/>
              <w:rPr>
                <w:color w:val="000000"/>
              </w:rPr>
            </w:pPr>
            <w:r>
              <w:rPr>
                <w:color w:val="000000"/>
              </w:rPr>
              <w:lastRenderedPageBreak/>
              <w:t xml:space="preserve"># </w:t>
            </w:r>
            <w:proofErr w:type="spellStart"/>
            <w:proofErr w:type="gramStart"/>
            <w:r>
              <w:rPr>
                <w:color w:val="000000"/>
              </w:rPr>
              <w:t>crm</w:t>
            </w:r>
            <w:proofErr w:type="spellEnd"/>
            <w:proofErr w:type="gramEnd"/>
            <w:r>
              <w:rPr>
                <w:color w:val="000000"/>
              </w:rPr>
              <w:t xml:space="preserve"> stat </w:t>
            </w:r>
          </w:p>
          <w:p w14:paraId="00BC8FD6" w14:textId="4028D0C3" w:rsidR="00394597" w:rsidRDefault="00394597" w:rsidP="00394597">
            <w:pPr>
              <w:spacing w:after="0"/>
              <w:rPr>
                <w:color w:val="000000"/>
              </w:rPr>
            </w:pPr>
            <w:r>
              <w:rPr>
                <w:color w:val="000000"/>
              </w:rPr>
              <w:t>On node 2</w:t>
            </w:r>
          </w:p>
        </w:tc>
        <w:tc>
          <w:tcPr>
            <w:tcW w:w="10440" w:type="dxa"/>
            <w:tcMar>
              <w:top w:w="0" w:type="dxa"/>
              <w:left w:w="108" w:type="dxa"/>
              <w:bottom w:w="0" w:type="dxa"/>
              <w:right w:w="108" w:type="dxa"/>
            </w:tcMar>
          </w:tcPr>
          <w:p w14:paraId="5CE6C2B5" w14:textId="31186C82" w:rsidR="00394597" w:rsidRDefault="002B3870" w:rsidP="00E81ABF">
            <w:pPr>
              <w:autoSpaceDE w:val="0"/>
              <w:autoSpaceDN w:val="0"/>
              <w:spacing w:before="40" w:after="40"/>
              <w:rPr>
                <w:noProof/>
              </w:rPr>
            </w:pPr>
            <w:r>
              <w:rPr>
                <w:noProof/>
              </w:rPr>
              <w:drawing>
                <wp:inline distT="0" distB="0" distL="0" distR="0" wp14:anchorId="11077306" wp14:editId="55865202">
                  <wp:extent cx="6212840" cy="25188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5682" cy="2519953"/>
                          </a:xfrm>
                          <a:prstGeom prst="rect">
                            <a:avLst/>
                          </a:prstGeom>
                        </pic:spPr>
                      </pic:pic>
                    </a:graphicData>
                  </a:graphic>
                </wp:inline>
              </w:drawing>
            </w:r>
          </w:p>
        </w:tc>
      </w:tr>
    </w:tbl>
    <w:p w14:paraId="15F52320" w14:textId="77777777" w:rsidR="00394597" w:rsidRPr="00394597" w:rsidRDefault="00394597" w:rsidP="00394597"/>
    <w:p w14:paraId="7B62016A" w14:textId="339EF266" w:rsidR="008974F3" w:rsidRDefault="008974F3" w:rsidP="008974F3">
      <w:pPr>
        <w:pStyle w:val="Heading2"/>
      </w:pPr>
      <w:bookmarkStart w:id="23" w:name="_Toc92712301"/>
      <w:r w:rsidRPr="00D36174">
        <w:t>REFERENCE DOCUMENTS / LINKS</w:t>
      </w:r>
      <w:bookmarkEnd w:id="23"/>
    </w:p>
    <w:p w14:paraId="79DD2EC6" w14:textId="77777777" w:rsidR="008974F3" w:rsidRDefault="008974F3" w:rsidP="008974F3">
      <w:r>
        <w:t xml:space="preserve">               Below are the links for documents mentioned in this document</w:t>
      </w:r>
    </w:p>
    <w:p w14:paraId="35585818" w14:textId="77777777" w:rsidR="008974F3" w:rsidRDefault="008974F3" w:rsidP="008974F3"/>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8974F3" w14:paraId="1BEC24FD" w14:textId="77777777" w:rsidTr="00352162">
        <w:trPr>
          <w:trHeight w:val="300"/>
        </w:trPr>
        <w:tc>
          <w:tcPr>
            <w:tcW w:w="3505" w:type="dxa"/>
            <w:shd w:val="clear" w:color="auto" w:fill="8DB3E2"/>
            <w:tcMar>
              <w:top w:w="0" w:type="dxa"/>
              <w:left w:w="108" w:type="dxa"/>
              <w:bottom w:w="0" w:type="dxa"/>
              <w:right w:w="108" w:type="dxa"/>
            </w:tcMar>
            <w:vAlign w:val="center"/>
            <w:hideMark/>
          </w:tcPr>
          <w:p w14:paraId="1938556E" w14:textId="77777777" w:rsidR="008974F3" w:rsidRDefault="008974F3" w:rsidP="00E81ABF">
            <w:pPr>
              <w:spacing w:after="0"/>
              <w:rPr>
                <w:b/>
                <w:bCs/>
                <w:color w:val="000000"/>
              </w:rPr>
            </w:pPr>
            <w:r>
              <w:rPr>
                <w:b/>
                <w:bCs/>
                <w:color w:val="000000"/>
              </w:rPr>
              <w:t>Document Name</w:t>
            </w:r>
          </w:p>
        </w:tc>
        <w:tc>
          <w:tcPr>
            <w:tcW w:w="10440" w:type="dxa"/>
            <w:shd w:val="clear" w:color="auto" w:fill="8DB3E2"/>
            <w:tcMar>
              <w:top w:w="0" w:type="dxa"/>
              <w:left w:w="108" w:type="dxa"/>
              <w:bottom w:w="0" w:type="dxa"/>
              <w:right w:w="108" w:type="dxa"/>
            </w:tcMar>
            <w:vAlign w:val="center"/>
            <w:hideMark/>
          </w:tcPr>
          <w:p w14:paraId="21322618" w14:textId="77777777" w:rsidR="008974F3" w:rsidRDefault="008974F3" w:rsidP="00E81ABF">
            <w:pPr>
              <w:spacing w:after="0"/>
              <w:rPr>
                <w:b/>
                <w:bCs/>
                <w:color w:val="000000"/>
              </w:rPr>
            </w:pPr>
            <w:r>
              <w:rPr>
                <w:b/>
                <w:bCs/>
                <w:color w:val="000000"/>
              </w:rPr>
              <w:t>Microsoft Azure Documentation Link</w:t>
            </w:r>
          </w:p>
        </w:tc>
      </w:tr>
      <w:tr w:rsidR="008974F3" w14:paraId="2063EBC7" w14:textId="77777777" w:rsidTr="00352162">
        <w:trPr>
          <w:trHeight w:val="899"/>
        </w:trPr>
        <w:tc>
          <w:tcPr>
            <w:tcW w:w="3505" w:type="dxa"/>
            <w:tcMar>
              <w:top w:w="0" w:type="dxa"/>
              <w:left w:w="108" w:type="dxa"/>
              <w:bottom w:w="0" w:type="dxa"/>
              <w:right w:w="108" w:type="dxa"/>
            </w:tcMar>
          </w:tcPr>
          <w:p w14:paraId="4D53AF36" w14:textId="77777777" w:rsidR="008974F3" w:rsidRDefault="008974F3" w:rsidP="00E81ABF">
            <w:pPr>
              <w:spacing w:after="0"/>
              <w:rPr>
                <w:color w:val="000000"/>
              </w:rPr>
            </w:pPr>
            <w:r w:rsidRPr="00103724">
              <w:rPr>
                <w:color w:val="000000"/>
              </w:rPr>
              <w:t>Setting up Pacemaker on SUSE Linux Enterprise Server in Azure</w:t>
            </w:r>
          </w:p>
        </w:tc>
        <w:tc>
          <w:tcPr>
            <w:tcW w:w="10440" w:type="dxa"/>
            <w:tcMar>
              <w:top w:w="0" w:type="dxa"/>
              <w:left w:w="108" w:type="dxa"/>
              <w:bottom w:w="0" w:type="dxa"/>
              <w:right w:w="108" w:type="dxa"/>
            </w:tcMar>
          </w:tcPr>
          <w:p w14:paraId="1E759864" w14:textId="77777777" w:rsidR="008974F3" w:rsidRDefault="008974F3" w:rsidP="00E81ABF">
            <w:pPr>
              <w:autoSpaceDE w:val="0"/>
              <w:autoSpaceDN w:val="0"/>
              <w:spacing w:before="40" w:after="40"/>
            </w:pPr>
            <w:r>
              <w:rPr>
                <w:rStyle w:val="Hyperlink"/>
              </w:rPr>
              <w:t xml:space="preserve"> </w:t>
            </w:r>
            <w:hyperlink r:id="rId33" w:anchor="cluster-installation" w:history="1">
              <w:r>
                <w:rPr>
                  <w:rStyle w:val="Hyperlink"/>
                </w:rPr>
                <w:t>https://docs.microsoft.com/en-us/azure/virtual-machines/workloads/sap/high-availability-guide-suse-pacemaker#cluster-installation</w:t>
              </w:r>
            </w:hyperlink>
          </w:p>
        </w:tc>
      </w:tr>
    </w:tbl>
    <w:p w14:paraId="0E0B7B07" w14:textId="77777777" w:rsidR="008974F3" w:rsidRDefault="008974F3" w:rsidP="0045058E"/>
    <w:p w14:paraId="47F2E5EB" w14:textId="66979BD0" w:rsidR="0045058E" w:rsidRDefault="0045058E" w:rsidP="003F440B">
      <w:pPr>
        <w:rPr>
          <w:sz w:val="20"/>
          <w:lang w:val="en-GB"/>
        </w:rPr>
      </w:pPr>
    </w:p>
    <w:p w14:paraId="57FF9F0C" w14:textId="77777777" w:rsidR="00737E74" w:rsidRDefault="00737E74" w:rsidP="003F440B">
      <w:pPr>
        <w:rPr>
          <w:sz w:val="20"/>
          <w:lang w:val="en-GB"/>
        </w:rPr>
      </w:pPr>
    </w:p>
    <w:p w14:paraId="62310116" w14:textId="77777777" w:rsidR="000F7D41" w:rsidRDefault="000F7D41" w:rsidP="000F7D41">
      <w:pPr>
        <w:pStyle w:val="Heading1"/>
      </w:pPr>
      <w:bookmarkStart w:id="24" w:name="_Toc92208322"/>
      <w:bookmarkStart w:id="25" w:name="_Toc92712302"/>
      <w:r>
        <w:lastRenderedPageBreak/>
        <w:t>Cluster patching process</w:t>
      </w:r>
      <w:bookmarkEnd w:id="24"/>
      <w:bookmarkEnd w:id="25"/>
    </w:p>
    <w:p w14:paraId="1D04EBC6"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b/>
          <w:bCs/>
          <w:szCs w:val="22"/>
        </w:rPr>
        <w:t>If it’s a cluster server follow the below steps (before rebooting) for OS(Linux) patch installation</w:t>
      </w:r>
      <w:r w:rsidRPr="001A6D77">
        <w:rPr>
          <w:rFonts w:asciiTheme="minorHAnsi" w:hAnsiTheme="minorHAnsi" w:cstheme="minorHAnsi"/>
          <w:szCs w:val="22"/>
        </w:rPr>
        <w:t xml:space="preserve"> </w:t>
      </w:r>
      <w:r w:rsidRPr="001A6D77">
        <w:rPr>
          <w:rFonts w:asciiTheme="minorHAnsi" w:hAnsiTheme="minorHAnsi" w:cstheme="minorHAnsi"/>
          <w:szCs w:val="22"/>
        </w:rPr>
        <w:br/>
        <w:t>Additional application server was stopped. Basis has performed application checks after stopping additional app server which was working fine.</w:t>
      </w:r>
    </w:p>
    <w:p w14:paraId="60D5C49F"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IO team will place the Cluster in maintenance mode</w:t>
      </w:r>
    </w:p>
    <w:p w14:paraId="03E502B9"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Secondary Node and validate the cluster roles are running on the primary node.</w:t>
      </w:r>
    </w:p>
    <w:p w14:paraId="03A62976"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Install OS patches on the Secondary Node and reboot the Secondary Node.</w:t>
      </w:r>
    </w:p>
    <w:p w14:paraId="18913477"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Once the Secondary Node is up and running fine, perform server sanity health checks.</w:t>
      </w:r>
    </w:p>
    <w:p w14:paraId="15966D3C"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primary Node and switch the cluster role to secondary node.</w:t>
      </w:r>
    </w:p>
    <w:p w14:paraId="46E94C85"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Install OS patches on the primary Node and reboot the primary Node.</w:t>
      </w:r>
    </w:p>
    <w:p w14:paraId="7F296D38"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Once the primary Node is up and running fine, perform server sanity health checks.</w:t>
      </w:r>
    </w:p>
    <w:p w14:paraId="734FF48D"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Secondary Node and switch the cluster role to primary node. Login to primary and validate cluster roles are running file.</w:t>
      </w:r>
    </w:p>
    <w:p w14:paraId="5D65C520"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Inform Application team and Database Team to perform application availability\functionality test.</w:t>
      </w:r>
    </w:p>
    <w:p w14:paraId="244838DD" w14:textId="77777777" w:rsidR="005F0D1B" w:rsidRPr="001A6D77" w:rsidRDefault="005F0D1B" w:rsidP="005F0D1B">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IO team will remove the cluster from maintenance mode post application team confirmation</w:t>
      </w:r>
    </w:p>
    <w:p w14:paraId="01BA40C5"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szCs w:val="22"/>
        </w:rPr>
        <w:t>To perform any changes to the CRM config or maintenance work, Run the following commands on one of the Pacemaker cluster nodes</w:t>
      </w:r>
    </w:p>
    <w:p w14:paraId="615367CF" w14:textId="77777777" w:rsidR="005F0D1B" w:rsidRPr="001A6D77" w:rsidRDefault="005F0D1B" w:rsidP="005F0D1B">
      <w:pPr>
        <w:rPr>
          <w:rFonts w:asciiTheme="minorHAnsi" w:hAnsiTheme="minorHAnsi" w:cstheme="minorHAnsi"/>
          <w:szCs w:val="22"/>
        </w:rPr>
      </w:pPr>
      <w:proofErr w:type="spellStart"/>
      <w:r w:rsidRPr="001A6D77">
        <w:rPr>
          <w:rFonts w:asciiTheme="minorHAnsi" w:hAnsiTheme="minorHAnsi" w:cstheme="minorHAnsi"/>
          <w:szCs w:val="22"/>
        </w:rPr>
        <w:t>crm</w:t>
      </w:r>
      <w:proofErr w:type="spellEnd"/>
      <w:r w:rsidRPr="001A6D77">
        <w:rPr>
          <w:rFonts w:asciiTheme="minorHAnsi" w:hAnsiTheme="minorHAnsi" w:cstheme="minorHAnsi"/>
          <w:szCs w:val="22"/>
        </w:rPr>
        <w:t xml:space="preserve"> configure property maintenance-mode = "true"  </w:t>
      </w:r>
    </w:p>
    <w:p w14:paraId="57C24A6A"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szCs w:val="22"/>
        </w:rPr>
        <w:t>Execute the below command to disable Maintenance mode.</w:t>
      </w:r>
    </w:p>
    <w:p w14:paraId="53ADA9A9" w14:textId="77777777" w:rsidR="005F0D1B" w:rsidRPr="001A6D77" w:rsidRDefault="005F0D1B" w:rsidP="005F0D1B">
      <w:pPr>
        <w:rPr>
          <w:rFonts w:asciiTheme="minorHAnsi" w:hAnsiTheme="minorHAnsi" w:cstheme="minorHAnsi"/>
          <w:szCs w:val="22"/>
        </w:rPr>
      </w:pPr>
      <w:proofErr w:type="spellStart"/>
      <w:r w:rsidRPr="001A6D77">
        <w:rPr>
          <w:rFonts w:asciiTheme="minorHAnsi" w:hAnsiTheme="minorHAnsi" w:cstheme="minorHAnsi"/>
          <w:szCs w:val="22"/>
        </w:rPr>
        <w:t>crm</w:t>
      </w:r>
      <w:proofErr w:type="spellEnd"/>
      <w:r w:rsidRPr="001A6D77">
        <w:rPr>
          <w:rFonts w:asciiTheme="minorHAnsi" w:hAnsiTheme="minorHAnsi" w:cstheme="minorHAnsi"/>
          <w:szCs w:val="22"/>
        </w:rPr>
        <w:t xml:space="preserve"> configure property maintenance-mode = "false"  </w:t>
      </w:r>
    </w:p>
    <w:p w14:paraId="48529A7A" w14:textId="77777777" w:rsidR="005F0D1B" w:rsidRPr="001A6D77" w:rsidRDefault="005F0D1B" w:rsidP="005F0D1B">
      <w:pPr>
        <w:spacing w:after="160" w:line="256" w:lineRule="auto"/>
        <w:rPr>
          <w:rFonts w:asciiTheme="minorHAnsi" w:hAnsiTheme="minorHAnsi" w:cstheme="minorHAnsi"/>
          <w:szCs w:val="22"/>
        </w:rPr>
      </w:pPr>
      <w:r w:rsidRPr="001A6D77">
        <w:rPr>
          <w:rFonts w:asciiTheme="minorHAnsi" w:hAnsiTheme="minorHAnsi" w:cstheme="minorHAnsi"/>
          <w:szCs w:val="22"/>
        </w:rPr>
        <w:t>Please follow the below steps to patch the server</w:t>
      </w:r>
    </w:p>
    <w:p w14:paraId="23FD0B3F" w14:textId="77777777" w:rsidR="005F0D1B" w:rsidRPr="001A6D77" w:rsidRDefault="005F0D1B" w:rsidP="005F0D1B">
      <w:pPr>
        <w:pStyle w:val="ListParagraph"/>
        <w:spacing w:after="160" w:line="256" w:lineRule="auto"/>
        <w:rPr>
          <w:rFonts w:asciiTheme="minorHAnsi" w:hAnsiTheme="minorHAnsi" w:cstheme="minorHAnsi"/>
          <w:szCs w:val="22"/>
        </w:rPr>
      </w:pPr>
      <w:r w:rsidRPr="001A6D77">
        <w:rPr>
          <w:rFonts w:asciiTheme="minorHAnsi" w:hAnsiTheme="minorHAnsi" w:cstheme="minorHAnsi"/>
          <w:szCs w:val="22"/>
        </w:rPr>
        <w:t>zypper update -y (To install the update)</w:t>
      </w:r>
    </w:p>
    <w:p w14:paraId="3DA529F5" w14:textId="77777777" w:rsidR="005F0D1B" w:rsidRPr="001A6D77" w:rsidRDefault="005F0D1B" w:rsidP="005F0D1B">
      <w:pPr>
        <w:pStyle w:val="ListParagraph"/>
        <w:spacing w:after="160" w:line="256" w:lineRule="auto"/>
        <w:rPr>
          <w:rFonts w:asciiTheme="minorHAnsi" w:hAnsiTheme="minorHAnsi" w:cstheme="minorHAnsi"/>
          <w:szCs w:val="22"/>
        </w:rPr>
      </w:pPr>
      <w:r w:rsidRPr="001A6D77">
        <w:rPr>
          <w:rFonts w:asciiTheme="minorHAnsi" w:hAnsiTheme="minorHAnsi" w:cstheme="minorHAnsi"/>
          <w:szCs w:val="22"/>
        </w:rPr>
        <w:t xml:space="preserve">Once patches </w:t>
      </w:r>
      <w:proofErr w:type="gramStart"/>
      <w:r w:rsidRPr="001A6D77">
        <w:rPr>
          <w:rFonts w:asciiTheme="minorHAnsi" w:hAnsiTheme="minorHAnsi" w:cstheme="minorHAnsi"/>
          <w:szCs w:val="22"/>
        </w:rPr>
        <w:t>installed</w:t>
      </w:r>
      <w:proofErr w:type="gramEnd"/>
      <w:r w:rsidRPr="001A6D77">
        <w:rPr>
          <w:rFonts w:asciiTheme="minorHAnsi" w:hAnsiTheme="minorHAnsi" w:cstheme="minorHAnsi"/>
          <w:szCs w:val="22"/>
        </w:rPr>
        <w:t xml:space="preserve"> please Reboot the server, you can do it on terminal by using </w:t>
      </w:r>
      <w:proofErr w:type="spellStart"/>
      <w:r w:rsidRPr="001A6D77">
        <w:rPr>
          <w:rFonts w:asciiTheme="minorHAnsi" w:hAnsiTheme="minorHAnsi" w:cstheme="minorHAnsi"/>
          <w:szCs w:val="22"/>
        </w:rPr>
        <w:t>init</w:t>
      </w:r>
      <w:proofErr w:type="spellEnd"/>
      <w:r w:rsidRPr="001A6D77">
        <w:rPr>
          <w:rFonts w:asciiTheme="minorHAnsi" w:hAnsiTheme="minorHAnsi" w:cstheme="minorHAnsi"/>
          <w:szCs w:val="22"/>
        </w:rPr>
        <w:t xml:space="preserve"> 6/reboot commands or in Azure portal by using restart option</w:t>
      </w:r>
    </w:p>
    <w:p w14:paraId="04476D15" w14:textId="77777777" w:rsidR="005F0D1B" w:rsidRPr="001A6D77" w:rsidRDefault="005F0D1B" w:rsidP="005F0D1B">
      <w:pPr>
        <w:pStyle w:val="ListParagraph"/>
        <w:rPr>
          <w:rFonts w:asciiTheme="minorHAnsi" w:hAnsiTheme="minorHAnsi" w:cstheme="minorHAnsi"/>
          <w:szCs w:val="22"/>
        </w:rPr>
      </w:pPr>
      <w:r w:rsidRPr="001A6D77">
        <w:rPr>
          <w:rFonts w:asciiTheme="minorHAnsi" w:hAnsiTheme="minorHAnsi" w:cstheme="minorHAnsi"/>
          <w:szCs w:val="22"/>
        </w:rPr>
        <w:t>#</w:t>
      </w:r>
      <w:proofErr w:type="gramStart"/>
      <w:r w:rsidRPr="001A6D77">
        <w:rPr>
          <w:rFonts w:asciiTheme="minorHAnsi" w:hAnsiTheme="minorHAnsi" w:cstheme="minorHAnsi"/>
          <w:szCs w:val="22"/>
        </w:rPr>
        <w:t>reboot</w:t>
      </w:r>
      <w:proofErr w:type="gramEnd"/>
    </w:p>
    <w:p w14:paraId="43306046"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szCs w:val="22"/>
        </w:rPr>
        <w:t xml:space="preserve">Once patching has been completed successfully and servers is Up. Please take post checks </w:t>
      </w:r>
    </w:p>
    <w:p w14:paraId="31EA2643" w14:textId="77777777" w:rsidR="005F0D1B" w:rsidRPr="001A6D77" w:rsidRDefault="005F0D1B" w:rsidP="005F0D1B">
      <w:pPr>
        <w:ind w:left="720"/>
        <w:rPr>
          <w:rFonts w:asciiTheme="minorHAnsi" w:hAnsiTheme="minorHAnsi" w:cstheme="minorHAnsi"/>
          <w:szCs w:val="22"/>
        </w:rPr>
      </w:pPr>
      <w:r w:rsidRPr="001A6D77">
        <w:rPr>
          <w:rFonts w:asciiTheme="minorHAnsi" w:hAnsiTheme="minorHAnsi" w:cstheme="minorHAnsi"/>
          <w:szCs w:val="22"/>
        </w:rPr>
        <w:t>#</w:t>
      </w:r>
      <w:proofErr w:type="gramStart"/>
      <w:r w:rsidRPr="001A6D77">
        <w:rPr>
          <w:rFonts w:asciiTheme="minorHAnsi" w:hAnsiTheme="minorHAnsi" w:cstheme="minorHAnsi"/>
          <w:szCs w:val="22"/>
        </w:rPr>
        <w:t>zypper</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lu</w:t>
      </w:r>
      <w:proofErr w:type="spellEnd"/>
      <w:r w:rsidRPr="001A6D77">
        <w:rPr>
          <w:rFonts w:asciiTheme="minorHAnsi" w:hAnsiTheme="minorHAnsi" w:cstheme="minorHAnsi"/>
          <w:szCs w:val="22"/>
        </w:rPr>
        <w:t xml:space="preserve"> </w:t>
      </w:r>
    </w:p>
    <w:p w14:paraId="7ECAA117"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szCs w:val="22"/>
        </w:rPr>
        <w:t xml:space="preserve">              #</w:t>
      </w:r>
      <w:proofErr w:type="gramStart"/>
      <w:r w:rsidRPr="001A6D77">
        <w:rPr>
          <w:rFonts w:asciiTheme="minorHAnsi" w:hAnsiTheme="minorHAnsi" w:cstheme="minorHAnsi"/>
          <w:szCs w:val="22"/>
        </w:rPr>
        <w:t>zypper</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pchk</w:t>
      </w:r>
      <w:proofErr w:type="spellEnd"/>
      <w:r w:rsidRPr="001A6D77">
        <w:rPr>
          <w:rFonts w:asciiTheme="minorHAnsi" w:hAnsiTheme="minorHAnsi" w:cstheme="minorHAnsi"/>
          <w:szCs w:val="22"/>
        </w:rPr>
        <w:t xml:space="preserve">  </w:t>
      </w:r>
    </w:p>
    <w:p w14:paraId="3E92FDDF" w14:textId="77777777" w:rsidR="005F0D1B" w:rsidRPr="001A6D77" w:rsidRDefault="005F0D1B" w:rsidP="005F0D1B">
      <w:pPr>
        <w:rPr>
          <w:rFonts w:asciiTheme="minorHAnsi" w:hAnsiTheme="minorHAnsi" w:cstheme="minorHAnsi"/>
          <w:szCs w:val="22"/>
        </w:rPr>
      </w:pPr>
      <w:r w:rsidRPr="001A6D77">
        <w:rPr>
          <w:rFonts w:asciiTheme="minorHAnsi" w:hAnsiTheme="minorHAnsi" w:cstheme="minorHAnsi"/>
          <w:szCs w:val="22"/>
        </w:rPr>
        <w:t xml:space="preserve">               #</w:t>
      </w:r>
      <w:proofErr w:type="gramStart"/>
      <w:r w:rsidRPr="001A6D77">
        <w:rPr>
          <w:rFonts w:asciiTheme="minorHAnsi" w:hAnsiTheme="minorHAnsi" w:cstheme="minorHAnsi"/>
          <w:szCs w:val="22"/>
        </w:rPr>
        <w:t>rpm</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qa</w:t>
      </w:r>
      <w:proofErr w:type="spellEnd"/>
      <w:r w:rsidRPr="001A6D77">
        <w:rPr>
          <w:rFonts w:asciiTheme="minorHAnsi" w:hAnsiTheme="minorHAnsi" w:cstheme="minorHAnsi"/>
          <w:szCs w:val="22"/>
        </w:rPr>
        <w:t xml:space="preserve"> --last | more (Please take 1st page screenshot)</w:t>
      </w:r>
    </w:p>
    <w:p w14:paraId="78D9FD55" w14:textId="77777777" w:rsidR="00263F44" w:rsidRDefault="00263F44" w:rsidP="00263F44">
      <w:pPr>
        <w:pStyle w:val="Heading1"/>
      </w:pPr>
      <w:bookmarkStart w:id="26" w:name="_Toc92208323"/>
      <w:bookmarkStart w:id="27" w:name="_Toc92712303"/>
      <w:r>
        <w:lastRenderedPageBreak/>
        <w:t>HA TEsting</w:t>
      </w:r>
      <w:bookmarkEnd w:id="26"/>
      <w:bookmarkEnd w:id="27"/>
    </w:p>
    <w:p w14:paraId="5DD8A508" w14:textId="77777777" w:rsidR="00263F44" w:rsidRPr="008A5AA9" w:rsidRDefault="00263F44" w:rsidP="00263F44"/>
    <w:p w14:paraId="5B40072F" w14:textId="77777777" w:rsidR="00263F44" w:rsidRPr="00AB6CA2" w:rsidRDefault="00263F44" w:rsidP="00263F44">
      <w:pPr>
        <w:pStyle w:val="Heading1"/>
      </w:pPr>
      <w:bookmarkStart w:id="28" w:name="_Toc92208324"/>
      <w:bookmarkStart w:id="29" w:name="_Toc92712304"/>
      <w:r>
        <w:t>DOCUMENT REVISION HISTORY</w:t>
      </w:r>
      <w:bookmarkEnd w:id="28"/>
      <w:bookmarkEnd w:id="29"/>
    </w:p>
    <w:p w14:paraId="426089C4" w14:textId="77777777" w:rsidR="00263F44" w:rsidRPr="008A5AA9" w:rsidRDefault="00263F44" w:rsidP="00263F44"/>
    <w:p w14:paraId="0C91E911" w14:textId="77777777" w:rsidR="00263F44" w:rsidRDefault="00263F44" w:rsidP="00263F44">
      <w:pPr>
        <w:pStyle w:val="AutoCorrect"/>
        <w:ind w:left="720"/>
        <w:rPr>
          <w:rFonts w:ascii="Arial" w:hAnsi="Arial" w:cs="Arial"/>
          <w:color w:val="000000"/>
          <w:sz w:val="22"/>
          <w:szCs w:val="22"/>
        </w:rPr>
      </w:pPr>
    </w:p>
    <w:tbl>
      <w:tblPr>
        <w:tblStyle w:val="TableGrid"/>
        <w:tblW w:w="10620" w:type="dxa"/>
        <w:jc w:val="center"/>
        <w:tblLook w:val="04A0" w:firstRow="1" w:lastRow="0" w:firstColumn="1" w:lastColumn="0" w:noHBand="0" w:noVBand="1"/>
      </w:tblPr>
      <w:tblGrid>
        <w:gridCol w:w="2185"/>
        <w:gridCol w:w="1790"/>
        <w:gridCol w:w="2096"/>
        <w:gridCol w:w="4549"/>
      </w:tblGrid>
      <w:tr w:rsidR="00263F44" w14:paraId="7DB50B75" w14:textId="77777777" w:rsidTr="005F0D1B">
        <w:trPr>
          <w:jc w:val="center"/>
        </w:trPr>
        <w:tc>
          <w:tcPr>
            <w:tcW w:w="21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A6E1E1" w14:textId="77777777" w:rsidR="00263F44" w:rsidRDefault="00263F44" w:rsidP="00F839B3">
            <w:pPr>
              <w:jc w:val="center"/>
              <w:rPr>
                <w:rFonts w:ascii="Arial" w:hAnsi="Arial" w:cs="Arial"/>
                <w:b/>
                <w:sz w:val="20"/>
                <w:lang w:val="en-IN" w:eastAsia="en-IN"/>
              </w:rPr>
            </w:pPr>
            <w:r>
              <w:rPr>
                <w:rFonts w:ascii="Arial" w:hAnsi="Arial" w:cs="Arial"/>
                <w:b/>
                <w:sz w:val="20"/>
                <w:lang w:val="en-IN" w:eastAsia="en-IN"/>
              </w:rPr>
              <w:t>Version Number</w:t>
            </w:r>
          </w:p>
        </w:tc>
        <w:tc>
          <w:tcPr>
            <w:tcW w:w="1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345121" w14:textId="77777777" w:rsidR="00263F44" w:rsidRDefault="00263F44" w:rsidP="00F839B3">
            <w:pPr>
              <w:jc w:val="center"/>
              <w:rPr>
                <w:rFonts w:ascii="Arial" w:hAnsi="Arial" w:cs="Arial"/>
                <w:b/>
                <w:sz w:val="20"/>
                <w:lang w:val="en-IN" w:eastAsia="en-IN"/>
              </w:rPr>
            </w:pPr>
            <w:r>
              <w:rPr>
                <w:rFonts w:ascii="Arial" w:hAnsi="Arial" w:cs="Arial"/>
                <w:b/>
                <w:sz w:val="20"/>
                <w:lang w:val="en-IN" w:eastAsia="en-IN"/>
              </w:rPr>
              <w:t>Date</w:t>
            </w:r>
          </w:p>
        </w:tc>
        <w:tc>
          <w:tcPr>
            <w:tcW w:w="2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19110A" w14:textId="77777777" w:rsidR="00263F44" w:rsidRDefault="00263F44" w:rsidP="00F839B3">
            <w:pPr>
              <w:jc w:val="center"/>
              <w:rPr>
                <w:rFonts w:ascii="Arial" w:hAnsi="Arial" w:cs="Arial"/>
                <w:b/>
                <w:sz w:val="20"/>
                <w:lang w:val="en-IN" w:eastAsia="en-IN"/>
              </w:rPr>
            </w:pPr>
            <w:r>
              <w:rPr>
                <w:rFonts w:ascii="Arial" w:hAnsi="Arial" w:cs="Arial"/>
                <w:b/>
                <w:sz w:val="20"/>
                <w:lang w:val="en-IN" w:eastAsia="en-IN"/>
              </w:rPr>
              <w:t>Author</w:t>
            </w:r>
          </w:p>
        </w:tc>
        <w:tc>
          <w:tcPr>
            <w:tcW w:w="4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AF935C" w14:textId="77777777" w:rsidR="00263F44" w:rsidRDefault="00263F44" w:rsidP="00F839B3">
            <w:pPr>
              <w:jc w:val="center"/>
              <w:rPr>
                <w:rFonts w:ascii="Arial" w:hAnsi="Arial" w:cs="Arial"/>
                <w:b/>
                <w:sz w:val="20"/>
                <w:lang w:val="en-IN" w:eastAsia="en-IN"/>
              </w:rPr>
            </w:pPr>
            <w:r>
              <w:rPr>
                <w:rFonts w:ascii="Arial" w:hAnsi="Arial" w:cs="Arial"/>
                <w:b/>
                <w:sz w:val="20"/>
                <w:lang w:val="en-IN" w:eastAsia="en-IN"/>
              </w:rPr>
              <w:t>Reason / Change Description</w:t>
            </w:r>
          </w:p>
        </w:tc>
      </w:tr>
      <w:tr w:rsidR="00263F44" w14:paraId="3B0677F1" w14:textId="77777777" w:rsidTr="005F0D1B">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hideMark/>
          </w:tcPr>
          <w:p w14:paraId="25857BF2" w14:textId="77777777" w:rsidR="00263F44" w:rsidRDefault="00263F44" w:rsidP="00F839B3">
            <w:pPr>
              <w:jc w:val="center"/>
              <w:rPr>
                <w:rFonts w:ascii="Arial" w:hAnsi="Arial" w:cs="Arial"/>
                <w:color w:val="000000" w:themeColor="text1"/>
                <w:sz w:val="20"/>
                <w:lang w:val="en-IN" w:eastAsia="en-IN"/>
              </w:rPr>
            </w:pPr>
            <w:r>
              <w:rPr>
                <w:rFonts w:ascii="Arial" w:hAnsi="Arial" w:cs="Arial"/>
                <w:color w:val="000000" w:themeColor="text1"/>
                <w:sz w:val="20"/>
                <w:lang w:val="en-IN" w:eastAsia="en-IN"/>
              </w:rPr>
              <w:t>1.0</w:t>
            </w:r>
          </w:p>
        </w:tc>
        <w:tc>
          <w:tcPr>
            <w:tcW w:w="1790" w:type="dxa"/>
            <w:tcBorders>
              <w:top w:val="single" w:sz="4" w:space="0" w:color="auto"/>
              <w:left w:val="single" w:sz="4" w:space="0" w:color="auto"/>
              <w:bottom w:val="single" w:sz="4" w:space="0" w:color="auto"/>
              <w:right w:val="single" w:sz="4" w:space="0" w:color="auto"/>
            </w:tcBorders>
            <w:vAlign w:val="center"/>
            <w:hideMark/>
          </w:tcPr>
          <w:p w14:paraId="0CF0B0E2" w14:textId="77777777" w:rsidR="00263F44" w:rsidRDefault="00263F44" w:rsidP="00F839B3">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hideMark/>
          </w:tcPr>
          <w:p w14:paraId="08BE89E6" w14:textId="77777777" w:rsidR="00263F44" w:rsidRDefault="00263F44" w:rsidP="00F839B3">
            <w:pPr>
              <w:tabs>
                <w:tab w:val="left" w:pos="90"/>
              </w:tabs>
              <w:spacing w:before="60" w:after="60"/>
              <w:ind w:left="86"/>
              <w:rPr>
                <w:rFonts w:ascii="Arial" w:hAnsi="Arial" w:cs="Arial"/>
                <w:iCs/>
                <w:color w:val="8496B0" w:themeColor="text2" w:themeTint="99"/>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hideMark/>
          </w:tcPr>
          <w:p w14:paraId="10BCEE16" w14:textId="77777777" w:rsidR="00263F44" w:rsidRDefault="00263F44" w:rsidP="00F839B3">
            <w:pPr>
              <w:jc w:val="center"/>
              <w:rPr>
                <w:rFonts w:ascii="Arial" w:hAnsi="Arial" w:cs="Arial"/>
                <w:sz w:val="20"/>
                <w:lang w:val="en-IN" w:eastAsia="en-IN"/>
              </w:rPr>
            </w:pPr>
            <w:r>
              <w:rPr>
                <w:rFonts w:ascii="Arial" w:hAnsi="Arial" w:cs="Arial"/>
                <w:sz w:val="20"/>
                <w:lang w:val="en-IN" w:eastAsia="en-IN"/>
              </w:rPr>
              <w:t>Initial Document</w:t>
            </w:r>
          </w:p>
        </w:tc>
      </w:tr>
      <w:tr w:rsidR="00263F44" w14:paraId="68CBED4E" w14:textId="77777777" w:rsidTr="005F0D1B">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tcPr>
          <w:p w14:paraId="02342A00" w14:textId="77777777" w:rsidR="00263F44" w:rsidRDefault="00263F44" w:rsidP="00F839B3">
            <w:pPr>
              <w:jc w:val="center"/>
              <w:rPr>
                <w:rFonts w:ascii="Arial" w:hAnsi="Arial" w:cs="Arial"/>
                <w:color w:val="000000" w:themeColor="text1"/>
                <w:sz w:val="20"/>
                <w:lang w:val="en-IN" w:eastAsia="en-IN"/>
              </w:rPr>
            </w:pPr>
          </w:p>
        </w:tc>
        <w:tc>
          <w:tcPr>
            <w:tcW w:w="1790" w:type="dxa"/>
            <w:tcBorders>
              <w:top w:val="single" w:sz="4" w:space="0" w:color="auto"/>
              <w:left w:val="single" w:sz="4" w:space="0" w:color="auto"/>
              <w:bottom w:val="single" w:sz="4" w:space="0" w:color="auto"/>
              <w:right w:val="single" w:sz="4" w:space="0" w:color="auto"/>
            </w:tcBorders>
            <w:vAlign w:val="center"/>
          </w:tcPr>
          <w:p w14:paraId="263C067D" w14:textId="77777777" w:rsidR="00263F44" w:rsidRDefault="00263F44" w:rsidP="00F839B3">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tcPr>
          <w:p w14:paraId="67D19DA3" w14:textId="77777777" w:rsidR="00263F44" w:rsidRDefault="00263F44" w:rsidP="00F839B3">
            <w:pPr>
              <w:tabs>
                <w:tab w:val="left" w:pos="90"/>
              </w:tabs>
              <w:spacing w:before="60" w:after="60"/>
              <w:ind w:left="86"/>
              <w:rPr>
                <w:rFonts w:ascii="Arial" w:hAnsi="Arial" w:cs="Arial"/>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tcPr>
          <w:p w14:paraId="6F9957D8" w14:textId="77777777" w:rsidR="00263F44" w:rsidRDefault="00263F44" w:rsidP="00F839B3">
            <w:pPr>
              <w:jc w:val="center"/>
              <w:rPr>
                <w:rFonts w:ascii="Arial" w:hAnsi="Arial" w:cs="Arial"/>
                <w:sz w:val="20"/>
                <w:lang w:val="en-IN" w:eastAsia="en-IN"/>
              </w:rPr>
            </w:pPr>
          </w:p>
        </w:tc>
      </w:tr>
    </w:tbl>
    <w:p w14:paraId="725BC2A4" w14:textId="77777777" w:rsidR="00263F44" w:rsidRDefault="00263F44" w:rsidP="00263F44">
      <w:pPr>
        <w:jc w:val="center"/>
        <w:rPr>
          <w:rFonts w:ascii="Arial" w:hAnsi="Arial" w:cs="Arial"/>
          <w:color w:val="000000"/>
          <w:szCs w:val="22"/>
        </w:rPr>
      </w:pPr>
    </w:p>
    <w:p w14:paraId="454710B4" w14:textId="77777777" w:rsidR="00263F44" w:rsidRDefault="00263F44" w:rsidP="00263F44">
      <w:pPr>
        <w:jc w:val="center"/>
        <w:rPr>
          <w:rFonts w:ascii="Arial" w:hAnsi="Arial" w:cs="Arial"/>
          <w:b/>
          <w:szCs w:val="22"/>
        </w:rPr>
      </w:pPr>
    </w:p>
    <w:p w14:paraId="4927043A" w14:textId="77777777" w:rsidR="00263F44" w:rsidRPr="00B04BE9" w:rsidRDefault="00263F44" w:rsidP="003F440B">
      <w:pPr>
        <w:rPr>
          <w:sz w:val="20"/>
          <w:lang w:val="en-GB"/>
        </w:rPr>
      </w:pPr>
    </w:p>
    <w:sectPr w:rsidR="00263F44" w:rsidRPr="00B04BE9" w:rsidSect="00F8011A">
      <w:headerReference w:type="default" r:id="rId34"/>
      <w:footerReference w:type="default" r:id="rId35"/>
      <w:headerReference w:type="first" r:id="rId36"/>
      <w:footerReference w:type="first" r:id="rId37"/>
      <w:endnotePr>
        <w:numFmt w:val="decimal"/>
      </w:endnotePr>
      <w:pgSz w:w="15840" w:h="12240" w:orient="landscape" w:code="1"/>
      <w:pgMar w:top="1080" w:right="1080" w:bottom="1080" w:left="9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5452" w14:textId="77777777" w:rsidR="00BA07EC" w:rsidRDefault="00BA07EC" w:rsidP="0045058E">
      <w:pPr>
        <w:spacing w:after="0" w:line="240" w:lineRule="auto"/>
      </w:pPr>
      <w:r>
        <w:separator/>
      </w:r>
    </w:p>
  </w:endnote>
  <w:endnote w:type="continuationSeparator" w:id="0">
    <w:p w14:paraId="313998E9" w14:textId="77777777" w:rsidR="00BA07EC" w:rsidRDefault="00BA07EC" w:rsidP="0045058E">
      <w:pPr>
        <w:spacing w:after="0" w:line="240" w:lineRule="auto"/>
      </w:pPr>
      <w:r>
        <w:continuationSeparator/>
      </w:r>
    </w:p>
  </w:endnote>
  <w:endnote w:type="continuationNotice" w:id="1">
    <w:p w14:paraId="23CE8C12" w14:textId="77777777" w:rsidR="00BA07EC" w:rsidRDefault="00BA0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580270"/>
      <w:docPartObj>
        <w:docPartGallery w:val="Page Numbers (Bottom of Page)"/>
        <w:docPartUnique/>
      </w:docPartObj>
    </w:sdtPr>
    <w:sdtEndPr>
      <w:rPr>
        <w:noProof/>
      </w:rPr>
    </w:sdtEndPr>
    <w:sdtContent>
      <w:p w14:paraId="73778666" w14:textId="03E8DF8B" w:rsidR="005F0D1B" w:rsidRDefault="005F0D1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8F1170" w14:textId="4F2C59A2" w:rsidR="00E81ABF" w:rsidRPr="00F46012" w:rsidRDefault="00E81ABF" w:rsidP="00C87127">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BF10" w14:textId="77777777" w:rsidR="00E81ABF" w:rsidRDefault="00E81ABF">
    <w:pPr>
      <w:pStyle w:val="Footer"/>
    </w:pPr>
    <w:r>
      <w:t>Pg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BC8C" w14:textId="77777777" w:rsidR="00BA07EC" w:rsidRDefault="00BA07EC" w:rsidP="0045058E">
      <w:pPr>
        <w:spacing w:after="0" w:line="240" w:lineRule="auto"/>
      </w:pPr>
      <w:r>
        <w:separator/>
      </w:r>
    </w:p>
  </w:footnote>
  <w:footnote w:type="continuationSeparator" w:id="0">
    <w:p w14:paraId="4AE81702" w14:textId="77777777" w:rsidR="00BA07EC" w:rsidRDefault="00BA07EC" w:rsidP="0045058E">
      <w:pPr>
        <w:spacing w:after="0" w:line="240" w:lineRule="auto"/>
      </w:pPr>
      <w:r>
        <w:continuationSeparator/>
      </w:r>
    </w:p>
  </w:footnote>
  <w:footnote w:type="continuationNotice" w:id="1">
    <w:p w14:paraId="337AB818" w14:textId="77777777" w:rsidR="00BA07EC" w:rsidRDefault="00BA07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66" w:type="dxa"/>
      <w:tblLayout w:type="fixed"/>
      <w:tblLook w:val="0000" w:firstRow="0" w:lastRow="0" w:firstColumn="0" w:lastColumn="0" w:noHBand="0" w:noVBand="0"/>
    </w:tblPr>
    <w:tblGrid>
      <w:gridCol w:w="4852"/>
      <w:gridCol w:w="4762"/>
      <w:gridCol w:w="4852"/>
    </w:tblGrid>
    <w:tr w:rsidR="00E81ABF" w:rsidRPr="00D84E40" w14:paraId="62B5B0FE" w14:textId="77777777" w:rsidTr="002F5E36">
      <w:trPr>
        <w:trHeight w:val="245"/>
      </w:trPr>
      <w:tc>
        <w:tcPr>
          <w:tcW w:w="4852" w:type="dxa"/>
        </w:tcPr>
        <w:p w14:paraId="4C6B4608" w14:textId="07143563" w:rsidR="00E81ABF" w:rsidRPr="0072316C" w:rsidRDefault="00E81ABF" w:rsidP="00C87127">
          <w:pPr>
            <w:pStyle w:val="Header"/>
            <w:rPr>
              <w:rFonts w:asciiTheme="minorHAnsi" w:hAnsiTheme="minorHAnsi" w:cs="Arial"/>
            </w:rPr>
          </w:pPr>
          <w:r>
            <w:rPr>
              <w:noProof/>
            </w:rPr>
            <w:drawing>
              <wp:inline distT="0" distB="0" distL="0" distR="0" wp14:anchorId="2D50B876" wp14:editId="380999AB">
                <wp:extent cx="1699021" cy="48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003" cy="490384"/>
                        </a:xfrm>
                        <a:prstGeom prst="rect">
                          <a:avLst/>
                        </a:prstGeom>
                      </pic:spPr>
                    </pic:pic>
                  </a:graphicData>
                </a:graphic>
              </wp:inline>
            </w:drawing>
          </w:r>
        </w:p>
      </w:tc>
      <w:tc>
        <w:tcPr>
          <w:tcW w:w="4762" w:type="dxa"/>
        </w:tcPr>
        <w:p w14:paraId="4A6A7CB1" w14:textId="61EB1DE0" w:rsidR="00E81ABF" w:rsidRPr="00BF0ED3" w:rsidRDefault="00E81ABF" w:rsidP="00C87127">
          <w:pPr>
            <w:pStyle w:val="Header"/>
            <w:jc w:val="center"/>
            <w:rPr>
              <w:rFonts w:asciiTheme="minorHAnsi" w:hAnsiTheme="minorHAnsi" w:cs="Arial"/>
              <w:sz w:val="16"/>
              <w:szCs w:val="16"/>
            </w:rPr>
          </w:pPr>
        </w:p>
      </w:tc>
      <w:tc>
        <w:tcPr>
          <w:tcW w:w="4852" w:type="dxa"/>
        </w:tcPr>
        <w:p w14:paraId="723E7FB1" w14:textId="21EC9BC3" w:rsidR="00E81ABF" w:rsidRPr="0072316C" w:rsidRDefault="00E81ABF" w:rsidP="00C87127">
          <w:pPr>
            <w:pStyle w:val="Header"/>
            <w:jc w:val="right"/>
            <w:rPr>
              <w:rFonts w:asciiTheme="minorHAnsi" w:hAnsiTheme="minorHAnsi" w:cs="Arial"/>
            </w:rPr>
          </w:pPr>
          <w:r>
            <w:rPr>
              <w:noProof/>
            </w:rPr>
            <w:drawing>
              <wp:anchor distT="0" distB="0" distL="114300" distR="114300" simplePos="0" relativeHeight="251658243" behindDoc="0" locked="0" layoutInCell="1" allowOverlap="1" wp14:anchorId="3296C249" wp14:editId="1949CA17">
                <wp:simplePos x="0" y="0"/>
                <wp:positionH relativeFrom="column">
                  <wp:posOffset>1066476</wp:posOffset>
                </wp:positionH>
                <wp:positionV relativeFrom="paragraph">
                  <wp:posOffset>-14605</wp:posOffset>
                </wp:positionV>
                <wp:extent cx="1428750" cy="377140"/>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tc>
    </w:tr>
  </w:tbl>
  <w:p w14:paraId="6F53FEAD" w14:textId="5F0019DA" w:rsidR="00E81ABF" w:rsidRPr="00D84849" w:rsidRDefault="00E81ABF" w:rsidP="00C87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6B39" w14:textId="77777777" w:rsidR="00E81ABF" w:rsidRDefault="00E81ABF">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86A90A8">
            <v:rect id="Rectangle 897"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spid="_x0000_s1026" filled="f" strokecolor="#747070 [1614]" strokeweight="1.25pt" w14:anchorId="1A5205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w10:wrap anchorx="page" anchory="page"/>
            </v:rect>
          </w:pict>
        </mc:Fallback>
      </mc:AlternateContent>
    </w:r>
    <w:r>
      <w:rPr>
        <w:rFonts w:asciiTheme="minorHAnsi" w:hAnsiTheme="minorHAnsi" w:cs="Arial"/>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069E5CE">
            <v:group id="Group 4" style="position:absolute;margin-left:419.65pt;margin-top:1.05pt;width:105.85pt;height:24.2pt;z-index:251658241" coordsize="19583,4544" o:spid="_x0000_s1026" w14:anchorId="5148D4E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top:1267;width:19583;height:32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blacklevel="-.5" o:title="" r:id="rId4"/>
              </v:shape>
              <v:shape id="Freeform 3" style="position:absolute;left:7048;width:1149;height:1117;visibility:visible;mso-wrap-style:square;v-text-anchor:middle" coordsize="4465956,4569668" o:spid="_x0000_s1028" fillcolor="red" stroked="f" path="m377,l4465497,1816943v-1587,307975,1589,635000,2,942975l655,4569668v-794,-338931,793,-682626,-1,-1021557l3257411,2293194,503,1027957c-1186,686909,2066,341048,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5D6"/>
    <w:multiLevelType w:val="multilevel"/>
    <w:tmpl w:val="14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7F8F"/>
    <w:multiLevelType w:val="multilevel"/>
    <w:tmpl w:val="D6FAE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9C40CF"/>
    <w:multiLevelType w:val="multilevel"/>
    <w:tmpl w:val="188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365CA"/>
    <w:multiLevelType w:val="multilevel"/>
    <w:tmpl w:val="A11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5CE4"/>
    <w:multiLevelType w:val="multilevel"/>
    <w:tmpl w:val="E14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701C9"/>
    <w:multiLevelType w:val="multilevel"/>
    <w:tmpl w:val="543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51F59"/>
    <w:multiLevelType w:val="multilevel"/>
    <w:tmpl w:val="BD76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041DE"/>
    <w:multiLevelType w:val="multilevel"/>
    <w:tmpl w:val="2F44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F31C92"/>
    <w:multiLevelType w:val="multilevel"/>
    <w:tmpl w:val="6BBEB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C4F44"/>
    <w:multiLevelType w:val="multilevel"/>
    <w:tmpl w:val="6A5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6D7D"/>
    <w:multiLevelType w:val="multilevel"/>
    <w:tmpl w:val="29B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223E5"/>
    <w:multiLevelType w:val="multilevel"/>
    <w:tmpl w:val="A4C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667EB"/>
    <w:multiLevelType w:val="multilevel"/>
    <w:tmpl w:val="DEE21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A94BBD"/>
    <w:multiLevelType w:val="multilevel"/>
    <w:tmpl w:val="6732690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A940DD2"/>
    <w:multiLevelType w:val="multilevel"/>
    <w:tmpl w:val="A5C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85E29"/>
    <w:multiLevelType w:val="multilevel"/>
    <w:tmpl w:val="469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02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83283A"/>
    <w:multiLevelType w:val="multilevel"/>
    <w:tmpl w:val="F0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933A3"/>
    <w:multiLevelType w:val="hybridMultilevel"/>
    <w:tmpl w:val="725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44167"/>
    <w:multiLevelType w:val="hybridMultilevel"/>
    <w:tmpl w:val="BBDC6D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E531D01"/>
    <w:multiLevelType w:val="multilevel"/>
    <w:tmpl w:val="D73E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F1CF7"/>
    <w:multiLevelType w:val="hybridMultilevel"/>
    <w:tmpl w:val="216816DC"/>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51A20"/>
    <w:multiLevelType w:val="hybridMultilevel"/>
    <w:tmpl w:val="C9041584"/>
    <w:lvl w:ilvl="0" w:tplc="A3E29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484850"/>
    <w:multiLevelType w:val="hybridMultilevel"/>
    <w:tmpl w:val="EA7AD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86009B"/>
    <w:multiLevelType w:val="multilevel"/>
    <w:tmpl w:val="579201D0"/>
    <w:lvl w:ilvl="0">
      <w:start w:val="1"/>
      <w:numFmt w:val="decimal"/>
      <w:lvlText w:val="%1."/>
      <w:lvlJc w:val="left"/>
      <w:pPr>
        <w:tabs>
          <w:tab w:val="num" w:pos="1170"/>
        </w:tabs>
        <w:ind w:left="1170" w:hanging="360"/>
      </w:pPr>
      <w:rPr>
        <w:rFonts w:ascii="Segoe UI" w:hAnsi="Segoe UI" w:cs="Segoe UI"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CD4C33"/>
    <w:multiLevelType w:val="multilevel"/>
    <w:tmpl w:val="E54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3B67B3"/>
    <w:multiLevelType w:val="hybridMultilevel"/>
    <w:tmpl w:val="FDDA1F90"/>
    <w:lvl w:ilvl="0" w:tplc="04090013">
      <w:start w:val="1"/>
      <w:numFmt w:val="upperRoman"/>
      <w:lvlText w:val="%1."/>
      <w:lvlJc w:val="right"/>
      <w:pPr>
        <w:ind w:left="1370" w:hanging="360"/>
      </w:p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8" w15:restartNumberingAfterBreak="0">
    <w:nsid w:val="62FA570A"/>
    <w:multiLevelType w:val="hybridMultilevel"/>
    <w:tmpl w:val="C59ED3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17C51"/>
    <w:multiLevelType w:val="multilevel"/>
    <w:tmpl w:val="291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270BE"/>
    <w:multiLevelType w:val="hybridMultilevel"/>
    <w:tmpl w:val="99420076"/>
    <w:lvl w:ilvl="0" w:tplc="296A1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CC1B07"/>
    <w:multiLevelType w:val="multilevel"/>
    <w:tmpl w:val="0E6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91830"/>
    <w:multiLevelType w:val="multilevel"/>
    <w:tmpl w:val="2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DE3710"/>
    <w:multiLevelType w:val="multilevel"/>
    <w:tmpl w:val="AC0CF0F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0"/>
  </w:num>
  <w:num w:numId="3">
    <w:abstractNumId w:val="23"/>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2"/>
    <w:lvlOverride w:ilvl="0">
      <w:startOverride w:val="2"/>
    </w:lvlOverride>
  </w:num>
  <w:num w:numId="7">
    <w:abstractNumId w:val="17"/>
    <w:lvlOverride w:ilvl="0">
      <w:startOverride w:val="3"/>
    </w:lvlOverride>
  </w:num>
  <w:num w:numId="8">
    <w:abstractNumId w:val="12"/>
  </w:num>
  <w:num w:numId="9">
    <w:abstractNumId w:val="29"/>
    <w:lvlOverride w:ilvl="0">
      <w:startOverride w:val="4"/>
    </w:lvlOverride>
  </w:num>
  <w:num w:numId="10">
    <w:abstractNumId w:val="31"/>
    <w:lvlOverride w:ilvl="0">
      <w:startOverride w:val="5"/>
    </w:lvlOverride>
  </w:num>
  <w:num w:numId="11">
    <w:abstractNumId w:val="3"/>
    <w:lvlOverride w:ilvl="0">
      <w:startOverride w:val="6"/>
    </w:lvlOverride>
  </w:num>
  <w:num w:numId="12">
    <w:abstractNumId w:val="11"/>
    <w:lvlOverride w:ilvl="0">
      <w:startOverride w:val="7"/>
    </w:lvlOverride>
  </w:num>
  <w:num w:numId="13">
    <w:abstractNumId w:val="10"/>
    <w:lvlOverride w:ilvl="0">
      <w:startOverride w:val="8"/>
    </w:lvlOverride>
  </w:num>
  <w:num w:numId="14">
    <w:abstractNumId w:val="9"/>
    <w:lvlOverride w:ilvl="0">
      <w:startOverride w:val="9"/>
    </w:lvlOverride>
  </w:num>
  <w:num w:numId="15">
    <w:abstractNumId w:val="1"/>
  </w:num>
  <w:num w:numId="16">
    <w:abstractNumId w:val="7"/>
  </w:num>
  <w:num w:numId="17">
    <w:abstractNumId w:val="6"/>
    <w:lvlOverride w:ilvl="0">
      <w:startOverride w:val="10"/>
    </w:lvlOverride>
  </w:num>
  <w:num w:numId="18">
    <w:abstractNumId w:val="32"/>
    <w:lvlOverride w:ilvl="0">
      <w:startOverride w:val="11"/>
    </w:lvlOverride>
  </w:num>
  <w:num w:numId="19">
    <w:abstractNumId w:val="14"/>
    <w:lvlOverride w:ilvl="0">
      <w:startOverride w:val="12"/>
    </w:lvlOverride>
  </w:num>
  <w:num w:numId="20">
    <w:abstractNumId w:val="4"/>
    <w:lvlOverride w:ilvl="0">
      <w:startOverride w:val="13"/>
    </w:lvlOverride>
  </w:num>
  <w:num w:numId="21">
    <w:abstractNumId w:val="5"/>
    <w:lvlOverride w:ilvl="0">
      <w:startOverride w:val="14"/>
    </w:lvlOverride>
  </w:num>
  <w:num w:numId="22">
    <w:abstractNumId w:val="8"/>
    <w:lvlOverride w:ilvl="0">
      <w:startOverride w:val="2"/>
    </w:lvlOverride>
  </w:num>
  <w:num w:numId="23">
    <w:abstractNumId w:val="8"/>
    <w:lvlOverride w:ilvl="0"/>
    <w:lvlOverride w:ilvl="1">
      <w:startOverride w:val="1"/>
    </w:lvlOverride>
  </w:num>
  <w:num w:numId="24">
    <w:abstractNumId w:val="25"/>
    <w:lvlOverride w:ilvl="0">
      <w:startOverride w:val="2"/>
    </w:lvlOverride>
  </w:num>
  <w:num w:numId="25">
    <w:abstractNumId w:val="21"/>
    <w:lvlOverride w:ilvl="0">
      <w:startOverride w:val="1"/>
    </w:lvlOverride>
  </w:num>
  <w:num w:numId="26">
    <w:abstractNumId w:val="26"/>
    <w:lvlOverride w:ilvl="0">
      <w:startOverride w:val="1"/>
    </w:lvlOverride>
  </w:num>
  <w:num w:numId="27">
    <w:abstractNumId w:val="22"/>
  </w:num>
  <w:num w:numId="28">
    <w:abstractNumId w:val="16"/>
  </w:num>
  <w:num w:numId="29">
    <w:abstractNumId w:val="33"/>
  </w:num>
  <w:num w:numId="30">
    <w:abstractNumId w:val="13"/>
  </w:num>
  <w:num w:numId="31">
    <w:abstractNumId w:val="28"/>
  </w:num>
  <w:num w:numId="32">
    <w:abstractNumId w:val="27"/>
  </w:num>
  <w:num w:numId="33">
    <w:abstractNumId w:val="15"/>
  </w:num>
  <w:num w:numId="34">
    <w:abstractNumId w:val="24"/>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058DB"/>
    <w:rsid w:val="000136E1"/>
    <w:rsid w:val="00021509"/>
    <w:rsid w:val="00021BE8"/>
    <w:rsid w:val="00035A79"/>
    <w:rsid w:val="00055D33"/>
    <w:rsid w:val="00074C24"/>
    <w:rsid w:val="000878EC"/>
    <w:rsid w:val="000B5587"/>
    <w:rsid w:val="000C0B57"/>
    <w:rsid w:val="000F29E8"/>
    <w:rsid w:val="000F36AB"/>
    <w:rsid w:val="000F4F3C"/>
    <w:rsid w:val="000F7D41"/>
    <w:rsid w:val="00103724"/>
    <w:rsid w:val="001314E6"/>
    <w:rsid w:val="00145F0E"/>
    <w:rsid w:val="001A02BC"/>
    <w:rsid w:val="001A742D"/>
    <w:rsid w:val="001D2CF4"/>
    <w:rsid w:val="001D2F9C"/>
    <w:rsid w:val="001E1D84"/>
    <w:rsid w:val="001E5831"/>
    <w:rsid w:val="002137C5"/>
    <w:rsid w:val="0022359E"/>
    <w:rsid w:val="00260ED1"/>
    <w:rsid w:val="00263F44"/>
    <w:rsid w:val="002830B1"/>
    <w:rsid w:val="002A3C18"/>
    <w:rsid w:val="002B3870"/>
    <w:rsid w:val="002C2F06"/>
    <w:rsid w:val="002E5121"/>
    <w:rsid w:val="002F5E36"/>
    <w:rsid w:val="00316A08"/>
    <w:rsid w:val="00332391"/>
    <w:rsid w:val="00352162"/>
    <w:rsid w:val="0035386F"/>
    <w:rsid w:val="00363603"/>
    <w:rsid w:val="00374606"/>
    <w:rsid w:val="00382A91"/>
    <w:rsid w:val="00394597"/>
    <w:rsid w:val="003F440B"/>
    <w:rsid w:val="003F4BE6"/>
    <w:rsid w:val="003F4C08"/>
    <w:rsid w:val="0040460E"/>
    <w:rsid w:val="0041713B"/>
    <w:rsid w:val="00421625"/>
    <w:rsid w:val="0042310E"/>
    <w:rsid w:val="004339B6"/>
    <w:rsid w:val="00441921"/>
    <w:rsid w:val="00443709"/>
    <w:rsid w:val="0045058E"/>
    <w:rsid w:val="00476C58"/>
    <w:rsid w:val="0049367D"/>
    <w:rsid w:val="004A08A8"/>
    <w:rsid w:val="004A3584"/>
    <w:rsid w:val="004C4A51"/>
    <w:rsid w:val="004E50CF"/>
    <w:rsid w:val="00517945"/>
    <w:rsid w:val="0057107E"/>
    <w:rsid w:val="005A4851"/>
    <w:rsid w:val="005F0D1B"/>
    <w:rsid w:val="005F7D14"/>
    <w:rsid w:val="00631655"/>
    <w:rsid w:val="00634995"/>
    <w:rsid w:val="00635D48"/>
    <w:rsid w:val="00642D1A"/>
    <w:rsid w:val="00685597"/>
    <w:rsid w:val="006D35A1"/>
    <w:rsid w:val="006F0E4D"/>
    <w:rsid w:val="006F1869"/>
    <w:rsid w:val="006F3DED"/>
    <w:rsid w:val="00712285"/>
    <w:rsid w:val="0071638E"/>
    <w:rsid w:val="00721D2A"/>
    <w:rsid w:val="00734979"/>
    <w:rsid w:val="00737E74"/>
    <w:rsid w:val="00741CC6"/>
    <w:rsid w:val="00741F6C"/>
    <w:rsid w:val="00750FD2"/>
    <w:rsid w:val="0076726F"/>
    <w:rsid w:val="00776A56"/>
    <w:rsid w:val="00781E11"/>
    <w:rsid w:val="00792210"/>
    <w:rsid w:val="007A368E"/>
    <w:rsid w:val="007B37B4"/>
    <w:rsid w:val="007E168D"/>
    <w:rsid w:val="007E58DE"/>
    <w:rsid w:val="007F18E1"/>
    <w:rsid w:val="008053B3"/>
    <w:rsid w:val="00817E4D"/>
    <w:rsid w:val="008455D0"/>
    <w:rsid w:val="00860AD2"/>
    <w:rsid w:val="00870E13"/>
    <w:rsid w:val="008803A1"/>
    <w:rsid w:val="00885DA3"/>
    <w:rsid w:val="008974F3"/>
    <w:rsid w:val="008B4C8B"/>
    <w:rsid w:val="0090494A"/>
    <w:rsid w:val="009261CE"/>
    <w:rsid w:val="009853FD"/>
    <w:rsid w:val="00985EF6"/>
    <w:rsid w:val="009A0368"/>
    <w:rsid w:val="009A58D4"/>
    <w:rsid w:val="009E281E"/>
    <w:rsid w:val="009E6667"/>
    <w:rsid w:val="009F4E0A"/>
    <w:rsid w:val="009F6ED0"/>
    <w:rsid w:val="00A1034E"/>
    <w:rsid w:val="00A22F63"/>
    <w:rsid w:val="00AA2B4D"/>
    <w:rsid w:val="00AA525A"/>
    <w:rsid w:val="00AA5C3A"/>
    <w:rsid w:val="00AB631B"/>
    <w:rsid w:val="00AF5461"/>
    <w:rsid w:val="00B030DF"/>
    <w:rsid w:val="00B060D2"/>
    <w:rsid w:val="00B301F2"/>
    <w:rsid w:val="00B302C0"/>
    <w:rsid w:val="00B5252C"/>
    <w:rsid w:val="00B82E41"/>
    <w:rsid w:val="00BA07EC"/>
    <w:rsid w:val="00BD1A6F"/>
    <w:rsid w:val="00BF33F4"/>
    <w:rsid w:val="00C0495A"/>
    <w:rsid w:val="00C172BD"/>
    <w:rsid w:val="00C446C7"/>
    <w:rsid w:val="00C455D4"/>
    <w:rsid w:val="00C70E4C"/>
    <w:rsid w:val="00C87127"/>
    <w:rsid w:val="00C95C06"/>
    <w:rsid w:val="00CB02D0"/>
    <w:rsid w:val="00CC3F90"/>
    <w:rsid w:val="00D060A0"/>
    <w:rsid w:val="00D37A9E"/>
    <w:rsid w:val="00D37D08"/>
    <w:rsid w:val="00D508B3"/>
    <w:rsid w:val="00D6632D"/>
    <w:rsid w:val="00D67822"/>
    <w:rsid w:val="00D720E9"/>
    <w:rsid w:val="00D759E7"/>
    <w:rsid w:val="00D84160"/>
    <w:rsid w:val="00D86EC5"/>
    <w:rsid w:val="00D9752C"/>
    <w:rsid w:val="00DA4FEE"/>
    <w:rsid w:val="00E047DE"/>
    <w:rsid w:val="00E0547D"/>
    <w:rsid w:val="00E32950"/>
    <w:rsid w:val="00E53437"/>
    <w:rsid w:val="00E64FEF"/>
    <w:rsid w:val="00E81ABF"/>
    <w:rsid w:val="00E846F6"/>
    <w:rsid w:val="00EB2FEE"/>
    <w:rsid w:val="00F005FF"/>
    <w:rsid w:val="00F04C1E"/>
    <w:rsid w:val="00F06AB8"/>
    <w:rsid w:val="00F101E8"/>
    <w:rsid w:val="00F14CCD"/>
    <w:rsid w:val="00F3171C"/>
    <w:rsid w:val="00F344DC"/>
    <w:rsid w:val="00F4157B"/>
    <w:rsid w:val="00F608C2"/>
    <w:rsid w:val="00F8011A"/>
    <w:rsid w:val="00F839B3"/>
    <w:rsid w:val="00F913B9"/>
    <w:rsid w:val="00F93E48"/>
    <w:rsid w:val="00FC4916"/>
    <w:rsid w:val="00FC555F"/>
    <w:rsid w:val="00FD61C5"/>
    <w:rsid w:val="00FE103C"/>
    <w:rsid w:val="00FE7B8D"/>
    <w:rsid w:val="00FF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95C38"/>
  <w15:chartTrackingRefBased/>
  <w15:docId w15:val="{CE527743-D52F-4692-9B23-C3B0AE30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8E"/>
    <w:pPr>
      <w:spacing w:after="120" w:line="276" w:lineRule="atLeast"/>
    </w:pPr>
    <w:rPr>
      <w:rFonts w:ascii="Calibri" w:eastAsia="Times New Roman" w:hAnsi="Calibri"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qFormat/>
    <w:rsid w:val="0045058E"/>
    <w:pPr>
      <w:keepNext/>
      <w:numPr>
        <w:numId w:val="1"/>
      </w:numPr>
      <w:pBdr>
        <w:bottom w:val="single" w:sz="6" w:space="1" w:color="7F7F7F"/>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qFormat/>
    <w:rsid w:val="0045058E"/>
    <w:pPr>
      <w:keepNext/>
      <w:numPr>
        <w:ilvl w:val="1"/>
        <w:numId w:val="1"/>
      </w:numPr>
      <w:spacing w:before="360"/>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qFormat/>
    <w:rsid w:val="0045058E"/>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h4,h4 sub sub heading,D Sub-Sub/Plain,H4,Map Title,4,dash,(RFP Heading 4),Heading 4*,Numbered - 4"/>
    <w:basedOn w:val="Normal"/>
    <w:next w:val="Normal"/>
    <w:link w:val="Heading4Char"/>
    <w:uiPriority w:val="9"/>
    <w:qFormat/>
    <w:rsid w:val="0045058E"/>
    <w:pPr>
      <w:keepNext/>
      <w:numPr>
        <w:ilvl w:val="3"/>
        <w:numId w:val="1"/>
      </w:numPr>
      <w:spacing w:before="480" w:after="60"/>
      <w:outlineLvl w:val="3"/>
    </w:pPr>
    <w:rPr>
      <w:b/>
      <w:bCs/>
      <w:color w:val="365F91"/>
      <w:sz w:val="24"/>
      <w:szCs w:val="28"/>
    </w:rPr>
  </w:style>
  <w:style w:type="paragraph" w:styleId="Heading5">
    <w:name w:val="heading 5"/>
    <w:aliases w:val="h5,Level 5 Topic Heading,Block Label,Second Level Subtopic,Heading 5 (do not use),Heading 5*,Numbered - 5"/>
    <w:basedOn w:val="Normal"/>
    <w:next w:val="Normal"/>
    <w:link w:val="Heading5Char"/>
    <w:uiPriority w:val="9"/>
    <w:qFormat/>
    <w:rsid w:val="0045058E"/>
    <w:pPr>
      <w:numPr>
        <w:ilvl w:val="4"/>
        <w:numId w:val="1"/>
      </w:numPr>
      <w:spacing w:before="240" w:after="60"/>
      <w:outlineLvl w:val="4"/>
    </w:pPr>
    <w:rPr>
      <w:b/>
      <w:bCs/>
      <w:iCs/>
      <w:szCs w:val="26"/>
    </w:rPr>
  </w:style>
  <w:style w:type="paragraph" w:styleId="Heading6">
    <w:name w:val="heading 6"/>
    <w:aliases w:val="heading6,h6,Level 6 Topic Heading,Do Not Use,Heading 6 (do not use),Heading 6*"/>
    <w:basedOn w:val="Normal"/>
    <w:next w:val="Normal"/>
    <w:link w:val="Heading6Char"/>
    <w:uiPriority w:val="9"/>
    <w:qFormat/>
    <w:rsid w:val="0045058E"/>
    <w:pPr>
      <w:numPr>
        <w:ilvl w:val="5"/>
        <w:numId w:val="1"/>
      </w:numPr>
      <w:spacing w:before="240" w:after="60"/>
      <w:outlineLvl w:val="5"/>
    </w:pPr>
    <w:rPr>
      <w:rFonts w:ascii="Times New Roman" w:hAnsi="Times New Roman"/>
      <w:b/>
      <w:bCs/>
      <w:szCs w:val="22"/>
    </w:rPr>
  </w:style>
  <w:style w:type="paragraph" w:styleId="Heading7">
    <w:name w:val="heading 7"/>
    <w:aliases w:val="Do Not Use3,h7,First Subheading,Heading 7 (do not use)"/>
    <w:basedOn w:val="Normal"/>
    <w:next w:val="Normal"/>
    <w:link w:val="Heading7Char"/>
    <w:uiPriority w:val="99"/>
    <w:qFormat/>
    <w:rsid w:val="0045058E"/>
    <w:pPr>
      <w:numPr>
        <w:ilvl w:val="6"/>
        <w:numId w:val="1"/>
      </w:numPr>
      <w:spacing w:before="240" w:after="60"/>
      <w:outlineLvl w:val="6"/>
    </w:pPr>
    <w:rPr>
      <w:rFonts w:ascii="Times New Roman" w:hAnsi="Times New Roman"/>
      <w:sz w:val="24"/>
      <w:szCs w:val="24"/>
    </w:rPr>
  </w:style>
  <w:style w:type="paragraph" w:styleId="Heading8">
    <w:name w:val="heading 8"/>
    <w:aliases w:val="Do Not Use2,h8,Heading 8 (do not use)"/>
    <w:basedOn w:val="Normal"/>
    <w:next w:val="Normal"/>
    <w:link w:val="Heading8Char"/>
    <w:uiPriority w:val="99"/>
    <w:qFormat/>
    <w:rsid w:val="0045058E"/>
    <w:pPr>
      <w:numPr>
        <w:ilvl w:val="7"/>
        <w:numId w:val="1"/>
      </w:numPr>
      <w:spacing w:before="240" w:after="60"/>
      <w:outlineLvl w:val="7"/>
    </w:pPr>
    <w:rPr>
      <w:rFonts w:ascii="Times New Roman" w:hAnsi="Times New Roman"/>
      <w:i/>
      <w:iCs/>
      <w:sz w:val="24"/>
      <w:szCs w:val="24"/>
    </w:rPr>
  </w:style>
  <w:style w:type="paragraph" w:styleId="Heading9">
    <w:name w:val="heading 9"/>
    <w:aliases w:val="Do Not Use1,h9,Heading 9 (do not use)"/>
    <w:basedOn w:val="Normal"/>
    <w:next w:val="Normal"/>
    <w:link w:val="Heading9Char"/>
    <w:uiPriority w:val="99"/>
    <w:qFormat/>
    <w:rsid w:val="0045058E"/>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rsid w:val="0045058E"/>
    <w:rPr>
      <w:rFonts w:ascii="Calibri" w:eastAsia="Batang" w:hAnsi="Calibri" w:cs="Calibri"/>
      <w:b/>
      <w:caps/>
      <w:color w:val="365F91"/>
      <w:kern w:val="28"/>
      <w:sz w:val="28"/>
      <w:szCs w:val="20"/>
    </w:rPr>
  </w:style>
  <w:style w:type="character" w:customStyle="1" w:styleId="Heading2Char">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eastAsia="Times New Roman" w:hAnsi="Calibri" w:cs="Calibri"/>
      <w:b/>
      <w:color w:val="365F91"/>
      <w:sz w:val="24"/>
      <w:szCs w:val="20"/>
    </w:rPr>
  </w:style>
  <w:style w:type="character" w:customStyle="1" w:styleId="Heading3Char">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customStyle="1" w:styleId="Heading4Char">
    <w:name w:val="Heading 4 Char"/>
    <w:aliases w:val="h4 Char,h4 sub sub heading Char,D Sub-Sub/Plain Char,H4 Char,Map Title Char,4 Char,dash Char,(RFP Heading 4) Char,Heading 4* Char,Numbered - 4 Char"/>
    <w:basedOn w:val="DefaultParagraphFont"/>
    <w:link w:val="Heading4"/>
    <w:rsid w:val="0045058E"/>
    <w:rPr>
      <w:rFonts w:ascii="Calibri" w:eastAsia="Times New Roman" w:hAnsi="Calibri" w:cs="Times New Roman"/>
      <w:b/>
      <w:bCs/>
      <w:color w:val="365F91"/>
      <w:sz w:val="24"/>
      <w:szCs w:val="28"/>
    </w:rPr>
  </w:style>
  <w:style w:type="character" w:customStyle="1" w:styleId="Heading5Char">
    <w:name w:val="Heading 5 Char"/>
    <w:aliases w:val="h5 Char,Level 5 Topic Heading Char,Block Label Char,Second Level Subtopic Char,Heading 5 (do not use) Char,Heading 5* Char,Numbered - 5 Char"/>
    <w:basedOn w:val="DefaultParagraphFont"/>
    <w:link w:val="Heading5"/>
    <w:rsid w:val="0045058E"/>
    <w:rPr>
      <w:rFonts w:ascii="Calibri" w:eastAsia="Times New Roman" w:hAnsi="Calibri" w:cs="Times New Roman"/>
      <w:b/>
      <w:bCs/>
      <w:iCs/>
      <w:szCs w:val="26"/>
    </w:rPr>
  </w:style>
  <w:style w:type="character" w:customStyle="1" w:styleId="Heading6Char">
    <w:name w:val="Heading 6 Char"/>
    <w:aliases w:val="heading6 Char,h6 Char,Level 6 Topic Heading Char,Do Not Use Char,Heading 6 (do not use) Char,Heading 6* Char"/>
    <w:basedOn w:val="DefaultParagraphFont"/>
    <w:link w:val="Heading6"/>
    <w:rsid w:val="0045058E"/>
    <w:rPr>
      <w:rFonts w:ascii="Times New Roman" w:eastAsia="Times New Roman" w:hAnsi="Times New Roman" w:cs="Times New Roman"/>
      <w:b/>
      <w:bCs/>
    </w:rPr>
  </w:style>
  <w:style w:type="character" w:customStyle="1" w:styleId="Heading7Char">
    <w:name w:val="Heading 7 Char"/>
    <w:aliases w:val="Do Not Use3 Char,h7 Char,First Subheading Char,Heading 7 (do not use) Char"/>
    <w:basedOn w:val="DefaultParagraphFont"/>
    <w:link w:val="Heading7"/>
    <w:rsid w:val="0045058E"/>
    <w:rPr>
      <w:rFonts w:ascii="Times New Roman" w:eastAsia="Times New Roman" w:hAnsi="Times New Roman" w:cs="Times New Roman"/>
      <w:sz w:val="24"/>
      <w:szCs w:val="24"/>
    </w:rPr>
  </w:style>
  <w:style w:type="character" w:customStyle="1" w:styleId="Heading8Char">
    <w:name w:val="Heading 8 Char"/>
    <w:aliases w:val="Do Not Use2 Char,h8 Char,Heading 8 (do not use) Char"/>
    <w:basedOn w:val="DefaultParagraphFont"/>
    <w:link w:val="Heading8"/>
    <w:rsid w:val="0045058E"/>
    <w:rPr>
      <w:rFonts w:ascii="Times New Roman" w:eastAsia="Times New Roman" w:hAnsi="Times New Roman" w:cs="Times New Roman"/>
      <w:i/>
      <w:iCs/>
      <w:sz w:val="24"/>
      <w:szCs w:val="24"/>
    </w:rPr>
  </w:style>
  <w:style w:type="character" w:customStyle="1" w:styleId="Heading9Char">
    <w:name w:val="Heading 9 Char"/>
    <w:aliases w:val="Do Not Use1 Char,h9 Char,Heading 9 (do not use) Char"/>
    <w:basedOn w:val="DefaultParagraphFont"/>
    <w:link w:val="Heading9"/>
    <w:rsid w:val="0045058E"/>
    <w:rPr>
      <w:rFonts w:ascii="Calibri" w:eastAsia="Times New Roman" w:hAnsi="Calibri"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customStyle="1" w:styleId="FooterChar">
    <w:name w:val="Footer Char"/>
    <w:aliases w:val="f Char,Footer1 Char,ft Char"/>
    <w:basedOn w:val="DefaultParagraphFont"/>
    <w:link w:val="Footer"/>
    <w:uiPriority w:val="99"/>
    <w:rsid w:val="0045058E"/>
    <w:rPr>
      <w:rFonts w:ascii="Calibri" w:eastAsia="Times New Roman" w:hAnsi="Calibri"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customStyle="1" w:styleId="HeaderChar">
    <w:name w:val="Header Char"/>
    <w:aliases w:val="h Char"/>
    <w:basedOn w:val="DefaultParagraphFont"/>
    <w:link w:val="Header"/>
    <w:uiPriority w:val="99"/>
    <w:rsid w:val="0045058E"/>
    <w:rPr>
      <w:rFonts w:ascii="Calibri" w:eastAsia="Times New Roman" w:hAnsi="Calibri"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Body 1,Bullets 2"/>
    <w:basedOn w:val="Normal"/>
    <w:link w:val="ListParagraphChar"/>
    <w:uiPriority w:val="34"/>
    <w:qFormat/>
    <w:rsid w:val="0045058E"/>
    <w:pPr>
      <w:ind w:left="720"/>
      <w:contextualSpacing/>
    </w:pPr>
  </w:style>
  <w:style w:type="character" w:customStyle="1" w:styleId="ListParagraphChar">
    <w:name w:val="List Paragraph Char"/>
    <w:aliases w:val="Figure_name Char,List Paragraph1 Char,Bullet- First level Char,TOC style Char,Style 2 Char,lp1 Char,SP_List_Paragraph Char,FooterText Char,Normal Sentence Char,b1 Char,List Paragraph Char Char Char,Number_1 Char,new Char,*Body 1 Char"/>
    <w:basedOn w:val="DefaultParagraphFont"/>
    <w:link w:val="ListParagraph"/>
    <w:qFormat/>
    <w:locked/>
    <w:rsid w:val="0045058E"/>
    <w:rPr>
      <w:rFonts w:ascii="Calibri" w:eastAsia="Times New Roman" w:hAnsi="Calibri" w:cs="Times New Roman"/>
      <w:szCs w:val="20"/>
    </w:rPr>
  </w:style>
  <w:style w:type="table" w:customStyle="1" w:styleId="GridTable4-Accent14">
    <w:name w:val="Grid Table 4 - Accent 14"/>
    <w:basedOn w:val="TableNormal"/>
    <w:next w:val="GridTable4-Accent1"/>
    <w:uiPriority w:val="49"/>
    <w:rsid w:val="0045058E"/>
    <w:pPr>
      <w:spacing w:after="120" w:line="276" w:lineRule="atLeas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03724"/>
    <w:rPr>
      <w:i/>
      <w:iCs/>
    </w:rPr>
  </w:style>
  <w:style w:type="character" w:styleId="Strong">
    <w:name w:val="Strong"/>
    <w:basedOn w:val="DefaultParagraphFont"/>
    <w:uiPriority w:val="22"/>
    <w:qFormat/>
    <w:rsid w:val="009853FD"/>
    <w:rPr>
      <w:b/>
      <w:bCs/>
    </w:rPr>
  </w:style>
  <w:style w:type="table" w:styleId="ListTable3-Accent1">
    <w:name w:val="List Table 3 Accent 1"/>
    <w:basedOn w:val="TableNormal"/>
    <w:uiPriority w:val="48"/>
    <w:rsid w:val="000136E1"/>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semiHidden/>
    <w:unhideWhenUsed/>
    <w:rsid w:val="00D060A0"/>
    <w:rPr>
      <w:color w:val="605E5C"/>
      <w:shd w:val="clear" w:color="auto" w:fill="E1DFDD"/>
    </w:rPr>
  </w:style>
  <w:style w:type="paragraph" w:styleId="TOCHeading">
    <w:name w:val="TOC Heading"/>
    <w:basedOn w:val="Heading1"/>
    <w:next w:val="Normal"/>
    <w:uiPriority w:val="39"/>
    <w:unhideWhenUsed/>
    <w:qFormat/>
    <w:rsid w:val="00E81ABF"/>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E81ABF"/>
    <w:pPr>
      <w:spacing w:after="100"/>
    </w:pPr>
  </w:style>
  <w:style w:type="paragraph" w:styleId="TOC2">
    <w:name w:val="toc 2"/>
    <w:basedOn w:val="Normal"/>
    <w:next w:val="Normal"/>
    <w:autoRedefine/>
    <w:uiPriority w:val="39"/>
    <w:unhideWhenUsed/>
    <w:rsid w:val="00E81ABF"/>
    <w:pPr>
      <w:spacing w:after="100"/>
      <w:ind w:left="220"/>
    </w:pPr>
  </w:style>
  <w:style w:type="paragraph" w:customStyle="1" w:styleId="DocumentTitle">
    <w:name w:val="Document Title"/>
    <w:basedOn w:val="Normal"/>
    <w:rsid w:val="00AB631B"/>
    <w:pPr>
      <w:pBdr>
        <w:top w:val="single" w:sz="8" w:space="1" w:color="auto"/>
      </w:pBdr>
      <w:spacing w:after="0" w:line="240" w:lineRule="auto"/>
      <w:jc w:val="right"/>
    </w:pPr>
    <w:rPr>
      <w:rFonts w:ascii="Arial" w:hAnsi="Arial"/>
      <w:b/>
      <w:i/>
      <w:sz w:val="52"/>
    </w:rPr>
  </w:style>
  <w:style w:type="paragraph" w:customStyle="1" w:styleId="AutoCorrect">
    <w:name w:val="AutoCorrect"/>
    <w:rsid w:val="00263F44"/>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457">
      <w:bodyDiv w:val="1"/>
      <w:marLeft w:val="0"/>
      <w:marRight w:val="0"/>
      <w:marTop w:val="0"/>
      <w:marBottom w:val="0"/>
      <w:divBdr>
        <w:top w:val="none" w:sz="0" w:space="0" w:color="auto"/>
        <w:left w:val="none" w:sz="0" w:space="0" w:color="auto"/>
        <w:bottom w:val="none" w:sz="0" w:space="0" w:color="auto"/>
        <w:right w:val="none" w:sz="0" w:space="0" w:color="auto"/>
      </w:divBdr>
    </w:div>
    <w:div w:id="169031205">
      <w:bodyDiv w:val="1"/>
      <w:marLeft w:val="0"/>
      <w:marRight w:val="0"/>
      <w:marTop w:val="0"/>
      <w:marBottom w:val="0"/>
      <w:divBdr>
        <w:top w:val="none" w:sz="0" w:space="0" w:color="auto"/>
        <w:left w:val="none" w:sz="0" w:space="0" w:color="auto"/>
        <w:bottom w:val="none" w:sz="0" w:space="0" w:color="auto"/>
        <w:right w:val="none" w:sz="0" w:space="0" w:color="auto"/>
      </w:divBdr>
    </w:div>
    <w:div w:id="214899675">
      <w:bodyDiv w:val="1"/>
      <w:marLeft w:val="0"/>
      <w:marRight w:val="0"/>
      <w:marTop w:val="0"/>
      <w:marBottom w:val="0"/>
      <w:divBdr>
        <w:top w:val="none" w:sz="0" w:space="0" w:color="auto"/>
        <w:left w:val="none" w:sz="0" w:space="0" w:color="auto"/>
        <w:bottom w:val="none" w:sz="0" w:space="0" w:color="auto"/>
        <w:right w:val="none" w:sz="0" w:space="0" w:color="auto"/>
      </w:divBdr>
    </w:div>
    <w:div w:id="336077853">
      <w:bodyDiv w:val="1"/>
      <w:marLeft w:val="0"/>
      <w:marRight w:val="0"/>
      <w:marTop w:val="0"/>
      <w:marBottom w:val="0"/>
      <w:divBdr>
        <w:top w:val="none" w:sz="0" w:space="0" w:color="auto"/>
        <w:left w:val="none" w:sz="0" w:space="0" w:color="auto"/>
        <w:bottom w:val="none" w:sz="0" w:space="0" w:color="auto"/>
        <w:right w:val="none" w:sz="0" w:space="0" w:color="auto"/>
      </w:divBdr>
    </w:div>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463087802">
      <w:bodyDiv w:val="1"/>
      <w:marLeft w:val="0"/>
      <w:marRight w:val="0"/>
      <w:marTop w:val="0"/>
      <w:marBottom w:val="0"/>
      <w:divBdr>
        <w:top w:val="none" w:sz="0" w:space="0" w:color="auto"/>
        <w:left w:val="none" w:sz="0" w:space="0" w:color="auto"/>
        <w:bottom w:val="none" w:sz="0" w:space="0" w:color="auto"/>
        <w:right w:val="none" w:sz="0" w:space="0" w:color="auto"/>
      </w:divBdr>
    </w:div>
    <w:div w:id="556859743">
      <w:bodyDiv w:val="1"/>
      <w:marLeft w:val="0"/>
      <w:marRight w:val="0"/>
      <w:marTop w:val="0"/>
      <w:marBottom w:val="0"/>
      <w:divBdr>
        <w:top w:val="none" w:sz="0" w:space="0" w:color="auto"/>
        <w:left w:val="none" w:sz="0" w:space="0" w:color="auto"/>
        <w:bottom w:val="none" w:sz="0" w:space="0" w:color="auto"/>
        <w:right w:val="none" w:sz="0" w:space="0" w:color="auto"/>
      </w:divBdr>
    </w:div>
    <w:div w:id="607350562">
      <w:bodyDiv w:val="1"/>
      <w:marLeft w:val="0"/>
      <w:marRight w:val="0"/>
      <w:marTop w:val="0"/>
      <w:marBottom w:val="0"/>
      <w:divBdr>
        <w:top w:val="none" w:sz="0" w:space="0" w:color="auto"/>
        <w:left w:val="none" w:sz="0" w:space="0" w:color="auto"/>
        <w:bottom w:val="none" w:sz="0" w:space="0" w:color="auto"/>
        <w:right w:val="none" w:sz="0" w:space="0" w:color="auto"/>
      </w:divBdr>
    </w:div>
    <w:div w:id="626551353">
      <w:bodyDiv w:val="1"/>
      <w:marLeft w:val="0"/>
      <w:marRight w:val="0"/>
      <w:marTop w:val="0"/>
      <w:marBottom w:val="0"/>
      <w:divBdr>
        <w:top w:val="none" w:sz="0" w:space="0" w:color="auto"/>
        <w:left w:val="none" w:sz="0" w:space="0" w:color="auto"/>
        <w:bottom w:val="none" w:sz="0" w:space="0" w:color="auto"/>
        <w:right w:val="none" w:sz="0" w:space="0" w:color="auto"/>
      </w:divBdr>
    </w:div>
    <w:div w:id="721513863">
      <w:bodyDiv w:val="1"/>
      <w:marLeft w:val="0"/>
      <w:marRight w:val="0"/>
      <w:marTop w:val="0"/>
      <w:marBottom w:val="0"/>
      <w:divBdr>
        <w:top w:val="none" w:sz="0" w:space="0" w:color="auto"/>
        <w:left w:val="none" w:sz="0" w:space="0" w:color="auto"/>
        <w:bottom w:val="none" w:sz="0" w:space="0" w:color="auto"/>
        <w:right w:val="none" w:sz="0" w:space="0" w:color="auto"/>
      </w:divBdr>
    </w:div>
    <w:div w:id="733117536">
      <w:bodyDiv w:val="1"/>
      <w:marLeft w:val="0"/>
      <w:marRight w:val="0"/>
      <w:marTop w:val="0"/>
      <w:marBottom w:val="0"/>
      <w:divBdr>
        <w:top w:val="none" w:sz="0" w:space="0" w:color="auto"/>
        <w:left w:val="none" w:sz="0" w:space="0" w:color="auto"/>
        <w:bottom w:val="none" w:sz="0" w:space="0" w:color="auto"/>
        <w:right w:val="none" w:sz="0" w:space="0" w:color="auto"/>
      </w:divBdr>
    </w:div>
    <w:div w:id="803814812">
      <w:bodyDiv w:val="1"/>
      <w:marLeft w:val="0"/>
      <w:marRight w:val="0"/>
      <w:marTop w:val="0"/>
      <w:marBottom w:val="0"/>
      <w:divBdr>
        <w:top w:val="none" w:sz="0" w:space="0" w:color="auto"/>
        <w:left w:val="none" w:sz="0" w:space="0" w:color="auto"/>
        <w:bottom w:val="none" w:sz="0" w:space="0" w:color="auto"/>
        <w:right w:val="none" w:sz="0" w:space="0" w:color="auto"/>
      </w:divBdr>
    </w:div>
    <w:div w:id="989797052">
      <w:bodyDiv w:val="1"/>
      <w:marLeft w:val="0"/>
      <w:marRight w:val="0"/>
      <w:marTop w:val="0"/>
      <w:marBottom w:val="0"/>
      <w:divBdr>
        <w:top w:val="none" w:sz="0" w:space="0" w:color="auto"/>
        <w:left w:val="none" w:sz="0" w:space="0" w:color="auto"/>
        <w:bottom w:val="none" w:sz="0" w:space="0" w:color="auto"/>
        <w:right w:val="none" w:sz="0" w:space="0" w:color="auto"/>
      </w:divBdr>
    </w:div>
    <w:div w:id="9962245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60">
          <w:marLeft w:val="0"/>
          <w:marRight w:val="0"/>
          <w:marTop w:val="0"/>
          <w:marBottom w:val="0"/>
          <w:divBdr>
            <w:top w:val="none" w:sz="0" w:space="0" w:color="auto"/>
            <w:left w:val="none" w:sz="0" w:space="0" w:color="auto"/>
            <w:bottom w:val="none" w:sz="0" w:space="0" w:color="auto"/>
            <w:right w:val="none" w:sz="0" w:space="0" w:color="auto"/>
          </w:divBdr>
        </w:div>
      </w:divsChild>
    </w:div>
    <w:div w:id="996424617">
      <w:bodyDiv w:val="1"/>
      <w:marLeft w:val="0"/>
      <w:marRight w:val="0"/>
      <w:marTop w:val="0"/>
      <w:marBottom w:val="0"/>
      <w:divBdr>
        <w:top w:val="none" w:sz="0" w:space="0" w:color="auto"/>
        <w:left w:val="none" w:sz="0" w:space="0" w:color="auto"/>
        <w:bottom w:val="none" w:sz="0" w:space="0" w:color="auto"/>
        <w:right w:val="none" w:sz="0" w:space="0" w:color="auto"/>
      </w:divBdr>
    </w:div>
    <w:div w:id="1142625620">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310548412">
      <w:bodyDiv w:val="1"/>
      <w:marLeft w:val="0"/>
      <w:marRight w:val="0"/>
      <w:marTop w:val="0"/>
      <w:marBottom w:val="0"/>
      <w:divBdr>
        <w:top w:val="none" w:sz="0" w:space="0" w:color="auto"/>
        <w:left w:val="none" w:sz="0" w:space="0" w:color="auto"/>
        <w:bottom w:val="none" w:sz="0" w:space="0" w:color="auto"/>
        <w:right w:val="none" w:sz="0" w:space="0" w:color="auto"/>
      </w:divBdr>
    </w:div>
    <w:div w:id="1353461715">
      <w:bodyDiv w:val="1"/>
      <w:marLeft w:val="0"/>
      <w:marRight w:val="0"/>
      <w:marTop w:val="0"/>
      <w:marBottom w:val="0"/>
      <w:divBdr>
        <w:top w:val="none" w:sz="0" w:space="0" w:color="auto"/>
        <w:left w:val="none" w:sz="0" w:space="0" w:color="auto"/>
        <w:bottom w:val="none" w:sz="0" w:space="0" w:color="auto"/>
        <w:right w:val="none" w:sz="0" w:space="0" w:color="auto"/>
      </w:divBdr>
    </w:div>
    <w:div w:id="1355619719">
      <w:bodyDiv w:val="1"/>
      <w:marLeft w:val="0"/>
      <w:marRight w:val="0"/>
      <w:marTop w:val="0"/>
      <w:marBottom w:val="0"/>
      <w:divBdr>
        <w:top w:val="none" w:sz="0" w:space="0" w:color="auto"/>
        <w:left w:val="none" w:sz="0" w:space="0" w:color="auto"/>
        <w:bottom w:val="none" w:sz="0" w:space="0" w:color="auto"/>
        <w:right w:val="none" w:sz="0" w:space="0" w:color="auto"/>
      </w:divBdr>
    </w:div>
    <w:div w:id="1454247889">
      <w:bodyDiv w:val="1"/>
      <w:marLeft w:val="0"/>
      <w:marRight w:val="0"/>
      <w:marTop w:val="0"/>
      <w:marBottom w:val="0"/>
      <w:divBdr>
        <w:top w:val="none" w:sz="0" w:space="0" w:color="auto"/>
        <w:left w:val="none" w:sz="0" w:space="0" w:color="auto"/>
        <w:bottom w:val="none" w:sz="0" w:space="0" w:color="auto"/>
        <w:right w:val="none" w:sz="0" w:space="0" w:color="auto"/>
      </w:divBdr>
    </w:div>
    <w:div w:id="1723207869">
      <w:bodyDiv w:val="1"/>
      <w:marLeft w:val="0"/>
      <w:marRight w:val="0"/>
      <w:marTop w:val="0"/>
      <w:marBottom w:val="0"/>
      <w:divBdr>
        <w:top w:val="none" w:sz="0" w:space="0" w:color="auto"/>
        <w:left w:val="none" w:sz="0" w:space="0" w:color="auto"/>
        <w:bottom w:val="none" w:sz="0" w:space="0" w:color="auto"/>
        <w:right w:val="none" w:sz="0" w:space="0" w:color="auto"/>
      </w:divBdr>
      <w:divsChild>
        <w:div w:id="126778836">
          <w:marLeft w:val="0"/>
          <w:marRight w:val="0"/>
          <w:marTop w:val="0"/>
          <w:marBottom w:val="0"/>
          <w:divBdr>
            <w:top w:val="none" w:sz="0" w:space="0" w:color="auto"/>
            <w:left w:val="none" w:sz="0" w:space="0" w:color="auto"/>
            <w:bottom w:val="none" w:sz="0" w:space="0" w:color="auto"/>
            <w:right w:val="none" w:sz="0" w:space="0" w:color="auto"/>
          </w:divBdr>
        </w:div>
        <w:div w:id="1731999944">
          <w:marLeft w:val="0"/>
          <w:marRight w:val="0"/>
          <w:marTop w:val="0"/>
          <w:marBottom w:val="0"/>
          <w:divBdr>
            <w:top w:val="none" w:sz="0" w:space="0" w:color="auto"/>
            <w:left w:val="none" w:sz="0" w:space="0" w:color="auto"/>
            <w:bottom w:val="none" w:sz="0" w:space="0" w:color="auto"/>
            <w:right w:val="none" w:sz="0" w:space="0" w:color="auto"/>
          </w:divBdr>
        </w:div>
      </w:divsChild>
    </w:div>
    <w:div w:id="1878425187">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1920794814">
      <w:bodyDiv w:val="1"/>
      <w:marLeft w:val="0"/>
      <w:marRight w:val="0"/>
      <w:marTop w:val="0"/>
      <w:marBottom w:val="0"/>
      <w:divBdr>
        <w:top w:val="none" w:sz="0" w:space="0" w:color="auto"/>
        <w:left w:val="none" w:sz="0" w:space="0" w:color="auto"/>
        <w:bottom w:val="none" w:sz="0" w:space="0" w:color="auto"/>
        <w:right w:val="none" w:sz="0" w:space="0" w:color="auto"/>
      </w:divBdr>
    </w:div>
    <w:div w:id="1936017369">
      <w:bodyDiv w:val="1"/>
      <w:marLeft w:val="0"/>
      <w:marRight w:val="0"/>
      <w:marTop w:val="0"/>
      <w:marBottom w:val="0"/>
      <w:divBdr>
        <w:top w:val="none" w:sz="0" w:space="0" w:color="auto"/>
        <w:left w:val="none" w:sz="0" w:space="0" w:color="auto"/>
        <w:bottom w:val="none" w:sz="0" w:space="0" w:color="auto"/>
        <w:right w:val="none" w:sz="0" w:space="0" w:color="auto"/>
      </w:divBdr>
      <w:divsChild>
        <w:div w:id="379599634">
          <w:marLeft w:val="0"/>
          <w:marRight w:val="0"/>
          <w:marTop w:val="0"/>
          <w:marBottom w:val="0"/>
          <w:divBdr>
            <w:top w:val="none" w:sz="0" w:space="0" w:color="auto"/>
            <w:left w:val="none" w:sz="0" w:space="0" w:color="auto"/>
            <w:bottom w:val="none" w:sz="0" w:space="0" w:color="auto"/>
            <w:right w:val="none" w:sz="0" w:space="0" w:color="auto"/>
          </w:divBdr>
        </w:div>
        <w:div w:id="1214539116">
          <w:marLeft w:val="0"/>
          <w:marRight w:val="0"/>
          <w:marTop w:val="0"/>
          <w:marBottom w:val="0"/>
          <w:divBdr>
            <w:top w:val="none" w:sz="0" w:space="0" w:color="auto"/>
            <w:left w:val="none" w:sz="0" w:space="0" w:color="auto"/>
            <w:bottom w:val="none" w:sz="0" w:space="0" w:color="auto"/>
            <w:right w:val="none" w:sz="0" w:space="0" w:color="auto"/>
          </w:divBdr>
        </w:div>
      </w:divsChild>
    </w:div>
    <w:div w:id="2056275454">
      <w:bodyDiv w:val="1"/>
      <w:marLeft w:val="0"/>
      <w:marRight w:val="0"/>
      <w:marTop w:val="0"/>
      <w:marBottom w:val="0"/>
      <w:divBdr>
        <w:top w:val="none" w:sz="0" w:space="0" w:color="auto"/>
        <w:left w:val="none" w:sz="0" w:space="0" w:color="auto"/>
        <w:bottom w:val="none" w:sz="0" w:space="0" w:color="auto"/>
        <w:right w:val="none" w:sz="0" w:space="0" w:color="auto"/>
      </w:divBdr>
    </w:div>
    <w:div w:id="2074035466">
      <w:bodyDiv w:val="1"/>
      <w:marLeft w:val="0"/>
      <w:marRight w:val="0"/>
      <w:marTop w:val="0"/>
      <w:marBottom w:val="0"/>
      <w:divBdr>
        <w:top w:val="none" w:sz="0" w:space="0" w:color="auto"/>
        <w:left w:val="none" w:sz="0" w:space="0" w:color="auto"/>
        <w:bottom w:val="none" w:sz="0" w:space="0" w:color="auto"/>
        <w:right w:val="none" w:sz="0" w:space="0" w:color="auto"/>
      </w:divBdr>
      <w:divsChild>
        <w:div w:id="237591291">
          <w:marLeft w:val="0"/>
          <w:marRight w:val="0"/>
          <w:marTop w:val="0"/>
          <w:marBottom w:val="0"/>
          <w:divBdr>
            <w:top w:val="none" w:sz="0" w:space="0" w:color="auto"/>
            <w:left w:val="none" w:sz="0" w:space="0" w:color="auto"/>
            <w:bottom w:val="none" w:sz="0" w:space="0" w:color="auto"/>
            <w:right w:val="none" w:sz="0" w:space="0" w:color="auto"/>
          </w:divBdr>
        </w:div>
        <w:div w:id="38040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wnload.opensuse.org/repositories/openSUSE:/Backports:/SLE-15/standard/"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hyperlink" Target="https://www.suse.com/documentation/sles-15/singlehtml/art_modules/art_modules.html" TargetMode="External"/><Relationship Id="rId33" Type="http://schemas.openxmlformats.org/officeDocument/2006/relationships/hyperlink" Target="https://docs.microsoft.com/en-us/azure/virtual-machines/workloads/sap/high-availability-guide-suse-pacemak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en-us/azure/virtual-machines/linux/scheduled-ev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use.com/support/kb/doc/?id=7023633" TargetMode="External"/><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suse.com/support/kb/doc/?id=7010287" TargetMode="External"/><Relationship Id="rId28" Type="http://schemas.openxmlformats.org/officeDocument/2006/relationships/hyperlink" Target="https://docs.microsoft.com/en-us/azure/virtual-machines/maintenance-and-updates"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microsoft.com/en-us/azure/virtual-machines/workloads/sap/high-availability-guide-suse-netapp-files" TargetMode="External"/><Relationship Id="rId27" Type="http://schemas.openxmlformats.org/officeDocument/2006/relationships/hyperlink" Target="https://docs.microsoft.com/en-us/azure/virtual-machines/maintenance-and-updates" TargetMode="External"/><Relationship Id="rId30" Type="http://schemas.openxmlformats.org/officeDocument/2006/relationships/hyperlink" Target="https://github.com/ClusterLabs/resource-agents/pull/1161"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5.emf"/><Relationship Id="rId4"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Props1.xml><?xml version="1.0" encoding="utf-8"?>
<ds:datastoreItem xmlns:ds="http://schemas.openxmlformats.org/officeDocument/2006/customXml" ds:itemID="{44A8D80C-2B97-42B3-BD1E-C15AFC4B31FB}"/>
</file>

<file path=customXml/itemProps2.xml><?xml version="1.0" encoding="utf-8"?>
<ds:datastoreItem xmlns:ds="http://schemas.openxmlformats.org/officeDocument/2006/customXml" ds:itemID="{668EB539-BA74-45C5-9C18-536F140821E8}">
  <ds:schemaRefs>
    <ds:schemaRef ds:uri="http://schemas.openxmlformats.org/officeDocument/2006/bibliography"/>
  </ds:schemaRefs>
</ds:datastoreItem>
</file>

<file path=customXml/itemProps3.xml><?xml version="1.0" encoding="utf-8"?>
<ds:datastoreItem xmlns:ds="http://schemas.openxmlformats.org/officeDocument/2006/customXml" ds:itemID="{5386DA8B-F0D7-444B-B45C-CEC8B9673EB1}">
  <ds:schemaRefs>
    <ds:schemaRef ds:uri="http://schemas.microsoft.com/sharepoint/v3/contenttype/forms"/>
  </ds:schemaRefs>
</ds:datastoreItem>
</file>

<file path=customXml/itemProps4.xml><?xml version="1.0" encoding="utf-8"?>
<ds:datastoreItem xmlns:ds="http://schemas.openxmlformats.org/officeDocument/2006/customXml" ds:itemID="{E72E8196-3790-4214-8C90-0E874F895476}">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www.w3.org/XML/1998/namespace"/>
    <ds:schemaRef ds:uri="http://purl.org/dc/dcmitype/"/>
    <ds:schemaRef ds:uri="ad40fbfd-037c-4a92-8099-400d905fce48"/>
    <ds:schemaRef ds:uri="1098ac76-2a7a-4f5d-b41f-d240e042aa3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26</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Sampath, Sasikumar</cp:lastModifiedBy>
  <cp:revision>46</cp:revision>
  <dcterms:created xsi:type="dcterms:W3CDTF">2021-12-24T21:07:00Z</dcterms:created>
  <dcterms:modified xsi:type="dcterms:W3CDTF">2022-02-15T17:03:00Z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