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rFonts w:ascii="Calibri" w:hAnsi="Calibri"/>
          <w:b w:val="1"/>
          <w:bCs w:val="1"/>
          <w:sz w:val="32"/>
          <w:szCs w:val="32"/>
        </w:rPr>
      </w:pPr>
    </w:p>
    <w:p>
      <w:pPr>
        <w:pStyle w:val="Body"/>
        <w:jc w:val="center"/>
        <w:rPr>
          <w:rFonts w:ascii="Calibri" w:hAnsi="Calibri"/>
          <w:b w:val="1"/>
          <w:bCs w:val="1"/>
          <w:sz w:val="32"/>
          <w:szCs w:val="32"/>
        </w:rPr>
      </w:pPr>
    </w:p>
    <w:p>
      <w:pPr>
        <w:pStyle w:val="Body"/>
        <w:jc w:val="center"/>
        <w:rPr>
          <w:rFonts w:ascii="Calibri" w:cs="Calibri" w:hAnsi="Calibri" w:eastAsia="Calibri"/>
          <w:sz w:val="32"/>
          <w:szCs w:val="32"/>
        </w:rPr>
      </w:pPr>
      <w:r>
        <w:rPr>
          <w:rFonts w:ascii="Calibri" w:hAnsi="Calibri"/>
          <w:b w:val="1"/>
          <w:bCs w:val="1"/>
          <w:sz w:val="32"/>
          <w:szCs w:val="32"/>
          <w:rtl w:val="0"/>
          <w:lang w:val="en-US"/>
        </w:rPr>
        <w:t>ENGINEERING PROJECT DESIGN PROPOSAL</w:t>
      </w:r>
      <w:r>
        <w:rPr>
          <w:rFonts w:ascii="Calibri" w:cs="Calibri" w:hAnsi="Calibri" w:eastAsia="Calibri"/>
          <w:b w:val="1"/>
          <w:bCs w:val="1"/>
          <w:sz w:val="32"/>
          <w:szCs w:val="32"/>
        </w:rPr>
        <w:br w:type="textWrapping"/>
        <w:br w:type="textWrapping"/>
      </w:r>
    </w:p>
    <w:p>
      <w:pPr>
        <w:pStyle w:val="Body"/>
        <w:jc w:val="center"/>
        <w:rPr>
          <w:rFonts w:ascii="Calibri" w:cs="Calibri" w:hAnsi="Calibri" w:eastAsia="Calibri"/>
          <w:sz w:val="32"/>
          <w:szCs w:val="32"/>
        </w:rPr>
      </w:pPr>
      <w:r>
        <w:rPr>
          <w:rFonts w:ascii="Calibri" w:hAnsi="Calibri"/>
          <w:sz w:val="32"/>
          <w:szCs w:val="32"/>
          <w:rtl w:val="0"/>
          <w:lang w:val="en-US"/>
        </w:rPr>
        <w:t>Title of Project:</w:t>
      </w:r>
      <w:r>
        <w:rPr>
          <w:rFonts w:ascii="Calibri" w:cs="Calibri" w:hAnsi="Calibri" w:eastAsia="Calibri"/>
          <w:sz w:val="32"/>
          <w:szCs w:val="32"/>
        </w:rPr>
        <w:br w:type="textWrapping"/>
      </w:r>
      <w:r>
        <w:rPr>
          <w:rFonts w:ascii="Calibri" w:hAnsi="Calibri"/>
          <w:sz w:val="32"/>
          <w:szCs w:val="32"/>
          <w:rtl w:val="0"/>
          <w:lang w:val="en-US"/>
        </w:rPr>
        <w:t>[Insert Specific and Descriptive Title]</w:t>
      </w:r>
      <w:r>
        <w:rPr>
          <w:rFonts w:ascii="Calibri" w:cs="Calibri" w:hAnsi="Calibri" w:eastAsia="Calibri"/>
          <w:sz w:val="32"/>
          <w:szCs w:val="32"/>
        </w:rPr>
        <w:br w:type="textWrapping"/>
        <w:br w:type="textWrapping"/>
      </w:r>
    </w:p>
    <w:p>
      <w:pPr>
        <w:pStyle w:val="Body"/>
        <w:jc w:val="center"/>
        <w:rPr>
          <w:rFonts w:ascii="Calibri" w:cs="Calibri" w:hAnsi="Calibri" w:eastAsia="Calibri"/>
          <w:sz w:val="32"/>
          <w:szCs w:val="32"/>
        </w:rPr>
      </w:pPr>
    </w:p>
    <w:p>
      <w:pPr>
        <w:pStyle w:val="Body"/>
        <w:jc w:val="center"/>
        <w:rPr>
          <w:rFonts w:ascii="Calibri" w:cs="Calibri" w:hAnsi="Calibri" w:eastAsia="Calibri"/>
          <w:sz w:val="32"/>
          <w:szCs w:val="32"/>
        </w:rPr>
      </w:pPr>
    </w:p>
    <w:p>
      <w:pPr>
        <w:pStyle w:val="Body"/>
        <w:jc w:val="center"/>
        <w:rPr>
          <w:rFonts w:ascii="Calibri" w:cs="Calibri" w:hAnsi="Calibri" w:eastAsia="Calibri"/>
          <w:sz w:val="32"/>
          <w:szCs w:val="32"/>
        </w:rPr>
      </w:pPr>
      <w:r>
        <w:rPr>
          <w:rFonts w:ascii="Calibri" w:hAnsi="Calibri"/>
          <w:sz w:val="32"/>
          <w:szCs w:val="32"/>
          <w:rtl w:val="0"/>
          <w:lang w:val="en-US"/>
        </w:rPr>
        <w:t>Student Name: [Your Name]</w:t>
      </w:r>
      <w:r>
        <w:rPr>
          <w:rFonts w:ascii="Calibri" w:cs="Calibri" w:hAnsi="Calibri" w:eastAsia="Calibri"/>
          <w:sz w:val="32"/>
          <w:szCs w:val="32"/>
        </w:rPr>
        <w:br w:type="textWrapping"/>
      </w:r>
      <w:r>
        <w:rPr>
          <w:rFonts w:ascii="Calibri" w:hAnsi="Calibri"/>
          <w:sz w:val="32"/>
          <w:szCs w:val="32"/>
          <w:rtl w:val="0"/>
          <w:lang w:val="en-US"/>
        </w:rPr>
        <w:t>Student Number: [Your Student Number]</w:t>
      </w:r>
      <w:r>
        <w:rPr>
          <w:rFonts w:ascii="Calibri" w:cs="Calibri" w:hAnsi="Calibri" w:eastAsia="Calibri"/>
          <w:sz w:val="32"/>
          <w:szCs w:val="32"/>
        </w:rPr>
        <w:br w:type="textWrapping"/>
      </w:r>
      <w:r>
        <w:rPr>
          <w:rFonts w:ascii="Calibri" w:hAnsi="Calibri"/>
          <w:sz w:val="32"/>
          <w:szCs w:val="32"/>
          <w:rtl w:val="0"/>
          <w:lang w:val="en-US"/>
        </w:rPr>
        <w:t>Supervisor: Dr M.S Nkambule &amp; Mr S.T Leholo</w:t>
      </w:r>
      <w:r>
        <w:rPr>
          <w:rFonts w:ascii="Calibri" w:cs="Calibri" w:hAnsi="Calibri" w:eastAsia="Calibri"/>
          <w:sz w:val="32"/>
          <w:szCs w:val="32"/>
        </w:rPr>
        <w:br w:type="textWrapping"/>
      </w:r>
      <w:r>
        <w:rPr>
          <w:rFonts w:ascii="Calibri" w:hAnsi="Calibri"/>
          <w:sz w:val="32"/>
          <w:szCs w:val="32"/>
          <w:rtl w:val="0"/>
          <w:lang w:val="en-US"/>
        </w:rPr>
        <w:t>Department: Computer Systems Engineering</w:t>
      </w:r>
    </w:p>
    <w:p>
      <w:pPr>
        <w:pStyle w:val="Body"/>
        <w:jc w:val="center"/>
        <w:rPr>
          <w:rFonts w:ascii="Calibri" w:cs="Calibri" w:hAnsi="Calibri" w:eastAsia="Calibri"/>
          <w:sz w:val="32"/>
          <w:szCs w:val="32"/>
        </w:rPr>
      </w:pPr>
      <w:r>
        <w:rPr>
          <w:rFonts w:ascii="Calibri" w:hAnsi="Calibri"/>
          <w:sz w:val="32"/>
          <w:szCs w:val="32"/>
          <w:rtl w:val="0"/>
          <w:lang w:val="en-US"/>
        </w:rPr>
        <w:t>Module Code: EGD107V</w:t>
      </w:r>
      <w:r>
        <w:rPr>
          <w:rFonts w:ascii="Calibri" w:cs="Calibri" w:hAnsi="Calibri" w:eastAsia="Calibri"/>
          <w:sz w:val="32"/>
          <w:szCs w:val="32"/>
        </w:rPr>
        <w:br w:type="textWrapping"/>
      </w:r>
      <w:r>
        <w:rPr>
          <w:rFonts w:ascii="Calibri" w:hAnsi="Calibri"/>
          <w:sz w:val="32"/>
          <w:szCs w:val="32"/>
          <w:rtl w:val="0"/>
          <w:lang w:val="en-US"/>
        </w:rPr>
        <w:t>Institution: Tshwane University of Technology</w:t>
      </w:r>
      <w:r>
        <w:rPr>
          <w:rFonts w:ascii="Calibri" w:cs="Calibri" w:hAnsi="Calibri" w:eastAsia="Calibri"/>
          <w:sz w:val="32"/>
          <w:szCs w:val="32"/>
        </w:rPr>
        <w:br w:type="textWrapping"/>
      </w:r>
      <w:r>
        <w:rPr>
          <w:rFonts w:ascii="Calibri" w:hAnsi="Calibri"/>
          <w:sz w:val="32"/>
          <w:szCs w:val="32"/>
          <w:rtl w:val="0"/>
          <w:lang w:val="de-DE"/>
        </w:rPr>
        <w:t>Date: [Insert Date]</w:t>
      </w:r>
      <w:r>
        <w:rPr>
          <w:rFonts w:ascii="Calibri" w:cs="Calibri" w:hAnsi="Calibri" w:eastAsia="Calibri"/>
          <w:sz w:val="32"/>
          <w:szCs w:val="32"/>
        </w:rPr>
        <w:br w:type="textWrapping"/>
      </w:r>
    </w:p>
    <w:p>
      <w:pPr>
        <w:pStyle w:val="Body"/>
        <w:jc w:val="center"/>
        <w:rPr>
          <w:rFonts w:ascii="Calibri" w:cs="Calibri" w:hAnsi="Calibri" w:eastAsia="Calibri"/>
          <w:sz w:val="32"/>
          <w:szCs w:val="32"/>
        </w:rPr>
      </w:pPr>
    </w:p>
    <w:p>
      <w:pPr>
        <w:pStyle w:val="Body"/>
        <w:jc w:val="center"/>
        <w:rPr>
          <w:rFonts w:ascii="Calibri" w:cs="Calibri" w:hAnsi="Calibri" w:eastAsia="Calibri"/>
          <w:sz w:val="32"/>
          <w:szCs w:val="32"/>
        </w:rPr>
      </w:pPr>
    </w:p>
    <w:p>
      <w:pPr>
        <w:pStyle w:val="Body"/>
        <w:jc w:val="center"/>
        <w:rPr>
          <w:rFonts w:ascii="Calibri" w:cs="Calibri" w:hAnsi="Calibri" w:eastAsia="Calibri"/>
          <w:sz w:val="32"/>
          <w:szCs w:val="32"/>
        </w:rPr>
      </w:pPr>
    </w:p>
    <w:p>
      <w:pPr>
        <w:pStyle w:val="Body"/>
        <w:jc w:val="center"/>
        <w:rPr>
          <w:rFonts w:ascii="Calibri" w:cs="Calibri" w:hAnsi="Calibri" w:eastAsia="Calibri"/>
          <w:sz w:val="32"/>
          <w:szCs w:val="32"/>
        </w:rPr>
      </w:pPr>
    </w:p>
    <w:p>
      <w:pPr>
        <w:pStyle w:val="Body"/>
        <w:jc w:val="center"/>
        <w:rPr>
          <w:rFonts w:ascii="Calibri" w:cs="Calibri" w:hAnsi="Calibri" w:eastAsia="Calibri"/>
          <w:sz w:val="32"/>
          <w:szCs w:val="32"/>
        </w:rPr>
      </w:pPr>
    </w:p>
    <w:p>
      <w:pPr>
        <w:pStyle w:val="Body"/>
        <w:jc w:val="center"/>
        <w:rPr>
          <w:rFonts w:ascii="Calibri" w:cs="Calibri" w:hAnsi="Calibri" w:eastAsia="Calibri"/>
          <w:sz w:val="32"/>
          <w:szCs w:val="32"/>
        </w:rPr>
      </w:pPr>
    </w:p>
    <w:p>
      <w:pPr>
        <w:pStyle w:val="Body"/>
        <w:jc w:val="center"/>
        <w:rPr>
          <w:rFonts w:ascii="Calibri" w:cs="Calibri" w:hAnsi="Calibri" w:eastAsia="Calibri"/>
          <w:sz w:val="32"/>
          <w:szCs w:val="32"/>
        </w:rPr>
      </w:pPr>
    </w:p>
    <w:p>
      <w:pPr>
        <w:pStyle w:val="Body"/>
        <w:jc w:val="center"/>
        <w:rPr>
          <w:rFonts w:ascii="Calibri" w:cs="Calibri" w:hAnsi="Calibri" w:eastAsia="Calibri"/>
          <w:sz w:val="32"/>
          <w:szCs w:val="32"/>
        </w:rPr>
      </w:pPr>
    </w:p>
    <w:p>
      <w:pPr>
        <w:pStyle w:val="Body"/>
        <w:jc w:val="center"/>
        <w:rPr>
          <w:rFonts w:ascii="Calibri" w:cs="Calibri" w:hAnsi="Calibri" w:eastAsia="Calibri"/>
          <w:sz w:val="32"/>
          <w:szCs w:val="32"/>
        </w:rPr>
      </w:pPr>
    </w:p>
    <w:p>
      <w:pPr>
        <w:pStyle w:val="Body"/>
        <w:jc w:val="center"/>
        <w:rPr>
          <w:rFonts w:ascii="Calibri" w:cs="Calibri" w:hAnsi="Calibri" w:eastAsia="Calibri"/>
          <w:sz w:val="32"/>
          <w:szCs w:val="32"/>
        </w:rPr>
      </w:pPr>
    </w:p>
    <w:p>
      <w:pPr>
        <w:pStyle w:val="Body"/>
        <w:jc w:val="center"/>
        <w:rPr>
          <w:rFonts w:ascii="Calibri" w:cs="Calibri" w:hAnsi="Calibri" w:eastAsia="Calibri"/>
          <w:sz w:val="32"/>
          <w:szCs w:val="32"/>
        </w:rPr>
      </w:pPr>
    </w:p>
    <w:p>
      <w:pPr>
        <w:pStyle w:val="Body"/>
        <w:jc w:val="center"/>
        <w:rPr>
          <w:rFonts w:ascii="Calibri" w:cs="Calibri" w:hAnsi="Calibri" w:eastAsia="Calibri"/>
          <w:sz w:val="32"/>
          <w:szCs w:val="32"/>
        </w:rPr>
      </w:pPr>
    </w:p>
    <w:p>
      <w:pPr>
        <w:pStyle w:val="TOC Heading"/>
        <w:rPr>
          <w:sz w:val="32"/>
          <w:szCs w:val="32"/>
        </w:rPr>
      </w:pPr>
      <w:r>
        <w:rPr>
          <w:sz w:val="32"/>
          <w:szCs w:val="32"/>
          <w:rtl w:val="0"/>
          <w:lang w:val="en-US"/>
        </w:rPr>
        <w:t>Contents</w:t>
      </w:r>
    </w:p>
    <w:p>
      <w:pPr>
        <w:pStyle w:val="Body"/>
      </w:pPr>
    </w:p>
    <w:p>
      <w:pPr>
        <w:pStyle w:val="Body"/>
      </w:pPr>
      <w:r>
        <w:rPr/>
        <w:fldChar w:fldCharType="begin" w:fldLock="0"/>
      </w:r>
      <w:r>
        <w:instrText xml:space="preserve"> TOC \o 1-3 </w:instrText>
      </w:r>
      <w:r>
        <w:rPr/>
        <w:fldChar w:fldCharType="separate" w:fldLock="0"/>
      </w:r>
    </w:p>
    <w:p>
      <w:pPr>
        <w:pStyle w:val="TOC 1"/>
        <w:numPr>
          <w:ilvl w:val="0"/>
          <w:numId w:val="1"/>
        </w:numPr>
      </w:pPr>
      <w:r>
        <w:rPr>
          <w:rFonts w:cs="Arial Unicode MS" w:eastAsia="Arial Unicode MS"/>
          <w:rtl w:val="0"/>
        </w:rPr>
        <w:t>Introduction / Background</w:t>
        <w:tab/>
      </w:r>
      <w:r>
        <w:rPr/>
        <w:fldChar w:fldCharType="begin" w:fldLock="0"/>
      </w:r>
      <w:r>
        <w:instrText xml:space="preserve"> PAGEREF _Toc \h </w:instrText>
      </w:r>
      <w:r>
        <w:rPr/>
        <w:fldChar w:fldCharType="separate" w:fldLock="0"/>
      </w:r>
      <w:r>
        <w:rPr>
          <w:rFonts w:cs="Arial Unicode MS" w:eastAsia="Arial Unicode MS"/>
          <w:rtl w:val="0"/>
        </w:rPr>
        <w:t>4</w:t>
      </w:r>
      <w:r>
        <w:rPr/>
        <w:fldChar w:fldCharType="end" w:fldLock="0"/>
      </w:r>
    </w:p>
    <w:p>
      <w:pPr>
        <w:pStyle w:val="TOC 1"/>
        <w:numPr>
          <w:ilvl w:val="0"/>
          <w:numId w:val="2"/>
        </w:numPr>
      </w:pPr>
      <w:r>
        <w:rPr>
          <w:rFonts w:cs="Arial Unicode MS" w:eastAsia="Arial Unicode MS"/>
          <w:rtl w:val="0"/>
        </w:rPr>
        <w:t>Problem Statement</w:t>
        <w:tab/>
      </w:r>
      <w:r>
        <w:rPr/>
        <w:fldChar w:fldCharType="begin" w:fldLock="0"/>
      </w:r>
      <w:r>
        <w:instrText xml:space="preserve"> PAGEREF _Toc1 \h </w:instrText>
      </w:r>
      <w:r>
        <w:rPr/>
        <w:fldChar w:fldCharType="separate" w:fldLock="0"/>
      </w:r>
      <w:r>
        <w:rPr>
          <w:rFonts w:cs="Arial Unicode MS" w:eastAsia="Arial Unicode MS"/>
          <w:rtl w:val="0"/>
        </w:rPr>
        <w:t>4</w:t>
      </w:r>
      <w:r>
        <w:rPr/>
        <w:fldChar w:fldCharType="end" w:fldLock="0"/>
      </w:r>
    </w:p>
    <w:p>
      <w:pPr>
        <w:pStyle w:val="TOC 1"/>
        <w:numPr>
          <w:ilvl w:val="0"/>
          <w:numId w:val="3"/>
        </w:numPr>
      </w:pPr>
      <w:r>
        <w:rPr>
          <w:rFonts w:cs="Arial Unicode MS" w:eastAsia="Arial Unicode MS"/>
          <w:rtl w:val="0"/>
        </w:rPr>
        <w:t>Research Questions / Hypothesis</w:t>
        <w:tab/>
      </w:r>
      <w:r>
        <w:rPr/>
        <w:fldChar w:fldCharType="begin" w:fldLock="0"/>
      </w:r>
      <w:r>
        <w:instrText xml:space="preserve"> PAGEREF _Toc2 \h </w:instrText>
      </w:r>
      <w:r>
        <w:rPr/>
        <w:fldChar w:fldCharType="separate" w:fldLock="0"/>
      </w:r>
      <w:r>
        <w:rPr>
          <w:rFonts w:cs="Arial Unicode MS" w:eastAsia="Arial Unicode MS"/>
          <w:rtl w:val="0"/>
        </w:rPr>
        <w:t>4</w:t>
      </w:r>
      <w:r>
        <w:rPr/>
        <w:fldChar w:fldCharType="end" w:fldLock="0"/>
      </w:r>
    </w:p>
    <w:p>
      <w:pPr>
        <w:pStyle w:val="TOC 2"/>
        <w:numPr>
          <w:ilvl w:val="0"/>
          <w:numId w:val="4"/>
        </w:numPr>
        <w:bidi w:val="0"/>
      </w:pPr>
      <w:r>
        <w:rPr>
          <w:rFonts w:cs="Arial Unicode MS" w:eastAsia="Arial Unicode MS"/>
          <w:rtl w:val="0"/>
          <w:lang w:val="es-ES_tradnl"/>
        </w:rPr>
        <w:t>Key Variables</w:t>
        <w:tab/>
      </w:r>
      <w:r>
        <w:rPr/>
        <w:fldChar w:fldCharType="begin" w:fldLock="0"/>
      </w:r>
      <w:r>
        <w:instrText xml:space="preserve"> PAGEREF _Toc3 \h </w:instrText>
      </w:r>
      <w:r>
        <w:rPr/>
        <w:fldChar w:fldCharType="separate" w:fldLock="0"/>
      </w:r>
      <w:r>
        <w:rPr>
          <w:rFonts w:cs="Arial Unicode MS" w:eastAsia="Arial Unicode MS"/>
          <w:rtl w:val="0"/>
        </w:rPr>
        <w:t>4</w:t>
      </w:r>
      <w:r>
        <w:rPr/>
        <w:fldChar w:fldCharType="end" w:fldLock="0"/>
      </w:r>
    </w:p>
    <w:p>
      <w:pPr>
        <w:pStyle w:val="TOC 3"/>
        <w:bidi w:val="0"/>
      </w:pPr>
      <w:r>
        <w:rPr>
          <w:rFonts w:cs="Arial Unicode MS" w:eastAsia="Arial Unicode MS"/>
          <w:rtl w:val="0"/>
          <w:lang w:val="en-US"/>
        </w:rPr>
        <w:t>Independent Variables (What you change):</w:t>
        <w:tab/>
      </w:r>
      <w:r>
        <w:rPr/>
        <w:fldChar w:fldCharType="begin" w:fldLock="0"/>
      </w:r>
      <w:r>
        <w:instrText xml:space="preserve"> PAGEREF _Toc4 \h </w:instrText>
      </w:r>
      <w:r>
        <w:rPr/>
        <w:fldChar w:fldCharType="separate" w:fldLock="0"/>
      </w:r>
      <w:r>
        <w:rPr>
          <w:rFonts w:cs="Arial Unicode MS" w:eastAsia="Arial Unicode MS"/>
          <w:rtl w:val="0"/>
        </w:rPr>
        <w:t>4</w:t>
      </w:r>
      <w:r>
        <w:rPr/>
        <w:fldChar w:fldCharType="end" w:fldLock="0"/>
      </w:r>
    </w:p>
    <w:p>
      <w:pPr>
        <w:pStyle w:val="TOC 3"/>
        <w:bidi w:val="0"/>
      </w:pPr>
      <w:r>
        <w:rPr>
          <w:rFonts w:cs="Arial Unicode MS" w:eastAsia="Arial Unicode MS"/>
          <w:rtl w:val="0"/>
          <w:lang w:val="en-US"/>
        </w:rPr>
        <w:t>Dependent Variables (What you measure):</w:t>
        <w:tab/>
      </w:r>
      <w:r>
        <w:rPr/>
        <w:fldChar w:fldCharType="begin" w:fldLock="0"/>
      </w:r>
      <w:r>
        <w:instrText xml:space="preserve"> PAGEREF _Toc5 \h </w:instrText>
      </w:r>
      <w:r>
        <w:rPr/>
        <w:fldChar w:fldCharType="separate" w:fldLock="0"/>
      </w:r>
      <w:r>
        <w:rPr>
          <w:rFonts w:cs="Arial Unicode MS" w:eastAsia="Arial Unicode MS"/>
          <w:rtl w:val="0"/>
        </w:rPr>
        <w:t>5</w:t>
      </w:r>
      <w:r>
        <w:rPr/>
        <w:fldChar w:fldCharType="end" w:fldLock="0"/>
      </w:r>
    </w:p>
    <w:p>
      <w:pPr>
        <w:pStyle w:val="TOC 2"/>
        <w:bidi w:val="0"/>
      </w:pPr>
      <w:r>
        <w:rPr>
          <w:rFonts w:cs="Arial Unicode MS" w:eastAsia="Arial Unicode MS"/>
          <w:rtl w:val="0"/>
          <w:lang w:val="en-US"/>
        </w:rPr>
        <w:t>Establishing Relationships</w:t>
        <w:tab/>
      </w:r>
      <w:r>
        <w:rPr/>
        <w:fldChar w:fldCharType="begin" w:fldLock="0"/>
      </w:r>
      <w:r>
        <w:instrText xml:space="preserve"> PAGEREF _Toc6 \h </w:instrText>
      </w:r>
      <w:r>
        <w:rPr/>
        <w:fldChar w:fldCharType="separate" w:fldLock="0"/>
      </w:r>
      <w:r>
        <w:rPr>
          <w:rFonts w:cs="Arial Unicode MS" w:eastAsia="Arial Unicode MS"/>
          <w:rtl w:val="0"/>
        </w:rPr>
        <w:t>5</w:t>
      </w:r>
      <w:r>
        <w:rPr/>
        <w:fldChar w:fldCharType="end" w:fldLock="0"/>
      </w:r>
    </w:p>
    <w:p>
      <w:pPr>
        <w:pStyle w:val="TOC 2"/>
        <w:bidi w:val="0"/>
      </w:pPr>
      <w:r>
        <w:rPr>
          <w:rFonts w:cs="Arial Unicode MS" w:eastAsia="Arial Unicode MS"/>
          <w:rtl w:val="0"/>
          <w:lang w:val="fr-FR"/>
        </w:rPr>
        <w:t>Questions :</w:t>
        <w:tab/>
      </w:r>
      <w:r>
        <w:rPr/>
        <w:fldChar w:fldCharType="begin" w:fldLock="0"/>
      </w:r>
      <w:r>
        <w:instrText xml:space="preserve"> PAGEREF _Toc7 \h </w:instrText>
      </w:r>
      <w:r>
        <w:rPr/>
        <w:fldChar w:fldCharType="separate" w:fldLock="0"/>
      </w:r>
      <w:r>
        <w:rPr>
          <w:rFonts w:cs="Arial Unicode MS" w:eastAsia="Arial Unicode MS"/>
          <w:rtl w:val="0"/>
        </w:rPr>
        <w:t>5</w:t>
      </w:r>
      <w:r>
        <w:rPr/>
        <w:fldChar w:fldCharType="end" w:fldLock="0"/>
      </w:r>
    </w:p>
    <w:p>
      <w:pPr>
        <w:pStyle w:val="TOC 1"/>
        <w:numPr>
          <w:ilvl w:val="1"/>
          <w:numId w:val="5"/>
        </w:numPr>
      </w:pPr>
      <w:r>
        <w:rPr>
          <w:rFonts w:cs="Arial Unicode MS" w:eastAsia="Arial Unicode MS"/>
          <w:rtl w:val="0"/>
        </w:rPr>
        <w:t>How can a centralised digital system improve patient referral tracking in healthcare facilities?</w:t>
        <w:tab/>
      </w:r>
      <w:r>
        <w:rPr/>
        <w:fldChar w:fldCharType="begin" w:fldLock="0"/>
      </w:r>
      <w:r>
        <w:instrText xml:space="preserve"> PAGEREF _Toc8 \h </w:instrText>
      </w:r>
      <w:r>
        <w:rPr/>
        <w:fldChar w:fldCharType="separate" w:fldLock="0"/>
      </w:r>
      <w:r>
        <w:rPr>
          <w:rFonts w:cs="Arial Unicode MS" w:eastAsia="Arial Unicode MS"/>
          <w:rtl w:val="0"/>
        </w:rPr>
        <w:t>5</w:t>
      </w:r>
      <w:r>
        <w:rPr/>
        <w:fldChar w:fldCharType="end" w:fldLock="0"/>
      </w:r>
    </w:p>
    <w:p>
      <w:pPr>
        <w:pStyle w:val="TOC 1"/>
        <w:numPr>
          <w:ilvl w:val="1"/>
          <w:numId w:val="6"/>
        </w:numPr>
      </w:pPr>
      <w:r>
        <w:rPr>
          <w:rFonts w:cs="Arial Unicode MS" w:eastAsia="Arial Unicode MS"/>
          <w:rtl w:val="0"/>
        </w:rPr>
        <w:t>What impact does real-time referral tracking have on reducing delays in patient care?</w:t>
        <w:tab/>
      </w:r>
      <w:r>
        <w:rPr/>
        <w:fldChar w:fldCharType="begin" w:fldLock="0"/>
      </w:r>
      <w:r>
        <w:instrText xml:space="preserve"> PAGEREF _Toc9 \h </w:instrText>
      </w:r>
      <w:r>
        <w:rPr/>
        <w:fldChar w:fldCharType="separate" w:fldLock="0"/>
      </w:r>
      <w:r>
        <w:rPr>
          <w:rFonts w:cs="Arial Unicode MS" w:eastAsia="Arial Unicode MS"/>
          <w:rtl w:val="0"/>
        </w:rPr>
        <w:t>5</w:t>
      </w:r>
      <w:r>
        <w:rPr/>
        <w:fldChar w:fldCharType="end" w:fldLock="0"/>
      </w:r>
    </w:p>
    <w:p>
      <w:pPr>
        <w:pStyle w:val="TOC 1"/>
        <w:numPr>
          <w:ilvl w:val="1"/>
          <w:numId w:val="7"/>
        </w:numPr>
      </w:pPr>
      <w:r>
        <w:rPr>
          <w:rFonts w:cs="Arial Unicode MS" w:eastAsia="Arial Unicode MS"/>
          <w:rtl w:val="0"/>
        </w:rPr>
        <w:t>How can artificial intelligence improve user interaction and system efficiency?</w:t>
        <w:tab/>
      </w:r>
      <w:r>
        <w:rPr/>
        <w:fldChar w:fldCharType="begin" w:fldLock="0"/>
      </w:r>
      <w:r>
        <w:instrText xml:space="preserve"> PAGEREF _Toc10 \h </w:instrText>
      </w:r>
      <w:r>
        <w:rPr/>
        <w:fldChar w:fldCharType="separate" w:fldLock="0"/>
      </w:r>
      <w:r>
        <w:rPr>
          <w:rFonts w:cs="Arial Unicode MS" w:eastAsia="Arial Unicode MS"/>
          <w:rtl w:val="0"/>
        </w:rPr>
        <w:t>5</w:t>
      </w:r>
      <w:r>
        <w:rPr/>
        <w:fldChar w:fldCharType="end" w:fldLock="0"/>
      </w:r>
    </w:p>
    <w:p>
      <w:pPr>
        <w:pStyle w:val="TOC 1"/>
        <w:numPr>
          <w:ilvl w:val="1"/>
          <w:numId w:val="8"/>
        </w:numPr>
      </w:pPr>
      <w:r>
        <w:rPr>
          <w:rFonts w:cs="Arial Unicode MS" w:eastAsia="Arial Unicode MS"/>
          <w:rtl w:val="0"/>
        </w:rPr>
        <w:t>What are the benefits of integrating patient records and referral systems into one platform?</w:t>
        <w:tab/>
      </w:r>
      <w:r>
        <w:rPr/>
        <w:fldChar w:fldCharType="begin" w:fldLock="0"/>
      </w:r>
      <w:r>
        <w:instrText xml:space="preserve"> PAGEREF _Toc11 \h </w:instrText>
      </w:r>
      <w:r>
        <w:rPr/>
        <w:fldChar w:fldCharType="separate" w:fldLock="0"/>
      </w:r>
      <w:r>
        <w:rPr>
          <w:rFonts w:cs="Arial Unicode MS" w:eastAsia="Arial Unicode MS"/>
          <w:rtl w:val="0"/>
        </w:rPr>
        <w:t>5</w:t>
      </w:r>
      <w:r>
        <w:rPr/>
        <w:fldChar w:fldCharType="end" w:fldLock="0"/>
      </w:r>
    </w:p>
    <w:p>
      <w:pPr>
        <w:pStyle w:val="TOC 1"/>
        <w:numPr>
          <w:ilvl w:val="0"/>
          <w:numId w:val="9"/>
        </w:numPr>
      </w:pPr>
      <w:r>
        <w:rPr>
          <w:rFonts w:cs="Arial Unicode MS" w:eastAsia="Arial Unicode MS"/>
          <w:rtl w:val="0"/>
        </w:rPr>
        <w:t>Aim and Objectives</w:t>
        <w:tab/>
      </w:r>
      <w:r>
        <w:rPr/>
        <w:fldChar w:fldCharType="begin" w:fldLock="0"/>
      </w:r>
      <w:r>
        <w:instrText xml:space="preserve"> PAGEREF _Toc12 \h </w:instrText>
      </w:r>
      <w:r>
        <w:rPr/>
        <w:fldChar w:fldCharType="separate" w:fldLock="0"/>
      </w:r>
      <w:r>
        <w:rPr>
          <w:rFonts w:cs="Arial Unicode MS" w:eastAsia="Arial Unicode MS"/>
          <w:rtl w:val="0"/>
        </w:rPr>
        <w:t>5</w:t>
      </w:r>
      <w:r>
        <w:rPr/>
        <w:fldChar w:fldCharType="end" w:fldLock="0"/>
      </w:r>
    </w:p>
    <w:p>
      <w:pPr>
        <w:pStyle w:val="TOC 1"/>
        <w:numPr>
          <w:ilvl w:val="0"/>
          <w:numId w:val="10"/>
        </w:numPr>
      </w:pPr>
      <w:r>
        <w:rPr>
          <w:rFonts w:cs="Arial Unicode MS" w:eastAsia="Arial Unicode MS"/>
          <w:rtl w:val="0"/>
        </w:rPr>
        <w:t>How can a centralised digital system improve patient referral tracking in healthcare facilities?</w:t>
        <w:tab/>
      </w:r>
      <w:r>
        <w:rPr/>
        <w:fldChar w:fldCharType="begin" w:fldLock="0"/>
      </w:r>
      <w:r>
        <w:instrText xml:space="preserve"> PAGEREF _Toc13 \h </w:instrText>
      </w:r>
      <w:r>
        <w:rPr/>
        <w:fldChar w:fldCharType="separate" w:fldLock="0"/>
      </w:r>
      <w:r>
        <w:rPr>
          <w:rFonts w:cs="Arial Unicode MS" w:eastAsia="Arial Unicode MS"/>
          <w:rtl w:val="0"/>
        </w:rPr>
        <w:t>6</w:t>
      </w:r>
      <w:r>
        <w:rPr/>
        <w:fldChar w:fldCharType="end" w:fldLock="0"/>
      </w:r>
    </w:p>
    <w:p>
      <w:pPr>
        <w:pStyle w:val="TOC 1"/>
        <w:numPr>
          <w:ilvl w:val="0"/>
          <w:numId w:val="11"/>
        </w:numPr>
      </w:pPr>
      <w:r>
        <w:rPr>
          <w:rFonts w:cs="Arial Unicode MS" w:eastAsia="Arial Unicode MS"/>
          <w:rtl w:val="0"/>
        </w:rPr>
        <w:t>What impact does real-time referral tracking have on reducing delays in patient care?</w:t>
        <w:tab/>
      </w:r>
      <w:r>
        <w:rPr/>
        <w:fldChar w:fldCharType="begin" w:fldLock="0"/>
      </w:r>
      <w:r>
        <w:instrText xml:space="preserve"> PAGEREF _Toc14 \h </w:instrText>
      </w:r>
      <w:r>
        <w:rPr/>
        <w:fldChar w:fldCharType="separate" w:fldLock="0"/>
      </w:r>
      <w:r>
        <w:rPr>
          <w:rFonts w:cs="Arial Unicode MS" w:eastAsia="Arial Unicode MS"/>
          <w:rtl w:val="0"/>
        </w:rPr>
        <w:t>6</w:t>
      </w:r>
      <w:r>
        <w:rPr/>
        <w:fldChar w:fldCharType="end" w:fldLock="0"/>
      </w:r>
    </w:p>
    <w:p>
      <w:pPr>
        <w:pStyle w:val="TOC 1"/>
        <w:numPr>
          <w:ilvl w:val="0"/>
          <w:numId w:val="12"/>
        </w:numPr>
      </w:pPr>
      <w:r>
        <w:rPr>
          <w:rFonts w:cs="Arial Unicode MS" w:eastAsia="Arial Unicode MS"/>
          <w:rtl w:val="0"/>
        </w:rPr>
        <w:t>How can artificial intelligence improve user interaction and system efficiency?</w:t>
        <w:tab/>
      </w:r>
      <w:r>
        <w:rPr/>
        <w:fldChar w:fldCharType="begin" w:fldLock="0"/>
      </w:r>
      <w:r>
        <w:instrText xml:space="preserve"> PAGEREF _Toc15 \h </w:instrText>
      </w:r>
      <w:r>
        <w:rPr/>
        <w:fldChar w:fldCharType="separate" w:fldLock="0"/>
      </w:r>
      <w:r>
        <w:rPr>
          <w:rFonts w:cs="Arial Unicode MS" w:eastAsia="Arial Unicode MS"/>
          <w:rtl w:val="0"/>
        </w:rPr>
        <w:t>7</w:t>
      </w:r>
      <w:r>
        <w:rPr/>
        <w:fldChar w:fldCharType="end" w:fldLock="0"/>
      </w:r>
    </w:p>
    <w:p>
      <w:pPr>
        <w:pStyle w:val="TOC 1"/>
        <w:numPr>
          <w:ilvl w:val="0"/>
          <w:numId w:val="13"/>
        </w:numPr>
      </w:pPr>
      <w:r>
        <w:rPr>
          <w:rFonts w:cs="Arial Unicode MS" w:eastAsia="Arial Unicode MS"/>
          <w:rtl w:val="0"/>
        </w:rPr>
        <w:t>What are the benefits of integrating patient records and referral systems into one platform?</w:t>
        <w:tab/>
      </w:r>
      <w:r>
        <w:rPr/>
        <w:fldChar w:fldCharType="begin" w:fldLock="0"/>
      </w:r>
      <w:r>
        <w:instrText xml:space="preserve"> PAGEREF _Toc16 \h </w:instrText>
      </w:r>
      <w:r>
        <w:rPr/>
        <w:fldChar w:fldCharType="separate" w:fldLock="0"/>
      </w:r>
      <w:r>
        <w:rPr>
          <w:rFonts w:cs="Arial Unicode MS" w:eastAsia="Arial Unicode MS"/>
          <w:rtl w:val="0"/>
        </w:rPr>
        <w:t>7</w:t>
      </w:r>
      <w:r>
        <w:rPr/>
        <w:fldChar w:fldCharType="end" w:fldLock="0"/>
      </w:r>
    </w:p>
    <w:p>
      <w:pPr>
        <w:pStyle w:val="TOC 1"/>
        <w:numPr>
          <w:ilvl w:val="0"/>
          <w:numId w:val="14"/>
        </w:numPr>
      </w:pPr>
      <w:r>
        <w:rPr>
          <w:rFonts w:cs="Arial Unicode MS" w:eastAsia="Arial Unicode MS"/>
          <w:rtl w:val="0"/>
        </w:rPr>
        <w:t>Contribution &amp; Innovation</w:t>
        <w:tab/>
      </w:r>
      <w:r>
        <w:rPr/>
        <w:fldChar w:fldCharType="begin" w:fldLock="0"/>
      </w:r>
      <w:r>
        <w:instrText xml:space="preserve"> PAGEREF _Toc17 \h </w:instrText>
      </w:r>
      <w:r>
        <w:rPr/>
        <w:fldChar w:fldCharType="separate" w:fldLock="0"/>
      </w:r>
      <w:r>
        <w:rPr>
          <w:rFonts w:cs="Arial Unicode MS" w:eastAsia="Arial Unicode MS"/>
          <w:rtl w:val="0"/>
        </w:rPr>
        <w:t>8</w:t>
      </w:r>
      <w:r>
        <w:rPr/>
        <w:fldChar w:fldCharType="end" w:fldLock="0"/>
      </w:r>
    </w:p>
    <w:p>
      <w:pPr>
        <w:pStyle w:val="TOC 1"/>
        <w:numPr>
          <w:ilvl w:val="0"/>
          <w:numId w:val="15"/>
        </w:numPr>
      </w:pPr>
      <w:r>
        <w:rPr>
          <w:rFonts w:cs="Arial Unicode MS" w:eastAsia="Arial Unicode MS"/>
          <w:rtl w:val="0"/>
        </w:rPr>
        <w:t>Literature Review</w:t>
        <w:tab/>
      </w:r>
      <w:r>
        <w:rPr/>
        <w:fldChar w:fldCharType="begin" w:fldLock="0"/>
      </w:r>
      <w:r>
        <w:instrText xml:space="preserve"> PAGEREF _Toc18 \h </w:instrText>
      </w:r>
      <w:r>
        <w:rPr/>
        <w:fldChar w:fldCharType="separate" w:fldLock="0"/>
      </w:r>
      <w:r>
        <w:rPr>
          <w:rFonts w:cs="Arial Unicode MS" w:eastAsia="Arial Unicode MS"/>
          <w:rtl w:val="0"/>
        </w:rPr>
        <w:t>8</w:t>
      </w:r>
      <w:r>
        <w:rPr/>
        <w:fldChar w:fldCharType="end" w:fldLock="0"/>
      </w:r>
    </w:p>
    <w:p>
      <w:pPr>
        <w:pStyle w:val="TOC 2"/>
        <w:bidi w:val="0"/>
      </w:pPr>
      <w:r>
        <w:rPr>
          <w:rFonts w:cs="Arial Unicode MS" w:eastAsia="Arial Unicode MS"/>
          <w:rtl w:val="0"/>
          <w:lang w:val="fr-FR"/>
        </w:rPr>
        <w:t>6.1 Introduction</w:t>
        <w:tab/>
      </w:r>
      <w:r>
        <w:rPr/>
        <w:fldChar w:fldCharType="begin" w:fldLock="0"/>
      </w:r>
      <w:r>
        <w:instrText xml:space="preserve"> PAGEREF _Toc19 \h </w:instrText>
      </w:r>
      <w:r>
        <w:rPr/>
        <w:fldChar w:fldCharType="separate" w:fldLock="0"/>
      </w:r>
      <w:r>
        <w:rPr>
          <w:rFonts w:cs="Arial Unicode MS" w:eastAsia="Arial Unicode MS"/>
          <w:rtl w:val="0"/>
        </w:rPr>
        <w:t>8</w:t>
      </w:r>
      <w:r>
        <w:rPr/>
        <w:fldChar w:fldCharType="end" w:fldLock="0"/>
      </w:r>
    </w:p>
    <w:p>
      <w:pPr>
        <w:pStyle w:val="TOC 2"/>
        <w:bidi w:val="0"/>
      </w:pPr>
      <w:r>
        <w:rPr>
          <w:rFonts w:cs="Arial Unicode MS" w:eastAsia="Arial Unicode MS"/>
          <w:rtl w:val="0"/>
          <w:lang w:val="en-US"/>
        </w:rPr>
        <w:t>6.2 Electronic Health Records (EHRs) and Digital Health Systems</w:t>
        <w:tab/>
      </w:r>
      <w:r>
        <w:rPr/>
        <w:fldChar w:fldCharType="begin" w:fldLock="0"/>
      </w:r>
      <w:r>
        <w:instrText xml:space="preserve"> PAGEREF _Toc20 \h </w:instrText>
      </w:r>
      <w:r>
        <w:rPr/>
        <w:fldChar w:fldCharType="separate" w:fldLock="0"/>
      </w:r>
      <w:r>
        <w:rPr>
          <w:rFonts w:cs="Arial Unicode MS" w:eastAsia="Arial Unicode MS"/>
          <w:rtl w:val="0"/>
        </w:rPr>
        <w:t>9</w:t>
      </w:r>
      <w:r>
        <w:rPr/>
        <w:fldChar w:fldCharType="end" w:fldLock="0"/>
      </w:r>
    </w:p>
    <w:p>
      <w:pPr>
        <w:pStyle w:val="TOC 2"/>
        <w:bidi w:val="0"/>
      </w:pPr>
      <w:r>
        <w:rPr>
          <w:rFonts w:cs="Arial Unicode MS" w:eastAsia="Arial Unicode MS"/>
          <w:rtl w:val="0"/>
          <w:lang w:val="en-US"/>
        </w:rPr>
        <w:t>6.3 Patient Referral Systems in Healthcare</w:t>
        <w:tab/>
      </w:r>
      <w:r>
        <w:rPr/>
        <w:fldChar w:fldCharType="begin" w:fldLock="0"/>
      </w:r>
      <w:r>
        <w:instrText xml:space="preserve"> PAGEREF _Toc21 \h </w:instrText>
      </w:r>
      <w:r>
        <w:rPr/>
        <w:fldChar w:fldCharType="separate" w:fldLock="0"/>
      </w:r>
      <w:r>
        <w:rPr>
          <w:rFonts w:cs="Arial Unicode MS" w:eastAsia="Arial Unicode MS"/>
          <w:rtl w:val="0"/>
        </w:rPr>
        <w:t>9</w:t>
      </w:r>
      <w:r>
        <w:rPr/>
        <w:fldChar w:fldCharType="end" w:fldLock="0"/>
      </w:r>
    </w:p>
    <w:p>
      <w:pPr>
        <w:pStyle w:val="TOC 2"/>
        <w:bidi w:val="0"/>
      </w:pPr>
      <w:r>
        <w:rPr>
          <w:rFonts w:cs="Arial Unicode MS" w:eastAsia="Arial Unicode MS"/>
          <w:rtl w:val="0"/>
          <w:lang w:val="en-US"/>
        </w:rPr>
        <w:t>6.4 Integration of Patient Records and Referral Systems</w:t>
        <w:tab/>
      </w:r>
      <w:r>
        <w:rPr/>
        <w:fldChar w:fldCharType="begin" w:fldLock="0"/>
      </w:r>
      <w:r>
        <w:instrText xml:space="preserve"> PAGEREF _Toc22 \h </w:instrText>
      </w:r>
      <w:r>
        <w:rPr/>
        <w:fldChar w:fldCharType="separate" w:fldLock="0"/>
      </w:r>
      <w:r>
        <w:rPr>
          <w:rFonts w:cs="Arial Unicode MS" w:eastAsia="Arial Unicode MS"/>
          <w:rtl w:val="0"/>
        </w:rPr>
        <w:t>9</w:t>
      </w:r>
      <w:r>
        <w:rPr/>
        <w:fldChar w:fldCharType="end" w:fldLock="0"/>
      </w:r>
    </w:p>
    <w:p>
      <w:pPr>
        <w:pStyle w:val="TOC 2"/>
        <w:bidi w:val="0"/>
      </w:pPr>
      <w:r>
        <w:rPr>
          <w:rFonts w:cs="Arial Unicode MS" w:eastAsia="Arial Unicode MS"/>
          <w:rtl w:val="0"/>
          <w:lang w:val="en-US"/>
        </w:rPr>
        <w:t>6.5 Cloud Computing in Healthcare</w:t>
        <w:tab/>
      </w:r>
      <w:r>
        <w:rPr/>
        <w:fldChar w:fldCharType="begin" w:fldLock="0"/>
      </w:r>
      <w:r>
        <w:instrText xml:space="preserve"> PAGEREF _Toc23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lang w:val="en-US"/>
        </w:rPr>
        <w:t>6.6 Artificial Intelligence in Healthcare Systems</w:t>
        <w:tab/>
      </w:r>
      <w:r>
        <w:rPr/>
        <w:fldChar w:fldCharType="begin" w:fldLock="0"/>
      </w:r>
      <w:r>
        <w:instrText xml:space="preserve"> PAGEREF _Toc24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lang w:val="en-US"/>
        </w:rPr>
        <w:t>6.7 Challenges in Resource-Constrained Environments</w:t>
        <w:tab/>
      </w:r>
      <w:r>
        <w:rPr/>
        <w:fldChar w:fldCharType="begin" w:fldLock="0"/>
      </w:r>
      <w:r>
        <w:instrText xml:space="preserve"> PAGEREF _Toc25 \h </w:instrText>
      </w:r>
      <w:r>
        <w:rPr/>
        <w:fldChar w:fldCharType="separate" w:fldLock="0"/>
      </w:r>
      <w:r>
        <w:rPr>
          <w:rFonts w:cs="Arial Unicode MS" w:eastAsia="Arial Unicode MS"/>
          <w:rtl w:val="0"/>
        </w:rPr>
        <w:t>11</w:t>
      </w:r>
      <w:r>
        <w:rPr/>
        <w:fldChar w:fldCharType="end" w:fldLock="0"/>
      </w:r>
    </w:p>
    <w:p>
      <w:pPr>
        <w:pStyle w:val="TOC 2"/>
        <w:bidi w:val="0"/>
      </w:pPr>
      <w:r>
        <w:rPr>
          <w:rFonts w:cs="Arial Unicode MS" w:eastAsia="Arial Unicode MS"/>
          <w:rtl w:val="0"/>
          <w:lang w:val="en-US"/>
        </w:rPr>
        <w:t>6.8 Identified Research Gap</w:t>
        <w:tab/>
      </w:r>
      <w:r>
        <w:rPr/>
        <w:fldChar w:fldCharType="begin" w:fldLock="0"/>
      </w:r>
      <w:r>
        <w:instrText xml:space="preserve"> PAGEREF _Toc26 \h </w:instrText>
      </w:r>
      <w:r>
        <w:rPr/>
        <w:fldChar w:fldCharType="separate" w:fldLock="0"/>
      </w:r>
      <w:r>
        <w:rPr>
          <w:rFonts w:cs="Arial Unicode MS" w:eastAsia="Arial Unicode MS"/>
          <w:rtl w:val="0"/>
        </w:rPr>
        <w:t>11</w:t>
      </w:r>
      <w:r>
        <w:rPr/>
        <w:fldChar w:fldCharType="end" w:fldLock="0"/>
      </w:r>
    </w:p>
    <w:p>
      <w:pPr>
        <w:pStyle w:val="TOC 2"/>
        <w:bidi w:val="0"/>
      </w:pPr>
      <w:r>
        <w:rPr>
          <w:rFonts w:cs="Arial Unicode MS" w:eastAsia="Arial Unicode MS"/>
          <w:rtl w:val="0"/>
          <w:lang w:val="en-US"/>
        </w:rPr>
        <w:t>6.9 Conclusion of Literature Review</w:t>
        <w:tab/>
      </w:r>
      <w:r>
        <w:rPr/>
        <w:fldChar w:fldCharType="begin" w:fldLock="0"/>
      </w:r>
      <w:r>
        <w:instrText xml:space="preserve"> PAGEREF _Toc27 \h </w:instrText>
      </w:r>
      <w:r>
        <w:rPr/>
        <w:fldChar w:fldCharType="separate" w:fldLock="0"/>
      </w:r>
      <w:r>
        <w:rPr>
          <w:rFonts w:cs="Arial Unicode MS" w:eastAsia="Arial Unicode MS"/>
          <w:rtl w:val="0"/>
        </w:rPr>
        <w:t>12</w:t>
      </w:r>
      <w:r>
        <w:rPr/>
        <w:fldChar w:fldCharType="end" w:fldLock="0"/>
      </w:r>
    </w:p>
    <w:p>
      <w:pPr>
        <w:pStyle w:val="TOC 1"/>
        <w:numPr>
          <w:ilvl w:val="0"/>
          <w:numId w:val="16"/>
        </w:numPr>
      </w:pPr>
      <w:r>
        <w:rPr>
          <w:rFonts w:cs="Arial Unicode MS" w:eastAsia="Arial Unicode MS"/>
          <w:rtl w:val="0"/>
        </w:rPr>
        <w:t>Research Methodology</w:t>
        <w:tab/>
      </w:r>
      <w:r>
        <w:rPr/>
        <w:fldChar w:fldCharType="begin" w:fldLock="0"/>
      </w:r>
      <w:r>
        <w:instrText xml:space="preserve"> PAGEREF _Toc28 \h </w:instrText>
      </w:r>
      <w:r>
        <w:rPr/>
        <w:fldChar w:fldCharType="separate" w:fldLock="0"/>
      </w:r>
      <w:r>
        <w:rPr>
          <w:rFonts w:cs="Arial Unicode MS" w:eastAsia="Arial Unicode MS"/>
          <w:rtl w:val="0"/>
        </w:rPr>
        <w:t>12</w:t>
      </w:r>
      <w:r>
        <w:rPr/>
        <w:fldChar w:fldCharType="end" w:fldLock="0"/>
      </w:r>
    </w:p>
    <w:p>
      <w:pPr>
        <w:pStyle w:val="TOC 3"/>
        <w:bidi w:val="0"/>
      </w:pPr>
      <w:r>
        <w:rPr>
          <w:rFonts w:cs="Arial Unicode MS" w:eastAsia="Arial Unicode MS"/>
          <w:rtl w:val="0"/>
          <w:lang w:val="en-US"/>
        </w:rPr>
        <w:t>Modeling/Design :</w:t>
        <w:tab/>
      </w:r>
      <w:r>
        <w:rPr/>
        <w:fldChar w:fldCharType="begin" w:fldLock="0"/>
      </w:r>
      <w:r>
        <w:instrText xml:space="preserve"> PAGEREF _Toc29 \h </w:instrText>
      </w:r>
      <w:r>
        <w:rPr/>
        <w:fldChar w:fldCharType="separate" w:fldLock="0"/>
      </w:r>
      <w:r>
        <w:rPr>
          <w:rFonts w:cs="Arial Unicode MS" w:eastAsia="Arial Unicode MS"/>
          <w:rtl w:val="0"/>
        </w:rPr>
        <w:t>12</w:t>
      </w:r>
      <w:r>
        <w:rPr/>
        <w:fldChar w:fldCharType="end" w:fldLock="0"/>
      </w:r>
    </w:p>
    <w:p>
      <w:pPr>
        <w:pStyle w:val="TOC 3"/>
        <w:bidi w:val="0"/>
      </w:pPr>
      <w:r>
        <w:rPr>
          <w:rFonts w:cs="Arial Unicode MS" w:eastAsia="Arial Unicode MS"/>
          <w:rtl w:val="0"/>
          <w:lang w:val="en-US"/>
        </w:rPr>
        <w:t>Tools &amp; Technologies:</w:t>
        <w:tab/>
      </w:r>
      <w:r>
        <w:rPr/>
        <w:fldChar w:fldCharType="begin" w:fldLock="0"/>
      </w:r>
      <w:r>
        <w:instrText xml:space="preserve"> PAGEREF _Toc30 \h </w:instrText>
      </w:r>
      <w:r>
        <w:rPr/>
        <w:fldChar w:fldCharType="separate" w:fldLock="0"/>
      </w:r>
      <w:r>
        <w:rPr>
          <w:rFonts w:cs="Arial Unicode MS" w:eastAsia="Arial Unicode MS"/>
          <w:rtl w:val="0"/>
        </w:rPr>
        <w:t>12</w:t>
      </w:r>
      <w:r>
        <w:rPr/>
        <w:fldChar w:fldCharType="end" w:fldLock="0"/>
      </w:r>
    </w:p>
    <w:p>
      <w:pPr>
        <w:pStyle w:val="TOC 3"/>
        <w:bidi w:val="0"/>
      </w:pPr>
      <w:r>
        <w:rPr>
          <w:rFonts w:cs="Arial Unicode MS" w:eastAsia="Arial Unicode MS"/>
          <w:rtl w:val="0"/>
          <w:lang w:val="fr-FR"/>
        </w:rPr>
        <w:t>Data Collection</w:t>
        <w:tab/>
      </w:r>
      <w:r>
        <w:rPr/>
        <w:fldChar w:fldCharType="begin" w:fldLock="0"/>
      </w:r>
      <w:r>
        <w:instrText xml:space="preserve"> PAGEREF _Toc31 \h </w:instrText>
      </w:r>
      <w:r>
        <w:rPr/>
        <w:fldChar w:fldCharType="separate" w:fldLock="0"/>
      </w:r>
      <w:r>
        <w:rPr>
          <w:rFonts w:cs="Arial Unicode MS" w:eastAsia="Arial Unicode MS"/>
          <w:rtl w:val="0"/>
        </w:rPr>
        <w:t>12</w:t>
      </w:r>
      <w:r>
        <w:rPr/>
        <w:fldChar w:fldCharType="end" w:fldLock="0"/>
      </w:r>
    </w:p>
    <w:p>
      <w:pPr>
        <w:pStyle w:val="TOC 3"/>
        <w:bidi w:val="0"/>
      </w:pPr>
      <w:r>
        <w:rPr>
          <w:rFonts w:cs="Arial Unicode MS" w:eastAsia="Arial Unicode MS"/>
          <w:rtl w:val="0"/>
          <w:lang w:val="en-US"/>
        </w:rPr>
        <w:t>Validation:</w:t>
        <w:tab/>
      </w:r>
      <w:r>
        <w:rPr/>
        <w:fldChar w:fldCharType="begin" w:fldLock="0"/>
      </w:r>
      <w:r>
        <w:instrText xml:space="preserve"> PAGEREF _Toc32 \h </w:instrText>
      </w:r>
      <w:r>
        <w:rPr/>
        <w:fldChar w:fldCharType="separate" w:fldLock="0"/>
      </w:r>
      <w:r>
        <w:rPr>
          <w:rFonts w:cs="Arial Unicode MS" w:eastAsia="Arial Unicode MS"/>
          <w:rtl w:val="0"/>
        </w:rPr>
        <w:t>13</w:t>
      </w:r>
      <w:r>
        <w:rPr/>
        <w:fldChar w:fldCharType="end" w:fldLock="0"/>
      </w:r>
    </w:p>
    <w:p>
      <w:pPr>
        <w:pStyle w:val="TOC 1"/>
        <w:numPr>
          <w:ilvl w:val="0"/>
          <w:numId w:val="17"/>
        </w:numPr>
      </w:pPr>
      <w:r>
        <w:rPr>
          <w:rFonts w:cs="Arial Unicode MS" w:eastAsia="Arial Unicode MS"/>
          <w:rtl w:val="0"/>
        </w:rPr>
        <w:t>System Design / Architecture</w:t>
        <w:tab/>
      </w:r>
      <w:r>
        <w:rPr/>
        <w:fldChar w:fldCharType="begin" w:fldLock="0"/>
      </w:r>
      <w:r>
        <w:instrText xml:space="preserve"> PAGEREF _Toc33 \h </w:instrText>
      </w:r>
      <w:r>
        <w:rPr/>
        <w:fldChar w:fldCharType="separate" w:fldLock="0"/>
      </w:r>
      <w:r>
        <w:rPr>
          <w:rFonts w:cs="Arial Unicode MS" w:eastAsia="Arial Unicode MS"/>
          <w:rtl w:val="0"/>
        </w:rPr>
        <w:t>13</w:t>
      </w:r>
      <w:r>
        <w:rPr/>
        <w:fldChar w:fldCharType="end" w:fldLock="0"/>
      </w:r>
    </w:p>
    <w:p>
      <w:pPr>
        <w:pStyle w:val="TOC 1"/>
        <w:numPr>
          <w:ilvl w:val="0"/>
          <w:numId w:val="18"/>
        </w:numPr>
      </w:pPr>
      <w:r>
        <w:rPr>
          <w:rFonts w:cs="Arial Unicode MS" w:eastAsia="Arial Unicode MS"/>
          <w:rtl w:val="0"/>
        </w:rPr>
        <w:t>Significance and Expected Outcomes</w:t>
        <w:tab/>
      </w:r>
      <w:r>
        <w:rPr/>
        <w:fldChar w:fldCharType="begin" w:fldLock="0"/>
      </w:r>
      <w:r>
        <w:instrText xml:space="preserve"> PAGEREF _Toc34 \h </w:instrText>
      </w:r>
      <w:r>
        <w:rPr/>
        <w:fldChar w:fldCharType="separate" w:fldLock="0"/>
      </w:r>
      <w:r>
        <w:rPr>
          <w:rFonts w:cs="Arial Unicode MS" w:eastAsia="Arial Unicode MS"/>
          <w:rtl w:val="0"/>
        </w:rPr>
        <w:t>15</w:t>
      </w:r>
      <w:r>
        <w:rPr/>
        <w:fldChar w:fldCharType="end" w:fldLock="0"/>
      </w:r>
    </w:p>
    <w:p>
      <w:pPr>
        <w:pStyle w:val="TOC 2"/>
        <w:bidi w:val="0"/>
      </w:pPr>
      <w:r>
        <w:rPr>
          <w:rFonts w:cs="Arial Unicode MS" w:eastAsia="Arial Unicode MS"/>
          <w:rtl w:val="0"/>
          <w:lang w:val="en-US"/>
        </w:rPr>
        <w:t>9.1 Significance of the Research</w:t>
        <w:tab/>
      </w:r>
      <w:r>
        <w:rPr/>
        <w:fldChar w:fldCharType="begin" w:fldLock="0"/>
      </w:r>
      <w:r>
        <w:instrText xml:space="preserve"> PAGEREF _Toc35 \h </w:instrText>
      </w:r>
      <w:r>
        <w:rPr/>
        <w:fldChar w:fldCharType="separate" w:fldLock="0"/>
      </w:r>
      <w:r>
        <w:rPr>
          <w:rFonts w:cs="Arial Unicode MS" w:eastAsia="Arial Unicode MS"/>
          <w:rtl w:val="0"/>
        </w:rPr>
        <w:t>15</w:t>
      </w:r>
      <w:r>
        <w:rPr/>
        <w:fldChar w:fldCharType="end" w:fldLock="0"/>
      </w:r>
    </w:p>
    <w:p>
      <w:pPr>
        <w:pStyle w:val="TOC 2"/>
        <w:bidi w:val="0"/>
      </w:pPr>
      <w:r>
        <w:rPr>
          <w:rFonts w:cs="Arial Unicode MS" w:eastAsia="Arial Unicode MS"/>
          <w:rtl w:val="0"/>
          <w:lang w:val="en-US"/>
        </w:rPr>
        <w:t>9.2 Performance Improvement</w:t>
        <w:tab/>
      </w:r>
      <w:r>
        <w:rPr/>
        <w:fldChar w:fldCharType="begin" w:fldLock="0"/>
      </w:r>
      <w:r>
        <w:instrText xml:space="preserve"> PAGEREF _Toc36 \h </w:instrText>
      </w:r>
      <w:r>
        <w:rPr/>
        <w:fldChar w:fldCharType="separate" w:fldLock="0"/>
      </w:r>
      <w:r>
        <w:rPr>
          <w:rFonts w:cs="Arial Unicode MS" w:eastAsia="Arial Unicode MS"/>
          <w:rtl w:val="0"/>
        </w:rPr>
        <w:t>15</w:t>
      </w:r>
      <w:r>
        <w:rPr/>
        <w:fldChar w:fldCharType="end" w:fldLock="0"/>
      </w:r>
    </w:p>
    <w:p>
      <w:pPr>
        <w:pStyle w:val="TOC 2"/>
        <w:bidi w:val="0"/>
      </w:pPr>
      <w:r>
        <w:rPr>
          <w:rFonts w:cs="Arial Unicode MS" w:eastAsia="Arial Unicode MS"/>
          <w:rtl w:val="0"/>
          <w:lang w:val="en-US"/>
        </w:rPr>
        <w:t>9.3 Expected Deliverables (Prototype / Model)</w:t>
        <w:tab/>
      </w:r>
      <w:r>
        <w:rPr/>
        <w:fldChar w:fldCharType="begin" w:fldLock="0"/>
      </w:r>
      <w:r>
        <w:instrText xml:space="preserve"> PAGEREF _Toc37 \h </w:instrText>
      </w:r>
      <w:r>
        <w:rPr/>
        <w:fldChar w:fldCharType="separate" w:fldLock="0"/>
      </w:r>
      <w:r>
        <w:rPr>
          <w:rFonts w:cs="Arial Unicode MS" w:eastAsia="Arial Unicode MS"/>
          <w:rtl w:val="0"/>
        </w:rPr>
        <w:t>15</w:t>
      </w:r>
      <w:r>
        <w:rPr/>
        <w:fldChar w:fldCharType="end" w:fldLock="0"/>
      </w:r>
    </w:p>
    <w:p>
      <w:pPr>
        <w:pStyle w:val="TOC 3"/>
        <w:bidi w:val="0"/>
        <w:ind w:left="720"/>
      </w:pPr>
      <w:r>
        <w:rPr>
          <w:rFonts w:cs="Arial Unicode MS" w:eastAsia="Arial Unicode MS"/>
          <w:rtl w:val="0"/>
          <w:lang w:val="en-US"/>
        </w:rPr>
        <w:t>The prototype will include:</w:t>
        <w:tab/>
      </w:r>
      <w:r>
        <w:rPr/>
        <w:fldChar w:fldCharType="begin" w:fldLock="0"/>
      </w:r>
      <w:r>
        <w:instrText xml:space="preserve"> PAGEREF _Toc38 \h </w:instrText>
      </w:r>
      <w:r>
        <w:rPr/>
        <w:fldChar w:fldCharType="separate" w:fldLock="0"/>
      </w:r>
      <w:r>
        <w:rPr>
          <w:rFonts w:cs="Arial Unicode MS" w:eastAsia="Arial Unicode MS"/>
          <w:rtl w:val="0"/>
        </w:rPr>
        <w:t>15</w:t>
      </w:r>
      <w:r>
        <w:rPr/>
        <w:fldChar w:fldCharType="end" w:fldLock="0"/>
      </w:r>
    </w:p>
    <w:p>
      <w:pPr>
        <w:pStyle w:val="TOC 2"/>
        <w:bidi w:val="0"/>
      </w:pPr>
      <w:r>
        <w:rPr>
          <w:rFonts w:cs="Arial Unicode MS" w:eastAsia="Arial Unicode MS"/>
          <w:rtl w:val="0"/>
          <w:lang w:val="en-US"/>
        </w:rPr>
        <w:t>9.4 Validation of the Prototype</w:t>
        <w:tab/>
      </w:r>
      <w:r>
        <w:rPr/>
        <w:fldChar w:fldCharType="begin" w:fldLock="0"/>
      </w:r>
      <w:r>
        <w:instrText xml:space="preserve"> PAGEREF _Toc39 \h </w:instrText>
      </w:r>
      <w:r>
        <w:rPr/>
        <w:fldChar w:fldCharType="separate" w:fldLock="0"/>
      </w:r>
      <w:r>
        <w:rPr>
          <w:rFonts w:cs="Arial Unicode MS" w:eastAsia="Arial Unicode MS"/>
          <w:rtl w:val="0"/>
        </w:rPr>
        <w:t>16</w:t>
      </w:r>
      <w:r>
        <w:rPr/>
        <w:fldChar w:fldCharType="end" w:fldLock="0"/>
      </w:r>
    </w:p>
    <w:p>
      <w:pPr>
        <w:pStyle w:val="TOC 2"/>
        <w:bidi w:val="0"/>
      </w:pPr>
      <w:r>
        <w:rPr>
          <w:rFonts w:cs="Arial Unicode MS" w:eastAsia="Arial Unicode MS"/>
          <w:rtl w:val="0"/>
          <w:lang w:val="en-US"/>
        </w:rPr>
        <w:t>9.5 Industry and Societal Impact</w:t>
        <w:tab/>
      </w:r>
      <w:r>
        <w:rPr/>
        <w:fldChar w:fldCharType="begin" w:fldLock="0"/>
      </w:r>
      <w:r>
        <w:instrText xml:space="preserve"> PAGEREF _Toc40 \h </w:instrText>
      </w:r>
      <w:r>
        <w:rPr/>
        <w:fldChar w:fldCharType="separate" w:fldLock="0"/>
      </w:r>
      <w:r>
        <w:rPr>
          <w:rFonts w:cs="Arial Unicode MS" w:eastAsia="Arial Unicode MS"/>
          <w:rtl w:val="0"/>
        </w:rPr>
        <w:t>16</w:t>
      </w:r>
      <w:r>
        <w:rPr/>
        <w:fldChar w:fldCharType="end" w:fldLock="0"/>
      </w:r>
    </w:p>
    <w:p>
      <w:pPr>
        <w:pStyle w:val="TOC 1"/>
        <w:numPr>
          <w:ilvl w:val="0"/>
          <w:numId w:val="19"/>
        </w:numPr>
      </w:pPr>
      <w:r>
        <w:rPr>
          <w:rFonts w:cs="Arial Unicode MS" w:eastAsia="Arial Unicode MS"/>
          <w:rtl w:val="0"/>
        </w:rPr>
        <w:t>Project Plan and Timeline</w:t>
        <w:tab/>
      </w:r>
      <w:r>
        <w:rPr/>
        <w:fldChar w:fldCharType="begin" w:fldLock="0"/>
      </w:r>
      <w:r>
        <w:instrText xml:space="preserve"> PAGEREF _Toc41 \h </w:instrText>
      </w:r>
      <w:r>
        <w:rPr/>
        <w:fldChar w:fldCharType="separate" w:fldLock="0"/>
      </w:r>
      <w:r>
        <w:rPr>
          <w:rFonts w:cs="Arial Unicode MS" w:eastAsia="Arial Unicode MS"/>
          <w:rtl w:val="0"/>
        </w:rPr>
        <w:t>16</w:t>
      </w:r>
      <w:r>
        <w:rPr/>
        <w:fldChar w:fldCharType="end" w:fldLock="0"/>
      </w:r>
    </w:p>
    <w:p>
      <w:pPr>
        <w:pStyle w:val="TOC 1"/>
        <w:numPr>
          <w:ilvl w:val="0"/>
          <w:numId w:val="20"/>
        </w:numPr>
      </w:pPr>
      <w:r>
        <w:rPr>
          <w:rFonts w:cs="Arial Unicode MS" w:eastAsia="Arial Unicode MS"/>
          <w:rtl w:val="0"/>
        </w:rPr>
        <w:t>Budget Estimate</w:t>
        <w:tab/>
      </w:r>
      <w:r>
        <w:rPr/>
        <w:fldChar w:fldCharType="begin" w:fldLock="0"/>
      </w:r>
      <w:r>
        <w:instrText xml:space="preserve"> PAGEREF _Toc42 \h </w:instrText>
      </w:r>
      <w:r>
        <w:rPr/>
        <w:fldChar w:fldCharType="separate" w:fldLock="0"/>
      </w:r>
      <w:r>
        <w:rPr>
          <w:rFonts w:cs="Arial Unicode MS" w:eastAsia="Arial Unicode MS"/>
          <w:rtl w:val="0"/>
        </w:rPr>
        <w:t>17</w:t>
      </w:r>
      <w:r>
        <w:rPr/>
        <w:fldChar w:fldCharType="end" w:fldLock="0"/>
      </w:r>
    </w:p>
    <w:p>
      <w:pPr>
        <w:pStyle w:val="TOC 1"/>
        <w:numPr>
          <w:ilvl w:val="0"/>
          <w:numId w:val="21"/>
        </w:numPr>
      </w:pPr>
      <w:r>
        <w:rPr>
          <w:rFonts w:cs="Arial Unicode MS" w:eastAsia="Arial Unicode MS"/>
          <w:rtl w:val="0"/>
        </w:rPr>
        <w:t>Delimitations &amp; Limitations</w:t>
        <w:tab/>
      </w:r>
      <w:r>
        <w:rPr/>
        <w:fldChar w:fldCharType="begin" w:fldLock="0"/>
      </w:r>
      <w:r>
        <w:instrText xml:space="preserve"> PAGEREF _Toc43 \h </w:instrText>
      </w:r>
      <w:r>
        <w:rPr/>
        <w:fldChar w:fldCharType="separate" w:fldLock="0"/>
      </w:r>
      <w:r>
        <w:rPr>
          <w:rFonts w:cs="Arial Unicode MS" w:eastAsia="Arial Unicode MS"/>
          <w:rtl w:val="0"/>
        </w:rPr>
        <w:t>18</w:t>
      </w:r>
      <w:r>
        <w:rPr/>
        <w:fldChar w:fldCharType="end" w:fldLock="0"/>
      </w:r>
    </w:p>
    <w:p>
      <w:pPr>
        <w:pStyle w:val="TOC 3"/>
        <w:bidi w:val="0"/>
      </w:pPr>
      <w:r>
        <w:rPr>
          <w:rFonts w:cs="Arial Unicode MS" w:eastAsia="Arial Unicode MS"/>
          <w:rtl w:val="0"/>
          <w:lang w:val="en-US"/>
        </w:rPr>
        <w:t>Delimitations:</w:t>
        <w:tab/>
      </w:r>
      <w:r>
        <w:rPr/>
        <w:fldChar w:fldCharType="begin" w:fldLock="0"/>
      </w:r>
      <w:r>
        <w:instrText xml:space="preserve"> PAGEREF _Toc44 \h </w:instrText>
      </w:r>
      <w:r>
        <w:rPr/>
        <w:fldChar w:fldCharType="separate" w:fldLock="0"/>
      </w:r>
      <w:r>
        <w:rPr>
          <w:rFonts w:cs="Arial Unicode MS" w:eastAsia="Arial Unicode MS"/>
          <w:rtl w:val="0"/>
        </w:rPr>
        <w:t>18</w:t>
      </w:r>
      <w:r>
        <w:rPr/>
        <w:fldChar w:fldCharType="end" w:fldLock="0"/>
      </w:r>
    </w:p>
    <w:p>
      <w:pPr>
        <w:pStyle w:val="TOC 3"/>
        <w:bidi w:val="0"/>
      </w:pPr>
      <w:r>
        <w:rPr>
          <w:rFonts w:cs="Arial Unicode MS" w:eastAsia="Arial Unicode MS"/>
          <w:rtl w:val="0"/>
          <w:lang w:val="fr-FR"/>
        </w:rPr>
        <w:t>Limitations:</w:t>
        <w:tab/>
      </w:r>
      <w:r>
        <w:rPr/>
        <w:fldChar w:fldCharType="begin" w:fldLock="0"/>
      </w:r>
      <w:r>
        <w:instrText xml:space="preserve"> PAGEREF _Toc45 \h </w:instrText>
      </w:r>
      <w:r>
        <w:rPr/>
        <w:fldChar w:fldCharType="separate" w:fldLock="0"/>
      </w:r>
      <w:r>
        <w:rPr>
          <w:rFonts w:cs="Arial Unicode MS" w:eastAsia="Arial Unicode MS"/>
          <w:rtl w:val="0"/>
        </w:rPr>
        <w:t>18</w:t>
      </w:r>
      <w:r>
        <w:rPr/>
        <w:fldChar w:fldCharType="end" w:fldLock="0"/>
      </w:r>
    </w:p>
    <w:p>
      <w:pPr>
        <w:pStyle w:val="TOC 1"/>
        <w:numPr>
          <w:ilvl w:val="0"/>
          <w:numId w:val="22"/>
        </w:numPr>
      </w:pPr>
      <w:r>
        <w:rPr>
          <w:rFonts w:cs="Arial Unicode MS" w:eastAsia="Arial Unicode MS"/>
          <w:rtl w:val="0"/>
        </w:rPr>
        <w:t>Risk Assessment</w:t>
        <w:tab/>
      </w:r>
      <w:r>
        <w:rPr/>
        <w:fldChar w:fldCharType="begin" w:fldLock="0"/>
      </w:r>
      <w:r>
        <w:instrText xml:space="preserve"> PAGEREF _Toc46 \h </w:instrText>
      </w:r>
      <w:r>
        <w:rPr/>
        <w:fldChar w:fldCharType="separate" w:fldLock="0"/>
      </w:r>
      <w:r>
        <w:rPr>
          <w:rFonts w:cs="Arial Unicode MS" w:eastAsia="Arial Unicode MS"/>
          <w:rtl w:val="0"/>
        </w:rPr>
        <w:t>18</w:t>
      </w:r>
      <w:r>
        <w:rPr/>
        <w:fldChar w:fldCharType="end" w:fldLock="0"/>
      </w:r>
    </w:p>
    <w:p>
      <w:pPr>
        <w:pStyle w:val="TOC 1"/>
        <w:numPr>
          <w:ilvl w:val="0"/>
          <w:numId w:val="23"/>
        </w:numPr>
      </w:pPr>
      <w:r>
        <w:rPr>
          <w:rFonts w:cs="Arial Unicode MS" w:eastAsia="Arial Unicode MS"/>
          <w:rtl w:val="0"/>
        </w:rPr>
        <w:t>Conclusion</w:t>
        <w:tab/>
      </w:r>
      <w:r>
        <w:rPr/>
        <w:fldChar w:fldCharType="begin" w:fldLock="0"/>
      </w:r>
      <w:r>
        <w:instrText xml:space="preserve"> PAGEREF _Toc47 \h </w:instrText>
      </w:r>
      <w:r>
        <w:rPr/>
        <w:fldChar w:fldCharType="separate" w:fldLock="0"/>
      </w:r>
      <w:r>
        <w:rPr>
          <w:rFonts w:cs="Arial Unicode MS" w:eastAsia="Arial Unicode MS"/>
          <w:rtl w:val="0"/>
        </w:rPr>
        <w:t>18</w:t>
      </w:r>
      <w:r>
        <w:rPr/>
        <w:fldChar w:fldCharType="end" w:fldLock="0"/>
      </w:r>
    </w:p>
    <w:p>
      <w:pPr>
        <w:pStyle w:val="TOC 1"/>
        <w:numPr>
          <w:ilvl w:val="0"/>
          <w:numId w:val="24"/>
        </w:numPr>
      </w:pPr>
      <w:r>
        <w:rPr>
          <w:rFonts w:cs="Arial Unicode MS" w:eastAsia="Arial Unicode MS"/>
          <w:rtl w:val="0"/>
        </w:rPr>
        <w:t>References</w:t>
        <w:tab/>
      </w:r>
      <w:r>
        <w:rPr/>
        <w:fldChar w:fldCharType="begin" w:fldLock="0"/>
      </w:r>
      <w:r>
        <w:instrText xml:space="preserve"> PAGEREF _Toc48 \h </w:instrText>
      </w:r>
      <w:r>
        <w:rPr/>
        <w:fldChar w:fldCharType="separate" w:fldLock="0"/>
      </w:r>
      <w:r>
        <w:rPr>
          <w:rFonts w:cs="Arial Unicode MS" w:eastAsia="Arial Unicode MS"/>
          <w:rtl w:val="0"/>
        </w:rPr>
        <w:t>18</w:t>
      </w:r>
      <w:r>
        <w:rPr/>
        <w:fldChar w:fldCharType="end" w:fldLock="0"/>
      </w:r>
    </w:p>
    <w:p>
      <w:pPr>
        <w:pStyle w:val="Body"/>
      </w:pPr>
      <w:r>
        <w:rPr/>
        <w:fldChar w:fldCharType="end" w:fldLock="0"/>
      </w:r>
      <w:r>
        <w:rPr>
          <w:rFonts w:ascii="Arial Unicode MS" w:cs="Arial Unicode MS" w:hAnsi="Arial Unicode MS" w:eastAsia="Arial Unicode MS"/>
          <w:b w:val="0"/>
          <w:bCs w:val="0"/>
          <w:i w:val="0"/>
          <w:iCs w:val="0"/>
        </w:rPr>
        <w:br w:type="page"/>
      </w:r>
    </w:p>
    <w:p>
      <w:pPr>
        <w:pStyle w:val="Heading"/>
        <w:numPr>
          <w:ilvl w:val="0"/>
          <w:numId w:val="26"/>
        </w:numPr>
      </w:pPr>
      <w:bookmarkStart w:name="_Toc" w:id="0"/>
      <w:r>
        <w:rPr>
          <w:rtl w:val="0"/>
          <w:lang w:val="en-US"/>
        </w:rPr>
        <w:t xml:space="preserve">Introduction / Background </w:t>
      </w:r>
      <w:bookmarkEnd w:id="0"/>
    </w:p>
    <w:p>
      <w:pPr>
        <w:pStyle w:val="Body"/>
      </w:pPr>
    </w:p>
    <w:p>
      <w:pPr>
        <w:pStyle w:val="Body"/>
        <w:rPr>
          <w:rFonts w:ascii="Cambria" w:cs="Cambria" w:hAnsi="Cambria" w:eastAsia="Cambria"/>
          <w:sz w:val="22"/>
          <w:szCs w:val="22"/>
        </w:rPr>
      </w:pPr>
      <w:r>
        <w:rPr>
          <w:rFonts w:ascii="Cambria" w:hAnsi="Cambria"/>
          <w:sz w:val="22"/>
          <w:szCs w:val="22"/>
          <w:rtl w:val="0"/>
          <w:lang w:val="en-US"/>
        </w:rPr>
        <w:t xml:space="preserve">The healthcare sector s increasingly adapting the digital technologies to improve efficiency, data accessibility and patient outcomes. In developed healthcare systems, integrated Electronic Healthcare Record (EHR) systems and referral management platforms enable seamless communication between healthcare providers. However, in many developed countries such as South Africa, particularly in rural and under-resourced areas healthcare systems still face significant challenges related to data management and patient coordination.  </w:t>
      </w:r>
    </w:p>
    <w:p>
      <w:pPr>
        <w:pStyle w:val="Body"/>
        <w:rPr>
          <w:rFonts w:ascii="Cambria" w:cs="Cambria" w:hAnsi="Cambria" w:eastAsia="Cambria"/>
          <w:sz w:val="22"/>
          <w:szCs w:val="22"/>
        </w:rPr>
      </w:pPr>
      <w:r>
        <w:rPr>
          <w:rFonts w:ascii="Cambria" w:hAnsi="Cambria"/>
          <w:sz w:val="22"/>
          <w:szCs w:val="22"/>
          <w:rtl w:val="0"/>
          <w:lang w:val="en-US"/>
        </w:rPr>
        <w:t xml:space="preserve">Currently, many public healthcare facilities rely on fragmented systems and paper-based records. These methods are inefficient, prone to data loss, and limit the ability to share patient information across facilities. Although structured referral frameworks exist, their implementation is inconsistent due to lack of infrastructure and integration between systems.   </w:t>
      </w:r>
    </w:p>
    <w:p>
      <w:pPr>
        <w:pStyle w:val="Normal (Web)"/>
        <w:rPr>
          <w:rFonts w:ascii="Cambria" w:cs="Cambria" w:hAnsi="Cambria" w:eastAsia="Cambria"/>
          <w:sz w:val="22"/>
          <w:szCs w:val="22"/>
        </w:rPr>
      </w:pPr>
      <w:r>
        <w:rPr>
          <w:rFonts w:ascii="Cambria" w:hAnsi="Cambria"/>
          <w:sz w:val="22"/>
          <w:szCs w:val="22"/>
          <w:rtl w:val="0"/>
          <w:lang w:val="en-US"/>
        </w:rPr>
        <w:t>A major gap exists between formal healthcare processes and the tools used in practice. Healthcare workers often resort to informal communication platforms such as WhatsApp to coordinate referrals, which lack security, traceability, and centrali</w:t>
      </w:r>
      <w:r>
        <w:rPr>
          <w:rFonts w:ascii="Cambria" w:hAnsi="Cambria"/>
          <w:sz w:val="22"/>
          <w:szCs w:val="22"/>
          <w:rtl w:val="0"/>
          <w:lang w:val="en-US"/>
        </w:rPr>
        <w:t>s</w:t>
      </w:r>
      <w:r>
        <w:rPr>
          <w:rFonts w:ascii="Cambria" w:hAnsi="Cambria"/>
          <w:sz w:val="22"/>
          <w:szCs w:val="22"/>
          <w:rtl w:val="0"/>
          <w:lang w:val="en-US"/>
        </w:rPr>
        <w:t xml:space="preserve">ed data storage. This highlights the need for a unified, secure and scalable digital solution that integrates patient record management with referral tracking. </w:t>
      </w:r>
    </w:p>
    <w:p>
      <w:pPr>
        <w:pStyle w:val="Normal (Web)"/>
        <w:rPr>
          <w:rFonts w:ascii="Cambria" w:cs="Cambria" w:hAnsi="Cambria" w:eastAsia="Cambria"/>
          <w:sz w:val="22"/>
          <w:szCs w:val="22"/>
        </w:rPr>
      </w:pPr>
      <w:r>
        <w:rPr>
          <w:rFonts w:ascii="Cambria" w:hAnsi="Cambria"/>
          <w:sz w:val="22"/>
          <w:szCs w:val="22"/>
          <w:rtl w:val="0"/>
          <w:lang w:val="en-US"/>
        </w:rPr>
        <w:t>This system would improve communication enhance efficiency, and support better patient care, making it highly relevant to the healthcare industry.</w:t>
      </w:r>
    </w:p>
    <w:p>
      <w:pPr>
        <w:pStyle w:val="Heading"/>
        <w:numPr>
          <w:ilvl w:val="0"/>
          <w:numId w:val="26"/>
        </w:numPr>
      </w:pPr>
      <w:bookmarkStart w:name="_Toc1" w:id="1"/>
      <w:r>
        <w:rPr>
          <w:rtl w:val="0"/>
          <w:lang w:val="en-US"/>
        </w:rPr>
        <w:t>Problem Statement</w:t>
      </w:r>
      <w:bookmarkEnd w:id="1"/>
    </w:p>
    <w:p>
      <w:pPr>
        <w:pStyle w:val="Body"/>
      </w:pPr>
    </w:p>
    <w:p>
      <w:pPr>
        <w:pStyle w:val="Body"/>
        <w:rPr>
          <w:rFonts w:ascii="Cambria" w:cs="Cambria" w:hAnsi="Cambria" w:eastAsia="Cambria"/>
          <w:sz w:val="22"/>
          <w:szCs w:val="22"/>
        </w:rPr>
      </w:pPr>
      <w:r>
        <w:rPr>
          <w:rFonts w:ascii="Cambria" w:hAnsi="Cambria"/>
          <w:sz w:val="22"/>
          <w:szCs w:val="22"/>
          <w:rtl w:val="0"/>
          <w:lang w:val="en-US"/>
        </w:rPr>
        <w:t>The South African public healthcare system lacks an integrated and secure digital platform for managing patient referrals and records. This results in inefficient coordination between healthcare facilities, delayed patient care, and increased risk of data loss. Current systems are either paper-based or fragmented, leading to duplication of records and limited data accessibility. Informal communication tools, while convenient, do not provide accountability, traceability, or data security. There is also a challenge due to the implementation of different EHR systems from various vendors, as these systems are built with different underlying database architectures and therefore often fail to communicate and share information among each other. The absence of a centrali</w:t>
      </w:r>
      <w:r>
        <w:rPr>
          <w:rFonts w:ascii="Cambria" w:hAnsi="Cambria"/>
          <w:sz w:val="22"/>
          <w:szCs w:val="22"/>
          <w:rtl w:val="0"/>
          <w:lang w:val="en-US"/>
        </w:rPr>
        <w:t>s</w:t>
      </w:r>
      <w:r>
        <w:rPr>
          <w:rFonts w:ascii="Cambria" w:hAnsi="Cambria"/>
          <w:sz w:val="22"/>
          <w:szCs w:val="22"/>
          <w:rtl w:val="0"/>
          <w:lang w:val="en-US"/>
        </w:rPr>
        <w:t>ed system creates measurable inefficiencies, including increased referral processing time, reduced data accuracy, and poor communication between healthcare providers.</w:t>
      </w:r>
    </w:p>
    <w:p>
      <w:pPr>
        <w:pStyle w:val="Heading"/>
        <w:numPr>
          <w:ilvl w:val="0"/>
          <w:numId w:val="26"/>
        </w:numPr>
      </w:pPr>
      <w:bookmarkStart w:name="_Toc2" w:id="2"/>
      <w:r>
        <w:rPr>
          <w:rtl w:val="0"/>
          <w:lang w:val="en-US"/>
        </w:rPr>
        <w:t>Research Questions / Hypothesis</w:t>
      </w:r>
      <w:bookmarkEnd w:id="2"/>
    </w:p>
    <w:p>
      <w:pPr>
        <w:pStyle w:val="Normal (Web)"/>
        <w:rPr>
          <w:rFonts w:ascii="Cambria" w:cs="Cambria" w:hAnsi="Cambria" w:eastAsia="Cambria"/>
          <w:sz w:val="22"/>
          <w:szCs w:val="22"/>
        </w:rPr>
      </w:pPr>
      <w:r>
        <w:rPr>
          <w:rFonts w:ascii="Cambria" w:hAnsi="Cambria"/>
          <w:sz w:val="22"/>
          <w:szCs w:val="22"/>
          <w:rtl w:val="0"/>
          <w:lang w:val="en-US"/>
        </w:rPr>
        <w:t>Hypothesis: The implementation of a centrali</w:t>
      </w:r>
      <w:r>
        <w:rPr>
          <w:rFonts w:ascii="Cambria" w:hAnsi="Cambria"/>
          <w:sz w:val="22"/>
          <w:szCs w:val="22"/>
          <w:rtl w:val="0"/>
          <w:lang w:val="en-US"/>
        </w:rPr>
        <w:t>s</w:t>
      </w:r>
      <w:r>
        <w:rPr>
          <w:rFonts w:ascii="Cambria" w:hAnsi="Cambria"/>
          <w:sz w:val="22"/>
          <w:szCs w:val="22"/>
          <w:rtl w:val="0"/>
          <w:lang w:val="en-US"/>
        </w:rPr>
        <w:t>ed, cloud-based referral system will significantly reduce referral delays and improve system efficiency compared to traditional paper-based and fragmented systems.</w:t>
      </w:r>
    </w:p>
    <w:p>
      <w:pPr>
        <w:pStyle w:val="Heading 2"/>
        <w:numPr>
          <w:ilvl w:val="0"/>
          <w:numId w:val="28"/>
        </w:numPr>
        <w:bidi w:val="0"/>
        <w:ind w:right="0"/>
        <w:jc w:val="left"/>
        <w:rPr>
          <w:rFonts w:ascii="Cambria" w:cs="Cambria" w:hAnsi="Cambria" w:eastAsia="Cambria"/>
          <w:outline w:val="0"/>
          <w:color w:val="000000"/>
          <w:sz w:val="22"/>
          <w:szCs w:val="22"/>
          <w:rtl w:val="0"/>
          <w14:textFill>
            <w14:solidFill>
              <w14:srgbClr w14:val="000000"/>
            </w14:solidFill>
          </w14:textFill>
        </w:rPr>
      </w:pPr>
      <w:bookmarkStart w:name="_Toc3" w:id="3"/>
      <w:r>
        <w:rPr>
          <w:rFonts w:ascii="Cambria" w:hAnsi="Cambria"/>
          <w:outline w:val="0"/>
          <w:color w:val="000000"/>
          <w:sz w:val="22"/>
          <w:szCs w:val="22"/>
          <w:u w:color="000000"/>
          <w:rtl w:val="0"/>
          <w:lang w:val="es-ES_tradnl"/>
          <w14:textFill>
            <w14:solidFill>
              <w14:srgbClr w14:val="000000"/>
            </w14:solidFill>
          </w14:textFill>
        </w:rPr>
        <w:t>Key Variables</w:t>
      </w:r>
      <w:bookmarkEnd w:id="3"/>
    </w:p>
    <w:p>
      <w:pPr>
        <w:pStyle w:val="Heading 3"/>
        <w:rPr>
          <w:rFonts w:ascii="Cambria" w:cs="Cambria" w:hAnsi="Cambria" w:eastAsia="Cambria"/>
          <w:outline w:val="0"/>
          <w:color w:val="000000"/>
          <w:sz w:val="22"/>
          <w:szCs w:val="22"/>
          <w:u w:color="000000"/>
          <w14:textFill>
            <w14:solidFill>
              <w14:srgbClr w14:val="000000"/>
            </w14:solidFill>
          </w14:textFill>
        </w:rPr>
      </w:pPr>
      <w:bookmarkStart w:name="_Toc4" w:id="4"/>
      <w:r>
        <w:rPr>
          <w:rFonts w:ascii="Cambria" w:hAnsi="Cambria"/>
          <w:outline w:val="0"/>
          <w:color w:val="000000"/>
          <w:sz w:val="22"/>
          <w:szCs w:val="22"/>
          <w:u w:color="000000"/>
          <w:rtl w:val="0"/>
          <w:lang w:val="en-US"/>
          <w14:textFill>
            <w14:solidFill>
              <w14:srgbClr w14:val="000000"/>
            </w14:solidFill>
          </w14:textFill>
        </w:rPr>
        <w:t>Independent Variables (What you change):</w:t>
      </w:r>
      <w:bookmarkEnd w:id="4"/>
    </w:p>
    <w:p>
      <w:pPr>
        <w:pStyle w:val="Body"/>
        <w:numPr>
          <w:ilvl w:val="0"/>
          <w:numId w:val="30"/>
        </w:numPr>
        <w:bidi w:val="0"/>
        <w:spacing w:before="100" w:after="100"/>
        <w:ind w:right="0"/>
        <w:jc w:val="left"/>
        <w:rPr>
          <w:rFonts w:ascii="Cambria" w:hAnsi="Cambria"/>
          <w:sz w:val="22"/>
          <w:szCs w:val="22"/>
          <w:rtl w:val="0"/>
          <w:lang w:val="en-US"/>
        </w:rPr>
      </w:pPr>
      <w:r>
        <w:rPr>
          <w:rFonts w:ascii="Cambria" w:hAnsi="Cambria"/>
          <w:sz w:val="22"/>
          <w:szCs w:val="22"/>
          <w:rtl w:val="0"/>
          <w:lang w:val="en-US"/>
        </w:rPr>
        <w:t>Implementation of a centrali</w:t>
      </w:r>
      <w:r>
        <w:rPr>
          <w:rFonts w:ascii="Cambria" w:hAnsi="Cambria"/>
          <w:sz w:val="22"/>
          <w:szCs w:val="22"/>
          <w:rtl w:val="0"/>
          <w:lang w:val="en-US"/>
        </w:rPr>
        <w:t>s</w:t>
      </w:r>
      <w:r>
        <w:rPr>
          <w:rFonts w:ascii="Cambria" w:hAnsi="Cambria"/>
          <w:sz w:val="22"/>
          <w:szCs w:val="22"/>
          <w:rtl w:val="0"/>
          <w:lang w:val="en-US"/>
        </w:rPr>
        <w:t>ed digital system</w:t>
      </w:r>
    </w:p>
    <w:p>
      <w:pPr>
        <w:pStyle w:val="Body"/>
        <w:numPr>
          <w:ilvl w:val="0"/>
          <w:numId w:val="30"/>
        </w:numPr>
        <w:bidi w:val="0"/>
        <w:spacing w:before="100" w:after="100"/>
        <w:ind w:right="0"/>
        <w:jc w:val="left"/>
        <w:rPr>
          <w:rFonts w:ascii="Cambria" w:hAnsi="Cambria"/>
          <w:sz w:val="22"/>
          <w:szCs w:val="22"/>
          <w:rtl w:val="0"/>
          <w:lang w:val="en-US"/>
        </w:rPr>
      </w:pPr>
      <w:r>
        <w:rPr>
          <w:rFonts w:ascii="Cambria" w:hAnsi="Cambria"/>
          <w:sz w:val="22"/>
          <w:szCs w:val="22"/>
          <w:rtl w:val="0"/>
          <w:lang w:val="en-US"/>
        </w:rPr>
        <w:t>Use of real-time referral tracking</w:t>
      </w:r>
    </w:p>
    <w:p>
      <w:pPr>
        <w:pStyle w:val="Body"/>
        <w:numPr>
          <w:ilvl w:val="0"/>
          <w:numId w:val="30"/>
        </w:numPr>
        <w:bidi w:val="0"/>
        <w:spacing w:before="100" w:after="100"/>
        <w:ind w:right="0"/>
        <w:jc w:val="left"/>
        <w:rPr>
          <w:rFonts w:ascii="Cambria" w:hAnsi="Cambria"/>
          <w:sz w:val="22"/>
          <w:szCs w:val="22"/>
          <w:rtl w:val="0"/>
          <w:lang w:val="en-US"/>
        </w:rPr>
      </w:pPr>
      <w:r>
        <w:rPr>
          <w:rFonts w:ascii="Cambria" w:hAnsi="Cambria"/>
          <w:sz w:val="22"/>
          <w:szCs w:val="22"/>
          <w:rtl w:val="0"/>
          <w:lang w:val="en-US"/>
        </w:rPr>
        <w:t>Integration of an AI chatbot interface</w:t>
      </w:r>
    </w:p>
    <w:p>
      <w:pPr>
        <w:pStyle w:val="Body"/>
        <w:numPr>
          <w:ilvl w:val="0"/>
          <w:numId w:val="30"/>
        </w:numPr>
        <w:bidi w:val="0"/>
        <w:spacing w:before="100" w:after="100"/>
        <w:ind w:right="0"/>
        <w:jc w:val="left"/>
        <w:rPr>
          <w:rFonts w:ascii="Cambria" w:hAnsi="Cambria"/>
          <w:sz w:val="22"/>
          <w:szCs w:val="22"/>
          <w:rtl w:val="0"/>
          <w:lang w:val="en-US"/>
        </w:rPr>
      </w:pPr>
      <w:r>
        <w:rPr>
          <w:rFonts w:ascii="Cambria" w:hAnsi="Cambria"/>
          <w:sz w:val="22"/>
          <w:szCs w:val="22"/>
          <w:rtl w:val="0"/>
          <w:lang w:val="en-US"/>
        </w:rPr>
        <w:t>Use of cloud-based infrastructure</w:t>
      </w:r>
    </w:p>
    <w:p>
      <w:pPr>
        <w:pStyle w:val="Heading 3"/>
        <w:rPr>
          <w:rFonts w:ascii="Cambria" w:cs="Cambria" w:hAnsi="Cambria" w:eastAsia="Cambria"/>
          <w:outline w:val="0"/>
          <w:color w:val="000000"/>
          <w:sz w:val="22"/>
          <w:szCs w:val="22"/>
          <w:u w:color="000000"/>
          <w14:textFill>
            <w14:solidFill>
              <w14:srgbClr w14:val="000000"/>
            </w14:solidFill>
          </w14:textFill>
        </w:rPr>
      </w:pPr>
      <w:bookmarkStart w:name="_Toc5" w:id="5"/>
      <w:r>
        <w:rPr>
          <w:rFonts w:ascii="Cambria" w:hAnsi="Cambria"/>
          <w:outline w:val="0"/>
          <w:color w:val="000000"/>
          <w:sz w:val="22"/>
          <w:szCs w:val="22"/>
          <w:u w:color="000000"/>
          <w:rtl w:val="0"/>
          <w:lang w:val="en-US"/>
          <w14:textFill>
            <w14:solidFill>
              <w14:srgbClr w14:val="000000"/>
            </w14:solidFill>
          </w14:textFill>
        </w:rPr>
        <w:t>Dependent Variables (What you measure):</w:t>
      </w:r>
      <w:bookmarkEnd w:id="5"/>
    </w:p>
    <w:p>
      <w:pPr>
        <w:pStyle w:val="Body"/>
        <w:numPr>
          <w:ilvl w:val="0"/>
          <w:numId w:val="32"/>
        </w:numPr>
        <w:bidi w:val="0"/>
        <w:spacing w:before="100" w:after="100"/>
        <w:ind w:right="0"/>
        <w:jc w:val="left"/>
        <w:rPr>
          <w:rFonts w:ascii="Cambria" w:hAnsi="Cambria"/>
          <w:sz w:val="22"/>
          <w:szCs w:val="22"/>
          <w:rtl w:val="0"/>
          <w:lang w:val="en-US"/>
        </w:rPr>
      </w:pPr>
      <w:r>
        <w:rPr>
          <w:rFonts w:ascii="Cambria" w:hAnsi="Cambria"/>
          <w:sz w:val="22"/>
          <w:szCs w:val="22"/>
          <w:rtl w:val="0"/>
          <w:lang w:val="en-US"/>
        </w:rPr>
        <w:t>Referral processing time</w:t>
      </w:r>
    </w:p>
    <w:p>
      <w:pPr>
        <w:pStyle w:val="Body"/>
        <w:numPr>
          <w:ilvl w:val="0"/>
          <w:numId w:val="32"/>
        </w:numPr>
        <w:bidi w:val="0"/>
        <w:spacing w:before="100" w:after="100"/>
        <w:ind w:right="0"/>
        <w:jc w:val="left"/>
        <w:rPr>
          <w:rFonts w:ascii="Cambria" w:hAnsi="Cambria"/>
          <w:sz w:val="22"/>
          <w:szCs w:val="22"/>
          <w:rtl w:val="0"/>
          <w:lang w:val="en-US"/>
        </w:rPr>
      </w:pPr>
      <w:r>
        <w:rPr>
          <w:rFonts w:ascii="Cambria" w:hAnsi="Cambria"/>
          <w:sz w:val="22"/>
          <w:szCs w:val="22"/>
          <w:rtl w:val="0"/>
          <w:lang w:val="en-US"/>
        </w:rPr>
        <w:t>System efficiency (task completion time)</w:t>
      </w:r>
    </w:p>
    <w:p>
      <w:pPr>
        <w:pStyle w:val="Body"/>
        <w:numPr>
          <w:ilvl w:val="0"/>
          <w:numId w:val="32"/>
        </w:numPr>
        <w:bidi w:val="0"/>
        <w:spacing w:before="100" w:after="100"/>
        <w:ind w:right="0"/>
        <w:jc w:val="left"/>
        <w:rPr>
          <w:rFonts w:ascii="Cambria" w:hAnsi="Cambria"/>
          <w:sz w:val="22"/>
          <w:szCs w:val="22"/>
          <w:rtl w:val="0"/>
          <w:lang w:val="en-US"/>
        </w:rPr>
      </w:pPr>
      <w:r>
        <w:rPr>
          <w:rFonts w:ascii="Cambria" w:hAnsi="Cambria"/>
          <w:sz w:val="22"/>
          <w:szCs w:val="22"/>
          <w:rtl w:val="0"/>
          <w:lang w:val="en-US"/>
        </w:rPr>
        <w:t>User satisfaction/usability</w:t>
      </w:r>
    </w:p>
    <w:p>
      <w:pPr>
        <w:pStyle w:val="Body"/>
        <w:numPr>
          <w:ilvl w:val="0"/>
          <w:numId w:val="32"/>
        </w:numPr>
        <w:bidi w:val="0"/>
        <w:spacing w:before="100" w:after="100"/>
        <w:ind w:right="0"/>
        <w:jc w:val="left"/>
        <w:rPr>
          <w:rFonts w:ascii="Cambria" w:hAnsi="Cambria"/>
          <w:sz w:val="22"/>
          <w:szCs w:val="22"/>
          <w:rtl w:val="0"/>
          <w:lang w:val="en-US"/>
        </w:rPr>
      </w:pPr>
      <w:r>
        <w:rPr>
          <w:rFonts w:ascii="Cambria" w:hAnsi="Cambria"/>
          <w:sz w:val="22"/>
          <w:szCs w:val="22"/>
          <w:rtl w:val="0"/>
          <w:lang w:val="en-US"/>
        </w:rPr>
        <w:t>Data accuracy and accessibility</w:t>
      </w:r>
    </w:p>
    <w:p>
      <w:pPr>
        <w:pStyle w:val="Body"/>
        <w:numPr>
          <w:ilvl w:val="0"/>
          <w:numId w:val="32"/>
        </w:numPr>
        <w:bidi w:val="0"/>
        <w:spacing w:before="100" w:after="100"/>
        <w:ind w:right="0"/>
        <w:jc w:val="left"/>
        <w:rPr>
          <w:rFonts w:ascii="Cambria" w:hAnsi="Cambria"/>
          <w:sz w:val="22"/>
          <w:szCs w:val="22"/>
          <w:rtl w:val="0"/>
          <w:lang w:val="en-US"/>
        </w:rPr>
      </w:pPr>
      <w:r>
        <w:rPr>
          <w:rFonts w:ascii="Cambria" w:hAnsi="Cambria"/>
          <w:sz w:val="22"/>
          <w:szCs w:val="22"/>
          <w:rtl w:val="0"/>
          <w:lang w:val="en-US"/>
        </w:rPr>
        <w:t>Reduction in lost or delayed referrals</w:t>
      </w:r>
    </w:p>
    <w:p>
      <w:pPr>
        <w:pStyle w:val="Heading 2"/>
        <w:rPr>
          <w:rFonts w:ascii="Cambria" w:cs="Cambria" w:hAnsi="Cambria" w:eastAsia="Cambria"/>
          <w:outline w:val="0"/>
          <w:color w:val="000000"/>
          <w:sz w:val="22"/>
          <w:szCs w:val="22"/>
          <w:u w:color="000000"/>
          <w14:textFill>
            <w14:solidFill>
              <w14:srgbClr w14:val="000000"/>
            </w14:solidFill>
          </w14:textFill>
        </w:rPr>
      </w:pPr>
      <w:bookmarkStart w:name="_Toc6" w:id="6"/>
      <w:r>
        <w:rPr>
          <w:rFonts w:ascii="Cambria" w:hAnsi="Cambria"/>
          <w:outline w:val="0"/>
          <w:color w:val="000000"/>
          <w:sz w:val="22"/>
          <w:szCs w:val="22"/>
          <w:u w:color="000000"/>
          <w:rtl w:val="0"/>
          <w:lang w:val="en-US"/>
          <w14:textFill>
            <w14:solidFill>
              <w14:srgbClr w14:val="000000"/>
            </w14:solidFill>
          </w14:textFill>
        </w:rPr>
        <w:t>Establishing Relationships</w:t>
      </w:r>
      <w:bookmarkEnd w:id="6"/>
    </w:p>
    <w:p>
      <w:pPr>
        <w:pStyle w:val="Body"/>
        <w:numPr>
          <w:ilvl w:val="0"/>
          <w:numId w:val="34"/>
        </w:numPr>
        <w:bidi w:val="0"/>
        <w:spacing w:before="100" w:after="100"/>
        <w:ind w:right="0"/>
        <w:jc w:val="left"/>
        <w:rPr>
          <w:rFonts w:ascii="Cambria" w:hAnsi="Cambria"/>
          <w:sz w:val="22"/>
          <w:szCs w:val="22"/>
          <w:rtl w:val="0"/>
          <w:lang w:val="pt-PT"/>
        </w:rPr>
      </w:pPr>
      <w:r>
        <w:rPr>
          <w:rFonts w:ascii="Cambria" w:hAnsi="Cambria"/>
          <w:sz w:val="22"/>
          <w:szCs w:val="22"/>
          <w:rtl w:val="0"/>
          <w:lang w:val="pt-PT"/>
        </w:rPr>
        <w:t>A centrali</w:t>
      </w:r>
      <w:r>
        <w:rPr>
          <w:rFonts w:ascii="Cambria" w:hAnsi="Cambria"/>
          <w:sz w:val="22"/>
          <w:szCs w:val="22"/>
          <w:rtl w:val="0"/>
          <w:lang w:val="en-US"/>
        </w:rPr>
        <w:t>s</w:t>
      </w:r>
      <w:r>
        <w:rPr>
          <w:rFonts w:ascii="Cambria" w:hAnsi="Cambria"/>
          <w:sz w:val="22"/>
          <w:szCs w:val="22"/>
          <w:rtl w:val="0"/>
          <w:lang w:val="en-US"/>
        </w:rPr>
        <w:t>ed digital system is expected to reduce referral processing time and improve coordination.</w:t>
      </w:r>
    </w:p>
    <w:p>
      <w:pPr>
        <w:pStyle w:val="Body"/>
        <w:numPr>
          <w:ilvl w:val="0"/>
          <w:numId w:val="34"/>
        </w:numPr>
        <w:bidi w:val="0"/>
        <w:spacing w:before="100" w:after="100"/>
        <w:ind w:right="0"/>
        <w:jc w:val="left"/>
        <w:rPr>
          <w:rFonts w:ascii="Cambria" w:hAnsi="Cambria"/>
          <w:sz w:val="22"/>
          <w:szCs w:val="22"/>
          <w:rtl w:val="0"/>
          <w:lang w:val="en-US"/>
        </w:rPr>
      </w:pPr>
      <w:r>
        <w:rPr>
          <w:rFonts w:ascii="Cambria" w:hAnsi="Cambria"/>
          <w:sz w:val="22"/>
          <w:szCs w:val="22"/>
          <w:rtl w:val="0"/>
          <w:lang w:val="en-US"/>
        </w:rPr>
        <w:t>Real-time tracking is expected to reduce delays and improve accountability.</w:t>
      </w:r>
    </w:p>
    <w:p>
      <w:pPr>
        <w:pStyle w:val="Body"/>
        <w:numPr>
          <w:ilvl w:val="0"/>
          <w:numId w:val="34"/>
        </w:numPr>
        <w:bidi w:val="0"/>
        <w:spacing w:before="100" w:after="100"/>
        <w:ind w:right="0"/>
        <w:jc w:val="left"/>
        <w:rPr>
          <w:rFonts w:ascii="Cambria" w:hAnsi="Cambria"/>
          <w:sz w:val="22"/>
          <w:szCs w:val="22"/>
          <w:rtl w:val="0"/>
          <w:lang w:val="en-US"/>
        </w:rPr>
      </w:pPr>
      <w:r>
        <w:rPr>
          <w:rFonts w:ascii="Cambria" w:hAnsi="Cambria"/>
          <w:sz w:val="22"/>
          <w:szCs w:val="22"/>
          <w:rtl w:val="0"/>
          <w:lang w:val="en-US"/>
        </w:rPr>
        <w:t>AI chatbot interaction is expected to improve</w:t>
      </w:r>
      <w:r>
        <w:rPr>
          <w:rFonts w:ascii="Cambria" w:hAnsi="Cambria"/>
          <w:b w:val="1"/>
          <w:bCs w:val="1"/>
          <w:sz w:val="22"/>
          <w:szCs w:val="22"/>
          <w:rtl w:val="0"/>
        </w:rPr>
        <w:t xml:space="preserve"> </w:t>
      </w:r>
      <w:r>
        <w:rPr>
          <w:rFonts w:ascii="Cambria" w:hAnsi="Cambria"/>
          <w:sz w:val="22"/>
          <w:szCs w:val="22"/>
          <w:rtl w:val="0"/>
          <w:lang w:val="en-US"/>
        </w:rPr>
        <w:t>usability and reduce administrative workload.</w:t>
      </w:r>
    </w:p>
    <w:p>
      <w:pPr>
        <w:pStyle w:val="Body"/>
        <w:numPr>
          <w:ilvl w:val="0"/>
          <w:numId w:val="34"/>
        </w:numPr>
        <w:bidi w:val="0"/>
        <w:spacing w:before="100" w:after="100"/>
        <w:ind w:right="0"/>
        <w:jc w:val="left"/>
        <w:rPr>
          <w:rFonts w:ascii="Cambria" w:hAnsi="Cambria"/>
          <w:sz w:val="22"/>
          <w:szCs w:val="22"/>
          <w:rtl w:val="0"/>
          <w:lang w:val="en-US"/>
        </w:rPr>
      </w:pPr>
      <w:r>
        <w:rPr>
          <w:rFonts w:ascii="Cambria" w:hAnsi="Cambria"/>
          <w:sz w:val="22"/>
          <w:szCs w:val="22"/>
          <w:rtl w:val="0"/>
          <w:lang w:val="en-US"/>
        </w:rPr>
        <w:t>Cloud-based infrastructure is expected to improve</w:t>
      </w:r>
      <w:r>
        <w:rPr>
          <w:rFonts w:ascii="Cambria" w:hAnsi="Cambria"/>
          <w:b w:val="1"/>
          <w:bCs w:val="1"/>
          <w:sz w:val="22"/>
          <w:szCs w:val="22"/>
          <w:rtl w:val="0"/>
        </w:rPr>
        <w:t xml:space="preserve"> </w:t>
      </w:r>
      <w:r>
        <w:rPr>
          <w:rFonts w:ascii="Cambria" w:hAnsi="Cambria"/>
          <w:sz w:val="22"/>
          <w:szCs w:val="22"/>
          <w:rtl w:val="0"/>
          <w:lang w:val="en-US"/>
        </w:rPr>
        <w:t>scalability</w:t>
      </w:r>
      <w:r>
        <w:rPr>
          <w:rFonts w:ascii="Cambria" w:hAnsi="Cambria"/>
          <w:b w:val="1"/>
          <w:bCs w:val="1"/>
          <w:sz w:val="22"/>
          <w:szCs w:val="22"/>
          <w:rtl w:val="0"/>
        </w:rPr>
        <w:t xml:space="preserve"> </w:t>
      </w:r>
      <w:r>
        <w:rPr>
          <w:rFonts w:ascii="Cambria" w:hAnsi="Cambria"/>
          <w:sz w:val="22"/>
          <w:szCs w:val="22"/>
          <w:rtl w:val="0"/>
        </w:rPr>
        <w:t>and</w:t>
      </w:r>
      <w:r>
        <w:rPr>
          <w:rFonts w:ascii="Cambria" w:hAnsi="Cambria"/>
          <w:b w:val="1"/>
          <w:bCs w:val="1"/>
          <w:sz w:val="22"/>
          <w:szCs w:val="22"/>
          <w:rtl w:val="0"/>
        </w:rPr>
        <w:t xml:space="preserve"> </w:t>
      </w:r>
      <w:r>
        <w:rPr>
          <w:rFonts w:ascii="Cambria" w:hAnsi="Cambria"/>
          <w:sz w:val="22"/>
          <w:szCs w:val="22"/>
          <w:rtl w:val="0"/>
        </w:rPr>
        <w:t>system</w:t>
      </w:r>
      <w:r>
        <w:rPr>
          <w:rFonts w:ascii="Cambria" w:hAnsi="Cambria"/>
          <w:b w:val="1"/>
          <w:bCs w:val="1"/>
          <w:sz w:val="22"/>
          <w:szCs w:val="22"/>
          <w:rtl w:val="0"/>
        </w:rPr>
        <w:t xml:space="preserve"> </w:t>
      </w:r>
      <w:r>
        <w:rPr>
          <w:rFonts w:ascii="Cambria" w:hAnsi="Cambria"/>
          <w:sz w:val="22"/>
          <w:szCs w:val="22"/>
          <w:rtl w:val="0"/>
          <w:lang w:val="en-US"/>
        </w:rPr>
        <w:t>availability.</w:t>
      </w:r>
    </w:p>
    <w:p>
      <w:pPr>
        <w:pStyle w:val="Heading 2"/>
        <w:rPr>
          <w:rFonts w:ascii="Cambria" w:cs="Cambria" w:hAnsi="Cambria" w:eastAsia="Cambria"/>
          <w:b w:val="0"/>
          <w:bCs w:val="0"/>
          <w:outline w:val="0"/>
          <w:color w:val="000000"/>
          <w:sz w:val="22"/>
          <w:szCs w:val="22"/>
          <w:u w:color="000000"/>
          <w14:textFill>
            <w14:solidFill>
              <w14:srgbClr w14:val="000000"/>
            </w14:solidFill>
          </w14:textFill>
        </w:rPr>
      </w:pPr>
      <w:bookmarkStart w:name="_Toc7" w:id="7"/>
      <w:r>
        <w:rPr>
          <w:rFonts w:ascii="Cambria" w:hAnsi="Cambria" w:hint="default"/>
          <w:outline w:val="0"/>
          <w:color w:val="000000"/>
          <w:sz w:val="21"/>
          <w:szCs w:val="21"/>
          <w:u w:color="000000"/>
          <w:rtl w:val="0"/>
          <w:lang w:val="en-US"/>
          <w14:textFill>
            <w14:solidFill>
              <w14:srgbClr w14:val="000000"/>
            </w14:solidFill>
          </w14:textFill>
        </w:rPr>
        <w:t> </w:t>
      </w:r>
      <w:r>
        <w:rPr>
          <w:rFonts w:ascii="Cambria" w:hAnsi="Cambria"/>
          <w:b w:val="0"/>
          <w:bCs w:val="0"/>
          <w:outline w:val="0"/>
          <w:color w:val="000000"/>
          <w:sz w:val="21"/>
          <w:szCs w:val="21"/>
          <w:u w:color="000000"/>
          <w:rtl w:val="0"/>
          <w:lang w:val="it-IT"/>
          <w14:textFill>
            <w14:solidFill>
              <w14:srgbClr w14:val="000000"/>
            </w14:solidFill>
          </w14:textFill>
        </w:rPr>
        <w:t>Questions</w:t>
      </w:r>
      <w:r>
        <w:rPr>
          <w:rFonts w:ascii="Cambria" w:hAnsi="Cambria"/>
          <w:outline w:val="0"/>
          <w:color w:val="000000"/>
          <w:sz w:val="21"/>
          <w:szCs w:val="21"/>
          <w:u w:color="000000"/>
          <w:rtl w:val="0"/>
          <w14:textFill>
            <w14:solidFill>
              <w14:srgbClr w14:val="000000"/>
            </w14:solidFill>
          </w14:textFill>
        </w:rPr>
        <w:t xml:space="preserve"> </w:t>
      </w:r>
      <w:r>
        <w:rPr>
          <w:rFonts w:ascii="Cambria" w:hAnsi="Cambria"/>
          <w:outline w:val="0"/>
          <w:color w:val="000000"/>
          <w:sz w:val="22"/>
          <w:szCs w:val="22"/>
          <w:u w:color="000000"/>
          <w:rtl w:val="0"/>
          <w14:textFill>
            <w14:solidFill>
              <w14:srgbClr w14:val="000000"/>
            </w14:solidFill>
          </w14:textFill>
        </w:rPr>
        <w:t>:</w:t>
      </w:r>
      <w:bookmarkEnd w:id="7"/>
    </w:p>
    <w:p>
      <w:pPr>
        <w:pStyle w:val="Heading"/>
        <w:numPr>
          <w:ilvl w:val="1"/>
          <w:numId w:val="36"/>
        </w:numPr>
        <w:bidi w:val="0"/>
        <w:ind w:right="0"/>
        <w:jc w:val="left"/>
        <w:rPr>
          <w:rFonts w:ascii="Cambria" w:cs="Cambria" w:hAnsi="Cambria" w:eastAsia="Cambria"/>
          <w:b w:val="0"/>
          <w:bCs w:val="0"/>
          <w:outline w:val="0"/>
          <w:color w:val="000000"/>
          <w:sz w:val="22"/>
          <w:szCs w:val="22"/>
          <w:rtl w:val="0"/>
          <w14:textFill>
            <w14:solidFill>
              <w14:srgbClr w14:val="000000"/>
            </w14:solidFill>
          </w14:textFill>
        </w:rPr>
      </w:pPr>
      <w:bookmarkStart w:name="_Toc8" w:id="8"/>
      <w:r>
        <w:rPr>
          <w:rFonts w:ascii="Cambria" w:hAnsi="Cambria"/>
          <w:b w:val="0"/>
          <w:bCs w:val="0"/>
          <w:outline w:val="0"/>
          <w:color w:val="000000"/>
          <w:sz w:val="22"/>
          <w:szCs w:val="22"/>
          <w:u w:color="000000"/>
          <w:rtl w:val="0"/>
          <w:lang w:val="en-US"/>
          <w14:textFill>
            <w14:solidFill>
              <w14:srgbClr w14:val="000000"/>
            </w14:solidFill>
          </w14:textFill>
        </w:rPr>
        <w:t>How can a centrali</w:t>
      </w:r>
      <w:r>
        <w:rPr>
          <w:rFonts w:ascii="Cambria" w:hAnsi="Cambria"/>
          <w:b w:val="0"/>
          <w:bCs w:val="0"/>
          <w:outline w:val="0"/>
          <w:color w:val="000000"/>
          <w:sz w:val="22"/>
          <w:szCs w:val="22"/>
          <w:u w:color="000000"/>
          <w:rtl w:val="0"/>
          <w:lang w:val="en-US"/>
          <w14:textFill>
            <w14:solidFill>
              <w14:srgbClr w14:val="000000"/>
            </w14:solidFill>
          </w14:textFill>
        </w:rPr>
        <w:t>s</w:t>
      </w:r>
      <w:r>
        <w:rPr>
          <w:rFonts w:ascii="Cambria" w:hAnsi="Cambria"/>
          <w:b w:val="0"/>
          <w:bCs w:val="0"/>
          <w:outline w:val="0"/>
          <w:color w:val="000000"/>
          <w:sz w:val="22"/>
          <w:szCs w:val="22"/>
          <w:u w:color="000000"/>
          <w:rtl w:val="0"/>
          <w:lang w:val="en-US"/>
          <w14:textFill>
            <w14:solidFill>
              <w14:srgbClr w14:val="000000"/>
            </w14:solidFill>
          </w14:textFill>
        </w:rPr>
        <w:t>ed digital system improve patient referral tracking in healthcare facilities?</w:t>
      </w:r>
      <w:bookmarkEnd w:id="8"/>
    </w:p>
    <w:p>
      <w:pPr>
        <w:pStyle w:val="Heading"/>
        <w:numPr>
          <w:ilvl w:val="1"/>
          <w:numId w:val="36"/>
        </w:numPr>
        <w:bidi w:val="0"/>
        <w:ind w:right="0"/>
        <w:jc w:val="left"/>
        <w:rPr>
          <w:rFonts w:ascii="Cambria" w:cs="Cambria" w:hAnsi="Cambria" w:eastAsia="Cambria"/>
          <w:b w:val="0"/>
          <w:bCs w:val="0"/>
          <w:outline w:val="0"/>
          <w:color w:val="000000"/>
          <w:sz w:val="22"/>
          <w:szCs w:val="22"/>
          <w:rtl w:val="0"/>
          <w14:textFill>
            <w14:solidFill>
              <w14:srgbClr w14:val="000000"/>
            </w14:solidFill>
          </w14:textFill>
        </w:rPr>
      </w:pPr>
      <w:bookmarkStart w:name="_Toc9" w:id="9"/>
      <w:r>
        <w:rPr>
          <w:rFonts w:ascii="Cambria" w:hAnsi="Cambria"/>
          <w:b w:val="0"/>
          <w:bCs w:val="0"/>
          <w:outline w:val="0"/>
          <w:color w:val="000000"/>
          <w:sz w:val="22"/>
          <w:szCs w:val="22"/>
          <w:u w:color="000000"/>
          <w:rtl w:val="0"/>
          <w:lang w:val="en-US"/>
          <w14:textFill>
            <w14:solidFill>
              <w14:srgbClr w14:val="000000"/>
            </w14:solidFill>
          </w14:textFill>
        </w:rPr>
        <w:t>What impact does real-time referral tracking have on reducing delays in patient care?</w:t>
      </w:r>
      <w:bookmarkEnd w:id="9"/>
    </w:p>
    <w:p>
      <w:pPr>
        <w:pStyle w:val="Heading"/>
        <w:numPr>
          <w:ilvl w:val="1"/>
          <w:numId w:val="36"/>
        </w:numPr>
        <w:bidi w:val="0"/>
        <w:ind w:right="0"/>
        <w:jc w:val="left"/>
        <w:rPr>
          <w:rFonts w:ascii="Cambria" w:cs="Cambria" w:hAnsi="Cambria" w:eastAsia="Cambria"/>
          <w:b w:val="0"/>
          <w:bCs w:val="0"/>
          <w:outline w:val="0"/>
          <w:color w:val="000000"/>
          <w:sz w:val="22"/>
          <w:szCs w:val="22"/>
          <w:rtl w:val="0"/>
          <w14:textFill>
            <w14:solidFill>
              <w14:srgbClr w14:val="000000"/>
            </w14:solidFill>
          </w14:textFill>
        </w:rPr>
      </w:pPr>
      <w:bookmarkStart w:name="_Toc10" w:id="10"/>
      <w:r>
        <w:rPr>
          <w:rFonts w:ascii="Cambria" w:hAnsi="Cambria"/>
          <w:b w:val="0"/>
          <w:bCs w:val="0"/>
          <w:outline w:val="0"/>
          <w:color w:val="000000"/>
          <w:sz w:val="22"/>
          <w:szCs w:val="22"/>
          <w:u w:color="000000"/>
          <w:rtl w:val="0"/>
          <w:lang w:val="en-US"/>
          <w14:textFill>
            <w14:solidFill>
              <w14:srgbClr w14:val="000000"/>
            </w14:solidFill>
          </w14:textFill>
        </w:rPr>
        <w:t>How can artificial intelligence improve user interaction and system efficiency?</w:t>
      </w:r>
      <w:bookmarkEnd w:id="10"/>
    </w:p>
    <w:p>
      <w:pPr>
        <w:pStyle w:val="Heading"/>
        <w:numPr>
          <w:ilvl w:val="1"/>
          <w:numId w:val="36"/>
        </w:numPr>
        <w:bidi w:val="0"/>
        <w:ind w:right="0"/>
        <w:jc w:val="left"/>
        <w:rPr>
          <w:rFonts w:ascii="Cambria" w:cs="Cambria" w:hAnsi="Cambria" w:eastAsia="Cambria"/>
          <w:b w:val="0"/>
          <w:bCs w:val="0"/>
          <w:outline w:val="0"/>
          <w:color w:val="000000"/>
          <w:sz w:val="22"/>
          <w:szCs w:val="22"/>
          <w:rtl w:val="0"/>
          <w14:textFill>
            <w14:solidFill>
              <w14:srgbClr w14:val="000000"/>
            </w14:solidFill>
          </w14:textFill>
        </w:rPr>
      </w:pPr>
      <w:bookmarkStart w:name="_Toc11" w:id="11"/>
      <w:r>
        <w:rPr>
          <w:rFonts w:ascii="Cambria" w:hAnsi="Cambria"/>
          <w:b w:val="0"/>
          <w:bCs w:val="0"/>
          <w:outline w:val="0"/>
          <w:color w:val="000000"/>
          <w:sz w:val="22"/>
          <w:szCs w:val="22"/>
          <w:u w:color="000000"/>
          <w:rtl w:val="0"/>
          <w:lang w:val="en-US"/>
          <w14:textFill>
            <w14:solidFill>
              <w14:srgbClr w14:val="000000"/>
            </w14:solidFill>
          </w14:textFill>
        </w:rPr>
        <w:t>What are the benefits of integrating patient records and referral systems into one platform?</w:t>
      </w:r>
      <w:bookmarkEnd w:id="11"/>
    </w:p>
    <w:p>
      <w:pPr>
        <w:pStyle w:val="Body"/>
        <w:rPr>
          <w:rFonts w:ascii="Cambria" w:cs="Cambria" w:hAnsi="Cambria" w:eastAsia="Cambria"/>
        </w:rPr>
      </w:pPr>
    </w:p>
    <w:p>
      <w:pPr>
        <w:pStyle w:val="List Paragraph"/>
        <w:numPr>
          <w:ilvl w:val="1"/>
          <w:numId w:val="37"/>
        </w:numPr>
        <w:bidi w:val="0"/>
        <w:spacing w:before="100" w:after="100"/>
        <w:ind w:right="0"/>
        <w:jc w:val="left"/>
        <w:outlineLvl w:val="0"/>
        <w:rPr>
          <w:rFonts w:ascii="Cambria" w:hAnsi="Cambria"/>
          <w:sz w:val="22"/>
          <w:szCs w:val="22"/>
          <w:rtl w:val="0"/>
          <w:lang w:val="en-US"/>
        </w:rPr>
      </w:pPr>
      <w:r>
        <w:rPr>
          <w:rFonts w:ascii="Cambria" w:hAnsi="Cambria"/>
          <w:kern w:val="36"/>
          <w:sz w:val="22"/>
          <w:szCs w:val="22"/>
          <w:rtl w:val="0"/>
          <w:lang w:val="en-US"/>
        </w:rPr>
        <w:t>Can a cloud-based system provide a scalable and cost-effective solution for resource-constrained environments?</w:t>
      </w:r>
    </w:p>
    <w:p>
      <w:pPr>
        <w:pStyle w:val="Normal (Web)"/>
        <w:rPr>
          <w:rFonts w:ascii="Cambria" w:cs="Cambria" w:hAnsi="Cambria" w:eastAsia="Cambria"/>
          <w:sz w:val="22"/>
          <w:szCs w:val="22"/>
        </w:rPr>
      </w:pPr>
    </w:p>
    <w:p>
      <w:pPr>
        <w:pStyle w:val="Heading"/>
        <w:numPr>
          <w:ilvl w:val="0"/>
          <w:numId w:val="38"/>
        </w:numPr>
      </w:pPr>
      <w:bookmarkStart w:name="_Toc12" w:id="12"/>
      <w:r>
        <w:rPr>
          <w:rtl w:val="0"/>
          <w:lang w:val="en-US"/>
        </w:rPr>
        <w:t>Aim and Objectives</w:t>
      </w:r>
      <w:bookmarkEnd w:id="12"/>
    </w:p>
    <w:p>
      <w:pPr>
        <w:pStyle w:val="List Bullet"/>
        <w:ind w:left="360" w:hanging="360"/>
        <w:rPr>
          <w:rFonts w:ascii="Calibri" w:cs="Calibri" w:hAnsi="Calibri" w:eastAsia="Calibri"/>
        </w:rPr>
      </w:pPr>
    </w:p>
    <w:p>
      <w:pPr>
        <w:pStyle w:val="Body"/>
        <w:spacing w:before="100" w:after="100"/>
        <w:outlineLvl w:val="1"/>
        <w:rPr>
          <w:rFonts w:ascii="Cambria" w:cs="Cambria" w:hAnsi="Cambria" w:eastAsia="Cambria"/>
          <w:b w:val="1"/>
          <w:bCs w:val="1"/>
          <w:sz w:val="22"/>
          <w:szCs w:val="22"/>
          <w:u w:val="single"/>
        </w:rPr>
      </w:pPr>
      <w:r>
        <w:rPr>
          <w:rFonts w:ascii="Cambria" w:hAnsi="Cambria"/>
          <w:b w:val="1"/>
          <w:bCs w:val="1"/>
          <w:sz w:val="22"/>
          <w:szCs w:val="22"/>
          <w:u w:val="single"/>
          <w:rtl w:val="0"/>
        </w:rPr>
        <w:t>Aim</w:t>
      </w:r>
    </w:p>
    <w:p>
      <w:pPr>
        <w:pStyle w:val="Body"/>
        <w:spacing w:before="100" w:after="100"/>
        <w:rPr>
          <w:rFonts w:ascii="Cambria" w:cs="Cambria" w:hAnsi="Cambria" w:eastAsia="Cambria"/>
          <w:sz w:val="22"/>
          <w:szCs w:val="22"/>
        </w:rPr>
      </w:pPr>
      <w:r>
        <w:rPr>
          <w:rFonts w:ascii="Cambria" w:hAnsi="Cambria"/>
          <w:sz w:val="22"/>
          <w:szCs w:val="22"/>
          <w:rtl w:val="0"/>
          <w:lang w:val="en-US"/>
        </w:rPr>
        <w:t>To design, develop, and evaluate a cloud-based digital healthcare system that improves patient referral tracking, enhances data accessibility, and reduces delays in patient care within resource-constrained environments.</w:t>
      </w:r>
    </w:p>
    <w:p>
      <w:pPr>
        <w:pStyle w:val="Body"/>
        <w:numPr>
          <w:ilvl w:val="0"/>
          <w:numId w:val="40"/>
        </w:numPr>
        <w:spacing w:before="100" w:after="100"/>
        <w:rPr>
          <w:sz w:val="22"/>
          <w:szCs w:val="22"/>
          <w:u w:val="single"/>
          <w:lang w:val="en-US"/>
        </w:rPr>
      </w:pPr>
      <w:r>
        <w:rPr>
          <w:rFonts w:ascii="Cambria" w:hAnsi="Cambria"/>
          <w:sz w:val="22"/>
          <w:szCs w:val="22"/>
          <w:u w:val="single"/>
          <w:rtl w:val="0"/>
          <w:lang w:val="en-US"/>
        </w:rPr>
        <w:t>Design and Develop the System</w:t>
      </w:r>
    </w:p>
    <w:p>
      <w:pPr>
        <w:pStyle w:val="Body"/>
        <w:spacing w:before="100" w:after="100"/>
        <w:rPr>
          <w:rFonts w:ascii="Cambria" w:cs="Cambria" w:hAnsi="Cambria" w:eastAsia="Cambria"/>
          <w:sz w:val="22"/>
          <w:szCs w:val="22"/>
        </w:rPr>
      </w:pPr>
      <w:r>
        <w:rPr>
          <w:rFonts w:ascii="Cambria" w:hAnsi="Cambria"/>
          <w:sz w:val="22"/>
          <w:szCs w:val="22"/>
          <w:rtl w:val="0"/>
          <w:lang w:val="en-US"/>
        </w:rPr>
        <w:t>To design and implement a centrali</w:t>
      </w:r>
      <w:r>
        <w:rPr>
          <w:rFonts w:ascii="Cambria" w:hAnsi="Cambria"/>
          <w:sz w:val="22"/>
          <w:szCs w:val="22"/>
          <w:rtl w:val="0"/>
          <w:lang w:val="en-US"/>
        </w:rPr>
        <w:t>s</w:t>
      </w:r>
      <w:r>
        <w:rPr>
          <w:rFonts w:ascii="Cambria" w:hAnsi="Cambria"/>
          <w:sz w:val="22"/>
          <w:szCs w:val="22"/>
          <w:rtl w:val="0"/>
          <w:lang w:val="en-US"/>
        </w:rPr>
        <w:t>ed web-based system that integrates patient record management, referral tracking, and an AI chatbot using cloud infrastructure.</w:t>
      </w:r>
    </w:p>
    <w:p>
      <w:pPr>
        <w:pStyle w:val="Body"/>
        <w:spacing w:before="100" w:after="100"/>
        <w:outlineLvl w:val="2"/>
        <w:rPr>
          <w:rFonts w:ascii="Cambria" w:cs="Cambria" w:hAnsi="Cambria" w:eastAsia="Cambria"/>
          <w:sz w:val="22"/>
          <w:szCs w:val="22"/>
        </w:rPr>
      </w:pPr>
      <w:r>
        <w:rPr>
          <w:rFonts w:ascii="Cambria" w:hAnsi="Cambria"/>
          <w:sz w:val="22"/>
          <w:szCs w:val="22"/>
          <w:rtl w:val="0"/>
        </w:rPr>
        <w:t xml:space="preserve">2. </w:t>
      </w:r>
      <w:r>
        <w:rPr>
          <w:rFonts w:ascii="Cambria" w:hAnsi="Cambria"/>
          <w:sz w:val="22"/>
          <w:szCs w:val="22"/>
          <w:u w:val="single"/>
          <w:rtl w:val="0"/>
          <w:lang w:val="en-US"/>
        </w:rPr>
        <w:t>Implement Real-Time Referral Tracking</w:t>
      </w:r>
    </w:p>
    <w:p>
      <w:pPr>
        <w:pStyle w:val="Body"/>
        <w:spacing w:before="100" w:after="100"/>
        <w:rPr>
          <w:rFonts w:ascii="Cambria" w:cs="Cambria" w:hAnsi="Cambria" w:eastAsia="Cambria"/>
          <w:sz w:val="22"/>
          <w:szCs w:val="22"/>
        </w:rPr>
      </w:pPr>
      <w:r>
        <w:rPr>
          <w:rFonts w:ascii="Cambria" w:hAnsi="Cambria"/>
          <w:sz w:val="22"/>
          <w:szCs w:val="22"/>
          <w:rtl w:val="0"/>
          <w:lang w:val="en-US"/>
        </w:rPr>
        <w:t>To develop and integrate a real-time referral tracking module that allows healthcare providers to create, monitor, and update referrals efficiently.</w:t>
      </w:r>
    </w:p>
    <w:p>
      <w:pPr>
        <w:pStyle w:val="Body"/>
        <w:spacing w:before="100" w:after="100"/>
        <w:outlineLvl w:val="2"/>
        <w:rPr>
          <w:rFonts w:ascii="Cambria" w:cs="Cambria" w:hAnsi="Cambria" w:eastAsia="Cambria"/>
          <w:sz w:val="22"/>
          <w:szCs w:val="22"/>
        </w:rPr>
      </w:pPr>
      <w:r>
        <w:rPr>
          <w:rFonts w:ascii="Cambria" w:hAnsi="Cambria"/>
          <w:sz w:val="22"/>
          <w:szCs w:val="22"/>
          <w:rtl w:val="0"/>
        </w:rPr>
        <w:t xml:space="preserve">3. </w:t>
      </w:r>
      <w:r>
        <w:rPr>
          <w:rFonts w:ascii="Cambria" w:hAnsi="Cambria"/>
          <w:sz w:val="22"/>
          <w:szCs w:val="22"/>
          <w:u w:val="single"/>
          <w:rtl w:val="0"/>
          <w:lang w:val="de-DE"/>
        </w:rPr>
        <w:t>Analyse System Performance</w:t>
      </w:r>
    </w:p>
    <w:p>
      <w:pPr>
        <w:pStyle w:val="Body"/>
        <w:spacing w:before="100" w:after="100"/>
        <w:rPr>
          <w:rFonts w:ascii="Cambria" w:cs="Cambria" w:hAnsi="Cambria" w:eastAsia="Cambria"/>
          <w:sz w:val="22"/>
          <w:szCs w:val="22"/>
        </w:rPr>
      </w:pPr>
      <w:r>
        <w:rPr>
          <w:rFonts w:ascii="Cambria" w:hAnsi="Cambria"/>
          <w:sz w:val="22"/>
          <w:szCs w:val="22"/>
          <w:rtl w:val="0"/>
          <w:lang w:val="en-US"/>
        </w:rPr>
        <w:t>To evaluate the system</w:t>
      </w:r>
      <w:r>
        <w:rPr>
          <w:rFonts w:ascii="Cambria" w:hAnsi="Cambria" w:hint="default"/>
          <w:sz w:val="22"/>
          <w:szCs w:val="22"/>
          <w:rtl w:val="1"/>
        </w:rPr>
        <w:t>’</w:t>
      </w:r>
      <w:r>
        <w:rPr>
          <w:rFonts w:ascii="Cambria" w:hAnsi="Cambria"/>
          <w:sz w:val="22"/>
          <w:szCs w:val="22"/>
          <w:rtl w:val="0"/>
          <w:lang w:val="en-US"/>
        </w:rPr>
        <w:t>s performance by measuring key metrics such as referral processing time, system response time, and task completion efficiency.</w:t>
      </w:r>
    </w:p>
    <w:p>
      <w:pPr>
        <w:pStyle w:val="Body"/>
        <w:spacing w:before="100" w:after="100"/>
        <w:outlineLvl w:val="2"/>
        <w:rPr>
          <w:rFonts w:ascii="Cambria" w:cs="Cambria" w:hAnsi="Cambria" w:eastAsia="Cambria"/>
          <w:sz w:val="22"/>
          <w:szCs w:val="22"/>
        </w:rPr>
      </w:pPr>
      <w:r>
        <w:rPr>
          <w:rFonts w:ascii="Cambria" w:hAnsi="Cambria"/>
          <w:sz w:val="22"/>
          <w:szCs w:val="22"/>
          <w:rtl w:val="0"/>
        </w:rPr>
        <w:t xml:space="preserve">4. </w:t>
      </w:r>
      <w:r>
        <w:rPr>
          <w:rFonts w:ascii="Cambria" w:hAnsi="Cambria"/>
          <w:sz w:val="22"/>
          <w:szCs w:val="22"/>
          <w:u w:val="single"/>
          <w:rtl w:val="0"/>
          <w:lang w:val="en-US"/>
        </w:rPr>
        <w:t>Evaluate AI Chatbot Effectiveness</w:t>
      </w:r>
    </w:p>
    <w:p>
      <w:pPr>
        <w:pStyle w:val="Body"/>
        <w:spacing w:before="100" w:after="100"/>
        <w:rPr>
          <w:rFonts w:ascii="Cambria" w:cs="Cambria" w:hAnsi="Cambria" w:eastAsia="Cambria"/>
          <w:sz w:val="22"/>
          <w:szCs w:val="22"/>
        </w:rPr>
      </w:pPr>
      <w:r>
        <w:rPr>
          <w:rFonts w:ascii="Cambria" w:hAnsi="Cambria"/>
          <w:sz w:val="22"/>
          <w:szCs w:val="22"/>
          <w:rtl w:val="0"/>
          <w:lang w:val="en-US"/>
        </w:rPr>
        <w:t>To assess the usability and effectiveness of the AI chatbot in improving user interaction and reducing administrative workload.</w:t>
      </w:r>
    </w:p>
    <w:p>
      <w:pPr>
        <w:pStyle w:val="Body"/>
        <w:spacing w:before="100" w:after="100"/>
        <w:outlineLvl w:val="2"/>
        <w:rPr>
          <w:rFonts w:ascii="Cambria" w:cs="Cambria" w:hAnsi="Cambria" w:eastAsia="Cambria"/>
          <w:sz w:val="22"/>
          <w:szCs w:val="22"/>
        </w:rPr>
      </w:pPr>
      <w:r>
        <w:rPr>
          <w:rFonts w:ascii="Cambria" w:hAnsi="Cambria"/>
          <w:sz w:val="22"/>
          <w:szCs w:val="22"/>
          <w:rtl w:val="0"/>
        </w:rPr>
        <w:t xml:space="preserve">5. </w:t>
      </w:r>
      <w:r>
        <w:rPr>
          <w:rFonts w:ascii="Cambria" w:hAnsi="Cambria"/>
          <w:sz w:val="22"/>
          <w:szCs w:val="22"/>
          <w:u w:val="single"/>
          <w:rtl w:val="0"/>
          <w:lang w:val="en-US"/>
        </w:rPr>
        <w:t>Validate System Scalability and Feasibility</w:t>
      </w:r>
    </w:p>
    <w:p>
      <w:pPr>
        <w:pStyle w:val="Body"/>
        <w:spacing w:before="100" w:after="100"/>
        <w:rPr>
          <w:rFonts w:ascii="Cambria" w:cs="Cambria" w:hAnsi="Cambria" w:eastAsia="Cambria"/>
          <w:sz w:val="22"/>
          <w:szCs w:val="22"/>
        </w:rPr>
      </w:pPr>
      <w:r>
        <w:rPr>
          <w:rFonts w:ascii="Cambria" w:hAnsi="Cambria"/>
          <w:sz w:val="22"/>
          <w:szCs w:val="22"/>
          <w:rtl w:val="0"/>
          <w:lang w:val="en-US"/>
        </w:rPr>
        <w:t>To validate the scalability, reliability, and cost-effectiveness of the cloud-based system in a simulated resource-constrained environment.</w:t>
      </w:r>
    </w:p>
    <w:p>
      <w:pPr>
        <w:pStyle w:val="List Bullet"/>
        <w:ind w:left="360" w:hanging="360"/>
        <w:rPr>
          <w:rFonts w:ascii="Cambria" w:cs="Cambria" w:hAnsi="Cambria" w:eastAsia="Cambria"/>
          <w:sz w:val="22"/>
          <w:szCs w:val="22"/>
        </w:rPr>
      </w:pPr>
      <w:r>
        <w:rPr>
          <w:rFonts w:ascii="Cambria" w:hAnsi="Cambria" w:hint="default"/>
          <w:sz w:val="22"/>
          <w:szCs w:val="22"/>
          <w:rtl w:val="0"/>
          <w:lang w:val="en-US"/>
        </w:rPr>
        <w:t> </w:t>
      </w:r>
    </w:p>
    <w:p>
      <w:pPr>
        <w:pStyle w:val="Body"/>
        <w:rPr>
          <w:rFonts w:ascii="Calibri" w:cs="Calibri" w:hAnsi="Calibri" w:eastAsia="Calibri"/>
        </w:rPr>
      </w:pPr>
      <w:r>
        <w:rPr>
          <w:rFonts w:ascii="Cambria" w:hAnsi="Cambria"/>
          <w:rtl w:val="0"/>
          <w:lang w:val="en-US"/>
        </w:rPr>
        <w:t xml:space="preserve">Research Q &amp; A : </w:t>
      </w:r>
    </w:p>
    <w:p>
      <w:pPr>
        <w:pStyle w:val="Heading"/>
        <w:numPr>
          <w:ilvl w:val="0"/>
          <w:numId w:val="42"/>
        </w:numPr>
        <w:bidi w:val="0"/>
        <w:ind w:right="0"/>
        <w:jc w:val="left"/>
        <w:rPr>
          <w:rFonts w:ascii="Cambria" w:cs="Cambria" w:hAnsi="Cambria" w:eastAsia="Cambria"/>
          <w:outline w:val="0"/>
          <w:color w:val="000000"/>
          <w:sz w:val="22"/>
          <w:szCs w:val="22"/>
          <w:rtl w:val="0"/>
          <w14:textFill>
            <w14:solidFill>
              <w14:srgbClr w14:val="000000"/>
            </w14:solidFill>
          </w14:textFill>
        </w:rPr>
      </w:pPr>
      <w:bookmarkStart w:name="_Toc13" w:id="13"/>
      <w:r>
        <w:rPr>
          <w:rFonts w:ascii="Cambria" w:hAnsi="Cambria"/>
          <w:outline w:val="0"/>
          <w:color w:val="000000"/>
          <w:sz w:val="22"/>
          <w:szCs w:val="22"/>
          <w:u w:color="000000"/>
          <w:rtl w:val="0"/>
          <w:lang w:val="en-US"/>
          <w14:textFill>
            <w14:solidFill>
              <w14:srgbClr w14:val="000000"/>
            </w14:solidFill>
          </w14:textFill>
        </w:rPr>
        <w:t>How can a centrali</w:t>
      </w:r>
      <w:r>
        <w:rPr>
          <w:rFonts w:ascii="Cambria" w:hAnsi="Cambria"/>
          <w:outline w:val="0"/>
          <w:color w:val="000000"/>
          <w:sz w:val="22"/>
          <w:szCs w:val="22"/>
          <w:u w:color="000000"/>
          <w:rtl w:val="0"/>
          <w:lang w:val="en-US"/>
          <w14:textFill>
            <w14:solidFill>
              <w14:srgbClr w14:val="000000"/>
            </w14:solidFill>
          </w14:textFill>
        </w:rPr>
        <w:t>s</w:t>
      </w:r>
      <w:r>
        <w:rPr>
          <w:rFonts w:ascii="Cambria" w:hAnsi="Cambria"/>
          <w:outline w:val="0"/>
          <w:color w:val="000000"/>
          <w:sz w:val="22"/>
          <w:szCs w:val="22"/>
          <w:u w:color="000000"/>
          <w:rtl w:val="0"/>
          <w:lang w:val="en-US"/>
          <w14:textFill>
            <w14:solidFill>
              <w14:srgbClr w14:val="000000"/>
            </w14:solidFill>
          </w14:textFill>
        </w:rPr>
        <w:t>ed digital system improve patient referral tracking in healthcare facilities?</w:t>
      </w:r>
      <w:bookmarkEnd w:id="13"/>
    </w:p>
    <w:p>
      <w:pPr>
        <w:pStyle w:val="Normal (Web)"/>
        <w:ind w:left="720"/>
        <w:rPr>
          <w:rFonts w:ascii="Cambria" w:cs="Cambria" w:hAnsi="Cambria" w:eastAsia="Cambria"/>
          <w:sz w:val="22"/>
          <w:szCs w:val="22"/>
        </w:rPr>
      </w:pPr>
      <w:r>
        <w:rPr>
          <w:rFonts w:ascii="Cambria" w:hAnsi="Cambria"/>
          <w:sz w:val="22"/>
          <w:szCs w:val="22"/>
          <w:rtl w:val="0"/>
          <w:lang w:val="en-US"/>
        </w:rPr>
        <w:t>A centrali</w:t>
      </w:r>
      <w:r>
        <w:rPr>
          <w:rFonts w:ascii="Cambria" w:hAnsi="Cambria"/>
          <w:sz w:val="22"/>
          <w:szCs w:val="22"/>
          <w:rtl w:val="0"/>
          <w:lang w:val="en-US"/>
        </w:rPr>
        <w:t>s</w:t>
      </w:r>
      <w:r>
        <w:rPr>
          <w:rFonts w:ascii="Cambria" w:hAnsi="Cambria"/>
          <w:sz w:val="22"/>
          <w:szCs w:val="22"/>
          <w:rtl w:val="0"/>
          <w:lang w:val="en-US"/>
        </w:rPr>
        <w:t>ed digital system improves patient referral tracking by enabling real-time data</w:t>
      </w:r>
      <w:r>
        <w:rPr>
          <w:rFonts w:ascii="Cambria" w:hAnsi="Cambria"/>
          <w:b w:val="1"/>
          <w:bCs w:val="1"/>
          <w:sz w:val="22"/>
          <w:szCs w:val="22"/>
          <w:rtl w:val="0"/>
          <w:lang w:val="en-US"/>
        </w:rPr>
        <w:t xml:space="preserve"> </w:t>
      </w:r>
      <w:r>
        <w:rPr>
          <w:rFonts w:ascii="Cambria" w:hAnsi="Cambria"/>
          <w:sz w:val="22"/>
          <w:szCs w:val="22"/>
          <w:rtl w:val="0"/>
          <w:lang w:val="en-US"/>
        </w:rPr>
        <w:t>sharing,</w:t>
      </w:r>
      <w:r>
        <w:rPr>
          <w:rFonts w:ascii="Cambria" w:hAnsi="Cambria"/>
          <w:b w:val="1"/>
          <w:bCs w:val="1"/>
          <w:sz w:val="22"/>
          <w:szCs w:val="22"/>
          <w:rtl w:val="0"/>
          <w:lang w:val="en-US"/>
        </w:rPr>
        <w:t xml:space="preserve"> </w:t>
      </w:r>
      <w:r>
        <w:rPr>
          <w:rFonts w:ascii="Cambria" w:hAnsi="Cambria"/>
          <w:sz w:val="22"/>
          <w:szCs w:val="22"/>
          <w:rtl w:val="0"/>
          <w:lang w:val="en-US"/>
        </w:rPr>
        <w:t>standardi</w:t>
      </w:r>
      <w:r>
        <w:rPr>
          <w:rFonts w:ascii="Cambria" w:hAnsi="Cambria"/>
          <w:sz w:val="22"/>
          <w:szCs w:val="22"/>
          <w:rtl w:val="0"/>
          <w:lang w:val="en-US"/>
        </w:rPr>
        <w:t>s</w:t>
      </w:r>
      <w:r>
        <w:rPr>
          <w:rFonts w:ascii="Cambria" w:hAnsi="Cambria"/>
          <w:sz w:val="22"/>
          <w:szCs w:val="22"/>
          <w:rtl w:val="0"/>
          <w:lang w:val="en-US"/>
        </w:rPr>
        <w:t>ed</w:t>
      </w:r>
      <w:r>
        <w:rPr>
          <w:rFonts w:ascii="Cambria" w:hAnsi="Cambria"/>
          <w:b w:val="1"/>
          <w:bCs w:val="1"/>
          <w:sz w:val="22"/>
          <w:szCs w:val="22"/>
          <w:rtl w:val="0"/>
          <w:lang w:val="en-US"/>
        </w:rPr>
        <w:t xml:space="preserve"> </w:t>
      </w:r>
      <w:r>
        <w:rPr>
          <w:rFonts w:ascii="Cambria" w:hAnsi="Cambria"/>
          <w:sz w:val="22"/>
          <w:szCs w:val="22"/>
          <w:rtl w:val="0"/>
          <w:lang w:val="en-US"/>
        </w:rPr>
        <w:t>communication,</w:t>
      </w:r>
      <w:r>
        <w:rPr>
          <w:rFonts w:ascii="Cambria" w:hAnsi="Cambria"/>
          <w:b w:val="1"/>
          <w:bCs w:val="1"/>
          <w:sz w:val="22"/>
          <w:szCs w:val="22"/>
          <w:rtl w:val="0"/>
          <w:lang w:val="en-US"/>
        </w:rPr>
        <w:t xml:space="preserve"> </w:t>
      </w:r>
      <w:r>
        <w:rPr>
          <w:rFonts w:ascii="Cambria" w:hAnsi="Cambria"/>
          <w:sz w:val="22"/>
          <w:szCs w:val="22"/>
          <w:rtl w:val="0"/>
          <w:lang w:val="en-US"/>
        </w:rPr>
        <w:t>and improved coordination between healthcare providers. In traditional systems, referrals often rely on paper-based processes or fragmented systems, leading to lost information and poor follow-up.</w:t>
      </w:r>
    </w:p>
    <w:p>
      <w:pPr>
        <w:pStyle w:val="Normal (Web)"/>
        <w:ind w:left="720"/>
        <w:rPr>
          <w:rFonts w:ascii="Cambria" w:cs="Cambria" w:hAnsi="Cambria" w:eastAsia="Cambria"/>
          <w:sz w:val="22"/>
          <w:szCs w:val="22"/>
        </w:rPr>
      </w:pPr>
      <w:r>
        <w:rPr>
          <w:rFonts w:ascii="Cambria" w:hAnsi="Cambria"/>
          <w:sz w:val="22"/>
          <w:szCs w:val="22"/>
          <w:rtl w:val="0"/>
          <w:lang w:val="en-US"/>
        </w:rPr>
        <w:t>Centrali</w:t>
      </w:r>
      <w:r>
        <w:rPr>
          <w:rFonts w:ascii="Cambria" w:hAnsi="Cambria"/>
          <w:sz w:val="22"/>
          <w:szCs w:val="22"/>
          <w:rtl w:val="0"/>
          <w:lang w:val="en-US"/>
        </w:rPr>
        <w:t>s</w:t>
      </w:r>
      <w:r>
        <w:rPr>
          <w:rFonts w:ascii="Cambria" w:hAnsi="Cambria"/>
          <w:sz w:val="22"/>
          <w:szCs w:val="22"/>
          <w:rtl w:val="0"/>
          <w:lang w:val="en-US"/>
        </w:rPr>
        <w:t>ed systems, particularly those based on Electronic Health Records (EHRs), allow both referring and receiving providers to access the same patient information instantly</w:t>
      </w:r>
      <w:r>
        <w:rPr>
          <w:rFonts w:ascii="Cambria" w:hAnsi="Cambria"/>
          <w:b w:val="1"/>
          <w:bCs w:val="1"/>
          <w:sz w:val="22"/>
          <w:szCs w:val="22"/>
          <w:rtl w:val="0"/>
          <w:lang w:val="en-US"/>
        </w:rPr>
        <w:t>,</w:t>
      </w:r>
      <w:r>
        <w:rPr>
          <w:rFonts w:ascii="Cambria" w:hAnsi="Cambria"/>
          <w:sz w:val="22"/>
          <w:szCs w:val="22"/>
          <w:rtl w:val="0"/>
          <w:lang w:val="en-US"/>
        </w:rPr>
        <w:t xml:space="preserve"> improving communication and continuity of care. This reduces duplication of records and ensures that all stakeholders have visibility into the referral process.</w:t>
      </w:r>
    </w:p>
    <w:p>
      <w:pPr>
        <w:pStyle w:val="Normal (Web)"/>
        <w:ind w:left="720"/>
        <w:rPr>
          <w:rFonts w:ascii="Cambria" w:cs="Cambria" w:hAnsi="Cambria" w:eastAsia="Cambria"/>
          <w:sz w:val="22"/>
          <w:szCs w:val="22"/>
        </w:rPr>
      </w:pPr>
      <w:r>
        <w:rPr>
          <w:rFonts w:ascii="Cambria" w:hAnsi="Cambria"/>
          <w:sz w:val="22"/>
          <w:szCs w:val="22"/>
          <w:rtl w:val="0"/>
          <w:lang w:val="en-US"/>
        </w:rPr>
        <w:t>Additionally, centrali</w:t>
      </w:r>
      <w:r>
        <w:rPr>
          <w:rFonts w:ascii="Cambria" w:hAnsi="Cambria"/>
          <w:sz w:val="22"/>
          <w:szCs w:val="22"/>
          <w:rtl w:val="0"/>
          <w:lang w:val="en-US"/>
        </w:rPr>
        <w:t>s</w:t>
      </w:r>
      <w:r>
        <w:rPr>
          <w:rFonts w:ascii="Cambria" w:hAnsi="Cambria"/>
          <w:sz w:val="22"/>
          <w:szCs w:val="22"/>
          <w:rtl w:val="0"/>
          <w:lang w:val="en-US"/>
        </w:rPr>
        <w:t>ed systems enable structured workflows and referral status tracking, ensuring that referrals are not lost and that follow-ups are completed. Studies show that electronic referrals improve coordination by allowing providers to exchange information electronically and access complete patient records in one place.</w:t>
      </w:r>
    </w:p>
    <w:p>
      <w:pPr>
        <w:pStyle w:val="Heading"/>
        <w:numPr>
          <w:ilvl w:val="0"/>
          <w:numId w:val="42"/>
        </w:numPr>
        <w:bidi w:val="0"/>
        <w:ind w:right="0"/>
        <w:jc w:val="left"/>
        <w:rPr>
          <w:rFonts w:ascii="Cambria" w:cs="Cambria" w:hAnsi="Cambria" w:eastAsia="Cambria"/>
          <w:outline w:val="0"/>
          <w:color w:val="000000"/>
          <w:sz w:val="22"/>
          <w:szCs w:val="22"/>
          <w:rtl w:val="0"/>
          <w14:textFill>
            <w14:solidFill>
              <w14:srgbClr w14:val="000000"/>
            </w14:solidFill>
          </w14:textFill>
        </w:rPr>
      </w:pPr>
      <w:bookmarkStart w:name="_Toc14" w:id="14"/>
      <w:r>
        <w:rPr>
          <w:rFonts w:ascii="Cambria" w:hAnsi="Cambria"/>
          <w:outline w:val="0"/>
          <w:color w:val="000000"/>
          <w:sz w:val="22"/>
          <w:szCs w:val="22"/>
          <w:u w:color="000000"/>
          <w:rtl w:val="0"/>
          <w:lang w:val="en-US"/>
          <w14:textFill>
            <w14:solidFill>
              <w14:srgbClr w14:val="000000"/>
            </w14:solidFill>
          </w14:textFill>
        </w:rPr>
        <w:t>What impact does real-time referral tracking have on reducing delays in patient care?</w:t>
      </w:r>
      <w:bookmarkEnd w:id="14"/>
    </w:p>
    <w:p>
      <w:pPr>
        <w:pStyle w:val="Normal (Web)"/>
        <w:ind w:left="720"/>
        <w:rPr>
          <w:rFonts w:ascii="Cambria" w:cs="Cambria" w:hAnsi="Cambria" w:eastAsia="Cambria"/>
          <w:b w:val="1"/>
          <w:bCs w:val="1"/>
          <w:sz w:val="22"/>
          <w:szCs w:val="22"/>
        </w:rPr>
      </w:pPr>
      <w:r>
        <w:rPr>
          <w:rFonts w:ascii="Cambria" w:hAnsi="Cambria"/>
          <w:sz w:val="22"/>
          <w:szCs w:val="22"/>
          <w:rtl w:val="0"/>
          <w:lang w:val="en-US"/>
        </w:rPr>
        <w:t>Real-time referral tracking significantly reduces delays by providing</w:t>
      </w:r>
      <w:r>
        <w:rPr>
          <w:rFonts w:ascii="Cambria" w:hAnsi="Cambria"/>
          <w:b w:val="1"/>
          <w:bCs w:val="1"/>
          <w:sz w:val="22"/>
          <w:szCs w:val="22"/>
          <w:rtl w:val="0"/>
          <w:lang w:val="en-US"/>
        </w:rPr>
        <w:t xml:space="preserve"> </w:t>
      </w:r>
      <w:r>
        <w:rPr>
          <w:rFonts w:ascii="Cambria" w:hAnsi="Cambria"/>
          <w:sz w:val="22"/>
          <w:szCs w:val="22"/>
          <w:rtl w:val="0"/>
          <w:lang w:val="en-US"/>
        </w:rPr>
        <w:t>continuous visibility into the status of referrals</w:t>
      </w:r>
      <w:r>
        <w:rPr>
          <w:rFonts w:ascii="Cambria" w:hAnsi="Cambria"/>
          <w:b w:val="1"/>
          <w:bCs w:val="1"/>
          <w:sz w:val="22"/>
          <w:szCs w:val="22"/>
          <w:rtl w:val="0"/>
          <w:lang w:val="en-US"/>
        </w:rPr>
        <w:t xml:space="preserve">. </w:t>
      </w:r>
      <w:r>
        <w:rPr>
          <w:rFonts w:ascii="Cambria" w:hAnsi="Cambria"/>
          <w:sz w:val="22"/>
          <w:szCs w:val="22"/>
          <w:rtl w:val="0"/>
          <w:lang w:val="en-US"/>
        </w:rPr>
        <w:t>In traditional systems, delays often occur due to lack of feedback, lost paperwork, or unclear communication between providers.</w:t>
      </w:r>
    </w:p>
    <w:p>
      <w:pPr>
        <w:pStyle w:val="Normal (Web)"/>
        <w:ind w:left="720"/>
        <w:rPr>
          <w:rFonts w:ascii="Cambria" w:cs="Cambria" w:hAnsi="Cambria" w:eastAsia="Cambria"/>
          <w:b w:val="1"/>
          <w:bCs w:val="1"/>
          <w:sz w:val="22"/>
          <w:szCs w:val="22"/>
        </w:rPr>
      </w:pPr>
      <w:r>
        <w:rPr>
          <w:rFonts w:ascii="Cambria" w:hAnsi="Cambria"/>
          <w:sz w:val="22"/>
          <w:szCs w:val="22"/>
          <w:rtl w:val="0"/>
          <w:lang w:val="en-US"/>
        </w:rPr>
        <w:t>With real-time tracking, healthcare professionals can monitor whether a referral has been</w:t>
      </w:r>
      <w:r>
        <w:rPr>
          <w:rFonts w:ascii="Cambria" w:hAnsi="Cambria"/>
          <w:b w:val="1"/>
          <w:bCs w:val="1"/>
          <w:sz w:val="22"/>
          <w:szCs w:val="22"/>
          <w:rtl w:val="0"/>
          <w:lang w:val="en-US"/>
        </w:rPr>
        <w:t xml:space="preserve"> </w:t>
      </w:r>
      <w:r>
        <w:rPr>
          <w:rFonts w:ascii="Cambria" w:hAnsi="Cambria"/>
          <w:sz w:val="22"/>
          <w:szCs w:val="22"/>
          <w:rtl w:val="0"/>
          <w:lang w:val="en-US"/>
        </w:rPr>
        <w:t>received, approved, or completed, allowing them to take immediate action if delays occur. This improves accountability and ensures timely intervention.</w:t>
      </w:r>
    </w:p>
    <w:p>
      <w:pPr>
        <w:pStyle w:val="Normal (Web)"/>
        <w:ind w:left="720"/>
        <w:rPr>
          <w:rFonts w:ascii="Cambria" w:cs="Cambria" w:hAnsi="Cambria" w:eastAsia="Cambria"/>
          <w:sz w:val="22"/>
          <w:szCs w:val="22"/>
        </w:rPr>
      </w:pPr>
      <w:r>
        <w:rPr>
          <w:rFonts w:ascii="Cambria" w:hAnsi="Cambria"/>
          <w:sz w:val="22"/>
          <w:szCs w:val="22"/>
          <w:rtl w:val="0"/>
          <w:lang w:val="en-US"/>
        </w:rPr>
        <w:t xml:space="preserve">Research indicates that integrating referral status tracking and feedback mechanisms into healthcare workflows helps </w:t>
      </w:r>
      <w:r>
        <w:rPr>
          <w:rFonts w:ascii="Cambria" w:hAnsi="Cambria" w:hint="default"/>
          <w:sz w:val="22"/>
          <w:szCs w:val="22"/>
          <w:rtl w:val="0"/>
          <w:lang w:val="en-US"/>
        </w:rPr>
        <w:t>“</w:t>
      </w:r>
      <w:r>
        <w:rPr>
          <w:rFonts w:ascii="Cambria" w:hAnsi="Cambria"/>
          <w:sz w:val="22"/>
          <w:szCs w:val="22"/>
          <w:rtl w:val="0"/>
          <w:lang w:val="en-US"/>
        </w:rPr>
        <w:t>close the communication loop,</w:t>
      </w:r>
      <w:r>
        <w:rPr>
          <w:rFonts w:ascii="Cambria" w:hAnsi="Cambria" w:hint="default"/>
          <w:sz w:val="22"/>
          <w:szCs w:val="22"/>
          <w:rtl w:val="0"/>
          <w:lang w:val="en-US"/>
        </w:rPr>
        <w:t xml:space="preserve">” </w:t>
      </w:r>
      <w:r>
        <w:rPr>
          <w:rFonts w:ascii="Cambria" w:hAnsi="Cambria"/>
          <w:sz w:val="22"/>
          <w:szCs w:val="22"/>
          <w:rtl w:val="0"/>
          <w:lang w:val="en-US"/>
        </w:rPr>
        <w:t>ensuring that providers are aware of referral outcomes and reducing inefficiencies.</w:t>
      </w:r>
    </w:p>
    <w:p>
      <w:pPr>
        <w:pStyle w:val="Normal (Web)"/>
        <w:ind w:left="720"/>
        <w:rPr>
          <w:rFonts w:ascii="Cambria" w:cs="Cambria" w:hAnsi="Cambria" w:eastAsia="Cambria"/>
          <w:b w:val="1"/>
          <w:bCs w:val="1"/>
          <w:sz w:val="22"/>
          <w:szCs w:val="22"/>
        </w:rPr>
      </w:pPr>
      <w:r>
        <w:rPr>
          <w:rFonts w:ascii="Cambria" w:hAnsi="Cambria"/>
          <w:sz w:val="22"/>
          <w:szCs w:val="22"/>
          <w:rtl w:val="0"/>
          <w:lang w:val="en-US"/>
        </w:rPr>
        <w:t>Furthermore, electronic referral systems have been shown</w:t>
      </w:r>
      <w:r>
        <w:rPr>
          <w:rFonts w:ascii="Cambria" w:hAnsi="Cambria"/>
          <w:b w:val="1"/>
          <w:bCs w:val="1"/>
          <w:sz w:val="22"/>
          <w:szCs w:val="22"/>
          <w:rtl w:val="0"/>
          <w:lang w:val="en-US"/>
        </w:rPr>
        <w:t xml:space="preserve"> </w:t>
      </w:r>
      <w:r>
        <w:rPr>
          <w:rFonts w:ascii="Cambria" w:hAnsi="Cambria"/>
          <w:sz w:val="22"/>
          <w:szCs w:val="22"/>
          <w:rtl w:val="0"/>
          <w:lang w:val="en-US"/>
        </w:rPr>
        <w:t>to</w:t>
      </w:r>
      <w:r>
        <w:rPr>
          <w:rFonts w:ascii="Cambria" w:hAnsi="Cambria"/>
          <w:b w:val="1"/>
          <w:bCs w:val="1"/>
          <w:sz w:val="22"/>
          <w:szCs w:val="22"/>
          <w:rtl w:val="0"/>
          <w:lang w:val="en-US"/>
        </w:rPr>
        <w:t xml:space="preserve"> </w:t>
      </w:r>
      <w:r>
        <w:rPr>
          <w:rFonts w:ascii="Cambria" w:hAnsi="Cambria"/>
          <w:sz w:val="22"/>
          <w:szCs w:val="22"/>
          <w:rtl w:val="0"/>
          <w:lang w:val="en-US"/>
        </w:rPr>
        <w:t>reduce wait times and improve workflow efficiency, directly contributing to faster patient care.</w:t>
      </w:r>
    </w:p>
    <w:p>
      <w:pPr>
        <w:pStyle w:val="Heading"/>
        <w:numPr>
          <w:ilvl w:val="0"/>
          <w:numId w:val="42"/>
        </w:numPr>
        <w:bidi w:val="0"/>
        <w:ind w:right="0"/>
        <w:jc w:val="left"/>
        <w:rPr>
          <w:rFonts w:ascii="Cambria" w:cs="Cambria" w:hAnsi="Cambria" w:eastAsia="Cambria"/>
          <w:outline w:val="0"/>
          <w:color w:val="000000"/>
          <w:sz w:val="22"/>
          <w:szCs w:val="22"/>
          <w:rtl w:val="0"/>
          <w14:textFill>
            <w14:solidFill>
              <w14:srgbClr w14:val="000000"/>
            </w14:solidFill>
          </w14:textFill>
        </w:rPr>
      </w:pPr>
      <w:bookmarkStart w:name="_Toc15" w:id="15"/>
      <w:r>
        <w:rPr>
          <w:rFonts w:ascii="Cambria" w:hAnsi="Cambria"/>
          <w:outline w:val="0"/>
          <w:color w:val="000000"/>
          <w:sz w:val="22"/>
          <w:szCs w:val="22"/>
          <w:u w:color="000000"/>
          <w:rtl w:val="0"/>
          <w:lang w:val="en-US"/>
          <w14:textFill>
            <w14:solidFill>
              <w14:srgbClr w14:val="000000"/>
            </w14:solidFill>
          </w14:textFill>
        </w:rPr>
        <w:t>How can artificial intelligence improve user interaction and system efficiency?</w:t>
      </w:r>
      <w:bookmarkEnd w:id="15"/>
    </w:p>
    <w:p>
      <w:pPr>
        <w:pStyle w:val="Normal (Web)"/>
        <w:ind w:left="720"/>
        <w:rPr>
          <w:rFonts w:ascii="Cambria" w:cs="Cambria" w:hAnsi="Cambria" w:eastAsia="Cambria"/>
          <w:sz w:val="22"/>
          <w:szCs w:val="22"/>
        </w:rPr>
      </w:pPr>
      <w:r>
        <w:rPr>
          <w:rFonts w:ascii="Cambria" w:hAnsi="Cambria"/>
          <w:sz w:val="22"/>
          <w:szCs w:val="22"/>
          <w:rtl w:val="0"/>
          <w:lang w:val="en-US"/>
        </w:rPr>
        <w:t>Artificial intelligence (AI), particularly through Natural Language Processing (NLP), enhances user interaction by allowing healthcare professionals to interact</w:t>
      </w:r>
      <w:r>
        <w:rPr>
          <w:rFonts w:ascii="Cambria" w:hAnsi="Cambria"/>
          <w:b w:val="1"/>
          <w:bCs w:val="1"/>
          <w:sz w:val="22"/>
          <w:szCs w:val="22"/>
          <w:rtl w:val="0"/>
          <w:lang w:val="en-US"/>
        </w:rPr>
        <w:t xml:space="preserve"> </w:t>
      </w:r>
      <w:r>
        <w:rPr>
          <w:rFonts w:ascii="Cambria" w:hAnsi="Cambria"/>
          <w:sz w:val="22"/>
          <w:szCs w:val="22"/>
          <w:rtl w:val="0"/>
          <w:lang w:val="en-US"/>
        </w:rPr>
        <w:t>with</w:t>
      </w:r>
      <w:r>
        <w:rPr>
          <w:rFonts w:ascii="Cambria" w:hAnsi="Cambria"/>
          <w:b w:val="1"/>
          <w:bCs w:val="1"/>
          <w:sz w:val="22"/>
          <w:szCs w:val="22"/>
          <w:rtl w:val="0"/>
          <w:lang w:val="en-US"/>
        </w:rPr>
        <w:t xml:space="preserve"> </w:t>
      </w:r>
      <w:r>
        <w:rPr>
          <w:rFonts w:ascii="Cambria" w:hAnsi="Cambria"/>
          <w:sz w:val="22"/>
          <w:szCs w:val="22"/>
          <w:rtl w:val="0"/>
          <w:lang w:val="en-US"/>
        </w:rPr>
        <w:t>systems</w:t>
      </w:r>
      <w:r>
        <w:rPr>
          <w:rFonts w:ascii="Cambria" w:hAnsi="Cambria"/>
          <w:b w:val="1"/>
          <w:bCs w:val="1"/>
          <w:sz w:val="22"/>
          <w:szCs w:val="22"/>
          <w:rtl w:val="0"/>
          <w:lang w:val="en-US"/>
        </w:rPr>
        <w:t xml:space="preserve"> </w:t>
      </w:r>
      <w:r>
        <w:rPr>
          <w:rFonts w:ascii="Cambria" w:hAnsi="Cambria"/>
          <w:sz w:val="22"/>
          <w:szCs w:val="22"/>
          <w:rtl w:val="0"/>
          <w:lang w:val="en-US"/>
        </w:rPr>
        <w:t>using</w:t>
      </w:r>
      <w:r>
        <w:rPr>
          <w:rFonts w:ascii="Cambria" w:hAnsi="Cambria"/>
          <w:b w:val="1"/>
          <w:bCs w:val="1"/>
          <w:sz w:val="22"/>
          <w:szCs w:val="22"/>
          <w:rtl w:val="0"/>
          <w:lang w:val="en-US"/>
        </w:rPr>
        <w:t xml:space="preserve"> </w:t>
      </w:r>
      <w:r>
        <w:rPr>
          <w:rFonts w:ascii="Cambria" w:hAnsi="Cambria"/>
          <w:sz w:val="22"/>
          <w:szCs w:val="22"/>
          <w:rtl w:val="0"/>
          <w:lang w:val="en-US"/>
        </w:rPr>
        <w:t>natural</w:t>
      </w:r>
      <w:r>
        <w:rPr>
          <w:rFonts w:ascii="Cambria" w:hAnsi="Cambria"/>
          <w:b w:val="1"/>
          <w:bCs w:val="1"/>
          <w:sz w:val="22"/>
          <w:szCs w:val="22"/>
          <w:rtl w:val="0"/>
          <w:lang w:val="en-US"/>
        </w:rPr>
        <w:t xml:space="preserve"> </w:t>
      </w:r>
      <w:r>
        <w:rPr>
          <w:rFonts w:ascii="Cambria" w:hAnsi="Cambria"/>
          <w:sz w:val="22"/>
          <w:szCs w:val="22"/>
          <w:rtl w:val="0"/>
          <w:lang w:val="en-US"/>
        </w:rPr>
        <w:t>language</w:t>
      </w:r>
      <w:r>
        <w:rPr>
          <w:rFonts w:ascii="Cambria" w:hAnsi="Cambria"/>
          <w:b w:val="1"/>
          <w:bCs w:val="1"/>
          <w:sz w:val="22"/>
          <w:szCs w:val="22"/>
          <w:rtl w:val="0"/>
          <w:lang w:val="en-US"/>
        </w:rPr>
        <w:t xml:space="preserve"> </w:t>
      </w:r>
      <w:r>
        <w:rPr>
          <w:rFonts w:ascii="Cambria" w:hAnsi="Cambria"/>
          <w:sz w:val="22"/>
          <w:szCs w:val="22"/>
          <w:rtl w:val="0"/>
          <w:lang w:val="en-US"/>
        </w:rPr>
        <w:t>instead</w:t>
      </w:r>
      <w:r>
        <w:rPr>
          <w:rFonts w:ascii="Cambria" w:hAnsi="Cambria"/>
          <w:b w:val="1"/>
          <w:bCs w:val="1"/>
          <w:sz w:val="22"/>
          <w:szCs w:val="22"/>
          <w:rtl w:val="0"/>
          <w:lang w:val="en-US"/>
        </w:rPr>
        <w:t xml:space="preserve"> </w:t>
      </w:r>
      <w:r>
        <w:rPr>
          <w:rFonts w:ascii="Cambria" w:hAnsi="Cambria"/>
          <w:sz w:val="22"/>
          <w:szCs w:val="22"/>
          <w:rtl w:val="0"/>
          <w:lang w:val="en-US"/>
        </w:rPr>
        <w:t>of</w:t>
      </w:r>
      <w:r>
        <w:rPr>
          <w:rFonts w:ascii="Cambria" w:hAnsi="Cambria"/>
          <w:b w:val="1"/>
          <w:bCs w:val="1"/>
          <w:sz w:val="22"/>
          <w:szCs w:val="22"/>
          <w:rtl w:val="0"/>
          <w:lang w:val="en-US"/>
        </w:rPr>
        <w:t xml:space="preserve"> </w:t>
      </w:r>
      <w:r>
        <w:rPr>
          <w:rFonts w:ascii="Cambria" w:hAnsi="Cambria"/>
          <w:sz w:val="22"/>
          <w:szCs w:val="22"/>
          <w:rtl w:val="0"/>
          <w:lang w:val="en-US"/>
        </w:rPr>
        <w:t>complex</w:t>
      </w:r>
      <w:r>
        <w:rPr>
          <w:rFonts w:ascii="Cambria" w:hAnsi="Cambria"/>
          <w:b w:val="1"/>
          <w:bCs w:val="1"/>
          <w:sz w:val="22"/>
          <w:szCs w:val="22"/>
          <w:rtl w:val="0"/>
          <w:lang w:val="en-US"/>
        </w:rPr>
        <w:t xml:space="preserve"> </w:t>
      </w:r>
      <w:r>
        <w:rPr>
          <w:rFonts w:ascii="Cambria" w:hAnsi="Cambria"/>
          <w:sz w:val="22"/>
          <w:szCs w:val="22"/>
          <w:rtl w:val="0"/>
          <w:lang w:val="en-US"/>
        </w:rPr>
        <w:t>interfaces. This reduces the learning curve and improves usability.</w:t>
      </w:r>
    </w:p>
    <w:p>
      <w:pPr>
        <w:pStyle w:val="Normal (Web)"/>
        <w:ind w:left="720"/>
        <w:rPr>
          <w:rFonts w:ascii="Cambria" w:cs="Cambria" w:hAnsi="Cambria" w:eastAsia="Cambria"/>
          <w:sz w:val="22"/>
          <w:szCs w:val="22"/>
        </w:rPr>
      </w:pPr>
      <w:r>
        <w:rPr>
          <w:rFonts w:ascii="Cambria" w:hAnsi="Cambria"/>
          <w:sz w:val="22"/>
          <w:szCs w:val="22"/>
          <w:rtl w:val="0"/>
          <w:lang w:val="en-US"/>
        </w:rPr>
        <w:t>AI can automate repetitive administrative tasks such as:</w:t>
      </w:r>
    </w:p>
    <w:p>
      <w:pPr>
        <w:pStyle w:val="Body"/>
        <w:numPr>
          <w:ilvl w:val="1"/>
          <w:numId w:val="44"/>
        </w:numPr>
        <w:bidi w:val="0"/>
        <w:spacing w:before="100" w:after="100"/>
        <w:ind w:right="0"/>
        <w:jc w:val="left"/>
        <w:rPr>
          <w:rFonts w:ascii="Cambria" w:hAnsi="Cambria"/>
          <w:sz w:val="22"/>
          <w:szCs w:val="22"/>
          <w:rtl w:val="0"/>
          <w:lang w:val="en-US"/>
        </w:rPr>
      </w:pPr>
      <w:r>
        <w:rPr>
          <w:rFonts w:ascii="Cambria" w:hAnsi="Cambria"/>
          <w:sz w:val="22"/>
          <w:szCs w:val="22"/>
          <w:rtl w:val="0"/>
          <w:lang w:val="en-US"/>
        </w:rPr>
        <w:t>Retrieving patient records</w:t>
      </w:r>
    </w:p>
    <w:p>
      <w:pPr>
        <w:pStyle w:val="Body"/>
        <w:numPr>
          <w:ilvl w:val="1"/>
          <w:numId w:val="44"/>
        </w:numPr>
        <w:bidi w:val="0"/>
        <w:spacing w:before="100" w:after="100"/>
        <w:ind w:right="0"/>
        <w:jc w:val="left"/>
        <w:rPr>
          <w:rFonts w:ascii="Cambria" w:hAnsi="Cambria"/>
          <w:sz w:val="22"/>
          <w:szCs w:val="22"/>
          <w:rtl w:val="0"/>
          <w:lang w:val="en-US"/>
        </w:rPr>
      </w:pPr>
      <w:r>
        <w:rPr>
          <w:rFonts w:ascii="Cambria" w:hAnsi="Cambria"/>
          <w:sz w:val="22"/>
          <w:szCs w:val="22"/>
          <w:rtl w:val="0"/>
          <w:lang w:val="en-US"/>
        </w:rPr>
        <w:t>Auto-populating referral forms</w:t>
      </w:r>
    </w:p>
    <w:p>
      <w:pPr>
        <w:pStyle w:val="Body"/>
        <w:numPr>
          <w:ilvl w:val="1"/>
          <w:numId w:val="44"/>
        </w:numPr>
        <w:bidi w:val="0"/>
        <w:spacing w:before="100" w:after="100"/>
        <w:ind w:right="0"/>
        <w:jc w:val="left"/>
        <w:rPr>
          <w:rFonts w:ascii="Cambria" w:hAnsi="Cambria"/>
          <w:sz w:val="22"/>
          <w:szCs w:val="22"/>
          <w:rtl w:val="0"/>
          <w:lang w:val="en-US"/>
        </w:rPr>
      </w:pPr>
      <w:r>
        <w:rPr>
          <w:rFonts w:ascii="Cambria" w:hAnsi="Cambria"/>
          <w:sz w:val="22"/>
          <w:szCs w:val="22"/>
          <w:rtl w:val="0"/>
          <w:lang w:val="en-US"/>
        </w:rPr>
        <w:t>Extracting relevant clinical information</w:t>
      </w:r>
    </w:p>
    <w:p>
      <w:pPr>
        <w:pStyle w:val="Normal (Web)"/>
        <w:ind w:left="720"/>
        <w:rPr>
          <w:rFonts w:ascii="Cambria" w:cs="Cambria" w:hAnsi="Cambria" w:eastAsia="Cambria"/>
          <w:sz w:val="22"/>
          <w:szCs w:val="22"/>
        </w:rPr>
      </w:pPr>
      <w:r>
        <w:rPr>
          <w:rFonts w:ascii="Cambria" w:hAnsi="Cambria"/>
          <w:sz w:val="22"/>
          <w:szCs w:val="22"/>
          <w:rtl w:val="0"/>
          <w:lang w:val="en-US"/>
        </w:rPr>
        <w:t>This reduces cognitive workload and improves efficiency. Research shows that automation in digital health systems can decrease workload and streamline referral processes.</w:t>
      </w:r>
    </w:p>
    <w:p>
      <w:pPr>
        <w:pStyle w:val="Normal (Web)"/>
        <w:ind w:left="720"/>
        <w:rPr>
          <w:rFonts w:ascii="Cambria" w:cs="Cambria" w:hAnsi="Cambria" w:eastAsia="Cambria"/>
          <w:sz w:val="22"/>
          <w:szCs w:val="22"/>
        </w:rPr>
      </w:pPr>
      <w:r>
        <w:rPr>
          <w:rFonts w:ascii="Cambria" w:hAnsi="Cambria"/>
          <w:sz w:val="22"/>
          <w:szCs w:val="22"/>
          <w:rtl w:val="0"/>
          <w:lang w:val="en-US"/>
        </w:rPr>
        <w:t>Additionally, AI techniques such as NLP enable the extraction and processing of unstructured medical data, improving data accessibility and decision-making.</w:t>
      </w:r>
    </w:p>
    <w:p>
      <w:pPr>
        <w:pStyle w:val="Normal (Web)"/>
        <w:ind w:left="720"/>
        <w:rPr>
          <w:rFonts w:ascii="Cambria" w:cs="Cambria" w:hAnsi="Cambria" w:eastAsia="Cambria"/>
          <w:sz w:val="22"/>
          <w:szCs w:val="22"/>
        </w:rPr>
      </w:pPr>
      <w:r>
        <w:rPr>
          <w:rFonts w:ascii="Cambria" w:hAnsi="Cambria"/>
          <w:sz w:val="22"/>
          <w:szCs w:val="22"/>
          <w:rtl w:val="0"/>
          <w:lang w:val="en-US"/>
        </w:rPr>
        <w:t>Overall, AI improves both user experience and system performance</w:t>
      </w:r>
      <w:r>
        <w:rPr>
          <w:rFonts w:ascii="Cambria" w:hAnsi="Cambria"/>
          <w:b w:val="1"/>
          <w:bCs w:val="1"/>
          <w:sz w:val="22"/>
          <w:szCs w:val="22"/>
          <w:rtl w:val="0"/>
          <w:lang w:val="en-US"/>
        </w:rPr>
        <w:t xml:space="preserve"> </w:t>
      </w:r>
      <w:r>
        <w:rPr>
          <w:rFonts w:ascii="Cambria" w:hAnsi="Cambria"/>
          <w:sz w:val="22"/>
          <w:szCs w:val="22"/>
          <w:rtl w:val="0"/>
          <w:lang w:val="en-US"/>
        </w:rPr>
        <w:t>by reducing manual effort and enabling faster interactions.</w:t>
      </w:r>
    </w:p>
    <w:p>
      <w:pPr>
        <w:pStyle w:val="Heading"/>
        <w:numPr>
          <w:ilvl w:val="0"/>
          <w:numId w:val="45"/>
        </w:numPr>
        <w:bidi w:val="0"/>
        <w:ind w:right="0"/>
        <w:jc w:val="left"/>
        <w:rPr>
          <w:rFonts w:ascii="Cambria" w:cs="Cambria" w:hAnsi="Cambria" w:eastAsia="Cambria"/>
          <w:outline w:val="0"/>
          <w:color w:val="000000"/>
          <w:sz w:val="22"/>
          <w:szCs w:val="22"/>
          <w:rtl w:val="0"/>
          <w14:textFill>
            <w14:solidFill>
              <w14:srgbClr w14:val="000000"/>
            </w14:solidFill>
          </w14:textFill>
        </w:rPr>
      </w:pPr>
      <w:bookmarkStart w:name="_Toc16" w:id="16"/>
      <w:r>
        <w:rPr>
          <w:rFonts w:ascii="Cambria" w:hAnsi="Cambria"/>
          <w:outline w:val="0"/>
          <w:color w:val="000000"/>
          <w:sz w:val="22"/>
          <w:szCs w:val="22"/>
          <w:u w:color="000000"/>
          <w:rtl w:val="0"/>
          <w:lang w:val="en-US"/>
          <w14:textFill>
            <w14:solidFill>
              <w14:srgbClr w14:val="000000"/>
            </w14:solidFill>
          </w14:textFill>
        </w:rPr>
        <w:t>What are the benefits of integrating patient records and referral systems into one platform?</w:t>
      </w:r>
      <w:bookmarkEnd w:id="16"/>
    </w:p>
    <w:p>
      <w:pPr>
        <w:pStyle w:val="Normal (Web)"/>
        <w:ind w:left="720"/>
        <w:rPr>
          <w:rFonts w:ascii="Cambria" w:cs="Cambria" w:hAnsi="Cambria" w:eastAsia="Cambria"/>
          <w:sz w:val="22"/>
          <w:szCs w:val="22"/>
        </w:rPr>
      </w:pPr>
      <w:r>
        <w:rPr>
          <w:rFonts w:ascii="Cambria" w:hAnsi="Cambria"/>
          <w:sz w:val="22"/>
          <w:szCs w:val="22"/>
          <w:rtl w:val="0"/>
          <w:lang w:val="en-US"/>
        </w:rPr>
        <w:t>Integrating patient records and referral systems into a single platform provides several key benefits:</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Improved data accessibility: Healthcare providers can access complete patient information without switching systems</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Better coordination of care: All stakeholders share a unified view of patient data</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Reduced duplication:</w:t>
      </w:r>
      <w:r>
        <w:rPr>
          <w:rFonts w:ascii="Cambria" w:hAnsi="Cambria"/>
          <w:b w:val="1"/>
          <w:bCs w:val="1"/>
          <w:sz w:val="22"/>
          <w:szCs w:val="22"/>
          <w:rtl w:val="0"/>
        </w:rPr>
        <w:t xml:space="preserve"> </w:t>
      </w:r>
      <w:r>
        <w:rPr>
          <w:rFonts w:ascii="Cambria" w:hAnsi="Cambria"/>
          <w:sz w:val="22"/>
          <w:szCs w:val="22"/>
          <w:rtl w:val="0"/>
          <w:lang w:val="en-US"/>
        </w:rPr>
        <w:t>Eliminates repeated data entry and inconsistencies</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Enhanced decision-making: Providers have access to comprehensive patient history</w:t>
      </w:r>
    </w:p>
    <w:p>
      <w:pPr>
        <w:pStyle w:val="Normal (Web)"/>
        <w:ind w:left="720"/>
        <w:rPr>
          <w:rFonts w:ascii="Cambria" w:cs="Cambria" w:hAnsi="Cambria" w:eastAsia="Cambria"/>
          <w:sz w:val="22"/>
          <w:szCs w:val="22"/>
        </w:rPr>
      </w:pPr>
      <w:r>
        <w:rPr>
          <w:rFonts w:ascii="Cambria" w:hAnsi="Cambria"/>
          <w:sz w:val="22"/>
          <w:szCs w:val="22"/>
          <w:rtl w:val="0"/>
          <w:lang w:val="en-US"/>
        </w:rPr>
        <w:t>An integrated system allows providers to exchange information electronically and access the entire patient record, which improves coordination and referral success.</w:t>
      </w:r>
    </w:p>
    <w:p>
      <w:pPr>
        <w:pStyle w:val="Normal (Web)"/>
        <w:ind w:left="720"/>
        <w:rPr>
          <w:rFonts w:ascii="Cambria" w:cs="Cambria" w:hAnsi="Cambria" w:eastAsia="Cambria"/>
          <w:sz w:val="22"/>
          <w:szCs w:val="22"/>
        </w:rPr>
      </w:pPr>
      <w:r>
        <w:rPr>
          <w:rFonts w:ascii="Cambria" w:hAnsi="Cambria"/>
          <w:sz w:val="22"/>
          <w:szCs w:val="22"/>
          <w:rtl w:val="0"/>
          <w:lang w:val="en-US"/>
        </w:rPr>
        <w:t>It also supports more efficient workflows, as relevant patient data can be automatically included in referrals, reducing administrative burden and errors.</w:t>
      </w:r>
    </w:p>
    <w:p>
      <w:pPr>
        <w:pStyle w:val="List Paragraph"/>
        <w:numPr>
          <w:ilvl w:val="2"/>
          <w:numId w:val="47"/>
        </w:numPr>
        <w:bidi w:val="0"/>
        <w:spacing w:before="100" w:after="100"/>
        <w:ind w:right="0"/>
        <w:jc w:val="left"/>
        <w:outlineLvl w:val="0"/>
        <w:rPr>
          <w:rFonts w:ascii="Cambria" w:hAnsi="Cambria"/>
          <w:sz w:val="22"/>
          <w:szCs w:val="22"/>
          <w:rtl w:val="0"/>
          <w:lang w:val="en-US"/>
        </w:rPr>
      </w:pPr>
      <w:r>
        <w:rPr>
          <w:rFonts w:ascii="Cambria" w:hAnsi="Cambria"/>
          <w:kern w:val="36"/>
          <w:sz w:val="22"/>
          <w:szCs w:val="22"/>
          <w:rtl w:val="0"/>
          <w:lang w:val="en-US"/>
        </w:rPr>
        <w:t>Can a cloud-based system provide a scalable and cost-effective solution for resource-constrained environments?</w:t>
      </w:r>
    </w:p>
    <w:p>
      <w:pPr>
        <w:pStyle w:val="Body"/>
        <w:spacing w:before="100" w:after="100"/>
        <w:ind w:left="720"/>
        <w:rPr>
          <w:rFonts w:ascii="Cambria" w:cs="Cambria" w:hAnsi="Cambria" w:eastAsia="Cambria"/>
          <w:sz w:val="22"/>
          <w:szCs w:val="22"/>
        </w:rPr>
      </w:pPr>
      <w:r>
        <w:rPr>
          <w:rFonts w:ascii="Cambria" w:hAnsi="Cambria"/>
          <w:sz w:val="22"/>
          <w:szCs w:val="22"/>
          <w:rtl w:val="0"/>
          <w:lang w:val="en-US"/>
        </w:rPr>
        <w:t>Yes, cloud-based systems are widely recognized as scalable and cost-effective solutions, particularly for resource-constrained environments.</w:t>
      </w:r>
    </w:p>
    <w:p>
      <w:pPr>
        <w:pStyle w:val="Body"/>
        <w:spacing w:before="100" w:after="100"/>
        <w:ind w:left="720"/>
        <w:rPr>
          <w:rFonts w:ascii="Cambria" w:cs="Cambria" w:hAnsi="Cambria" w:eastAsia="Cambria"/>
          <w:sz w:val="22"/>
          <w:szCs w:val="22"/>
        </w:rPr>
      </w:pPr>
      <w:r>
        <w:rPr>
          <w:rFonts w:ascii="Cambria" w:hAnsi="Cambria"/>
          <w:sz w:val="22"/>
          <w:szCs w:val="22"/>
          <w:rtl w:val="0"/>
          <w:lang w:val="en-US"/>
        </w:rPr>
        <w:t>Cloud computing eliminates the need for expensive on-site infrastructure, allowing healthcare facilities to access systems via the internet with minimal hardware requirements. This makes it ideal for rural or under-resourced settings.</w:t>
      </w:r>
    </w:p>
    <w:p>
      <w:pPr>
        <w:pStyle w:val="Body"/>
        <w:spacing w:before="100" w:after="100"/>
        <w:ind w:left="720"/>
        <w:rPr>
          <w:rFonts w:ascii="Cambria" w:cs="Cambria" w:hAnsi="Cambria" w:eastAsia="Cambria"/>
          <w:sz w:val="22"/>
          <w:szCs w:val="22"/>
        </w:rPr>
      </w:pPr>
      <w:r>
        <w:rPr>
          <w:rFonts w:ascii="Cambria" w:hAnsi="Cambria"/>
          <w:sz w:val="22"/>
          <w:szCs w:val="22"/>
          <w:rtl w:val="0"/>
          <w:lang w:val="en-US"/>
        </w:rPr>
        <w:t>Additionally, cloud systems offer:</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Scalability: Resources can be increased or decreased based on demand</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Cost efficiency: Pay-as-you-go pricing reduces upfront costs</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Reliability: Managed services ensure high availability and data backup</w:t>
      </w:r>
    </w:p>
    <w:p>
      <w:pPr>
        <w:pStyle w:val="Body"/>
        <w:spacing w:before="100" w:after="100"/>
        <w:ind w:left="720"/>
        <w:rPr>
          <w:rFonts w:ascii="Cambria" w:cs="Cambria" w:hAnsi="Cambria" w:eastAsia="Cambria"/>
          <w:sz w:val="22"/>
          <w:szCs w:val="22"/>
        </w:rPr>
      </w:pPr>
      <w:r>
        <w:rPr>
          <w:rFonts w:ascii="Cambria" w:hAnsi="Cambria"/>
          <w:sz w:val="22"/>
          <w:szCs w:val="22"/>
          <w:rtl w:val="0"/>
          <w:lang w:val="en-US"/>
        </w:rPr>
        <w:t>Studies on electronic referral systems highlight their economic and operational benefits, including improved efficiency and reduced costs.</w:t>
      </w:r>
    </w:p>
    <w:p>
      <w:pPr>
        <w:pStyle w:val="Body"/>
        <w:spacing w:before="100" w:after="100"/>
        <w:ind w:left="720"/>
        <w:rPr>
          <w:rFonts w:ascii="Cambria" w:cs="Cambria" w:hAnsi="Cambria" w:eastAsia="Cambria"/>
          <w:sz w:val="22"/>
          <w:szCs w:val="22"/>
        </w:rPr>
      </w:pPr>
      <w:r>
        <w:rPr>
          <w:rFonts w:ascii="Cambria" w:hAnsi="Cambria"/>
          <w:sz w:val="22"/>
          <w:szCs w:val="22"/>
          <w:rtl w:val="0"/>
          <w:lang w:val="en-US"/>
        </w:rPr>
        <w:t>Therefore, cloud-based solutions align well with the needs of developing healthcare systems by providing flexible, affordable, and sustainable infrastructure.</w:t>
      </w:r>
    </w:p>
    <w:p>
      <w:pPr>
        <w:pStyle w:val="Body"/>
        <w:spacing w:before="100" w:after="100"/>
        <w:rPr>
          <w:rFonts w:ascii="Cambria" w:cs="Cambria" w:hAnsi="Cambria" w:eastAsia="Cambria"/>
          <w:sz w:val="22"/>
          <w:szCs w:val="22"/>
        </w:rPr>
      </w:pPr>
    </w:p>
    <w:p>
      <w:pPr>
        <w:pStyle w:val="Heading"/>
        <w:numPr>
          <w:ilvl w:val="0"/>
          <w:numId w:val="48"/>
        </w:numPr>
      </w:pPr>
      <w:bookmarkStart w:name="_Toc17" w:id="17"/>
      <w:r>
        <w:rPr>
          <w:rtl w:val="0"/>
          <w:lang w:val="en-US"/>
        </w:rPr>
        <w:t>Contribution &amp; Innovation</w:t>
      </w:r>
      <w:bookmarkEnd w:id="17"/>
    </w:p>
    <w:p>
      <w:pPr>
        <w:pStyle w:val="Body"/>
        <w:numPr>
          <w:ilvl w:val="0"/>
          <w:numId w:val="50"/>
        </w:numPr>
        <w:bidi w:val="0"/>
        <w:spacing w:before="100" w:after="100"/>
        <w:ind w:right="0"/>
        <w:jc w:val="left"/>
        <w:rPr>
          <w:rFonts w:ascii="Cambria" w:hAnsi="Cambria"/>
          <w:sz w:val="22"/>
          <w:szCs w:val="22"/>
          <w:rtl w:val="0"/>
          <w:lang w:val="en-US"/>
        </w:rPr>
      </w:pPr>
      <w:r>
        <w:rPr>
          <w:rFonts w:ascii="Cambria" w:hAnsi="Cambria"/>
          <w:sz w:val="22"/>
          <w:szCs w:val="22"/>
          <w:rtl w:val="0"/>
          <w:lang w:val="en-US"/>
        </w:rPr>
        <w:t>Integration of patient records and referral tracking in a single platform</w:t>
      </w:r>
    </w:p>
    <w:p>
      <w:pPr>
        <w:pStyle w:val="Body"/>
        <w:numPr>
          <w:ilvl w:val="0"/>
          <w:numId w:val="50"/>
        </w:numPr>
        <w:bidi w:val="0"/>
        <w:spacing w:before="100" w:after="100"/>
        <w:ind w:right="0"/>
        <w:jc w:val="left"/>
        <w:rPr>
          <w:rFonts w:ascii="Cambria" w:hAnsi="Cambria"/>
          <w:sz w:val="22"/>
          <w:szCs w:val="22"/>
          <w:rtl w:val="0"/>
          <w:lang w:val="en-US"/>
        </w:rPr>
      </w:pPr>
      <w:r>
        <w:rPr>
          <w:rFonts w:ascii="Cambria" w:hAnsi="Cambria"/>
          <w:sz w:val="22"/>
          <w:szCs w:val="22"/>
          <w:rtl w:val="0"/>
          <w:lang w:val="en-US"/>
        </w:rPr>
        <w:t>Use of AI chatbot for natural language interaction</w:t>
      </w:r>
    </w:p>
    <w:p>
      <w:pPr>
        <w:pStyle w:val="Body"/>
        <w:numPr>
          <w:ilvl w:val="0"/>
          <w:numId w:val="50"/>
        </w:numPr>
        <w:bidi w:val="0"/>
        <w:spacing w:before="100" w:after="100"/>
        <w:ind w:right="0"/>
        <w:jc w:val="left"/>
        <w:rPr>
          <w:rFonts w:ascii="Cambria" w:hAnsi="Cambria"/>
          <w:sz w:val="22"/>
          <w:szCs w:val="22"/>
          <w:rtl w:val="0"/>
          <w:lang w:val="en-US"/>
        </w:rPr>
      </w:pPr>
      <w:r>
        <w:rPr>
          <w:rFonts w:ascii="Cambria" w:hAnsi="Cambria"/>
          <w:sz w:val="22"/>
          <w:szCs w:val="22"/>
          <w:rtl w:val="0"/>
          <w:lang w:val="en-US"/>
        </w:rPr>
        <w:t>Cloud-based architecture for scalability and accessibility</w:t>
      </w:r>
    </w:p>
    <w:p>
      <w:pPr>
        <w:pStyle w:val="Body"/>
        <w:numPr>
          <w:ilvl w:val="0"/>
          <w:numId w:val="50"/>
        </w:numPr>
        <w:bidi w:val="0"/>
        <w:spacing w:before="100" w:after="100"/>
        <w:ind w:right="0"/>
        <w:jc w:val="left"/>
        <w:rPr>
          <w:rFonts w:ascii="Cambria" w:hAnsi="Cambria"/>
          <w:sz w:val="22"/>
          <w:szCs w:val="22"/>
          <w:rtl w:val="0"/>
          <w:lang w:val="en-US"/>
        </w:rPr>
      </w:pPr>
      <w:r>
        <w:rPr>
          <w:rFonts w:ascii="Cambria" w:hAnsi="Cambria"/>
          <w:sz w:val="22"/>
          <w:szCs w:val="22"/>
          <w:rtl w:val="0"/>
          <w:lang w:val="en-US"/>
        </w:rPr>
        <w:t>Replacement of informal communication tools with a structured system</w:t>
      </w:r>
    </w:p>
    <w:p>
      <w:pPr>
        <w:pStyle w:val="Body"/>
        <w:numPr>
          <w:ilvl w:val="0"/>
          <w:numId w:val="50"/>
        </w:numPr>
        <w:bidi w:val="0"/>
        <w:spacing w:before="100" w:after="100"/>
        <w:ind w:right="0"/>
        <w:jc w:val="left"/>
        <w:rPr>
          <w:rFonts w:ascii="Cambria" w:hAnsi="Cambria"/>
          <w:sz w:val="22"/>
          <w:szCs w:val="22"/>
          <w:rtl w:val="0"/>
          <w:lang w:val="en-US"/>
        </w:rPr>
      </w:pPr>
      <w:r>
        <w:rPr>
          <w:rFonts w:ascii="Cambria" w:hAnsi="Cambria"/>
          <w:sz w:val="22"/>
          <w:szCs w:val="22"/>
          <w:rtl w:val="0"/>
          <w:lang w:val="en-US"/>
        </w:rPr>
        <w:t>Improved accountability and real-time tracking of referrals</w:t>
      </w:r>
    </w:p>
    <w:p>
      <w:pPr>
        <w:pStyle w:val="Body"/>
      </w:pPr>
    </w:p>
    <w:p>
      <w:pPr>
        <w:pStyle w:val="Body"/>
      </w:pPr>
    </w:p>
    <w:p>
      <w:pPr>
        <w:pStyle w:val="Heading"/>
        <w:numPr>
          <w:ilvl w:val="0"/>
          <w:numId w:val="51"/>
        </w:numPr>
      </w:pPr>
      <w:bookmarkStart w:name="_Toc18" w:id="18"/>
      <w:r>
        <w:rPr>
          <w:rtl w:val="0"/>
          <w:lang w:val="en-US"/>
        </w:rPr>
        <w:t>Literature Review</w:t>
      </w:r>
      <w:bookmarkEnd w:id="18"/>
    </w:p>
    <w:p>
      <w:pPr>
        <w:pStyle w:val="Body"/>
      </w:pPr>
    </w:p>
    <w:p>
      <w:pPr>
        <w:pStyle w:val="Heading 2"/>
        <w:ind w:left="360" w:firstLine="0"/>
        <w:rPr>
          <w:rFonts w:ascii="Cambria" w:cs="Cambria" w:hAnsi="Cambria" w:eastAsia="Cambria"/>
          <w:outline w:val="0"/>
          <w:color w:val="000000"/>
          <w:sz w:val="22"/>
          <w:szCs w:val="22"/>
          <w:u w:color="000000"/>
          <w14:textFill>
            <w14:solidFill>
              <w14:srgbClr w14:val="000000"/>
            </w14:solidFill>
          </w14:textFill>
        </w:rPr>
      </w:pPr>
      <w:bookmarkStart w:name="_Toc19" w:id="19"/>
      <w:r>
        <w:rPr>
          <w:rFonts w:ascii="Cambria" w:hAnsi="Cambria"/>
          <w:outline w:val="0"/>
          <w:color w:val="000000"/>
          <w:sz w:val="22"/>
          <w:szCs w:val="22"/>
          <w:u w:color="000000"/>
          <w:rtl w:val="0"/>
          <w:lang w:val="fr-FR"/>
          <w14:textFill>
            <w14:solidFill>
              <w14:srgbClr w14:val="000000"/>
            </w14:solidFill>
          </w14:textFill>
        </w:rPr>
        <w:t>6.1 Introduction</w:t>
      </w:r>
      <w:bookmarkEnd w:id="19"/>
    </w:p>
    <w:p>
      <w:pPr>
        <w:pStyle w:val="Normal (Web)"/>
        <w:ind w:left="720"/>
        <w:rPr>
          <w:rFonts w:ascii="Cambria" w:cs="Cambria" w:hAnsi="Cambria" w:eastAsia="Cambria"/>
          <w:sz w:val="22"/>
          <w:szCs w:val="22"/>
        </w:rPr>
      </w:pPr>
      <w:r>
        <w:rPr>
          <w:rFonts w:ascii="Cambria" w:hAnsi="Cambria"/>
          <w:sz w:val="22"/>
          <w:szCs w:val="22"/>
          <w:rtl w:val="0"/>
          <w:lang w:val="en-US"/>
        </w:rPr>
        <w:t>The integration of digital technologies into healthcare systems has become increasingly important in improving efficiency, accuracy, and patient outcomes. Healthcare systems worldwide are transitioning from traditional paper-based processes to electronic systems that enable better data management and communication. However, in developing countries such as South Africa, particularly in resource-constrained and rural environments, this transition remains incomplete.</w:t>
      </w:r>
    </w:p>
    <w:p>
      <w:pPr>
        <w:pStyle w:val="Normal (Web)"/>
        <w:ind w:left="720"/>
        <w:rPr>
          <w:rFonts w:ascii="Cambria" w:cs="Cambria" w:hAnsi="Cambria" w:eastAsia="Cambria"/>
          <w:sz w:val="22"/>
          <w:szCs w:val="22"/>
        </w:rPr>
      </w:pPr>
      <w:r>
        <w:rPr>
          <w:rFonts w:ascii="Cambria" w:hAnsi="Cambria"/>
          <w:sz w:val="22"/>
          <w:szCs w:val="22"/>
          <w:rtl w:val="0"/>
          <w:lang w:val="en-US"/>
        </w:rPr>
        <w:t>One of the key challenges in such environments is the management of patient referrals and records. Effective referral systems are essential for ensuring continuity of care, especially in multi-level healthcare systems where patients move between primary, secondary, and tertiary facilities. This literature review explores existing research on electronic health records, referral systems, cloud computing, and artificial intelligence, highlighting gaps that justify the need for the proposed system.</w:t>
      </w:r>
    </w:p>
    <w:p>
      <w:pPr>
        <w:pStyle w:val="Heading 2"/>
        <w:ind w:left="720" w:firstLine="0"/>
        <w:rPr>
          <w:rFonts w:ascii="Cambria" w:cs="Cambria" w:hAnsi="Cambria" w:eastAsia="Cambria"/>
          <w:outline w:val="0"/>
          <w:color w:val="000000"/>
          <w:sz w:val="22"/>
          <w:szCs w:val="22"/>
          <w:u w:color="000000"/>
          <w14:textFill>
            <w14:solidFill>
              <w14:srgbClr w14:val="000000"/>
            </w14:solidFill>
          </w14:textFill>
        </w:rPr>
      </w:pPr>
      <w:bookmarkStart w:name="_Toc20" w:id="20"/>
      <w:r>
        <w:rPr>
          <w:rFonts w:ascii="Cambria" w:hAnsi="Cambria"/>
          <w:outline w:val="0"/>
          <w:color w:val="000000"/>
          <w:sz w:val="22"/>
          <w:szCs w:val="22"/>
          <w:u w:color="000000"/>
          <w:rtl w:val="0"/>
          <w:lang w:val="en-US"/>
          <w14:textFill>
            <w14:solidFill>
              <w14:srgbClr w14:val="000000"/>
            </w14:solidFill>
          </w14:textFill>
        </w:rPr>
        <w:t>6.2 Electronic Health Records (EHRs) and Digital Health Systems</w:t>
      </w:r>
      <w:bookmarkEnd w:id="20"/>
    </w:p>
    <w:p>
      <w:pPr>
        <w:pStyle w:val="Normal (Web)"/>
        <w:ind w:left="720"/>
        <w:rPr>
          <w:rFonts w:ascii="Cambria" w:cs="Cambria" w:hAnsi="Cambria" w:eastAsia="Cambria"/>
          <w:sz w:val="22"/>
          <w:szCs w:val="22"/>
        </w:rPr>
      </w:pPr>
      <w:r>
        <w:rPr>
          <w:rFonts w:ascii="Cambria" w:hAnsi="Cambria"/>
          <w:sz w:val="22"/>
          <w:szCs w:val="22"/>
          <w:rtl w:val="0"/>
          <w:lang w:val="en-US"/>
        </w:rPr>
        <w:t>Electronic Health Records (EHRs) are digital versions of patients</w:t>
      </w:r>
      <w:r>
        <w:rPr>
          <w:rFonts w:ascii="Cambria" w:hAnsi="Cambria" w:hint="default"/>
          <w:sz w:val="22"/>
          <w:szCs w:val="22"/>
          <w:rtl w:val="0"/>
          <w:lang w:val="en-US"/>
        </w:rPr>
        <w:t xml:space="preserve">’ </w:t>
      </w:r>
      <w:r>
        <w:rPr>
          <w:rFonts w:ascii="Cambria" w:hAnsi="Cambria"/>
          <w:sz w:val="22"/>
          <w:szCs w:val="22"/>
          <w:rtl w:val="0"/>
          <w:lang w:val="en-US"/>
        </w:rPr>
        <w:t>medical histories that can be accessed and shared across healthcare providers. EHR systems are widely recognized for improving the quality of care by enabling real-time access to patient data, reducing duplication, and supporting informed decision-making.</w:t>
      </w:r>
    </w:p>
    <w:p>
      <w:pPr>
        <w:pStyle w:val="Normal (Web)"/>
        <w:ind w:left="720"/>
        <w:rPr>
          <w:rFonts w:ascii="Cambria" w:cs="Cambria" w:hAnsi="Cambria" w:eastAsia="Cambria"/>
          <w:sz w:val="22"/>
          <w:szCs w:val="22"/>
        </w:rPr>
      </w:pPr>
      <w:r>
        <w:rPr>
          <w:rFonts w:ascii="Cambria" w:hAnsi="Cambria"/>
          <w:sz w:val="22"/>
          <w:szCs w:val="22"/>
          <w:rtl w:val="0"/>
          <w:lang w:val="en-US"/>
        </w:rPr>
        <w:t>According to the World Health Organization, digital health systems play a critical role in strengthening healthcare delivery by improving data accessibility and supporting coordinated care. EHR systems enable healthcare professionals to retrieve patient information quickly, which is particularly important in emergency and referral situations.</w:t>
      </w:r>
    </w:p>
    <w:p>
      <w:pPr>
        <w:pStyle w:val="Normal (Web)"/>
        <w:ind w:left="720"/>
        <w:rPr>
          <w:rFonts w:ascii="Cambria" w:cs="Cambria" w:hAnsi="Cambria" w:eastAsia="Cambria"/>
          <w:sz w:val="22"/>
          <w:szCs w:val="22"/>
        </w:rPr>
      </w:pPr>
      <w:r>
        <w:rPr>
          <w:rFonts w:ascii="Cambria" w:hAnsi="Cambria"/>
          <w:sz w:val="22"/>
          <w:szCs w:val="22"/>
          <w:rtl w:val="0"/>
          <w:lang w:val="en-US"/>
        </w:rPr>
        <w:t>Despite these advantages, many healthcare facilities in developing regions continue to rely on paper-based systems or partially implemented digital systems. These systems often lack interoperability, meaning they cannot communicate effectively with other systems. As a result, patient data remains fragmented across multiple platforms, limiting its usefulness.</w:t>
      </w:r>
    </w:p>
    <w:p>
      <w:pPr>
        <w:pStyle w:val="Normal (Web)"/>
        <w:ind w:left="720"/>
        <w:rPr>
          <w:rFonts w:ascii="Cambria" w:cs="Cambria" w:hAnsi="Cambria" w:eastAsia="Cambria"/>
          <w:sz w:val="22"/>
          <w:szCs w:val="22"/>
        </w:rPr>
      </w:pPr>
      <w:r>
        <w:rPr>
          <w:rFonts w:ascii="Cambria" w:hAnsi="Cambria"/>
          <w:sz w:val="22"/>
          <w:szCs w:val="22"/>
          <w:rtl w:val="0"/>
          <w:lang w:val="en-US"/>
        </w:rPr>
        <w:t>Research indicates that while EHR adoption improves efficiency, its benefits are maximized when systems are integrated across facilities. Without integration, EHR systems fail to support seamless referral processes, leading to delays and inefficiencies.</w:t>
      </w:r>
    </w:p>
    <w:p>
      <w:pPr>
        <w:pStyle w:val="Heading 2"/>
        <w:ind w:left="720" w:firstLine="0"/>
        <w:rPr>
          <w:rFonts w:ascii="Cambria" w:cs="Cambria" w:hAnsi="Cambria" w:eastAsia="Cambria"/>
          <w:outline w:val="0"/>
          <w:color w:val="000000"/>
          <w:sz w:val="22"/>
          <w:szCs w:val="22"/>
          <w:u w:color="000000"/>
          <w14:textFill>
            <w14:solidFill>
              <w14:srgbClr w14:val="000000"/>
            </w14:solidFill>
          </w14:textFill>
        </w:rPr>
      </w:pPr>
      <w:bookmarkStart w:name="_Toc21" w:id="21"/>
      <w:r>
        <w:rPr>
          <w:rFonts w:ascii="Cambria" w:hAnsi="Cambria"/>
          <w:outline w:val="0"/>
          <w:color w:val="000000"/>
          <w:sz w:val="22"/>
          <w:szCs w:val="22"/>
          <w:u w:color="000000"/>
          <w:rtl w:val="0"/>
          <w:lang w:val="en-US"/>
          <w14:textFill>
            <w14:solidFill>
              <w14:srgbClr w14:val="000000"/>
            </w14:solidFill>
          </w14:textFill>
        </w:rPr>
        <w:t>6.3 Patient Referral Systems in Healthcare</w:t>
      </w:r>
      <w:bookmarkEnd w:id="21"/>
    </w:p>
    <w:p>
      <w:pPr>
        <w:pStyle w:val="Normal (Web)"/>
        <w:ind w:left="720"/>
        <w:rPr>
          <w:rFonts w:ascii="Cambria" w:cs="Cambria" w:hAnsi="Cambria" w:eastAsia="Cambria"/>
          <w:sz w:val="22"/>
          <w:szCs w:val="22"/>
        </w:rPr>
      </w:pPr>
      <w:r>
        <w:rPr>
          <w:rFonts w:ascii="Cambria" w:hAnsi="Cambria"/>
          <w:sz w:val="22"/>
          <w:szCs w:val="22"/>
          <w:rtl w:val="0"/>
          <w:lang w:val="en-US"/>
        </w:rPr>
        <w:t>Patient referral systems are a critical component of healthcare delivery, ensuring that patients receive appropriate care at the correct level of the healthcare system. Effective referral systems facilitate communication between healthcare providers and ensure continuity of care.</w:t>
      </w:r>
    </w:p>
    <w:p>
      <w:pPr>
        <w:pStyle w:val="Normal (Web)"/>
        <w:ind w:left="720"/>
        <w:rPr>
          <w:rFonts w:ascii="Cambria" w:cs="Cambria" w:hAnsi="Cambria" w:eastAsia="Cambria"/>
          <w:sz w:val="22"/>
          <w:szCs w:val="22"/>
        </w:rPr>
      </w:pPr>
      <w:r>
        <w:rPr>
          <w:rFonts w:ascii="Cambria" w:hAnsi="Cambria"/>
          <w:sz w:val="22"/>
          <w:szCs w:val="22"/>
          <w:rtl w:val="0"/>
          <w:lang w:val="en-US"/>
        </w:rPr>
        <w:t>Traditional referral systems often rely on paper-based forms, which are prone to loss, delays, and incomplete information. Studies have shown that these inefficiencies contribute to longer waiting times and reduced quality of care. Electronic referral (e-referral) systems have been introduced to address these challenges by digitizing the referral process.</w:t>
      </w:r>
    </w:p>
    <w:p>
      <w:pPr>
        <w:pStyle w:val="Normal (Web)"/>
        <w:ind w:left="720"/>
        <w:rPr>
          <w:rFonts w:ascii="Cambria" w:cs="Cambria" w:hAnsi="Cambria" w:eastAsia="Cambria"/>
          <w:sz w:val="22"/>
          <w:szCs w:val="22"/>
        </w:rPr>
      </w:pPr>
      <w:r>
        <w:rPr>
          <w:rFonts w:ascii="Cambria" w:hAnsi="Cambria"/>
          <w:sz w:val="22"/>
          <w:szCs w:val="22"/>
          <w:rtl w:val="0"/>
          <w:lang w:val="en-US"/>
        </w:rPr>
        <w:t>Research by Hysong et al. demonstrates that electronic referral systems improve coordination by enabling providers to exchange information electronically and track referral progress. These systems provide visibility into referral status, ensuring that referrals are completed and followed up appropriately.</w:t>
      </w:r>
    </w:p>
    <w:p>
      <w:pPr>
        <w:pStyle w:val="Normal (Web)"/>
        <w:ind w:left="720"/>
        <w:rPr>
          <w:rFonts w:ascii="Cambria" w:cs="Cambria" w:hAnsi="Cambria" w:eastAsia="Cambria"/>
          <w:sz w:val="22"/>
          <w:szCs w:val="22"/>
        </w:rPr>
      </w:pPr>
      <w:r>
        <w:rPr>
          <w:rFonts w:ascii="Cambria" w:hAnsi="Cambria"/>
          <w:sz w:val="22"/>
          <w:szCs w:val="22"/>
          <w:rtl w:val="0"/>
          <w:lang w:val="en-US"/>
        </w:rPr>
        <w:t>However, the implementation of e-referral systems is often limited by infrastructure constraints, lack of training, and resistance to change. In many cases, healthcare workers resort to informal communication tools such as messaging applications, which do not provide structured data management or security.</w:t>
      </w:r>
    </w:p>
    <w:p>
      <w:pPr>
        <w:pStyle w:val="Normal (Web)"/>
        <w:ind w:left="720"/>
        <w:rPr>
          <w:rFonts w:ascii="Cambria" w:cs="Cambria" w:hAnsi="Cambria" w:eastAsia="Cambria"/>
          <w:sz w:val="22"/>
          <w:szCs w:val="22"/>
        </w:rPr>
      </w:pPr>
      <w:r>
        <w:rPr>
          <w:rFonts w:ascii="Cambria" w:hAnsi="Cambria"/>
          <w:sz w:val="22"/>
          <w:szCs w:val="22"/>
          <w:rtl w:val="0"/>
          <w:lang w:val="en-US"/>
        </w:rPr>
        <w:t>This highlights the need for a system that combines the benefits of digital referrals with usability and accessibility tailored to resource-constrained environments.</w:t>
      </w:r>
    </w:p>
    <w:p>
      <w:pPr>
        <w:pStyle w:val="Heading 2"/>
        <w:ind w:left="720" w:firstLine="0"/>
        <w:rPr>
          <w:rFonts w:ascii="Cambria" w:cs="Cambria" w:hAnsi="Cambria" w:eastAsia="Cambria"/>
          <w:outline w:val="0"/>
          <w:color w:val="000000"/>
          <w:sz w:val="22"/>
          <w:szCs w:val="22"/>
          <w:u w:color="000000"/>
          <w14:textFill>
            <w14:solidFill>
              <w14:srgbClr w14:val="000000"/>
            </w14:solidFill>
          </w14:textFill>
        </w:rPr>
      </w:pPr>
      <w:bookmarkStart w:name="_Toc22" w:id="22"/>
      <w:r>
        <w:rPr>
          <w:rFonts w:ascii="Cambria" w:hAnsi="Cambria"/>
          <w:outline w:val="0"/>
          <w:color w:val="000000"/>
          <w:sz w:val="22"/>
          <w:szCs w:val="22"/>
          <w:u w:color="000000"/>
          <w:rtl w:val="0"/>
          <w:lang w:val="en-US"/>
          <w14:textFill>
            <w14:solidFill>
              <w14:srgbClr w14:val="000000"/>
            </w14:solidFill>
          </w14:textFill>
        </w:rPr>
        <w:t>6.4 Integration of Patient Records and Referral Systems</w:t>
      </w:r>
      <w:bookmarkEnd w:id="22"/>
    </w:p>
    <w:p>
      <w:pPr>
        <w:pStyle w:val="Normal (Web)"/>
        <w:ind w:left="720"/>
        <w:rPr>
          <w:rFonts w:ascii="Cambria" w:cs="Cambria" w:hAnsi="Cambria" w:eastAsia="Cambria"/>
          <w:sz w:val="22"/>
          <w:szCs w:val="22"/>
        </w:rPr>
      </w:pPr>
      <w:r>
        <w:rPr>
          <w:rFonts w:ascii="Cambria" w:hAnsi="Cambria"/>
          <w:sz w:val="22"/>
          <w:szCs w:val="22"/>
          <w:rtl w:val="0"/>
          <w:lang w:val="en-US"/>
        </w:rPr>
        <w:t>One of the major limitations identified in existing healthcare systems is the lack of integration between patient records and referral systems. In many cases, these systems operate independently, requiring healthcare providers to manually transfer information between platforms.</w:t>
      </w:r>
    </w:p>
    <w:p>
      <w:pPr>
        <w:pStyle w:val="Normal (Web)"/>
        <w:ind w:left="720"/>
        <w:rPr>
          <w:rFonts w:ascii="Cambria" w:cs="Cambria" w:hAnsi="Cambria" w:eastAsia="Cambria"/>
          <w:sz w:val="22"/>
          <w:szCs w:val="22"/>
        </w:rPr>
      </w:pPr>
      <w:r>
        <w:rPr>
          <w:rFonts w:ascii="Cambria" w:hAnsi="Cambria"/>
          <w:sz w:val="22"/>
          <w:szCs w:val="22"/>
          <w:rtl w:val="0"/>
          <w:lang w:val="en-US"/>
        </w:rPr>
        <w:t>Integrated systems provide a unified platform where patient records and referrals are managed together. This integration offers several advantages, including improved data consistency, reduced duplication, and enhanced communication between providers.</w:t>
      </w:r>
    </w:p>
    <w:p>
      <w:pPr>
        <w:pStyle w:val="Normal (Web)"/>
        <w:ind w:left="720"/>
        <w:rPr>
          <w:rFonts w:ascii="Cambria" w:cs="Cambria" w:hAnsi="Cambria" w:eastAsia="Cambria"/>
          <w:sz w:val="22"/>
          <w:szCs w:val="22"/>
        </w:rPr>
      </w:pPr>
      <w:r>
        <w:rPr>
          <w:rFonts w:ascii="Cambria" w:hAnsi="Cambria"/>
          <w:sz w:val="22"/>
          <w:szCs w:val="22"/>
          <w:rtl w:val="0"/>
          <w:lang w:val="en-US"/>
        </w:rPr>
        <w:t>Research indicates that integrated systems significantly improve workflow efficiency by allowing patient data to be automatically included in referral processes. This reduces administrative burden and minimizes errors associated with manual data entry.</w:t>
      </w:r>
    </w:p>
    <w:p>
      <w:pPr>
        <w:pStyle w:val="Normal (Web)"/>
        <w:ind w:left="720"/>
        <w:rPr>
          <w:rFonts w:ascii="Cambria" w:cs="Cambria" w:hAnsi="Cambria" w:eastAsia="Cambria"/>
          <w:sz w:val="22"/>
          <w:szCs w:val="22"/>
        </w:rPr>
      </w:pPr>
      <w:r>
        <w:rPr>
          <w:rFonts w:ascii="Cambria" w:hAnsi="Cambria"/>
          <w:sz w:val="22"/>
          <w:szCs w:val="22"/>
          <w:rtl w:val="0"/>
          <w:lang w:val="en-US"/>
        </w:rPr>
        <w:t>Furthermore, integration supports better decision-making, as healthcare providers have access to complete patient histories when making referral decisions. This is particularly important in complex cases where accurate and comprehensive information is required.</w:t>
      </w:r>
    </w:p>
    <w:p>
      <w:pPr>
        <w:pStyle w:val="Normal (Web)"/>
        <w:ind w:left="720"/>
        <w:rPr>
          <w:rFonts w:ascii="Cambria" w:cs="Cambria" w:hAnsi="Cambria" w:eastAsia="Cambria"/>
          <w:sz w:val="22"/>
          <w:szCs w:val="22"/>
        </w:rPr>
      </w:pPr>
      <w:r>
        <w:rPr>
          <w:rFonts w:ascii="Cambria" w:hAnsi="Cambria"/>
          <w:sz w:val="22"/>
          <w:szCs w:val="22"/>
          <w:rtl w:val="0"/>
          <w:lang w:val="en-US"/>
        </w:rPr>
        <w:t>Despite these benefits, integration remains a challenge in many healthcare systems due to technical and organizational barriers. This creates an opportunity for innovative solutions that prioritize interoperability and ease of use.</w:t>
      </w:r>
    </w:p>
    <w:p>
      <w:pPr>
        <w:pStyle w:val="Body"/>
        <w:rPr>
          <w:rFonts w:ascii="Cambria" w:cs="Cambria" w:hAnsi="Cambria" w:eastAsia="Cambria"/>
          <w:sz w:val="22"/>
          <w:szCs w:val="22"/>
        </w:rPr>
      </w:pPr>
    </w:p>
    <w:p>
      <w:pPr>
        <w:pStyle w:val="Heading 2"/>
        <w:ind w:left="720" w:firstLine="0"/>
        <w:rPr>
          <w:rFonts w:ascii="Cambria" w:cs="Cambria" w:hAnsi="Cambria" w:eastAsia="Cambria"/>
          <w:outline w:val="0"/>
          <w:color w:val="000000"/>
          <w:sz w:val="22"/>
          <w:szCs w:val="22"/>
          <w:u w:color="000000"/>
          <w14:textFill>
            <w14:solidFill>
              <w14:srgbClr w14:val="000000"/>
            </w14:solidFill>
          </w14:textFill>
        </w:rPr>
      </w:pPr>
      <w:bookmarkStart w:name="_Toc23" w:id="23"/>
      <w:r>
        <w:rPr>
          <w:rFonts w:ascii="Cambria" w:hAnsi="Cambria"/>
          <w:outline w:val="0"/>
          <w:color w:val="000000"/>
          <w:sz w:val="22"/>
          <w:szCs w:val="22"/>
          <w:u w:color="000000"/>
          <w:rtl w:val="0"/>
          <w:lang w:val="en-US"/>
          <w14:textFill>
            <w14:solidFill>
              <w14:srgbClr w14:val="000000"/>
            </w14:solidFill>
          </w14:textFill>
        </w:rPr>
        <w:t>6.5 Cloud Computing in Healthcare</w:t>
      </w:r>
      <w:bookmarkEnd w:id="23"/>
    </w:p>
    <w:p>
      <w:pPr>
        <w:pStyle w:val="Normal (Web)"/>
        <w:ind w:left="720"/>
        <w:rPr>
          <w:rFonts w:ascii="Cambria" w:cs="Cambria" w:hAnsi="Cambria" w:eastAsia="Cambria"/>
          <w:sz w:val="22"/>
          <w:szCs w:val="22"/>
        </w:rPr>
      </w:pPr>
      <w:r>
        <w:rPr>
          <w:rFonts w:ascii="Cambria" w:hAnsi="Cambria"/>
          <w:sz w:val="22"/>
          <w:szCs w:val="22"/>
          <w:rtl w:val="0"/>
          <w:lang w:val="en-US"/>
        </w:rPr>
        <w:t>Cloud computing has emerged as a powerful tool for addressing the challenges associated with traditional healthcare IT infrastructure. Cloud-based systems allow healthcare organizations to store and process data remotely, reducing the need for expensive on-site infrastructure.</w:t>
      </w:r>
    </w:p>
    <w:p>
      <w:pPr>
        <w:pStyle w:val="Normal (Web)"/>
        <w:ind w:left="720"/>
        <w:rPr>
          <w:rFonts w:ascii="Cambria" w:cs="Cambria" w:hAnsi="Cambria" w:eastAsia="Cambria"/>
          <w:sz w:val="22"/>
          <w:szCs w:val="22"/>
        </w:rPr>
      </w:pPr>
      <w:r>
        <w:rPr>
          <w:rFonts w:ascii="Cambria" w:hAnsi="Cambria"/>
          <w:sz w:val="22"/>
          <w:szCs w:val="22"/>
          <w:rtl w:val="0"/>
          <w:lang w:val="en-US"/>
        </w:rPr>
        <w:t>According to Amazon Web Services, cloud computing offers scalability, flexibility, and cost-efficiency, making it particularly suitable for resource-constrained environments. Healthcare systems can scale their resources based on demand, ensuring optimal performance without significant upfront investment.</w:t>
      </w:r>
    </w:p>
    <w:p>
      <w:pPr>
        <w:pStyle w:val="Normal (Web)"/>
        <w:ind w:left="720"/>
        <w:rPr>
          <w:rFonts w:ascii="Cambria" w:cs="Cambria" w:hAnsi="Cambria" w:eastAsia="Cambria"/>
          <w:sz w:val="22"/>
          <w:szCs w:val="22"/>
        </w:rPr>
      </w:pPr>
      <w:r>
        <w:rPr>
          <w:rFonts w:ascii="Cambria" w:hAnsi="Cambria"/>
          <w:sz w:val="22"/>
          <w:szCs w:val="22"/>
          <w:rtl w:val="0"/>
          <w:lang w:val="en-US"/>
        </w:rPr>
        <w:t>Cloud platforms also provide high availability and data backup capabilities, reducing the risk of data loss. This is especially important in healthcare, where data integrity is critical.</w:t>
      </w:r>
    </w:p>
    <w:p>
      <w:pPr>
        <w:pStyle w:val="Normal (Web)"/>
        <w:ind w:left="720"/>
        <w:rPr>
          <w:rFonts w:ascii="Cambria" w:cs="Cambria" w:hAnsi="Cambria" w:eastAsia="Cambria"/>
          <w:sz w:val="22"/>
          <w:szCs w:val="22"/>
        </w:rPr>
      </w:pPr>
      <w:r>
        <w:rPr>
          <w:rFonts w:ascii="Cambria" w:hAnsi="Cambria"/>
          <w:sz w:val="22"/>
          <w:szCs w:val="22"/>
          <w:rtl w:val="0"/>
          <w:lang w:val="en-US"/>
        </w:rPr>
        <w:t>Studies have shown that cloud-based healthcare systems improve accessibility by enabling users to access data from any location with internet connectivity. This supports remote collaboration and improves coordination between healthcare facilities.</w:t>
      </w:r>
    </w:p>
    <w:p>
      <w:pPr>
        <w:pStyle w:val="Normal (Web)"/>
        <w:ind w:left="720"/>
        <w:rPr>
          <w:rFonts w:ascii="Cambria" w:cs="Cambria" w:hAnsi="Cambria" w:eastAsia="Cambria"/>
          <w:sz w:val="22"/>
          <w:szCs w:val="22"/>
        </w:rPr>
      </w:pPr>
      <w:r>
        <w:rPr>
          <w:rFonts w:ascii="Cambria" w:hAnsi="Cambria"/>
          <w:sz w:val="22"/>
          <w:szCs w:val="22"/>
          <w:rtl w:val="0"/>
          <w:lang w:val="en-US"/>
        </w:rPr>
        <w:t>However, concerns regarding data security and privacy remain significant. Healthcare data is highly sensitive, and cloud-based systems must implement robust security measures to ensure compliance with regulations.</w:t>
      </w:r>
    </w:p>
    <w:p>
      <w:pPr>
        <w:pStyle w:val="Heading 2"/>
        <w:ind w:left="720" w:firstLine="0"/>
        <w:rPr>
          <w:rFonts w:ascii="Cambria" w:cs="Cambria" w:hAnsi="Cambria" w:eastAsia="Cambria"/>
          <w:outline w:val="0"/>
          <w:color w:val="000000"/>
          <w:sz w:val="22"/>
          <w:szCs w:val="22"/>
          <w:u w:color="000000"/>
          <w14:textFill>
            <w14:solidFill>
              <w14:srgbClr w14:val="000000"/>
            </w14:solidFill>
          </w14:textFill>
        </w:rPr>
      </w:pPr>
      <w:bookmarkStart w:name="_Toc24" w:id="24"/>
      <w:r>
        <w:rPr>
          <w:rFonts w:ascii="Cambria" w:hAnsi="Cambria"/>
          <w:outline w:val="0"/>
          <w:color w:val="000000"/>
          <w:sz w:val="22"/>
          <w:szCs w:val="22"/>
          <w:u w:color="000000"/>
          <w:rtl w:val="0"/>
          <w:lang w:val="en-US"/>
          <w14:textFill>
            <w14:solidFill>
              <w14:srgbClr w14:val="000000"/>
            </w14:solidFill>
          </w14:textFill>
        </w:rPr>
        <w:t>6.6 Artificial Intelligence in Healthcare Systems</w:t>
      </w:r>
      <w:bookmarkEnd w:id="24"/>
    </w:p>
    <w:p>
      <w:pPr>
        <w:pStyle w:val="Normal (Web)"/>
        <w:ind w:left="720"/>
        <w:rPr>
          <w:rFonts w:ascii="Cambria" w:cs="Cambria" w:hAnsi="Cambria" w:eastAsia="Cambria"/>
          <w:sz w:val="22"/>
          <w:szCs w:val="22"/>
        </w:rPr>
      </w:pPr>
      <w:r>
        <w:rPr>
          <w:rFonts w:ascii="Cambria" w:hAnsi="Cambria"/>
          <w:sz w:val="22"/>
          <w:szCs w:val="22"/>
          <w:rtl w:val="0"/>
          <w:lang w:val="en-US"/>
        </w:rPr>
        <w:t>Artificial intelligence (AI) is increasingly being used in healthcare to improve efficiency, accuracy, and decision-making. One of the key applications of AI in healthcare systems is Natural Language Processing (NLP), which enables systems to understand and process human language.</w:t>
      </w:r>
    </w:p>
    <w:p>
      <w:pPr>
        <w:pStyle w:val="Normal (Web)"/>
        <w:ind w:left="720"/>
        <w:rPr>
          <w:rFonts w:ascii="Cambria" w:cs="Cambria" w:hAnsi="Cambria" w:eastAsia="Cambria"/>
          <w:sz w:val="22"/>
          <w:szCs w:val="22"/>
        </w:rPr>
      </w:pPr>
      <w:r>
        <w:rPr>
          <w:rFonts w:ascii="Cambria" w:hAnsi="Cambria"/>
          <w:sz w:val="22"/>
          <w:szCs w:val="22"/>
          <w:rtl w:val="0"/>
          <w:lang w:val="en-US"/>
        </w:rPr>
        <w:t>AI-powered chatbots are being used to enhance user interaction with healthcare systems. These chatbots allow users to perform tasks such as retrieving patient records, scheduling appointments, and managing referrals using natural language.</w:t>
      </w:r>
    </w:p>
    <w:p>
      <w:pPr>
        <w:pStyle w:val="Normal (Web)"/>
        <w:ind w:left="720"/>
        <w:rPr>
          <w:rFonts w:ascii="Cambria" w:cs="Cambria" w:hAnsi="Cambria" w:eastAsia="Cambria"/>
          <w:sz w:val="22"/>
          <w:szCs w:val="22"/>
        </w:rPr>
      </w:pPr>
      <w:r>
        <w:rPr>
          <w:rFonts w:ascii="Cambria" w:hAnsi="Cambria"/>
          <w:sz w:val="22"/>
          <w:szCs w:val="22"/>
          <w:rtl w:val="0"/>
          <w:lang w:val="en-US"/>
        </w:rPr>
        <w:t>Research indicates that AI can significantly reduce administrative workload by automating repetitive tasks. This allows healthcare professionals to focus more on patient care rather than administrative duties.</w:t>
      </w:r>
    </w:p>
    <w:p>
      <w:pPr>
        <w:pStyle w:val="Normal (Web)"/>
        <w:ind w:left="720"/>
        <w:rPr>
          <w:rFonts w:ascii="Cambria" w:cs="Cambria" w:hAnsi="Cambria" w:eastAsia="Cambria"/>
          <w:sz w:val="22"/>
          <w:szCs w:val="22"/>
        </w:rPr>
      </w:pPr>
      <w:r>
        <w:rPr>
          <w:rFonts w:ascii="Cambria" w:hAnsi="Cambria"/>
          <w:sz w:val="22"/>
          <w:szCs w:val="22"/>
          <w:rtl w:val="0"/>
          <w:lang w:val="en-US"/>
        </w:rPr>
        <w:t>Additionally, AI can improve system efficiency by processing large volumes of data quickly and accurately. For example, NLP techniques can extract relevant information from unstructured medical data, making it more accessible and usable.</w:t>
      </w:r>
    </w:p>
    <w:p>
      <w:pPr>
        <w:pStyle w:val="Normal (Web)"/>
        <w:ind w:left="720"/>
        <w:rPr>
          <w:rFonts w:ascii="Cambria" w:cs="Cambria" w:hAnsi="Cambria" w:eastAsia="Cambria"/>
          <w:sz w:val="22"/>
          <w:szCs w:val="22"/>
        </w:rPr>
      </w:pPr>
      <w:r>
        <w:rPr>
          <w:rFonts w:ascii="Cambria" w:hAnsi="Cambria"/>
          <w:sz w:val="22"/>
          <w:szCs w:val="22"/>
          <w:rtl w:val="0"/>
          <w:lang w:val="en-US"/>
        </w:rPr>
        <w:t>However, the use of AI in healthcare also presents challenges, including the need for accuracy and reliability. In critical environments such as healthcare, errors in AI systems can have serious consequences. Therefore, AI should be used to support, rather than replace, human decision-making.</w:t>
      </w:r>
    </w:p>
    <w:p>
      <w:pPr>
        <w:pStyle w:val="Heading 2"/>
        <w:ind w:left="720" w:firstLine="0"/>
        <w:rPr>
          <w:rFonts w:ascii="Cambria" w:cs="Cambria" w:hAnsi="Cambria" w:eastAsia="Cambria"/>
          <w:outline w:val="0"/>
          <w:color w:val="000000"/>
          <w:sz w:val="22"/>
          <w:szCs w:val="22"/>
          <w:u w:color="000000"/>
          <w14:textFill>
            <w14:solidFill>
              <w14:srgbClr w14:val="000000"/>
            </w14:solidFill>
          </w14:textFill>
        </w:rPr>
      </w:pPr>
      <w:bookmarkStart w:name="_Toc25" w:id="25"/>
      <w:r>
        <w:rPr>
          <w:rFonts w:ascii="Cambria" w:hAnsi="Cambria"/>
          <w:outline w:val="0"/>
          <w:color w:val="000000"/>
          <w:sz w:val="22"/>
          <w:szCs w:val="22"/>
          <w:u w:color="000000"/>
          <w:rtl w:val="0"/>
          <w:lang w:val="en-US"/>
          <w14:textFill>
            <w14:solidFill>
              <w14:srgbClr w14:val="000000"/>
            </w14:solidFill>
          </w14:textFill>
        </w:rPr>
        <w:t>6.7 Challenges in Resource-Constrained Environments</w:t>
      </w:r>
      <w:bookmarkEnd w:id="25"/>
    </w:p>
    <w:p>
      <w:pPr>
        <w:pStyle w:val="Normal (Web)"/>
        <w:ind w:left="720"/>
        <w:rPr>
          <w:rFonts w:ascii="Cambria" w:cs="Cambria" w:hAnsi="Cambria" w:eastAsia="Cambria"/>
          <w:sz w:val="22"/>
          <w:szCs w:val="22"/>
        </w:rPr>
      </w:pPr>
      <w:r>
        <w:rPr>
          <w:rFonts w:ascii="Cambria" w:hAnsi="Cambria"/>
          <w:sz w:val="22"/>
          <w:szCs w:val="22"/>
          <w:rtl w:val="0"/>
          <w:lang w:val="en-US"/>
        </w:rPr>
        <w:t>Healthcare systems in resource-constrained environments face unique challenges, including limited infrastructure, lack of funding, and shortage of skilled personnel. These challenges hinder the adoption of advanced digital systems.</w:t>
      </w:r>
    </w:p>
    <w:p>
      <w:pPr>
        <w:pStyle w:val="Normal (Web)"/>
        <w:ind w:left="720"/>
        <w:rPr>
          <w:rFonts w:ascii="Cambria" w:cs="Cambria" w:hAnsi="Cambria" w:eastAsia="Cambria"/>
          <w:sz w:val="22"/>
          <w:szCs w:val="22"/>
        </w:rPr>
      </w:pPr>
      <w:r>
        <w:rPr>
          <w:rFonts w:ascii="Cambria" w:hAnsi="Cambria"/>
          <w:sz w:val="22"/>
          <w:szCs w:val="22"/>
          <w:rtl w:val="0"/>
          <w:lang w:val="en-US"/>
        </w:rPr>
        <w:t>In many rural healthcare facilities, access to reliable internet and modern hardware is limited. This affects the implementation of cloud-based and digital systems. Additionally, healthcare workers may lack the training required to use complex systems effectively.</w:t>
      </w:r>
    </w:p>
    <w:p>
      <w:pPr>
        <w:pStyle w:val="Normal (Web)"/>
        <w:ind w:left="720"/>
        <w:rPr>
          <w:rFonts w:ascii="Cambria" w:cs="Cambria" w:hAnsi="Cambria" w:eastAsia="Cambria"/>
          <w:sz w:val="22"/>
          <w:szCs w:val="22"/>
        </w:rPr>
      </w:pPr>
      <w:r>
        <w:rPr>
          <w:rFonts w:ascii="Cambria" w:hAnsi="Cambria"/>
          <w:sz w:val="22"/>
          <w:szCs w:val="22"/>
          <w:rtl w:val="0"/>
          <w:lang w:val="en-US"/>
        </w:rPr>
        <w:t>Cost is another significant barrier. Many healthcare facilities cannot afford expensive proprietary software or infrastructure. As a result, solutions must be designed to be cost-effective and easy to deploy.</w:t>
      </w:r>
    </w:p>
    <w:p>
      <w:pPr>
        <w:pStyle w:val="Normal (Web)"/>
        <w:ind w:left="720"/>
        <w:rPr>
          <w:rFonts w:ascii="Cambria" w:cs="Cambria" w:hAnsi="Cambria" w:eastAsia="Cambria"/>
          <w:sz w:val="22"/>
          <w:szCs w:val="22"/>
        </w:rPr>
      </w:pPr>
      <w:r>
        <w:rPr>
          <w:rFonts w:ascii="Cambria" w:hAnsi="Cambria"/>
          <w:sz w:val="22"/>
          <w:szCs w:val="22"/>
          <w:rtl w:val="0"/>
          <w:lang w:val="en-US"/>
        </w:rPr>
        <w:t>Despite these challenges, there is a growing recognition of the potential of digital health technologies to improve healthcare delivery in these environments. Solutions that are scalable, affordable, and user-friendly are more likely to be successfully adopted.</w:t>
      </w:r>
    </w:p>
    <w:p>
      <w:pPr>
        <w:pStyle w:val="Heading 2"/>
        <w:ind w:left="720" w:firstLine="0"/>
        <w:rPr>
          <w:rFonts w:ascii="Cambria" w:cs="Cambria" w:hAnsi="Cambria" w:eastAsia="Cambria"/>
          <w:outline w:val="0"/>
          <w:color w:val="000000"/>
          <w:sz w:val="22"/>
          <w:szCs w:val="22"/>
          <w:u w:color="000000"/>
          <w14:textFill>
            <w14:solidFill>
              <w14:srgbClr w14:val="000000"/>
            </w14:solidFill>
          </w14:textFill>
        </w:rPr>
      </w:pPr>
      <w:bookmarkStart w:name="_Toc26" w:id="26"/>
      <w:r>
        <w:rPr>
          <w:rFonts w:ascii="Cambria" w:hAnsi="Cambria"/>
          <w:outline w:val="0"/>
          <w:color w:val="000000"/>
          <w:sz w:val="22"/>
          <w:szCs w:val="22"/>
          <w:u w:color="000000"/>
          <w:rtl w:val="0"/>
          <w:lang w:val="en-US"/>
          <w14:textFill>
            <w14:solidFill>
              <w14:srgbClr w14:val="000000"/>
            </w14:solidFill>
          </w14:textFill>
        </w:rPr>
        <w:t>6.8 Identified Research Gap</w:t>
      </w:r>
      <w:bookmarkEnd w:id="26"/>
    </w:p>
    <w:p>
      <w:pPr>
        <w:pStyle w:val="Normal (Web)"/>
        <w:ind w:left="720"/>
        <w:rPr>
          <w:rFonts w:ascii="Cambria" w:cs="Cambria" w:hAnsi="Cambria" w:eastAsia="Cambria"/>
          <w:sz w:val="22"/>
          <w:szCs w:val="22"/>
        </w:rPr>
      </w:pPr>
      <w:r>
        <w:rPr>
          <w:rFonts w:ascii="Cambria" w:hAnsi="Cambria"/>
          <w:sz w:val="22"/>
          <w:szCs w:val="22"/>
          <w:rtl w:val="0"/>
          <w:lang w:val="en-US"/>
        </w:rPr>
        <w:t>The literature highlights several important gaps in existing healthcare systems:</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Lack of integration between patient records and referral systems</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Limited adoption of digital referral systems in resource-constrained environments</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Over-reliance on informal communication tools</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Insufficient use of AI to improve user interaction</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Challenges in implementing scalable and cost-effective solutions</w:t>
      </w:r>
    </w:p>
    <w:p>
      <w:pPr>
        <w:pStyle w:val="Normal (Web)"/>
        <w:ind w:left="720"/>
        <w:rPr>
          <w:rFonts w:ascii="Cambria" w:cs="Cambria" w:hAnsi="Cambria" w:eastAsia="Cambria"/>
          <w:sz w:val="22"/>
          <w:szCs w:val="22"/>
        </w:rPr>
      </w:pPr>
      <w:r>
        <w:rPr>
          <w:rFonts w:ascii="Cambria" w:hAnsi="Cambria"/>
          <w:sz w:val="22"/>
          <w:szCs w:val="22"/>
          <w:rtl w:val="0"/>
          <w:lang w:val="en-US"/>
        </w:rPr>
        <w:t>While existing research addresses individual aspects such as EHRs, referral systems, cloud computing, and AI, there is limited work on integrating these technologies into a unified system tailored for resource-constrained healthcare environments.</w:t>
      </w:r>
    </w:p>
    <w:p>
      <w:pPr>
        <w:pStyle w:val="Heading 2"/>
        <w:ind w:left="720" w:firstLine="0"/>
        <w:rPr>
          <w:rFonts w:ascii="Cambria" w:cs="Cambria" w:hAnsi="Cambria" w:eastAsia="Cambria"/>
          <w:outline w:val="0"/>
          <w:color w:val="000000"/>
          <w:sz w:val="22"/>
          <w:szCs w:val="22"/>
          <w:u w:color="000000"/>
          <w14:textFill>
            <w14:solidFill>
              <w14:srgbClr w14:val="000000"/>
            </w14:solidFill>
          </w14:textFill>
        </w:rPr>
      </w:pPr>
      <w:bookmarkStart w:name="_Toc27" w:id="27"/>
      <w:r>
        <w:rPr>
          <w:rFonts w:ascii="Cambria" w:hAnsi="Cambria"/>
          <w:outline w:val="0"/>
          <w:color w:val="000000"/>
          <w:sz w:val="22"/>
          <w:szCs w:val="22"/>
          <w:u w:color="000000"/>
          <w:rtl w:val="0"/>
          <w:lang w:val="en-US"/>
          <w14:textFill>
            <w14:solidFill>
              <w14:srgbClr w14:val="000000"/>
            </w14:solidFill>
          </w14:textFill>
        </w:rPr>
        <w:t>6.9 Conclusion of Literature Review</w:t>
      </w:r>
      <w:bookmarkEnd w:id="27"/>
    </w:p>
    <w:p>
      <w:pPr>
        <w:pStyle w:val="Normal (Web)"/>
        <w:ind w:left="720"/>
        <w:rPr>
          <w:rFonts w:ascii="Cambria" w:cs="Cambria" w:hAnsi="Cambria" w:eastAsia="Cambria"/>
          <w:sz w:val="22"/>
          <w:szCs w:val="22"/>
        </w:rPr>
      </w:pPr>
      <w:r>
        <w:rPr>
          <w:rFonts w:ascii="Cambria" w:hAnsi="Cambria"/>
          <w:sz w:val="22"/>
          <w:szCs w:val="22"/>
          <w:rtl w:val="0"/>
          <w:lang w:val="en-US"/>
        </w:rPr>
        <w:t>This literature review demonstrates that digital health technologies have the potential to significantly improve healthcare delivery. However, existing systems often fail to address the specific needs of resource-constrained environments.</w:t>
      </w:r>
    </w:p>
    <w:p>
      <w:pPr>
        <w:pStyle w:val="Normal (Web)"/>
        <w:ind w:left="720"/>
        <w:rPr>
          <w:rFonts w:ascii="Cambria" w:cs="Cambria" w:hAnsi="Cambria" w:eastAsia="Cambria"/>
          <w:sz w:val="22"/>
          <w:szCs w:val="22"/>
        </w:rPr>
      </w:pPr>
      <w:r>
        <w:rPr>
          <w:rFonts w:ascii="Cambria" w:hAnsi="Cambria"/>
          <w:sz w:val="22"/>
          <w:szCs w:val="22"/>
          <w:rtl w:val="0"/>
          <w:lang w:val="en-US"/>
        </w:rPr>
        <w:t>The proposed project aims to address these gaps by developing an integrated system that combines patient record management, referral tracking, cloud computing, and artificial intelligence. By doing so, it contributes to the ongoing efforts to improve healthcare efficiency, accessibility, and patient outcomes.</w:t>
      </w:r>
    </w:p>
    <w:p>
      <w:pPr>
        <w:pStyle w:val="Body"/>
      </w:pPr>
    </w:p>
    <w:p>
      <w:pPr>
        <w:pStyle w:val="Heading"/>
        <w:numPr>
          <w:ilvl w:val="0"/>
          <w:numId w:val="52"/>
        </w:numPr>
      </w:pPr>
      <w:bookmarkStart w:name="_Toc28" w:id="28"/>
      <w:r>
        <w:rPr>
          <w:rtl w:val="0"/>
          <w:lang w:val="en-US"/>
        </w:rPr>
        <w:t>Research Methodology</w:t>
      </w:r>
      <w:bookmarkEnd w:id="28"/>
    </w:p>
    <w:p>
      <w:pPr>
        <w:pStyle w:val="List Bullet"/>
        <w:rPr>
          <w:rFonts w:ascii="Calibri" w:cs="Calibri" w:hAnsi="Calibri" w:eastAsia="Calibri"/>
          <w:outline w:val="0"/>
          <w:color w:val="ee0000"/>
          <w:u w:color="ee0000"/>
          <w14:textFill>
            <w14:solidFill>
              <w14:srgbClr w14:val="EE0000"/>
            </w14:solidFill>
          </w14:textFill>
        </w:rPr>
      </w:pPr>
    </w:p>
    <w:p>
      <w:pPr>
        <w:pStyle w:val="Heading 3"/>
        <w:rPr>
          <w:rFonts w:ascii="Cambria" w:cs="Cambria" w:hAnsi="Cambria" w:eastAsia="Cambria"/>
          <w:b w:val="0"/>
          <w:bCs w:val="0"/>
          <w:outline w:val="0"/>
          <w:color w:val="000000"/>
          <w:sz w:val="22"/>
          <w:szCs w:val="22"/>
          <w:u w:color="000000"/>
          <w14:textFill>
            <w14:solidFill>
              <w14:srgbClr w14:val="000000"/>
            </w14:solidFill>
          </w14:textFill>
        </w:rPr>
      </w:pPr>
      <w:bookmarkStart w:name="_Toc29" w:id="29"/>
      <w:r>
        <w:rPr>
          <w:rFonts w:ascii="Cambria" w:hAnsi="Cambria"/>
          <w:outline w:val="0"/>
          <w:color w:val="000000"/>
          <w:sz w:val="22"/>
          <w:szCs w:val="22"/>
          <w:u w:color="000000"/>
          <w:rtl w:val="0"/>
          <w:lang w:val="en-US"/>
          <w14:textFill>
            <w14:solidFill>
              <w14:srgbClr w14:val="000000"/>
            </w14:solidFill>
          </w14:textFill>
        </w:rPr>
        <w:t>Modeling/Design :</w:t>
      </w:r>
      <w:bookmarkEnd w:id="29"/>
    </w:p>
    <w:p>
      <w:pPr>
        <w:pStyle w:val="Normal (Web)"/>
        <w:rPr>
          <w:rFonts w:ascii="Cambria" w:cs="Cambria" w:hAnsi="Cambria" w:eastAsia="Cambria"/>
          <w:sz w:val="22"/>
          <w:szCs w:val="22"/>
        </w:rPr>
      </w:pPr>
      <w:r>
        <w:rPr>
          <w:rFonts w:ascii="Cambria" w:hAnsi="Cambria"/>
          <w:sz w:val="22"/>
          <w:szCs w:val="22"/>
          <w:rtl w:val="0"/>
          <w:lang w:val="en-US"/>
        </w:rPr>
        <w:t>The project will follow the System Development Life Cycle (SDLC):</w:t>
      </w:r>
    </w:p>
    <w:p>
      <w:pPr>
        <w:pStyle w:val="Body"/>
        <w:numPr>
          <w:ilvl w:val="0"/>
          <w:numId w:val="54"/>
        </w:numPr>
        <w:bidi w:val="0"/>
        <w:spacing w:before="100" w:after="100"/>
        <w:ind w:right="0"/>
        <w:jc w:val="left"/>
        <w:rPr>
          <w:rFonts w:ascii="Cambria" w:hAnsi="Cambria"/>
          <w:sz w:val="22"/>
          <w:szCs w:val="22"/>
          <w:rtl w:val="0"/>
          <w:lang w:val="en-US"/>
        </w:rPr>
      </w:pPr>
      <w:r>
        <w:rPr>
          <w:rFonts w:ascii="Cambria" w:hAnsi="Cambria"/>
          <w:sz w:val="22"/>
          <w:szCs w:val="22"/>
          <w:rtl w:val="0"/>
          <w:lang w:val="en-US"/>
        </w:rPr>
        <w:t>Requirement Analysis: Identify system requirements and user needs</w:t>
      </w:r>
    </w:p>
    <w:p>
      <w:pPr>
        <w:pStyle w:val="Body"/>
        <w:numPr>
          <w:ilvl w:val="0"/>
          <w:numId w:val="54"/>
        </w:numPr>
        <w:bidi w:val="0"/>
        <w:spacing w:before="100" w:after="100"/>
        <w:ind w:right="0"/>
        <w:jc w:val="left"/>
        <w:rPr>
          <w:rFonts w:ascii="Cambria" w:hAnsi="Cambria"/>
          <w:sz w:val="22"/>
          <w:szCs w:val="22"/>
          <w:rtl w:val="0"/>
          <w:lang w:val="en-US"/>
        </w:rPr>
      </w:pPr>
      <w:r>
        <w:rPr>
          <w:rFonts w:ascii="Cambria" w:hAnsi="Cambria"/>
          <w:sz w:val="22"/>
          <w:szCs w:val="22"/>
          <w:rtl w:val="0"/>
          <w:lang w:val="en-US"/>
        </w:rPr>
        <w:t>System Design: Design architecture, database schema, and interfaces</w:t>
      </w:r>
    </w:p>
    <w:p>
      <w:pPr>
        <w:pStyle w:val="Body"/>
        <w:numPr>
          <w:ilvl w:val="0"/>
          <w:numId w:val="54"/>
        </w:numPr>
        <w:bidi w:val="0"/>
        <w:spacing w:before="100" w:after="100"/>
        <w:ind w:right="0"/>
        <w:jc w:val="left"/>
        <w:rPr>
          <w:rFonts w:ascii="Cambria" w:hAnsi="Cambria"/>
          <w:sz w:val="22"/>
          <w:szCs w:val="22"/>
          <w:rtl w:val="0"/>
          <w:lang w:val="en-US"/>
        </w:rPr>
      </w:pPr>
      <w:r>
        <w:rPr>
          <w:rFonts w:ascii="Cambria" w:hAnsi="Cambria"/>
          <w:sz w:val="22"/>
          <w:szCs w:val="22"/>
          <w:rtl w:val="0"/>
          <w:lang w:val="en-US"/>
        </w:rPr>
        <w:t>Development: Implement system using cloud technologies</w:t>
      </w:r>
    </w:p>
    <w:p>
      <w:pPr>
        <w:pStyle w:val="Body"/>
        <w:numPr>
          <w:ilvl w:val="0"/>
          <w:numId w:val="54"/>
        </w:numPr>
        <w:bidi w:val="0"/>
        <w:spacing w:before="100" w:after="100"/>
        <w:ind w:right="0"/>
        <w:jc w:val="left"/>
        <w:rPr>
          <w:rFonts w:ascii="Cambria" w:hAnsi="Cambria"/>
          <w:sz w:val="22"/>
          <w:szCs w:val="22"/>
          <w:rtl w:val="0"/>
          <w:lang w:val="en-US"/>
        </w:rPr>
      </w:pPr>
      <w:r>
        <w:rPr>
          <w:rFonts w:ascii="Cambria" w:hAnsi="Cambria"/>
          <w:sz w:val="22"/>
          <w:szCs w:val="22"/>
          <w:rtl w:val="0"/>
          <w:lang w:val="en-US"/>
        </w:rPr>
        <w:t>Testing: Perform functional and performance testing</w:t>
      </w:r>
    </w:p>
    <w:p>
      <w:pPr>
        <w:pStyle w:val="Body"/>
        <w:numPr>
          <w:ilvl w:val="0"/>
          <w:numId w:val="54"/>
        </w:numPr>
        <w:bidi w:val="0"/>
        <w:spacing w:before="100" w:after="100"/>
        <w:ind w:right="0"/>
        <w:jc w:val="left"/>
        <w:rPr>
          <w:rFonts w:ascii="Cambria" w:hAnsi="Cambria"/>
          <w:sz w:val="22"/>
          <w:szCs w:val="22"/>
          <w:rtl w:val="0"/>
          <w:lang w:val="en-US"/>
        </w:rPr>
      </w:pPr>
      <w:r>
        <w:rPr>
          <w:rFonts w:ascii="Cambria" w:hAnsi="Cambria"/>
          <w:sz w:val="22"/>
          <w:szCs w:val="22"/>
          <w:rtl w:val="0"/>
          <w:lang w:val="en-US"/>
        </w:rPr>
        <w:t>Deployment: Deploy system in a cloud environment</w:t>
      </w:r>
    </w:p>
    <w:p>
      <w:pPr>
        <w:pStyle w:val="Heading 3"/>
        <w:rPr>
          <w:rFonts w:ascii="Cambria" w:cs="Cambria" w:hAnsi="Cambria" w:eastAsia="Cambria"/>
          <w:b w:val="0"/>
          <w:bCs w:val="0"/>
          <w:outline w:val="0"/>
          <w:color w:val="000000"/>
          <w:sz w:val="22"/>
          <w:szCs w:val="22"/>
          <w:u w:color="000000"/>
          <w14:textFill>
            <w14:solidFill>
              <w14:srgbClr w14:val="000000"/>
            </w14:solidFill>
          </w14:textFill>
        </w:rPr>
      </w:pPr>
      <w:bookmarkStart w:name="_Toc30" w:id="30"/>
      <w:r>
        <w:rPr>
          <w:rFonts w:ascii="Cambria" w:hAnsi="Cambria"/>
          <w:outline w:val="0"/>
          <w:color w:val="000000"/>
          <w:sz w:val="22"/>
          <w:szCs w:val="22"/>
          <w:u w:color="000000"/>
          <w:rtl w:val="0"/>
          <w:lang w:val="en-US"/>
          <w14:textFill>
            <w14:solidFill>
              <w14:srgbClr w14:val="000000"/>
            </w14:solidFill>
          </w14:textFill>
        </w:rPr>
        <w:t>Tools &amp; Technologies:</w:t>
      </w:r>
      <w:bookmarkEnd w:id="30"/>
    </w:p>
    <w:p>
      <w:pPr>
        <w:pStyle w:val="Body"/>
        <w:numPr>
          <w:ilvl w:val="0"/>
          <w:numId w:val="56"/>
        </w:numPr>
        <w:bidi w:val="0"/>
        <w:spacing w:before="100" w:after="100"/>
        <w:ind w:right="0"/>
        <w:jc w:val="left"/>
        <w:rPr>
          <w:rFonts w:ascii="Cambria" w:hAnsi="Cambria"/>
          <w:sz w:val="22"/>
          <w:szCs w:val="22"/>
          <w:rtl w:val="0"/>
          <w:lang w:val="en-US"/>
        </w:rPr>
      </w:pPr>
      <w:r>
        <w:rPr>
          <w:rFonts w:ascii="Cambria" w:hAnsi="Cambria"/>
          <w:sz w:val="22"/>
          <w:szCs w:val="22"/>
          <w:rtl w:val="0"/>
          <w:lang w:val="en-US"/>
        </w:rPr>
        <w:t>Backend: Cloud-based server (AWS EC2)</w:t>
      </w:r>
    </w:p>
    <w:p>
      <w:pPr>
        <w:pStyle w:val="Body"/>
        <w:numPr>
          <w:ilvl w:val="0"/>
          <w:numId w:val="56"/>
        </w:numPr>
        <w:bidi w:val="0"/>
        <w:spacing w:before="100" w:after="100"/>
        <w:ind w:right="0"/>
        <w:jc w:val="left"/>
        <w:rPr>
          <w:rFonts w:ascii="Cambria" w:hAnsi="Cambria"/>
          <w:sz w:val="22"/>
          <w:szCs w:val="22"/>
          <w:rtl w:val="0"/>
          <w:lang w:val="es-ES_tradnl"/>
        </w:rPr>
      </w:pPr>
      <w:r>
        <w:rPr>
          <w:rFonts w:ascii="Cambria" w:hAnsi="Cambria"/>
          <w:sz w:val="22"/>
          <w:szCs w:val="22"/>
          <w:rtl w:val="0"/>
          <w:lang w:val="es-ES_tradnl"/>
        </w:rPr>
        <w:t>Database: MySQL (AWS RDS)</w:t>
      </w:r>
    </w:p>
    <w:p>
      <w:pPr>
        <w:pStyle w:val="Body"/>
        <w:numPr>
          <w:ilvl w:val="0"/>
          <w:numId w:val="56"/>
        </w:numPr>
        <w:bidi w:val="0"/>
        <w:spacing w:before="100" w:after="100"/>
        <w:ind w:right="0"/>
        <w:jc w:val="left"/>
        <w:rPr>
          <w:rFonts w:ascii="Cambria" w:hAnsi="Cambria"/>
          <w:sz w:val="22"/>
          <w:szCs w:val="22"/>
          <w:rtl w:val="0"/>
          <w:lang w:val="en-US"/>
        </w:rPr>
      </w:pPr>
      <w:r>
        <w:rPr>
          <w:rFonts w:ascii="Cambria" w:hAnsi="Cambria"/>
          <w:sz w:val="22"/>
          <w:szCs w:val="22"/>
          <w:rtl w:val="0"/>
          <w:lang w:val="en-US"/>
        </w:rPr>
        <w:t>Storage: AWS S3</w:t>
      </w:r>
    </w:p>
    <w:p>
      <w:pPr>
        <w:pStyle w:val="Body"/>
        <w:numPr>
          <w:ilvl w:val="0"/>
          <w:numId w:val="56"/>
        </w:numPr>
        <w:bidi w:val="0"/>
        <w:spacing w:before="100" w:after="100"/>
        <w:ind w:right="0"/>
        <w:jc w:val="left"/>
        <w:rPr>
          <w:rFonts w:ascii="Cambria" w:hAnsi="Cambria"/>
          <w:sz w:val="22"/>
          <w:szCs w:val="22"/>
          <w:rtl w:val="0"/>
          <w:lang w:val="en-US"/>
        </w:rPr>
      </w:pPr>
      <w:r>
        <w:rPr>
          <w:rFonts w:ascii="Cambria" w:hAnsi="Cambria"/>
          <w:sz w:val="22"/>
          <w:szCs w:val="22"/>
          <w:rtl w:val="0"/>
          <w:lang w:val="en-US"/>
        </w:rPr>
        <w:t>AI: Amazon Lex and SageMaker</w:t>
      </w:r>
    </w:p>
    <w:p>
      <w:pPr>
        <w:pStyle w:val="Body"/>
        <w:numPr>
          <w:ilvl w:val="0"/>
          <w:numId w:val="56"/>
        </w:numPr>
        <w:bidi w:val="0"/>
        <w:spacing w:before="100" w:after="100"/>
        <w:ind w:right="0"/>
        <w:jc w:val="left"/>
        <w:rPr>
          <w:rFonts w:ascii="Cambria" w:hAnsi="Cambria"/>
          <w:sz w:val="22"/>
          <w:szCs w:val="22"/>
          <w:rtl w:val="0"/>
          <w:lang w:val="en-US"/>
        </w:rPr>
      </w:pPr>
      <w:r>
        <w:rPr>
          <w:rFonts w:ascii="Cambria" w:hAnsi="Cambria"/>
          <w:sz w:val="22"/>
          <w:szCs w:val="22"/>
          <w:rtl w:val="0"/>
          <w:lang w:val="en-US"/>
        </w:rPr>
        <w:t>Frontend: Web-based interface</w:t>
      </w:r>
    </w:p>
    <w:p>
      <w:pPr>
        <w:pStyle w:val="Heading 3"/>
        <w:rPr>
          <w:rFonts w:ascii="Cambria" w:cs="Cambria" w:hAnsi="Cambria" w:eastAsia="Cambria"/>
          <w:b w:val="0"/>
          <w:bCs w:val="0"/>
          <w:outline w:val="0"/>
          <w:color w:val="000000"/>
          <w:sz w:val="22"/>
          <w:szCs w:val="22"/>
          <w:u w:color="000000"/>
          <w14:textFill>
            <w14:solidFill>
              <w14:srgbClr w14:val="000000"/>
            </w14:solidFill>
          </w14:textFill>
        </w:rPr>
      </w:pPr>
      <w:bookmarkStart w:name="_Toc31" w:id="31"/>
      <w:r>
        <w:rPr>
          <w:rFonts w:ascii="Cambria" w:hAnsi="Cambria"/>
          <w:outline w:val="0"/>
          <w:color w:val="000000"/>
          <w:sz w:val="22"/>
          <w:szCs w:val="22"/>
          <w:u w:color="000000"/>
          <w:rtl w:val="0"/>
          <w:lang w:val="fr-FR"/>
          <w14:textFill>
            <w14:solidFill>
              <w14:srgbClr w14:val="000000"/>
            </w14:solidFill>
          </w14:textFill>
        </w:rPr>
        <w:t>Data Collection</w:t>
      </w:r>
      <w:bookmarkEnd w:id="31"/>
    </w:p>
    <w:p>
      <w:pPr>
        <w:pStyle w:val="Normal (Web)"/>
        <w:rPr>
          <w:rFonts w:ascii="Cambria" w:cs="Cambria" w:hAnsi="Cambria" w:eastAsia="Cambria"/>
          <w:sz w:val="22"/>
          <w:szCs w:val="22"/>
        </w:rPr>
      </w:pPr>
      <w:r>
        <w:rPr>
          <w:rFonts w:ascii="Cambria" w:hAnsi="Cambria"/>
          <w:sz w:val="22"/>
          <w:szCs w:val="22"/>
          <w:rtl w:val="0"/>
          <w:lang w:val="en-US"/>
        </w:rPr>
        <w:t>Data will be collected using both quantitative and qualitative methods to evaluate system performance and usability. Quantitative data will include referral processing time, system response time, task completion time, and error rates, which will be captured through system logs and performance monitoring tools.</w:t>
      </w:r>
    </w:p>
    <w:p>
      <w:pPr>
        <w:pStyle w:val="Normal (Web)"/>
        <w:rPr>
          <w:rFonts w:ascii="Cambria" w:cs="Cambria" w:hAnsi="Cambria" w:eastAsia="Cambria"/>
          <w:sz w:val="22"/>
          <w:szCs w:val="22"/>
        </w:rPr>
      </w:pPr>
      <w:r>
        <w:rPr>
          <w:rFonts w:ascii="Cambria" w:hAnsi="Cambria"/>
          <w:sz w:val="22"/>
          <w:szCs w:val="22"/>
          <w:rtl w:val="0"/>
          <w:lang w:val="en-US"/>
        </w:rPr>
        <w:t>Qualitative data will be collected through user testing and questionnaires to assess user satisfaction, ease of use, and the effectiveness of the AI chatbot interface. Users will be given specific tasks, such as creating referrals and retrieving patient records, and their performance will be measured.</w:t>
      </w:r>
    </w:p>
    <w:p>
      <w:pPr>
        <w:pStyle w:val="Normal (Web)"/>
        <w:rPr>
          <w:rFonts w:ascii="Cambria" w:cs="Cambria" w:hAnsi="Cambria" w:eastAsia="Cambria"/>
          <w:sz w:val="22"/>
          <w:szCs w:val="22"/>
        </w:rPr>
      </w:pPr>
      <w:r>
        <w:rPr>
          <w:rFonts w:ascii="Cambria" w:hAnsi="Cambria"/>
          <w:sz w:val="22"/>
          <w:szCs w:val="22"/>
          <w:rtl w:val="0"/>
          <w:lang w:val="en-US"/>
        </w:rPr>
        <w:t>Additionally, comparative analysis will be conducted between traditional manual processes and the proposed digital system to evaluate improvements in efficiency and accuracy. Tools such as system logs, database queries, and online survey platforms will be used to collect and analyse the data.</w:t>
      </w:r>
    </w:p>
    <w:p>
      <w:pPr>
        <w:pStyle w:val="Heading 3"/>
        <w:rPr>
          <w:rFonts w:ascii="Cambria" w:cs="Cambria" w:hAnsi="Cambria" w:eastAsia="Cambria"/>
          <w:b w:val="0"/>
          <w:bCs w:val="0"/>
          <w:outline w:val="0"/>
          <w:color w:val="000000"/>
          <w:sz w:val="22"/>
          <w:szCs w:val="22"/>
          <w:u w:color="000000"/>
          <w14:textFill>
            <w14:solidFill>
              <w14:srgbClr w14:val="000000"/>
            </w14:solidFill>
          </w14:textFill>
        </w:rPr>
      </w:pPr>
      <w:bookmarkStart w:name="_Toc32" w:id="32"/>
      <w:r>
        <w:rPr>
          <w:rFonts w:ascii="Cambria" w:hAnsi="Cambria"/>
          <w:outline w:val="0"/>
          <w:color w:val="000000"/>
          <w:sz w:val="22"/>
          <w:szCs w:val="22"/>
          <w:u w:color="000000"/>
          <w:rtl w:val="0"/>
          <w:lang w:val="en-US"/>
          <w14:textFill>
            <w14:solidFill>
              <w14:srgbClr w14:val="000000"/>
            </w14:solidFill>
          </w14:textFill>
        </w:rPr>
        <w:t>Validation:</w:t>
      </w:r>
      <w:bookmarkEnd w:id="32"/>
    </w:p>
    <w:p>
      <w:pPr>
        <w:pStyle w:val="Body"/>
        <w:numPr>
          <w:ilvl w:val="0"/>
          <w:numId w:val="58"/>
        </w:numPr>
        <w:bidi w:val="0"/>
        <w:spacing w:before="100" w:after="100"/>
        <w:ind w:right="0"/>
        <w:jc w:val="left"/>
        <w:rPr>
          <w:rFonts w:ascii="Cambria" w:hAnsi="Cambria"/>
          <w:sz w:val="22"/>
          <w:szCs w:val="22"/>
          <w:rtl w:val="0"/>
          <w:lang w:val="en-US"/>
        </w:rPr>
      </w:pPr>
      <w:r>
        <w:rPr>
          <w:rFonts w:ascii="Cambria" w:hAnsi="Cambria"/>
          <w:sz w:val="22"/>
          <w:szCs w:val="22"/>
          <w:rtl w:val="0"/>
          <w:lang w:val="en-US"/>
        </w:rPr>
        <w:t>User testing</w:t>
      </w:r>
    </w:p>
    <w:p>
      <w:pPr>
        <w:pStyle w:val="Body"/>
        <w:numPr>
          <w:ilvl w:val="0"/>
          <w:numId w:val="58"/>
        </w:numPr>
        <w:bidi w:val="0"/>
        <w:spacing w:before="100" w:after="100"/>
        <w:ind w:right="0"/>
        <w:jc w:val="left"/>
        <w:rPr>
          <w:rFonts w:ascii="Cambria" w:hAnsi="Cambria"/>
          <w:sz w:val="22"/>
          <w:szCs w:val="22"/>
          <w:rtl w:val="0"/>
          <w:lang w:val="en-US"/>
        </w:rPr>
      </w:pPr>
      <w:r>
        <w:rPr>
          <w:rFonts w:ascii="Cambria" w:hAnsi="Cambria"/>
          <w:sz w:val="22"/>
          <w:szCs w:val="22"/>
          <w:rtl w:val="0"/>
          <w:lang w:val="en-US"/>
        </w:rPr>
        <w:t>Performance evaluation (response time, efficiency)</w:t>
      </w:r>
    </w:p>
    <w:p>
      <w:pPr>
        <w:pStyle w:val="Heading"/>
        <w:numPr>
          <w:ilvl w:val="0"/>
          <w:numId w:val="59"/>
        </w:numPr>
      </w:pPr>
      <w:bookmarkStart w:name="_Toc33" w:id="33"/>
      <w:r>
        <w:rPr>
          <w:rtl w:val="0"/>
          <w:lang w:val="en-US"/>
        </w:rPr>
        <w:t>System Design / Architecture</w:t>
      </w:r>
      <w:bookmarkEnd w:id="33"/>
    </w:p>
    <w:p>
      <w:pPr>
        <w:pStyle w:val="Body"/>
      </w:pPr>
    </w:p>
    <w:p>
      <w:pPr>
        <w:pStyle w:val="Body"/>
      </w:pPr>
      <w:r>
        <w:drawing xmlns:a="http://schemas.openxmlformats.org/drawingml/2006/main">
          <wp:inline distT="0" distB="0" distL="0" distR="0">
            <wp:extent cx="5486400" cy="3086100"/>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4">
                      <a:extLst/>
                    </a:blip>
                    <a:stretch>
                      <a:fillRect/>
                    </a:stretch>
                  </pic:blipFill>
                  <pic:spPr>
                    <a:xfrm>
                      <a:off x="0" y="0"/>
                      <a:ext cx="5486400" cy="3086100"/>
                    </a:xfrm>
                    <a:prstGeom prst="rect">
                      <a:avLst/>
                    </a:prstGeom>
                    <a:ln w="12700" cap="flat">
                      <a:noFill/>
                      <a:miter lim="400000"/>
                    </a:ln>
                    <a:effectLst/>
                  </pic:spPr>
                </pic:pic>
              </a:graphicData>
            </a:graphic>
          </wp:inline>
        </w:drawing>
      </w:r>
    </w:p>
    <w:p>
      <w:pPr>
        <w:pStyle w:val="Body"/>
      </w:pPr>
      <w:r>
        <w:drawing xmlns:a="http://schemas.openxmlformats.org/drawingml/2006/main">
          <wp:inline distT="0" distB="0" distL="0" distR="0">
            <wp:extent cx="5486400" cy="7315200"/>
            <wp:effectExtent l="0" t="0" r="0" b="0"/>
            <wp:docPr id="1073741827" name="officeArt object" descr="Picture 2"/>
            <wp:cNvGraphicFramePr/>
            <a:graphic xmlns:a="http://schemas.openxmlformats.org/drawingml/2006/main">
              <a:graphicData uri="http://schemas.openxmlformats.org/drawingml/2006/picture">
                <pic:pic xmlns:pic="http://schemas.openxmlformats.org/drawingml/2006/picture">
                  <pic:nvPicPr>
                    <pic:cNvPr id="1073741827" name="Picture 2" descr="Picture 2"/>
                    <pic:cNvPicPr>
                      <a:picLocks noChangeAspect="1"/>
                    </pic:cNvPicPr>
                  </pic:nvPicPr>
                  <pic:blipFill>
                    <a:blip r:embed="rId5">
                      <a:extLst/>
                    </a:blip>
                    <a:stretch>
                      <a:fillRect/>
                    </a:stretch>
                  </pic:blipFill>
                  <pic:spPr>
                    <a:xfrm>
                      <a:off x="0" y="0"/>
                      <a:ext cx="5486400" cy="7315200"/>
                    </a:xfrm>
                    <a:prstGeom prst="rect">
                      <a:avLst/>
                    </a:prstGeom>
                    <a:ln w="12700" cap="flat">
                      <a:noFill/>
                      <a:miter lim="400000"/>
                    </a:ln>
                    <a:effectLst/>
                  </pic:spPr>
                </pic:pic>
              </a:graphicData>
            </a:graphic>
          </wp:inline>
        </w:drawing>
      </w:r>
    </w:p>
    <w:p>
      <w:pPr>
        <w:pStyle w:val="Heading"/>
        <w:numPr>
          <w:ilvl w:val="0"/>
          <w:numId w:val="26"/>
        </w:numPr>
      </w:pPr>
      <w:bookmarkStart w:name="_Toc34" w:id="34"/>
      <w:r>
        <w:rPr>
          <w:rtl w:val="0"/>
          <w:lang w:val="en-US"/>
        </w:rPr>
        <w:t>Significance and Expected Outcomes</w:t>
      </w:r>
      <w:bookmarkEnd w:id="34"/>
    </w:p>
    <w:p>
      <w:pPr>
        <w:pStyle w:val="List Bullet"/>
        <w:ind w:left="360" w:hanging="360"/>
        <w:rPr>
          <w:rFonts w:ascii="Calibri" w:cs="Calibri" w:hAnsi="Calibri" w:eastAsia="Calibri"/>
        </w:rPr>
      </w:pPr>
    </w:p>
    <w:p>
      <w:pPr>
        <w:pStyle w:val="Heading 2"/>
        <w:ind w:left="360" w:firstLine="0"/>
        <w:rPr>
          <w:rFonts w:ascii="Cambria" w:cs="Cambria" w:hAnsi="Cambria" w:eastAsia="Cambria"/>
          <w:b w:val="0"/>
          <w:bCs w:val="0"/>
          <w:outline w:val="0"/>
          <w:color w:val="000000"/>
          <w:sz w:val="22"/>
          <w:szCs w:val="22"/>
          <w:u w:color="000000"/>
          <w14:textFill>
            <w14:solidFill>
              <w14:srgbClr w14:val="000000"/>
            </w14:solidFill>
          </w14:textFill>
        </w:rPr>
      </w:pPr>
      <w:bookmarkStart w:name="_Toc35" w:id="35"/>
      <w:r>
        <w:rPr>
          <w:rFonts w:ascii="Cambria" w:hAnsi="Cambria"/>
          <w:outline w:val="0"/>
          <w:color w:val="000000"/>
          <w:sz w:val="22"/>
          <w:szCs w:val="22"/>
          <w:u w:color="000000"/>
          <w:rtl w:val="0"/>
          <w:lang w:val="en-US"/>
          <w14:textFill>
            <w14:solidFill>
              <w14:srgbClr w14:val="000000"/>
            </w14:solidFill>
          </w14:textFill>
        </w:rPr>
        <w:t>9.1 Significance of the Research</w:t>
      </w:r>
      <w:bookmarkEnd w:id="35"/>
    </w:p>
    <w:p>
      <w:pPr>
        <w:pStyle w:val="Body"/>
        <w:rPr>
          <w:rFonts w:ascii="Cambria" w:cs="Cambria" w:hAnsi="Cambria" w:eastAsia="Cambria"/>
          <w:sz w:val="22"/>
          <w:szCs w:val="22"/>
        </w:rPr>
      </w:pPr>
    </w:p>
    <w:p>
      <w:pPr>
        <w:pStyle w:val="Normal (Web)"/>
        <w:ind w:left="720"/>
        <w:rPr>
          <w:rFonts w:ascii="Cambria" w:cs="Cambria" w:hAnsi="Cambria" w:eastAsia="Cambria"/>
          <w:sz w:val="22"/>
          <w:szCs w:val="22"/>
        </w:rPr>
      </w:pPr>
      <w:r>
        <w:rPr>
          <w:rFonts w:ascii="Cambria" w:hAnsi="Cambria"/>
          <w:sz w:val="22"/>
          <w:szCs w:val="22"/>
          <w:rtl w:val="0"/>
          <w:lang w:val="en-US"/>
        </w:rPr>
        <w:t>This research is important because it addresses inefficiencies in South Africa</w:t>
      </w:r>
      <w:r>
        <w:rPr>
          <w:rFonts w:ascii="Cambria" w:hAnsi="Cambria" w:hint="default"/>
          <w:sz w:val="22"/>
          <w:szCs w:val="22"/>
          <w:rtl w:val="0"/>
          <w:lang w:val="en-US"/>
        </w:rPr>
        <w:t>’</w:t>
      </w:r>
      <w:r>
        <w:rPr>
          <w:rFonts w:ascii="Cambria" w:hAnsi="Cambria"/>
          <w:sz w:val="22"/>
          <w:szCs w:val="22"/>
          <w:rtl w:val="0"/>
          <w:lang w:val="en-US"/>
        </w:rPr>
        <w:t>s public healthcare system, where referral management and patient records are often fragmented or paper-based. By introducing a centralized digital solution, the project improves coordination between healthcare facilities, supports continuity of care, and reduces lost or delayed referrals, leading to better patient outcomes.</w:t>
      </w:r>
    </w:p>
    <w:p>
      <w:pPr>
        <w:pStyle w:val="Normal (Web)"/>
        <w:ind w:left="720"/>
        <w:rPr>
          <w:rFonts w:ascii="Cambria" w:cs="Cambria" w:hAnsi="Cambria" w:eastAsia="Cambria"/>
          <w:sz w:val="22"/>
          <w:szCs w:val="22"/>
        </w:rPr>
      </w:pPr>
      <w:r>
        <w:rPr>
          <w:rFonts w:ascii="Cambria" w:hAnsi="Cambria"/>
          <w:sz w:val="22"/>
          <w:szCs w:val="22"/>
          <w:rtl w:val="0"/>
          <w:lang w:val="en-US"/>
        </w:rPr>
        <w:t>The study also highlights how cloud computing and artificial intelligence can provide scalable, cost-effective digital health solutions in low-resource environments. In addition, replacing informal communication methods with a structured system improves data security, accountability, and traceability within healthcare settings.</w:t>
      </w:r>
    </w:p>
    <w:p>
      <w:pPr>
        <w:pStyle w:val="Heading 2"/>
        <w:ind w:left="720" w:firstLine="0"/>
        <w:rPr>
          <w:rFonts w:ascii="Cambria" w:cs="Cambria" w:hAnsi="Cambria" w:eastAsia="Cambria"/>
          <w:b w:val="0"/>
          <w:bCs w:val="0"/>
          <w:outline w:val="0"/>
          <w:color w:val="000000"/>
          <w:sz w:val="22"/>
          <w:szCs w:val="22"/>
          <w:u w:color="000000"/>
          <w14:textFill>
            <w14:solidFill>
              <w14:srgbClr w14:val="000000"/>
            </w14:solidFill>
          </w14:textFill>
        </w:rPr>
      </w:pPr>
      <w:bookmarkStart w:name="_Toc36" w:id="36"/>
      <w:r>
        <w:rPr>
          <w:rFonts w:ascii="Cambria" w:hAnsi="Cambria"/>
          <w:outline w:val="0"/>
          <w:color w:val="000000"/>
          <w:sz w:val="22"/>
          <w:szCs w:val="22"/>
          <w:u w:color="000000"/>
          <w:rtl w:val="0"/>
          <w:lang w:val="en-US"/>
          <w14:textFill>
            <w14:solidFill>
              <w14:srgbClr w14:val="000000"/>
            </w14:solidFill>
          </w14:textFill>
        </w:rPr>
        <w:t>9.2 Performance Improvement</w:t>
      </w:r>
      <w:bookmarkEnd w:id="36"/>
    </w:p>
    <w:p>
      <w:pPr>
        <w:pStyle w:val="Normal (Web)"/>
        <w:ind w:left="720"/>
        <w:rPr>
          <w:rFonts w:ascii="Cambria" w:cs="Cambria" w:hAnsi="Cambria" w:eastAsia="Cambria"/>
          <w:sz w:val="22"/>
          <w:szCs w:val="22"/>
        </w:rPr>
      </w:pPr>
      <w:r>
        <w:rPr>
          <w:rFonts w:ascii="Cambria" w:hAnsi="Cambria"/>
          <w:sz w:val="22"/>
          <w:szCs w:val="22"/>
          <w:rtl w:val="0"/>
          <w:lang w:val="en-US"/>
        </w:rPr>
        <w:t>The proposed system is expected to deliver measurable improvements in key performance areas:</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Reduction in referral processing time:</w:t>
      </w:r>
      <w:r>
        <w:rPr>
          <w:rFonts w:ascii="Cambria" w:cs="Cambria" w:hAnsi="Cambria" w:eastAsia="Cambria"/>
          <w:sz w:val="22"/>
          <w:szCs w:val="22"/>
        </w:rPr>
        <w:br w:type="textWrapping"/>
      </w:r>
      <w:r>
        <w:rPr>
          <w:rFonts w:ascii="Cambria" w:hAnsi="Cambria"/>
          <w:sz w:val="22"/>
          <w:szCs w:val="22"/>
          <w:rtl w:val="0"/>
          <w:lang w:val="en-US"/>
        </w:rPr>
        <w:t>Real-time tracking and digital workflows will significantly reduce delays compared to manual or paper-based systems.</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Improved efficiency:</w:t>
      </w:r>
      <w:r>
        <w:rPr>
          <w:rFonts w:ascii="Cambria" w:cs="Cambria" w:hAnsi="Cambria" w:eastAsia="Cambria"/>
          <w:sz w:val="22"/>
          <w:szCs w:val="22"/>
        </w:rPr>
        <w:br w:type="textWrapping"/>
      </w:r>
      <w:r>
        <w:rPr>
          <w:rFonts w:ascii="Cambria" w:hAnsi="Cambria"/>
          <w:sz w:val="22"/>
          <w:szCs w:val="22"/>
          <w:rtl w:val="0"/>
          <w:lang w:val="en-US"/>
        </w:rPr>
        <w:t>Automation of administrative tasks (e.g., referral creation, record retrieval) will reduce workload and improve productivity.</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Enhanced data accuracy:</w:t>
      </w:r>
      <w:r>
        <w:rPr>
          <w:rFonts w:ascii="Cambria" w:cs="Cambria" w:hAnsi="Cambria" w:eastAsia="Cambria"/>
          <w:sz w:val="22"/>
          <w:szCs w:val="22"/>
        </w:rPr>
        <w:br w:type="textWrapping"/>
      </w:r>
      <w:r>
        <w:rPr>
          <w:rFonts w:ascii="Cambria" w:hAnsi="Cambria"/>
          <w:sz w:val="22"/>
          <w:szCs w:val="22"/>
          <w:rtl w:val="0"/>
          <w:lang w:val="en-US"/>
        </w:rPr>
        <w:t>Centralized data storage reduces duplication and minimizes errors associated with manual record handling.</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Improved communication:</w:t>
      </w:r>
      <w:r>
        <w:rPr>
          <w:rFonts w:ascii="Cambria" w:cs="Cambria" w:hAnsi="Cambria" w:eastAsia="Cambria"/>
          <w:sz w:val="22"/>
          <w:szCs w:val="22"/>
        </w:rPr>
        <w:br w:type="textWrapping"/>
      </w:r>
      <w:r>
        <w:rPr>
          <w:rFonts w:ascii="Cambria" w:hAnsi="Cambria"/>
          <w:sz w:val="22"/>
          <w:szCs w:val="22"/>
          <w:rtl w:val="0"/>
          <w:lang w:val="en-US"/>
        </w:rPr>
        <w:t>A unified platform ensures consistent and structured communication between healthcare providers.</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Faster decision-making:</w:t>
      </w:r>
      <w:r>
        <w:rPr>
          <w:rFonts w:ascii="Cambria" w:cs="Cambria" w:hAnsi="Cambria" w:eastAsia="Cambria"/>
          <w:sz w:val="22"/>
          <w:szCs w:val="22"/>
        </w:rPr>
        <w:br w:type="textWrapping"/>
      </w:r>
      <w:r>
        <w:rPr>
          <w:rFonts w:ascii="Cambria" w:hAnsi="Cambria"/>
          <w:sz w:val="22"/>
          <w:szCs w:val="22"/>
          <w:rtl w:val="0"/>
          <w:lang w:val="en-US"/>
        </w:rPr>
        <w:t>Immediate access to complete patient records supports better clinical decisions.</w:t>
      </w:r>
    </w:p>
    <w:p>
      <w:pPr>
        <w:pStyle w:val="Normal (Web)"/>
        <w:ind w:left="720"/>
        <w:rPr>
          <w:rFonts w:ascii="Cambria" w:cs="Cambria" w:hAnsi="Cambria" w:eastAsia="Cambria"/>
          <w:sz w:val="22"/>
          <w:szCs w:val="22"/>
        </w:rPr>
      </w:pPr>
      <w:r>
        <w:rPr>
          <w:rFonts w:ascii="Cambria" w:hAnsi="Cambria"/>
          <w:sz w:val="22"/>
          <w:szCs w:val="22"/>
          <w:rtl w:val="0"/>
          <w:lang w:val="en-US"/>
        </w:rPr>
        <w:t>These improvements will be evaluated using measurable indicators such as task completion time, system response time, and referral completion rates.</w:t>
      </w:r>
    </w:p>
    <w:p>
      <w:pPr>
        <w:pStyle w:val="Heading 2"/>
        <w:ind w:left="720" w:firstLine="0"/>
        <w:rPr>
          <w:rFonts w:ascii="Cambria" w:cs="Cambria" w:hAnsi="Cambria" w:eastAsia="Cambria"/>
          <w:b w:val="0"/>
          <w:bCs w:val="0"/>
          <w:outline w:val="0"/>
          <w:color w:val="000000"/>
          <w:sz w:val="22"/>
          <w:szCs w:val="22"/>
          <w:u w:color="000000"/>
          <w14:textFill>
            <w14:solidFill>
              <w14:srgbClr w14:val="000000"/>
            </w14:solidFill>
          </w14:textFill>
        </w:rPr>
      </w:pPr>
      <w:bookmarkStart w:name="_Toc37" w:id="37"/>
      <w:r>
        <w:rPr>
          <w:rFonts w:ascii="Cambria" w:hAnsi="Cambria"/>
          <w:outline w:val="0"/>
          <w:color w:val="000000"/>
          <w:sz w:val="22"/>
          <w:szCs w:val="22"/>
          <w:u w:color="000000"/>
          <w:rtl w:val="0"/>
          <w:lang w:val="en-US"/>
          <w14:textFill>
            <w14:solidFill>
              <w14:srgbClr w14:val="000000"/>
            </w14:solidFill>
          </w14:textFill>
        </w:rPr>
        <w:t>9.3 Expected Deliverables (Prototype / Model)</w:t>
      </w:r>
      <w:bookmarkEnd w:id="37"/>
    </w:p>
    <w:p>
      <w:pPr>
        <w:pStyle w:val="Normal (Web)"/>
        <w:ind w:left="720"/>
        <w:rPr>
          <w:rFonts w:ascii="Cambria" w:cs="Cambria" w:hAnsi="Cambria" w:eastAsia="Cambria"/>
          <w:sz w:val="22"/>
          <w:szCs w:val="22"/>
        </w:rPr>
      </w:pPr>
      <w:r>
        <w:rPr>
          <w:rFonts w:ascii="Cambria" w:hAnsi="Cambria"/>
          <w:sz w:val="22"/>
          <w:szCs w:val="22"/>
          <w:rtl w:val="0"/>
          <w:lang w:val="en-US"/>
        </w:rPr>
        <w:t>The primary outcome of this project will be a functional prototype of a digital healthcare system that demonstrates the feasibility and effectiveness of the proposed solution.</w:t>
      </w:r>
    </w:p>
    <w:p>
      <w:pPr>
        <w:pStyle w:val="Heading 3"/>
        <w:ind w:left="720"/>
        <w:rPr>
          <w:rFonts w:ascii="Cambria" w:cs="Cambria" w:hAnsi="Cambria" w:eastAsia="Cambria"/>
          <w:b w:val="0"/>
          <w:bCs w:val="0"/>
          <w:outline w:val="0"/>
          <w:color w:val="000000"/>
          <w:sz w:val="22"/>
          <w:szCs w:val="22"/>
          <w:u w:color="000000"/>
          <w14:textFill>
            <w14:solidFill>
              <w14:srgbClr w14:val="000000"/>
            </w14:solidFill>
          </w14:textFill>
        </w:rPr>
      </w:pPr>
      <w:bookmarkStart w:name="_Toc38" w:id="38"/>
      <w:r>
        <w:rPr>
          <w:rFonts w:ascii="Cambria" w:hAnsi="Cambria"/>
          <w:outline w:val="0"/>
          <w:color w:val="000000"/>
          <w:sz w:val="22"/>
          <w:szCs w:val="22"/>
          <w:u w:color="000000"/>
          <w:rtl w:val="0"/>
          <w:lang w:val="en-US"/>
          <w14:textFill>
            <w14:solidFill>
              <w14:srgbClr w14:val="000000"/>
            </w14:solidFill>
          </w14:textFill>
        </w:rPr>
        <w:t>The prototype will include:</w:t>
      </w:r>
      <w:bookmarkEnd w:id="38"/>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Web-Based Application</w:t>
      </w:r>
    </w:p>
    <w:p>
      <w:pPr>
        <w:pStyle w:val="Body"/>
        <w:numPr>
          <w:ilvl w:val="2"/>
          <w:numId w:val="61"/>
        </w:numPr>
        <w:bidi w:val="0"/>
        <w:spacing w:before="100" w:after="100"/>
        <w:ind w:right="0"/>
        <w:jc w:val="left"/>
        <w:rPr>
          <w:rFonts w:ascii="Cambria" w:hAnsi="Cambria"/>
          <w:sz w:val="22"/>
          <w:szCs w:val="22"/>
          <w:rtl w:val="0"/>
          <w:lang w:val="en-US"/>
        </w:rPr>
      </w:pPr>
      <w:r>
        <w:rPr>
          <w:rFonts w:ascii="Cambria" w:hAnsi="Cambria"/>
          <w:sz w:val="22"/>
          <w:szCs w:val="22"/>
          <w:rtl w:val="0"/>
          <w:lang w:val="en-US"/>
        </w:rPr>
        <w:t>User interface for healthcare professionals</w:t>
      </w:r>
    </w:p>
    <w:p>
      <w:pPr>
        <w:pStyle w:val="Body"/>
        <w:numPr>
          <w:ilvl w:val="2"/>
          <w:numId w:val="61"/>
        </w:numPr>
        <w:bidi w:val="0"/>
        <w:spacing w:before="100" w:after="100"/>
        <w:ind w:right="0"/>
        <w:jc w:val="left"/>
        <w:rPr>
          <w:rFonts w:ascii="Cambria" w:hAnsi="Cambria"/>
          <w:sz w:val="22"/>
          <w:szCs w:val="22"/>
          <w:rtl w:val="0"/>
          <w:lang w:val="en-US"/>
        </w:rPr>
      </w:pPr>
      <w:r>
        <w:rPr>
          <w:rFonts w:ascii="Cambria" w:hAnsi="Cambria"/>
          <w:sz w:val="22"/>
          <w:szCs w:val="22"/>
          <w:rtl w:val="0"/>
          <w:lang w:val="en-US"/>
        </w:rPr>
        <w:t>Secure login and role-based access</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Patient Record Management Module</w:t>
      </w:r>
    </w:p>
    <w:p>
      <w:pPr>
        <w:pStyle w:val="Body"/>
        <w:numPr>
          <w:ilvl w:val="2"/>
          <w:numId w:val="61"/>
        </w:numPr>
        <w:bidi w:val="0"/>
        <w:spacing w:before="100" w:after="100"/>
        <w:ind w:right="0"/>
        <w:jc w:val="left"/>
        <w:rPr>
          <w:rFonts w:ascii="Cambria" w:hAnsi="Cambria"/>
          <w:sz w:val="22"/>
          <w:szCs w:val="22"/>
          <w:rtl w:val="0"/>
          <w:lang w:val="en-US"/>
        </w:rPr>
      </w:pPr>
      <w:r>
        <w:rPr>
          <w:rFonts w:ascii="Cambria" w:hAnsi="Cambria"/>
          <w:sz w:val="22"/>
          <w:szCs w:val="22"/>
          <w:rtl w:val="0"/>
          <w:lang w:val="en-US"/>
        </w:rPr>
        <w:t>Create, store, and retrieve patient information</w:t>
      </w:r>
    </w:p>
    <w:p>
      <w:pPr>
        <w:pStyle w:val="Body"/>
        <w:numPr>
          <w:ilvl w:val="2"/>
          <w:numId w:val="61"/>
        </w:numPr>
        <w:bidi w:val="0"/>
        <w:spacing w:before="100" w:after="100"/>
        <w:ind w:right="0"/>
        <w:jc w:val="left"/>
        <w:rPr>
          <w:rFonts w:ascii="Cambria" w:hAnsi="Cambria"/>
          <w:sz w:val="22"/>
          <w:szCs w:val="22"/>
          <w:rtl w:val="0"/>
          <w:lang w:val="en-US"/>
        </w:rPr>
      </w:pPr>
      <w:r>
        <w:rPr>
          <w:rFonts w:ascii="Cambria" w:hAnsi="Cambria"/>
          <w:sz w:val="22"/>
          <w:szCs w:val="22"/>
          <w:rtl w:val="0"/>
          <w:lang w:val="en-US"/>
        </w:rPr>
        <w:t>Centralized database using MySQL</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Referral Tracking Module</w:t>
      </w:r>
    </w:p>
    <w:p>
      <w:pPr>
        <w:pStyle w:val="Body"/>
        <w:numPr>
          <w:ilvl w:val="2"/>
          <w:numId w:val="61"/>
        </w:numPr>
        <w:bidi w:val="0"/>
        <w:spacing w:before="100" w:after="100"/>
        <w:ind w:right="0"/>
        <w:jc w:val="left"/>
        <w:rPr>
          <w:rFonts w:ascii="Cambria" w:hAnsi="Cambria"/>
          <w:sz w:val="22"/>
          <w:szCs w:val="22"/>
          <w:rtl w:val="0"/>
          <w:lang w:val="en-US"/>
        </w:rPr>
      </w:pPr>
      <w:r>
        <w:rPr>
          <w:rFonts w:ascii="Cambria" w:hAnsi="Cambria"/>
          <w:sz w:val="22"/>
          <w:szCs w:val="22"/>
          <w:rtl w:val="0"/>
          <w:lang w:val="en-US"/>
        </w:rPr>
        <w:t>Create, assign, and monitor referrals</w:t>
      </w:r>
    </w:p>
    <w:p>
      <w:pPr>
        <w:pStyle w:val="Body"/>
        <w:numPr>
          <w:ilvl w:val="2"/>
          <w:numId w:val="61"/>
        </w:numPr>
        <w:bidi w:val="0"/>
        <w:spacing w:before="100" w:after="100"/>
        <w:ind w:right="0"/>
        <w:jc w:val="left"/>
        <w:rPr>
          <w:rFonts w:ascii="Cambria" w:hAnsi="Cambria"/>
          <w:sz w:val="22"/>
          <w:szCs w:val="22"/>
          <w:rtl w:val="0"/>
          <w:lang w:val="en-US"/>
        </w:rPr>
      </w:pPr>
      <w:r>
        <w:rPr>
          <w:rFonts w:ascii="Cambria" w:hAnsi="Cambria"/>
          <w:sz w:val="22"/>
          <w:szCs w:val="22"/>
          <w:rtl w:val="0"/>
          <w:lang w:val="en-US"/>
        </w:rPr>
        <w:t>Real-time status updates</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AI Chatbot Integration</w:t>
      </w:r>
    </w:p>
    <w:p>
      <w:pPr>
        <w:pStyle w:val="Body"/>
        <w:numPr>
          <w:ilvl w:val="2"/>
          <w:numId w:val="61"/>
        </w:numPr>
        <w:bidi w:val="0"/>
        <w:spacing w:before="100" w:after="100"/>
        <w:ind w:right="0"/>
        <w:jc w:val="left"/>
        <w:rPr>
          <w:rFonts w:ascii="Cambria" w:hAnsi="Cambria"/>
          <w:sz w:val="22"/>
          <w:szCs w:val="22"/>
          <w:rtl w:val="0"/>
          <w:lang w:val="en-US"/>
        </w:rPr>
      </w:pPr>
      <w:r>
        <w:rPr>
          <w:rFonts w:ascii="Cambria" w:hAnsi="Cambria"/>
          <w:sz w:val="22"/>
          <w:szCs w:val="22"/>
          <w:rtl w:val="0"/>
          <w:lang w:val="en-US"/>
        </w:rPr>
        <w:t>Natural language interaction</w:t>
      </w:r>
    </w:p>
    <w:p>
      <w:pPr>
        <w:pStyle w:val="Body"/>
        <w:numPr>
          <w:ilvl w:val="2"/>
          <w:numId w:val="61"/>
        </w:numPr>
        <w:bidi w:val="0"/>
        <w:spacing w:before="100" w:after="100"/>
        <w:ind w:right="0"/>
        <w:jc w:val="left"/>
        <w:rPr>
          <w:rFonts w:ascii="Cambria" w:hAnsi="Cambria"/>
          <w:sz w:val="22"/>
          <w:szCs w:val="22"/>
          <w:rtl w:val="0"/>
          <w:lang w:val="en-US"/>
        </w:rPr>
      </w:pPr>
      <w:r>
        <w:rPr>
          <w:rFonts w:ascii="Cambria" w:hAnsi="Cambria"/>
          <w:sz w:val="22"/>
          <w:szCs w:val="22"/>
          <w:rtl w:val="0"/>
          <w:lang w:val="en-US"/>
        </w:rPr>
        <w:t>Support for tasks such as retrieving records and checking referral status</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Cloud-Based Deployment</w:t>
      </w:r>
    </w:p>
    <w:p>
      <w:pPr>
        <w:pStyle w:val="Body"/>
        <w:numPr>
          <w:ilvl w:val="2"/>
          <w:numId w:val="61"/>
        </w:numPr>
        <w:bidi w:val="0"/>
        <w:spacing w:before="100" w:after="100"/>
        <w:ind w:right="0"/>
        <w:jc w:val="left"/>
        <w:rPr>
          <w:rFonts w:ascii="Cambria" w:hAnsi="Cambria"/>
          <w:sz w:val="22"/>
          <w:szCs w:val="22"/>
          <w:rtl w:val="0"/>
          <w:lang w:val="en-US"/>
        </w:rPr>
      </w:pPr>
      <w:r>
        <w:rPr>
          <w:rFonts w:ascii="Cambria" w:hAnsi="Cambria"/>
          <w:sz w:val="22"/>
          <w:szCs w:val="22"/>
          <w:rtl w:val="0"/>
          <w:lang w:val="en-US"/>
        </w:rPr>
        <w:t>Hosted on a cloud platform</w:t>
      </w:r>
    </w:p>
    <w:p>
      <w:pPr>
        <w:pStyle w:val="Body"/>
        <w:numPr>
          <w:ilvl w:val="2"/>
          <w:numId w:val="61"/>
        </w:numPr>
        <w:bidi w:val="0"/>
        <w:spacing w:before="100" w:after="100"/>
        <w:ind w:right="0"/>
        <w:jc w:val="left"/>
        <w:rPr>
          <w:rFonts w:ascii="Cambria" w:hAnsi="Cambria"/>
          <w:sz w:val="22"/>
          <w:szCs w:val="22"/>
          <w:rtl w:val="0"/>
          <w:lang w:val="en-US"/>
        </w:rPr>
      </w:pPr>
      <w:r>
        <w:rPr>
          <w:rFonts w:ascii="Cambria" w:hAnsi="Cambria"/>
          <w:sz w:val="22"/>
          <w:szCs w:val="22"/>
          <w:rtl w:val="0"/>
          <w:lang w:val="en-US"/>
        </w:rPr>
        <w:t>Demonstrates scalability and accessibility</w:t>
      </w:r>
    </w:p>
    <w:p>
      <w:pPr>
        <w:pStyle w:val="Heading 2"/>
        <w:ind w:left="720" w:firstLine="0"/>
        <w:rPr>
          <w:rFonts w:ascii="Cambria" w:cs="Cambria" w:hAnsi="Cambria" w:eastAsia="Cambria"/>
          <w:b w:val="0"/>
          <w:bCs w:val="0"/>
          <w:outline w:val="0"/>
          <w:color w:val="000000"/>
          <w:sz w:val="22"/>
          <w:szCs w:val="22"/>
          <w:u w:color="000000"/>
          <w14:textFill>
            <w14:solidFill>
              <w14:srgbClr w14:val="000000"/>
            </w14:solidFill>
          </w14:textFill>
        </w:rPr>
      </w:pPr>
      <w:bookmarkStart w:name="_Toc39" w:id="39"/>
      <w:r>
        <w:rPr>
          <w:rFonts w:ascii="Cambria" w:hAnsi="Cambria"/>
          <w:outline w:val="0"/>
          <w:color w:val="000000"/>
          <w:sz w:val="22"/>
          <w:szCs w:val="22"/>
          <w:u w:color="000000"/>
          <w:rtl w:val="0"/>
          <w:lang w:val="en-US"/>
          <w14:textFill>
            <w14:solidFill>
              <w14:srgbClr w14:val="000000"/>
            </w14:solidFill>
          </w14:textFill>
        </w:rPr>
        <w:t>9.4 Validation of the Prototype</w:t>
      </w:r>
      <w:bookmarkEnd w:id="39"/>
    </w:p>
    <w:p>
      <w:pPr>
        <w:pStyle w:val="Normal (Web)"/>
        <w:ind w:left="720"/>
        <w:rPr>
          <w:rFonts w:ascii="Cambria" w:cs="Cambria" w:hAnsi="Cambria" w:eastAsia="Cambria"/>
          <w:sz w:val="22"/>
          <w:szCs w:val="22"/>
        </w:rPr>
      </w:pPr>
      <w:r>
        <w:rPr>
          <w:rFonts w:ascii="Cambria" w:hAnsi="Cambria"/>
          <w:sz w:val="22"/>
          <w:szCs w:val="22"/>
          <w:rtl w:val="0"/>
          <w:lang w:val="en-US"/>
        </w:rPr>
        <w:t>The prototype will be evaluated to demonstrate its effectiveness through:</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Performance testing (response time, efficiency)</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User testing (ease of use and usability)</w:t>
      </w:r>
    </w:p>
    <w:p>
      <w:pPr>
        <w:pStyle w:val="Body"/>
        <w:numPr>
          <w:ilvl w:val="2"/>
          <w:numId w:val="47"/>
        </w:numPr>
        <w:bidi w:val="0"/>
        <w:spacing w:before="100" w:after="100"/>
        <w:ind w:right="0"/>
        <w:jc w:val="left"/>
        <w:rPr>
          <w:rFonts w:ascii="Cambria" w:hAnsi="Cambria"/>
          <w:sz w:val="22"/>
          <w:szCs w:val="22"/>
          <w:rtl w:val="0"/>
          <w:lang w:val="en-US"/>
        </w:rPr>
      </w:pPr>
      <w:r>
        <w:rPr>
          <w:rFonts w:ascii="Cambria" w:hAnsi="Cambria"/>
          <w:sz w:val="22"/>
          <w:szCs w:val="22"/>
          <w:rtl w:val="0"/>
          <w:lang w:val="en-US"/>
        </w:rPr>
        <w:t>Comparative analysis (manual vs digital system)</w:t>
      </w:r>
    </w:p>
    <w:p>
      <w:pPr>
        <w:pStyle w:val="Normal (Web)"/>
        <w:ind w:left="720"/>
        <w:rPr>
          <w:rFonts w:ascii="Cambria" w:cs="Cambria" w:hAnsi="Cambria" w:eastAsia="Cambria"/>
          <w:sz w:val="22"/>
          <w:szCs w:val="22"/>
        </w:rPr>
      </w:pPr>
      <w:r>
        <w:rPr>
          <w:rFonts w:ascii="Cambria" w:hAnsi="Cambria"/>
          <w:sz w:val="22"/>
          <w:szCs w:val="22"/>
          <w:rtl w:val="0"/>
          <w:lang w:val="en-US"/>
        </w:rPr>
        <w:t>This ensures that the system is not only functional but also meets the objectives of improving referral tracking and system efficiency.</w:t>
      </w:r>
    </w:p>
    <w:p>
      <w:pPr>
        <w:pStyle w:val="Heading 2"/>
        <w:ind w:left="720" w:firstLine="0"/>
        <w:rPr>
          <w:rFonts w:ascii="Cambria" w:cs="Cambria" w:hAnsi="Cambria" w:eastAsia="Cambria"/>
          <w:b w:val="0"/>
          <w:bCs w:val="0"/>
          <w:outline w:val="0"/>
          <w:color w:val="000000"/>
          <w:sz w:val="22"/>
          <w:szCs w:val="22"/>
          <w:u w:color="000000"/>
          <w14:textFill>
            <w14:solidFill>
              <w14:srgbClr w14:val="000000"/>
            </w14:solidFill>
          </w14:textFill>
        </w:rPr>
      </w:pPr>
      <w:bookmarkStart w:name="_Toc40" w:id="40"/>
      <w:r>
        <w:rPr>
          <w:rFonts w:ascii="Cambria" w:hAnsi="Cambria"/>
          <w:outline w:val="0"/>
          <w:color w:val="000000"/>
          <w:sz w:val="22"/>
          <w:szCs w:val="22"/>
          <w:u w:color="000000"/>
          <w:rtl w:val="0"/>
          <w:lang w:val="en-US"/>
          <w14:textFill>
            <w14:solidFill>
              <w14:srgbClr w14:val="000000"/>
            </w14:solidFill>
          </w14:textFill>
        </w:rPr>
        <w:t>9.5 Industry and Societal Impact</w:t>
      </w:r>
      <w:bookmarkEnd w:id="40"/>
    </w:p>
    <w:p>
      <w:pPr>
        <w:pStyle w:val="Normal (Web)"/>
        <w:ind w:left="720"/>
        <w:rPr>
          <w:rFonts w:ascii="Cambria" w:cs="Cambria" w:hAnsi="Cambria" w:eastAsia="Cambria"/>
          <w:sz w:val="22"/>
          <w:szCs w:val="22"/>
        </w:rPr>
      </w:pPr>
      <w:r>
        <w:rPr>
          <w:rFonts w:ascii="Cambria" w:hAnsi="Cambria"/>
          <w:sz w:val="22"/>
          <w:szCs w:val="22"/>
          <w:rtl w:val="0"/>
          <w:lang w:val="en-US"/>
        </w:rPr>
        <w:t>The proposed system has the potential to support the digital transformation of healthcare systems in South Africa and similar environments. By improving efficiency and reducing delays, the system can contribute to better patient care and more effective use of healthcare resources.</w:t>
      </w:r>
    </w:p>
    <w:p>
      <w:pPr>
        <w:pStyle w:val="Normal (Web)"/>
        <w:ind w:left="720"/>
        <w:rPr>
          <w:rFonts w:ascii="Cambria" w:cs="Cambria" w:hAnsi="Cambria" w:eastAsia="Cambria"/>
          <w:sz w:val="22"/>
          <w:szCs w:val="22"/>
        </w:rPr>
      </w:pPr>
      <w:r>
        <w:rPr>
          <w:rFonts w:ascii="Cambria" w:hAnsi="Cambria"/>
          <w:sz w:val="22"/>
          <w:szCs w:val="22"/>
          <w:rtl w:val="0"/>
          <w:lang w:val="en-US"/>
        </w:rPr>
        <w:t>In the long term, the solution can be expanded and adapted for broader implementation across multiple healthcare facilities, supporting national healthcare improvement initiatives.</w:t>
      </w:r>
    </w:p>
    <w:p>
      <w:pPr>
        <w:pStyle w:val="Heading"/>
        <w:numPr>
          <w:ilvl w:val="0"/>
          <w:numId w:val="62"/>
        </w:numPr>
      </w:pPr>
      <w:bookmarkStart w:name="_Toc41" w:id="41"/>
      <w:r>
        <w:rPr>
          <w:rtl w:val="0"/>
          <w:lang w:val="en-US"/>
        </w:rPr>
        <w:t xml:space="preserve"> Project Plan and Timeline</w:t>
      </w:r>
      <w:bookmarkEnd w:id="41"/>
    </w:p>
    <w:p>
      <w:pPr>
        <w:pStyle w:val="List Bullet"/>
        <w:ind w:left="360" w:hanging="360"/>
        <w:rPr>
          <w:rFonts w:ascii="Calibri" w:cs="Calibri" w:hAnsi="Calibri" w:eastAsia="Calibri"/>
        </w:rPr>
      </w:pPr>
    </w:p>
    <w:p>
      <w:pPr>
        <w:pStyle w:val="List Bullet"/>
        <w:ind w:left="360" w:hanging="360"/>
        <w:rPr>
          <w:rFonts w:ascii="Calibri" w:cs="Calibri" w:hAnsi="Calibri" w:eastAsia="Calibri"/>
        </w:rPr>
      </w:pPr>
      <w:r>
        <w:rPr>
          <w:rFonts w:ascii="Calibri" w:cs="Calibri" w:hAnsi="Calibri" w:eastAsia="Calibri"/>
        </w:rPr>
        <w:drawing xmlns:a="http://schemas.openxmlformats.org/drawingml/2006/main">
          <wp:inline distT="0" distB="0" distL="0" distR="0">
            <wp:extent cx="5257673" cy="2955616"/>
            <wp:effectExtent l="0" t="0" r="0" b="0"/>
            <wp:docPr id="1073741828" name="officeArt object" descr="Picture 5"/>
            <wp:cNvGraphicFramePr/>
            <a:graphic xmlns:a="http://schemas.openxmlformats.org/drawingml/2006/main">
              <a:graphicData uri="http://schemas.openxmlformats.org/drawingml/2006/picture">
                <pic:pic xmlns:pic="http://schemas.openxmlformats.org/drawingml/2006/picture">
                  <pic:nvPicPr>
                    <pic:cNvPr id="1073741828" name="Picture 5" descr="Picture 5"/>
                    <pic:cNvPicPr>
                      <a:picLocks noChangeAspect="1"/>
                    </pic:cNvPicPr>
                  </pic:nvPicPr>
                  <pic:blipFill>
                    <a:blip r:embed="rId6">
                      <a:extLst/>
                    </a:blip>
                    <a:stretch>
                      <a:fillRect/>
                    </a:stretch>
                  </pic:blipFill>
                  <pic:spPr>
                    <a:xfrm>
                      <a:off x="0" y="0"/>
                      <a:ext cx="5257673" cy="2955616"/>
                    </a:xfrm>
                    <a:prstGeom prst="rect">
                      <a:avLst/>
                    </a:prstGeom>
                    <a:ln w="12700" cap="flat">
                      <a:noFill/>
                      <a:miter lim="400000"/>
                    </a:ln>
                    <a:effectLst/>
                  </pic:spPr>
                </pic:pic>
              </a:graphicData>
            </a:graphic>
          </wp:inline>
        </w:drawing>
      </w:r>
    </w:p>
    <w:p>
      <w:pPr>
        <w:pStyle w:val="Heading"/>
        <w:numPr>
          <w:ilvl w:val="0"/>
          <w:numId w:val="63"/>
        </w:numPr>
      </w:pPr>
      <w:bookmarkStart w:name="_Toc42" w:id="42"/>
      <w:r>
        <w:rPr>
          <w:rtl w:val="0"/>
          <w:lang w:val="en-US"/>
        </w:rPr>
        <w:t xml:space="preserve"> Budget Estimate</w:t>
      </w:r>
      <w:bookmarkEnd w:id="42"/>
    </w:p>
    <w:p>
      <w:pPr>
        <w:pStyle w:val="List Bullet"/>
        <w:rPr>
          <w:rFonts w:ascii="Calibri" w:cs="Calibri" w:hAnsi="Calibri" w:eastAsia="Calibri"/>
        </w:rPr>
      </w:pPr>
    </w:p>
    <w:p>
      <w:pPr>
        <w:pStyle w:val="List Bullet"/>
        <w:ind w:left="360" w:hanging="360"/>
        <w:rPr>
          <w:rFonts w:ascii="Calibri" w:cs="Calibri" w:hAnsi="Calibri" w:eastAsia="Calibri"/>
        </w:rPr>
      </w:pPr>
      <w:r>
        <w:rPr>
          <w:rFonts w:ascii="Calibri" w:cs="Calibri" w:hAnsi="Calibri" w:eastAsia="Calibri"/>
        </w:rPr>
        <w:drawing xmlns:a="http://schemas.openxmlformats.org/drawingml/2006/main">
          <wp:inline distT="0" distB="0" distL="0" distR="0">
            <wp:extent cx="5257673" cy="3231887"/>
            <wp:effectExtent l="0" t="0" r="0" b="0"/>
            <wp:docPr id="1073741829" name="officeArt object" descr="Picture 3"/>
            <wp:cNvGraphicFramePr/>
            <a:graphic xmlns:a="http://schemas.openxmlformats.org/drawingml/2006/main">
              <a:graphicData uri="http://schemas.openxmlformats.org/drawingml/2006/picture">
                <pic:pic xmlns:pic="http://schemas.openxmlformats.org/drawingml/2006/picture">
                  <pic:nvPicPr>
                    <pic:cNvPr id="1073741829" name="Picture 3" descr="Picture 3"/>
                    <pic:cNvPicPr>
                      <a:picLocks noChangeAspect="1"/>
                    </pic:cNvPicPr>
                  </pic:nvPicPr>
                  <pic:blipFill>
                    <a:blip r:embed="rId7">
                      <a:extLst/>
                    </a:blip>
                    <a:stretch>
                      <a:fillRect/>
                    </a:stretch>
                  </pic:blipFill>
                  <pic:spPr>
                    <a:xfrm>
                      <a:off x="0" y="0"/>
                      <a:ext cx="5257673" cy="3231887"/>
                    </a:xfrm>
                    <a:prstGeom prst="rect">
                      <a:avLst/>
                    </a:prstGeom>
                    <a:ln w="12700" cap="flat">
                      <a:noFill/>
                      <a:miter lim="400000"/>
                    </a:ln>
                    <a:effectLst/>
                  </pic:spPr>
                </pic:pic>
              </a:graphicData>
            </a:graphic>
          </wp:inline>
        </w:drawing>
      </w:r>
    </w:p>
    <w:p>
      <w:pPr>
        <w:pStyle w:val="Heading"/>
        <w:numPr>
          <w:ilvl w:val="0"/>
          <w:numId w:val="26"/>
        </w:numPr>
      </w:pPr>
      <w:bookmarkStart w:name="_Toc43" w:id="43"/>
      <w:r>
        <w:rPr>
          <w:rtl w:val="0"/>
          <w:lang w:val="en-US"/>
        </w:rPr>
        <w:t xml:space="preserve"> Delimitations &amp; Limitations</w:t>
      </w:r>
      <w:bookmarkEnd w:id="43"/>
    </w:p>
    <w:p>
      <w:pPr>
        <w:pStyle w:val="Heading 3"/>
        <w:rPr>
          <w:rFonts w:ascii="Cambria" w:cs="Cambria" w:hAnsi="Cambria" w:eastAsia="Cambria"/>
          <w:outline w:val="0"/>
          <w:color w:val="000000"/>
          <w:sz w:val="22"/>
          <w:szCs w:val="22"/>
          <w:u w:color="000000"/>
          <w14:textFill>
            <w14:solidFill>
              <w14:srgbClr w14:val="000000"/>
            </w14:solidFill>
          </w14:textFill>
        </w:rPr>
      </w:pPr>
      <w:bookmarkStart w:name="_Toc44" w:id="44"/>
      <w:r>
        <w:rPr>
          <w:rFonts w:ascii="Cambria" w:hAnsi="Cambria"/>
          <w:outline w:val="0"/>
          <w:color w:val="000000"/>
          <w:sz w:val="22"/>
          <w:szCs w:val="22"/>
          <w:u w:color="000000"/>
          <w:rtl w:val="0"/>
          <w:lang w:val="en-US"/>
          <w14:textFill>
            <w14:solidFill>
              <w14:srgbClr w14:val="000000"/>
            </w14:solidFill>
          </w14:textFill>
        </w:rPr>
        <w:t>Delimitations:</w:t>
      </w:r>
      <w:bookmarkEnd w:id="44"/>
    </w:p>
    <w:p>
      <w:pPr>
        <w:pStyle w:val="Body"/>
        <w:numPr>
          <w:ilvl w:val="0"/>
          <w:numId w:val="65"/>
        </w:numPr>
        <w:bidi w:val="0"/>
        <w:spacing w:before="100" w:after="100"/>
        <w:ind w:right="0"/>
        <w:jc w:val="left"/>
        <w:rPr>
          <w:rFonts w:ascii="Cambria" w:hAnsi="Cambria"/>
          <w:sz w:val="22"/>
          <w:szCs w:val="22"/>
          <w:rtl w:val="0"/>
          <w:lang w:val="en-US"/>
        </w:rPr>
      </w:pPr>
      <w:r>
        <w:rPr>
          <w:rFonts w:ascii="Cambria" w:hAnsi="Cambria"/>
          <w:sz w:val="22"/>
          <w:szCs w:val="22"/>
          <w:rtl w:val="0"/>
          <w:lang w:val="en-US"/>
        </w:rPr>
        <w:t>Focus on web-based system only</w:t>
      </w:r>
    </w:p>
    <w:p>
      <w:pPr>
        <w:pStyle w:val="Body"/>
        <w:numPr>
          <w:ilvl w:val="0"/>
          <w:numId w:val="65"/>
        </w:numPr>
        <w:bidi w:val="0"/>
        <w:spacing w:before="100" w:after="100"/>
        <w:ind w:right="0"/>
        <w:jc w:val="left"/>
        <w:rPr>
          <w:rFonts w:ascii="Cambria" w:hAnsi="Cambria"/>
          <w:sz w:val="22"/>
          <w:szCs w:val="22"/>
          <w:rtl w:val="0"/>
          <w:lang w:val="en-US"/>
        </w:rPr>
      </w:pPr>
      <w:r>
        <w:rPr>
          <w:rFonts w:ascii="Cambria" w:hAnsi="Cambria"/>
          <w:sz w:val="22"/>
          <w:szCs w:val="22"/>
          <w:rtl w:val="0"/>
          <w:lang w:val="en-US"/>
        </w:rPr>
        <w:t>Limited to core features (records + referrals + chatbot)</w:t>
      </w:r>
    </w:p>
    <w:p>
      <w:pPr>
        <w:pStyle w:val="Heading 3"/>
        <w:rPr>
          <w:rFonts w:ascii="Cambria" w:cs="Cambria" w:hAnsi="Cambria" w:eastAsia="Cambria"/>
          <w:outline w:val="0"/>
          <w:color w:val="000000"/>
          <w:sz w:val="22"/>
          <w:szCs w:val="22"/>
          <w:u w:color="000000"/>
          <w14:textFill>
            <w14:solidFill>
              <w14:srgbClr w14:val="000000"/>
            </w14:solidFill>
          </w14:textFill>
        </w:rPr>
      </w:pPr>
      <w:bookmarkStart w:name="_Toc45" w:id="45"/>
      <w:r>
        <w:rPr>
          <w:rFonts w:ascii="Cambria" w:hAnsi="Cambria"/>
          <w:outline w:val="0"/>
          <w:color w:val="000000"/>
          <w:sz w:val="22"/>
          <w:szCs w:val="22"/>
          <w:u w:color="000000"/>
          <w:rtl w:val="0"/>
          <w:lang w:val="fr-FR"/>
          <w14:textFill>
            <w14:solidFill>
              <w14:srgbClr w14:val="000000"/>
            </w14:solidFill>
          </w14:textFill>
        </w:rPr>
        <w:t>Limitations:</w:t>
      </w:r>
      <w:bookmarkEnd w:id="45"/>
    </w:p>
    <w:p>
      <w:pPr>
        <w:pStyle w:val="Body"/>
        <w:numPr>
          <w:ilvl w:val="0"/>
          <w:numId w:val="67"/>
        </w:numPr>
        <w:bidi w:val="0"/>
        <w:spacing w:before="100" w:after="100"/>
        <w:ind w:right="0"/>
        <w:jc w:val="left"/>
        <w:rPr>
          <w:rFonts w:ascii="Cambria" w:hAnsi="Cambria"/>
          <w:sz w:val="22"/>
          <w:szCs w:val="22"/>
          <w:rtl w:val="0"/>
          <w:lang w:val="en-US"/>
        </w:rPr>
      </w:pPr>
      <w:r>
        <w:rPr>
          <w:rFonts w:ascii="Cambria" w:hAnsi="Cambria"/>
          <w:sz w:val="22"/>
          <w:szCs w:val="22"/>
          <w:rtl w:val="0"/>
          <w:lang w:val="en-US"/>
        </w:rPr>
        <w:t>Internet dependency</w:t>
      </w:r>
    </w:p>
    <w:p>
      <w:pPr>
        <w:pStyle w:val="Body"/>
        <w:numPr>
          <w:ilvl w:val="0"/>
          <w:numId w:val="67"/>
        </w:numPr>
        <w:bidi w:val="0"/>
        <w:spacing w:before="100" w:after="100"/>
        <w:ind w:right="0"/>
        <w:jc w:val="left"/>
        <w:rPr>
          <w:rFonts w:ascii="Cambria" w:hAnsi="Cambria"/>
          <w:sz w:val="22"/>
          <w:szCs w:val="22"/>
          <w:rtl w:val="0"/>
          <w:lang w:val="en-US"/>
        </w:rPr>
      </w:pPr>
      <w:r>
        <w:rPr>
          <w:rFonts w:ascii="Cambria" w:hAnsi="Cambria"/>
          <w:sz w:val="22"/>
          <w:szCs w:val="22"/>
          <w:rtl w:val="0"/>
          <w:lang w:val="en-US"/>
        </w:rPr>
        <w:t>Limited real-world deployment testing</w:t>
      </w:r>
    </w:p>
    <w:p>
      <w:pPr>
        <w:pStyle w:val="Body"/>
        <w:numPr>
          <w:ilvl w:val="0"/>
          <w:numId w:val="67"/>
        </w:numPr>
        <w:bidi w:val="0"/>
        <w:spacing w:before="100" w:after="100"/>
        <w:ind w:right="0"/>
        <w:jc w:val="left"/>
        <w:rPr>
          <w:rFonts w:ascii="Cambria" w:hAnsi="Cambria"/>
          <w:sz w:val="22"/>
          <w:szCs w:val="22"/>
          <w:rtl w:val="0"/>
          <w:lang w:val="en-US"/>
        </w:rPr>
      </w:pPr>
      <w:r>
        <w:rPr>
          <w:rFonts w:ascii="Cambria" w:hAnsi="Cambria"/>
          <w:sz w:val="22"/>
          <w:szCs w:val="22"/>
          <w:rtl w:val="0"/>
          <w:lang w:val="en-US"/>
        </w:rPr>
        <w:t>AI chatbot accuracy constraints</w:t>
      </w:r>
    </w:p>
    <w:p>
      <w:pPr>
        <w:pStyle w:val="Heading"/>
        <w:numPr>
          <w:ilvl w:val="0"/>
          <w:numId w:val="68"/>
        </w:numPr>
      </w:pPr>
      <w:bookmarkStart w:name="_Toc46" w:id="46"/>
      <w:r>
        <w:rPr>
          <w:rtl w:val="0"/>
          <w:lang w:val="it-IT"/>
        </w:rPr>
        <w:t xml:space="preserve"> Risk Assessment</w:t>
      </w:r>
      <w:bookmarkEnd w:id="46"/>
    </w:p>
    <w:p>
      <w:pPr>
        <w:pStyle w:val="Body"/>
      </w:pPr>
    </w:p>
    <w:tbl>
      <w:tblPr>
        <w:tblW w:w="863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64"/>
        <w:gridCol w:w="2840"/>
        <w:gridCol w:w="2926"/>
      </w:tblGrid>
      <w:tr>
        <w:tblPrEx>
          <w:shd w:val="clear" w:color="auto" w:fill="ced7e7"/>
        </w:tblPrEx>
        <w:trPr>
          <w:trHeight w:val="250" w:hRule="atLeast"/>
        </w:trPr>
        <w:tc>
          <w:tcPr>
            <w:tcW w:type="dxa" w:w="2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mbria" w:hAnsi="Cambria"/>
                <w:sz w:val="22"/>
                <w:szCs w:val="22"/>
                <w:shd w:val="nil" w:color="auto" w:fill="auto"/>
                <w:rtl w:val="0"/>
                <w:lang w:val="en-US"/>
              </w:rPr>
              <w:t>Risk</w:t>
            </w:r>
            <w:r>
              <w:rPr>
                <w:rFonts w:ascii="Cambria" w:hAnsi="Cambria" w:hint="default"/>
                <w:sz w:val="22"/>
                <w:szCs w:val="22"/>
                <w:shd w:val="nil" w:color="auto" w:fill="auto"/>
                <w:rtl w:val="0"/>
                <w:lang w:val="en-US"/>
              </w:rPr>
              <w:t>                </w:t>
            </w:r>
          </w:p>
        </w:tc>
        <w:tc>
          <w:tcPr>
            <w:tcW w:type="dxa" w:w="2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mbria" w:hAnsi="Cambria"/>
                <w:sz w:val="22"/>
                <w:szCs w:val="22"/>
                <w:shd w:val="nil" w:color="auto" w:fill="auto"/>
                <w:rtl w:val="0"/>
                <w:lang w:val="en-US"/>
              </w:rPr>
              <w:t>Impact</w:t>
            </w:r>
          </w:p>
        </w:tc>
        <w:tc>
          <w:tcPr>
            <w:tcW w:type="dxa" w:w="2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mbria" w:hAnsi="Cambria"/>
                <w:sz w:val="22"/>
                <w:szCs w:val="22"/>
                <w:shd w:val="nil" w:color="auto" w:fill="auto"/>
                <w:rtl w:val="0"/>
                <w:lang w:val="en-US"/>
              </w:rPr>
              <w:t>Mitigation</w:t>
            </w:r>
            <w:r>
              <w:rPr>
                <w:rFonts w:ascii="Cambria" w:hAnsi="Cambria" w:hint="default"/>
                <w:sz w:val="22"/>
                <w:szCs w:val="22"/>
                <w:shd w:val="nil" w:color="auto" w:fill="auto"/>
                <w:rtl w:val="0"/>
                <w:lang w:val="en-US"/>
              </w:rPr>
              <w:t>                           </w:t>
            </w:r>
          </w:p>
        </w:tc>
      </w:tr>
      <w:tr>
        <w:tblPrEx>
          <w:shd w:val="clear" w:color="auto" w:fill="ced7e7"/>
        </w:tblPrEx>
        <w:trPr>
          <w:trHeight w:val="250" w:hRule="atLeast"/>
        </w:trPr>
        <w:tc>
          <w:tcPr>
            <w:tcW w:type="dxa" w:w="2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50" w:hRule="atLeast"/>
        </w:trPr>
        <w:tc>
          <w:tcPr>
            <w:tcW w:type="dxa" w:w="2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mbria" w:hAnsi="Cambria"/>
                <w:sz w:val="22"/>
                <w:szCs w:val="22"/>
                <w:shd w:val="nil" w:color="auto" w:fill="auto"/>
                <w:rtl w:val="0"/>
                <w:lang w:val="en-US"/>
              </w:rPr>
              <w:t>System downtime</w:t>
            </w:r>
            <w:r>
              <w:rPr>
                <w:rFonts w:ascii="Cambria" w:hAnsi="Cambria" w:hint="default"/>
                <w:sz w:val="22"/>
                <w:szCs w:val="22"/>
                <w:shd w:val="nil" w:color="auto" w:fill="auto"/>
                <w:rtl w:val="0"/>
                <w:lang w:val="en-US"/>
              </w:rPr>
              <w:t>     </w:t>
            </w:r>
          </w:p>
        </w:tc>
        <w:tc>
          <w:tcPr>
            <w:tcW w:type="dxa" w:w="2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mbria" w:hAnsi="Cambria"/>
                <w:sz w:val="22"/>
                <w:szCs w:val="22"/>
                <w:shd w:val="nil" w:color="auto" w:fill="auto"/>
                <w:rtl w:val="0"/>
                <w:lang w:val="en-US"/>
              </w:rPr>
              <w:t>High</w:t>
            </w:r>
            <w:r>
              <w:rPr>
                <w:rFonts w:ascii="Cambria" w:hAnsi="Cambria" w:hint="default"/>
                <w:sz w:val="22"/>
                <w:szCs w:val="22"/>
                <w:shd w:val="nil" w:color="auto" w:fill="auto"/>
                <w:rtl w:val="0"/>
                <w:lang w:val="en-US"/>
              </w:rPr>
              <w:t>  </w:t>
            </w:r>
          </w:p>
        </w:tc>
        <w:tc>
          <w:tcPr>
            <w:tcW w:type="dxa" w:w="2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mbria" w:hAnsi="Cambria"/>
                <w:sz w:val="22"/>
                <w:szCs w:val="22"/>
                <w:shd w:val="nil" w:color="auto" w:fill="auto"/>
                <w:rtl w:val="0"/>
                <w:lang w:val="en-US"/>
              </w:rPr>
              <w:t>Use reliable cloud services</w:t>
            </w:r>
          </w:p>
        </w:tc>
      </w:tr>
      <w:tr>
        <w:tblPrEx>
          <w:shd w:val="clear" w:color="auto" w:fill="ced7e7"/>
        </w:tblPrEx>
        <w:trPr>
          <w:trHeight w:val="490" w:hRule="atLeast"/>
        </w:trPr>
        <w:tc>
          <w:tcPr>
            <w:tcW w:type="dxa" w:w="2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mbria" w:hAnsi="Cambria"/>
                <w:sz w:val="22"/>
                <w:szCs w:val="22"/>
                <w:shd w:val="nil" w:color="auto" w:fill="auto"/>
                <w:rtl w:val="0"/>
                <w:lang w:val="en-US"/>
              </w:rPr>
              <w:t>Data security breach</w:t>
            </w:r>
          </w:p>
        </w:tc>
        <w:tc>
          <w:tcPr>
            <w:tcW w:type="dxa" w:w="2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mbria" w:hAnsi="Cambria"/>
                <w:sz w:val="22"/>
                <w:szCs w:val="22"/>
                <w:shd w:val="nil" w:color="auto" w:fill="auto"/>
                <w:rtl w:val="0"/>
                <w:lang w:val="en-US"/>
              </w:rPr>
              <w:t>High</w:t>
            </w:r>
            <w:r>
              <w:rPr>
                <w:rFonts w:ascii="Cambria" w:hAnsi="Cambria" w:hint="default"/>
                <w:sz w:val="22"/>
                <w:szCs w:val="22"/>
                <w:shd w:val="nil" w:color="auto" w:fill="auto"/>
                <w:rtl w:val="0"/>
                <w:lang w:val="en-US"/>
              </w:rPr>
              <w:t>  </w:t>
            </w:r>
          </w:p>
        </w:tc>
        <w:tc>
          <w:tcPr>
            <w:tcW w:type="dxa" w:w="2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mbria" w:hAnsi="Cambria"/>
                <w:sz w:val="22"/>
                <w:szCs w:val="22"/>
                <w:shd w:val="nil" w:color="auto" w:fill="auto"/>
                <w:rtl w:val="0"/>
                <w:lang w:val="en-US"/>
              </w:rPr>
              <w:t>Implement encryption &amp; authentication</w:t>
            </w:r>
          </w:p>
        </w:tc>
      </w:tr>
      <w:tr>
        <w:tblPrEx>
          <w:shd w:val="clear" w:color="auto" w:fill="ced7e7"/>
        </w:tblPrEx>
        <w:trPr>
          <w:trHeight w:val="490" w:hRule="atLeast"/>
        </w:trPr>
        <w:tc>
          <w:tcPr>
            <w:tcW w:type="dxa" w:w="2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mbria" w:hAnsi="Cambria"/>
                <w:sz w:val="22"/>
                <w:szCs w:val="22"/>
                <w:shd w:val="nil" w:color="auto" w:fill="auto"/>
                <w:rtl w:val="0"/>
                <w:lang w:val="en-US"/>
              </w:rPr>
              <w:t>Poor user adoption</w:t>
            </w:r>
            <w:r>
              <w:rPr>
                <w:rFonts w:ascii="Cambria" w:hAnsi="Cambria" w:hint="default"/>
                <w:sz w:val="22"/>
                <w:szCs w:val="22"/>
                <w:shd w:val="nil" w:color="auto" w:fill="auto"/>
                <w:rtl w:val="0"/>
                <w:lang w:val="en-US"/>
              </w:rPr>
              <w:t>  </w:t>
            </w:r>
          </w:p>
        </w:tc>
        <w:tc>
          <w:tcPr>
            <w:tcW w:type="dxa" w:w="2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mbria" w:hAnsi="Cambria"/>
                <w:sz w:val="22"/>
                <w:szCs w:val="22"/>
                <w:shd w:val="nil" w:color="auto" w:fill="auto"/>
                <w:rtl w:val="0"/>
                <w:lang w:val="en-US"/>
              </w:rPr>
              <w:t>Medium</w:t>
            </w:r>
          </w:p>
        </w:tc>
        <w:tc>
          <w:tcPr>
            <w:tcW w:type="dxa" w:w="2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mbria" w:hAnsi="Cambria"/>
                <w:sz w:val="22"/>
                <w:szCs w:val="22"/>
                <w:shd w:val="nil" w:color="auto" w:fill="auto"/>
                <w:rtl w:val="0"/>
                <w:lang w:val="en-US"/>
              </w:rPr>
              <w:t>Design user-friendly interface</w:t>
            </w:r>
            <w:r>
              <w:rPr>
                <w:rFonts w:ascii="Cambria" w:hAnsi="Cambria" w:hint="default"/>
                <w:sz w:val="22"/>
                <w:szCs w:val="22"/>
                <w:shd w:val="nil" w:color="auto" w:fill="auto"/>
                <w:rtl w:val="0"/>
                <w:lang w:val="en-US"/>
              </w:rPr>
              <w:t>       </w:t>
            </w:r>
          </w:p>
        </w:tc>
      </w:tr>
      <w:tr>
        <w:tblPrEx>
          <w:shd w:val="clear" w:color="auto" w:fill="ced7e7"/>
        </w:tblPrEx>
        <w:trPr>
          <w:trHeight w:val="490" w:hRule="atLeast"/>
        </w:trPr>
        <w:tc>
          <w:tcPr>
            <w:tcW w:type="dxa" w:w="28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mbria" w:hAnsi="Cambria"/>
                <w:sz w:val="22"/>
                <w:szCs w:val="22"/>
                <w:shd w:val="nil" w:color="auto" w:fill="auto"/>
                <w:rtl w:val="0"/>
                <w:lang w:val="en-US"/>
              </w:rPr>
              <w:t>AI errors</w:t>
            </w:r>
            <w:r>
              <w:rPr>
                <w:rFonts w:ascii="Cambria" w:hAnsi="Cambria" w:hint="default"/>
                <w:sz w:val="22"/>
                <w:szCs w:val="22"/>
                <w:shd w:val="nil" w:color="auto" w:fill="auto"/>
                <w:rtl w:val="0"/>
                <w:lang w:val="en-US"/>
              </w:rPr>
              <w:t>           </w:t>
            </w:r>
          </w:p>
        </w:tc>
        <w:tc>
          <w:tcPr>
            <w:tcW w:type="dxa" w:w="28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mbria" w:hAnsi="Cambria"/>
                <w:sz w:val="22"/>
                <w:szCs w:val="22"/>
                <w:shd w:val="nil" w:color="auto" w:fill="auto"/>
                <w:rtl w:val="0"/>
                <w:lang w:val="en-US"/>
              </w:rPr>
              <w:t>Medium</w:t>
            </w:r>
          </w:p>
        </w:tc>
        <w:tc>
          <w:tcPr>
            <w:tcW w:type="dxa" w:w="29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mbria" w:hAnsi="Cambria"/>
                <w:sz w:val="22"/>
                <w:szCs w:val="22"/>
                <w:shd w:val="nil" w:color="auto" w:fill="auto"/>
                <w:rtl w:val="0"/>
                <w:lang w:val="en-US"/>
              </w:rPr>
              <w:t xml:space="preserve">Limit chatbot to non-critical tasks </w:t>
            </w:r>
          </w:p>
        </w:tc>
      </w:tr>
    </w:tbl>
    <w:p>
      <w:pPr>
        <w:pStyle w:val="Body"/>
        <w:widowControl w:val="0"/>
      </w:pPr>
    </w:p>
    <w:p>
      <w:pPr>
        <w:pStyle w:val="Body"/>
      </w:pPr>
    </w:p>
    <w:p>
      <w:pPr>
        <w:pStyle w:val="Heading"/>
        <w:numPr>
          <w:ilvl w:val="0"/>
          <w:numId w:val="69"/>
        </w:numPr>
      </w:pPr>
      <w:bookmarkStart w:name="_Toc47" w:id="47"/>
      <w:r>
        <w:rPr>
          <w:rtl w:val="0"/>
          <w:lang w:val="it-IT"/>
        </w:rPr>
        <w:t>Conclusion</w:t>
      </w:r>
      <w:bookmarkEnd w:id="47"/>
    </w:p>
    <w:p>
      <w:pPr>
        <w:pStyle w:val="Body"/>
      </w:pPr>
    </w:p>
    <w:p>
      <w:pPr>
        <w:pStyle w:val="Body"/>
        <w:rPr>
          <w:rFonts w:ascii="Cambria" w:cs="Cambria" w:hAnsi="Cambria" w:eastAsia="Cambria"/>
          <w:sz w:val="22"/>
          <w:szCs w:val="22"/>
        </w:rPr>
      </w:pPr>
      <w:r>
        <w:rPr>
          <w:rFonts w:ascii="Cambria" w:hAnsi="Cambria"/>
          <w:sz w:val="22"/>
          <w:szCs w:val="22"/>
          <w:rtl w:val="0"/>
          <w:lang w:val="en-US"/>
        </w:rPr>
        <w:t>This project addresses critical challenges in healthcare systems by proposing a scalable, secure, and integrated digital solution. By combining cloud computing and artificial intelligence, the system aims to improve referral tracking, enhance communication, and support better patient outcomes in resource-constrained environments.</w:t>
      </w:r>
    </w:p>
    <w:p>
      <w:pPr>
        <w:pStyle w:val="Heading"/>
        <w:numPr>
          <w:ilvl w:val="0"/>
          <w:numId w:val="26"/>
        </w:numPr>
      </w:pPr>
      <w:bookmarkStart w:name="_Toc48" w:id="48"/>
      <w:r>
        <w:rPr>
          <w:rtl w:val="0"/>
          <w:lang w:val="fr-FR"/>
        </w:rPr>
        <w:t xml:space="preserve"> References</w:t>
      </w:r>
      <w:bookmarkEnd w:id="48"/>
    </w:p>
    <w:p>
      <w:pPr>
        <w:pStyle w:val="Body"/>
        <w:rPr>
          <w:rFonts w:ascii="Calibri" w:cs="Calibri" w:hAnsi="Calibri" w:eastAsia="Calibri"/>
        </w:rPr>
      </w:pPr>
    </w:p>
    <w:p>
      <w:pPr>
        <w:pStyle w:val="Body"/>
        <w:numPr>
          <w:ilvl w:val="0"/>
          <w:numId w:val="71"/>
        </w:numPr>
        <w:spacing w:before="100" w:after="100"/>
      </w:pPr>
      <w:r>
        <w:rPr>
          <w:rtl w:val="0"/>
        </w:rPr>
        <w:t xml:space="preserve">S. J. Hysong et al., </w:t>
      </w:r>
      <w:r>
        <w:rPr>
          <w:rtl w:val="1"/>
          <w:lang w:val="ar-SA" w:bidi="ar-SA"/>
        </w:rPr>
        <w:t>“</w:t>
      </w:r>
      <w:r>
        <w:rPr>
          <w:rtl w:val="0"/>
          <w:lang w:val="en-US"/>
        </w:rPr>
        <w:t>Towards successful coordination of electronic health record based-referrals,</w:t>
      </w:r>
      <w:r>
        <w:rPr>
          <w:rtl w:val="0"/>
        </w:rPr>
        <w:t xml:space="preserve">” </w:t>
      </w:r>
      <w:r>
        <w:rPr>
          <w:i w:val="1"/>
          <w:iCs w:val="1"/>
          <w:rtl w:val="0"/>
          <w:lang w:val="fr-FR"/>
        </w:rPr>
        <w:t>Implementation Science</w:t>
      </w:r>
      <w:r>
        <w:rPr>
          <w:rtl w:val="0"/>
        </w:rPr>
        <w:t>, 2011.</w:t>
      </w:r>
    </w:p>
    <w:p>
      <w:pPr>
        <w:pStyle w:val="Body"/>
        <w:numPr>
          <w:ilvl w:val="0"/>
          <w:numId w:val="71"/>
        </w:numPr>
        <w:spacing w:before="100" w:after="100"/>
        <w:rPr>
          <w:lang w:val="en-US"/>
        </w:rPr>
      </w:pPr>
      <w:r>
        <w:rPr>
          <w:rtl w:val="0"/>
          <w:lang w:val="en-US"/>
        </w:rPr>
        <w:t xml:space="preserve">BMC Medical Informatics, </w:t>
      </w:r>
      <w:r>
        <w:rPr>
          <w:rtl w:val="1"/>
          <w:lang w:val="ar-SA" w:bidi="ar-SA"/>
        </w:rPr>
        <w:t>“</w:t>
      </w:r>
      <w:r>
        <w:rPr>
          <w:rtl w:val="0"/>
          <w:lang w:val="en-US"/>
        </w:rPr>
        <w:t>Improving the effectiveness of electronic health record-based referral processes,</w:t>
      </w:r>
      <w:r>
        <w:rPr>
          <w:rtl w:val="0"/>
        </w:rPr>
        <w:t xml:space="preserve">” </w:t>
      </w:r>
      <w:r>
        <w:rPr>
          <w:rtl w:val="0"/>
        </w:rPr>
        <w:t>2012.</w:t>
      </w:r>
    </w:p>
    <w:p>
      <w:pPr>
        <w:pStyle w:val="Body"/>
        <w:numPr>
          <w:ilvl w:val="0"/>
          <w:numId w:val="71"/>
        </w:numPr>
        <w:spacing w:before="100" w:after="100"/>
        <w:rPr>
          <w:lang w:val="it-IT"/>
        </w:rPr>
      </w:pPr>
      <w:r>
        <w:rPr>
          <w:rtl w:val="0"/>
          <w:lang w:val="it-IT"/>
        </w:rPr>
        <w:t xml:space="preserve">A. Azamar-Alonso et al., </w:t>
      </w:r>
      <w:r>
        <w:rPr>
          <w:rtl w:val="1"/>
          <w:lang w:val="ar-SA" w:bidi="ar-SA"/>
        </w:rPr>
        <w:t>“</w:t>
      </w:r>
      <w:r>
        <w:rPr>
          <w:rtl w:val="0"/>
          <w:lang w:val="en-US"/>
        </w:rPr>
        <w:t>Electronic referral systems in health care: a scoping review,</w:t>
      </w:r>
      <w:r>
        <w:rPr>
          <w:rtl w:val="0"/>
        </w:rPr>
        <w:t xml:space="preserve">” </w:t>
      </w:r>
      <w:r>
        <w:rPr>
          <w:rtl w:val="0"/>
        </w:rPr>
        <w:t>2019.</w:t>
      </w:r>
    </w:p>
    <w:p>
      <w:pPr>
        <w:pStyle w:val="Body"/>
        <w:numPr>
          <w:ilvl w:val="0"/>
          <w:numId w:val="71"/>
        </w:numPr>
        <w:spacing w:before="100" w:after="100"/>
      </w:pPr>
      <w:r>
        <w:rPr>
          <w:rtl w:val="0"/>
        </w:rPr>
        <w:t xml:space="preserve">A. Bompelli et al., </w:t>
      </w:r>
      <w:r>
        <w:rPr>
          <w:rtl w:val="1"/>
          <w:lang w:val="ar-SA" w:bidi="ar-SA"/>
        </w:rPr>
        <w:t>“</w:t>
      </w:r>
      <w:r>
        <w:rPr>
          <w:rtl w:val="0"/>
          <w:lang w:val="en-US"/>
        </w:rPr>
        <w:t>AI and EHR systems: A scoping review,</w:t>
      </w:r>
      <w:r>
        <w:rPr>
          <w:rtl w:val="0"/>
        </w:rPr>
        <w:t xml:space="preserve">” </w:t>
      </w:r>
      <w:r>
        <w:rPr>
          <w:rtl w:val="0"/>
        </w:rPr>
        <w:t>2021.</w:t>
      </w:r>
    </w:p>
    <w:sectPr>
      <w:headerReference w:type="default" r:id="rId8"/>
      <w:footerReference w:type="default" r:id="rId9"/>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8620"/>
        <w:tab w:val="clear" w:pos="9360"/>
      </w:tabs>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9360"/>
      </w:tabs>
      <w:jc w:val="center"/>
    </w:pPr>
    <w:r>
      <w:drawing xmlns:a="http://schemas.openxmlformats.org/drawingml/2006/main">
        <wp:inline distT="0" distB="0" distL="0" distR="0">
          <wp:extent cx="960120" cy="807720"/>
          <wp:effectExtent l="0" t="0" r="0" b="0"/>
          <wp:docPr id="1073741825" name="officeArt object" descr="Picture 2"/>
          <wp:cNvGraphicFramePr/>
          <a:graphic xmlns:a="http://schemas.openxmlformats.org/drawingml/2006/main">
            <a:graphicData uri="http://schemas.openxmlformats.org/drawingml/2006/picture">
              <pic:pic xmlns:pic="http://schemas.openxmlformats.org/drawingml/2006/picture">
                <pic:nvPicPr>
                  <pic:cNvPr id="1073741825" name="Picture 2" descr="Picture 2"/>
                  <pic:cNvPicPr>
                    <a:picLocks noChangeAspect="1"/>
                  </pic:cNvPicPr>
                </pic:nvPicPr>
                <pic:blipFill>
                  <a:blip r:embed="rId1">
                    <a:extLst/>
                  </a:blip>
                  <a:stretch>
                    <a:fillRect/>
                  </a:stretch>
                </pic:blipFill>
                <pic:spPr>
                  <a:xfrm>
                    <a:off x="0" y="0"/>
                    <a:ext cx="960120" cy="807720"/>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ind w:left="309" w:hanging="30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29" w:hanging="30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754" w:hanging="27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469" w:hanging="30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189" w:hanging="30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14" w:hanging="27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29" w:hanging="30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349" w:hanging="30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074" w:hanging="27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bullet"/>
      <w:suff w:val="tab"/>
      <w:lvlText w:val="·"/>
      <w:lvlJc w:val="left"/>
      <w:pPr>
        <w:ind w:left="818" w:hanging="21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538" w:hanging="21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258" w:hanging="21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78" w:hanging="21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98" w:hanging="21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418" w:hanging="21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138" w:hanging="21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858" w:hanging="21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78" w:hanging="21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lowerLetter"/>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28" w:hanging="33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88" w:hanging="33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71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3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48" w:hanging="33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lowerLetter"/>
      <w:suff w:val="tab"/>
      <w:lvlText w:val="%1)"/>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39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ind w:left="471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3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615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1"/>
  </w:abstractNum>
  <w:abstractNum w:abstractNumId="5">
    <w:multiLevelType w:val="hybridMultilevel"/>
    <w:styleLink w:val="Imported Style 1"/>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00" w:hanging="32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60" w:hanging="32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20" w:hanging="322"/>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2"/>
  </w:abstractNum>
  <w:abstractNum w:abstractNumId="7">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3"/>
  </w:abstractNum>
  <w:abstractNum w:abstractNumId="9">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Imported Style 4"/>
  </w:abstractNum>
  <w:abstractNum w:abstractNumId="11">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multiLevelType w:val="hybridMultilevel"/>
    <w:numStyleLink w:val="Imported Style 5"/>
  </w:abstractNum>
  <w:abstractNum w:abstractNumId="13">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multiLevelType w:val="hybridMultilevel"/>
    <w:numStyleLink w:val="Imported Style 6"/>
  </w:abstractNum>
  <w:abstractNum w:abstractNumId="15">
    <w:multiLevelType w:val="hybridMultilevel"/>
    <w:styleLink w:val="Imported Style 6"/>
    <w:lvl w:ilvl="0">
      <w:start w:val="1"/>
      <w:numFmt w:val="lowerLetter"/>
      <w:suff w:val="tab"/>
      <w:lvlText w:val="%1)"/>
      <w:lvlJc w:val="left"/>
      <w:pPr>
        <w:ind w:left="690" w:hanging="33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00" w:hanging="31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60" w:hanging="31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20" w:hanging="31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Numbered"/>
  </w:abstractNum>
  <w:abstractNum w:abstractNumId="17">
    <w:multiLevelType w:val="hybridMultilevel"/>
    <w:styleLink w:val="Numbered"/>
    <w:lvl w:ilvl="0">
      <w:start w:val="1"/>
      <w:numFmt w:val="decimal"/>
      <w:suff w:val="tab"/>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8"/>
  </w:abstractNum>
  <w:abstractNum w:abstractNumId="19">
    <w:multiLevelType w:val="hybridMultilevel"/>
    <w:styleLink w:val="Imported Style 8"/>
    <w:lvl w:ilvl="0">
      <w:start w:val="1"/>
      <w:numFmt w:val="lowerLetter"/>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18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25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39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ind w:left="46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61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9"/>
  </w:abstractNum>
  <w:abstractNum w:abstractNumId="21">
    <w:multiLevelType w:val="hybridMultilevel"/>
    <w:styleLink w:val="Imported Style 9"/>
    <w:lvl w:ilvl="0">
      <w:start w:val="1"/>
      <w:numFmt w:val="bullet"/>
      <w:suff w:val="tab"/>
      <w:lvlText w:val="·"/>
      <w:lvlJc w:val="left"/>
      <w:pPr>
        <w:tabs>
          <w:tab w:val="left" w:pos="720"/>
        </w:tabs>
        <w:ind w:left="690" w:hanging="330"/>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multiLevelType w:val="hybridMultilevel"/>
    <w:numStyleLink w:val="Bullets"/>
  </w:abstractNum>
  <w:abstractNum w:abstractNumId="23">
    <w:multiLevelType w:val="hybridMultilevel"/>
    <w:styleLink w:val="Bullets"/>
    <w:lvl w:ilvl="0">
      <w:start w:val="1"/>
      <w:numFmt w:val="bullet"/>
      <w:suff w:val="tab"/>
      <w:lvlText w:val="•"/>
      <w:lvlJc w:val="left"/>
      <w:pPr>
        <w:tabs>
          <w:tab w:val="left" w:pos="720"/>
        </w:tabs>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s>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s>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2">
    <w:multiLevelType w:val="hybridMultilevel"/>
    <w:numStyleLink w:val="Imported Style 18"/>
  </w:abstractNum>
  <w:abstractNum w:abstractNumId="33">
    <w:multiLevelType w:val="hybridMultilevel"/>
    <w:styleLink w:val="Imported Style 18"/>
    <w:lvl w:ilvl="0">
      <w:start w:val="1"/>
      <w:numFmt w:val="bullet"/>
      <w:suff w:val="tab"/>
      <w:lvlText w:val="·"/>
      <w:lvlJc w:val="left"/>
      <w:pPr>
        <w:tabs>
          <w:tab w:val="left" w:pos="1440"/>
        </w:tabs>
        <w:ind w:left="690" w:hanging="330"/>
      </w:pPr>
      <w:rPr>
        <w:rFonts w:ascii="Symbol" w:cs="Symbol" w:hAnsi="Symbol" w:eastAsia="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o"/>
      <w:lvlJc w:val="left"/>
      <w:pPr>
        <w:tabs>
          <w:tab w:val="left" w:pos="1440"/>
        </w:tabs>
        <w:ind w:left="1410" w:hanging="33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start w:val="1"/>
      <w:numFmt w:val="bullet"/>
      <w:suff w:val="tab"/>
      <w:lvlText w:val="▪"/>
      <w:lvlJc w:val="left"/>
      <w:pPr>
        <w:tabs>
          <w:tab w:val="left" w:pos="1440"/>
        </w:tabs>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1440"/>
        </w:tabs>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1440"/>
        </w:tabs>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1440"/>
        </w:tabs>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1440"/>
        </w:tabs>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1440"/>
        </w:tabs>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1440"/>
        </w:tabs>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4">
    <w:multiLevelType w:val="hybridMultilevel"/>
    <w:numStyleLink w:val="Imported Style 20"/>
  </w:abstractNum>
  <w:abstractNum w:abstractNumId="35">
    <w:multiLevelType w:val="hybridMultilevel"/>
    <w:styleLink w:val="Imported Style 2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6">
    <w:multiLevelType w:val="hybridMultilevel"/>
    <w:numStyleLink w:val="Imported Style 21"/>
  </w:abstractNum>
  <w:abstractNum w:abstractNumId="37">
    <w:multiLevelType w:val="hybridMultilevel"/>
    <w:styleLink w:val="Imported Style 2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8">
    <w:multiLevelType w:val="hybridMultilevel"/>
    <w:numStyleLink w:val="Imported Style 22"/>
  </w:abstractNum>
  <w:abstractNum w:abstractNumId="39">
    <w:multiLevelType w:val="hybridMultilevel"/>
    <w:styleLink w:val="Imported Style 2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0"/>
  </w:num>
  <w:num w:numId="2">
    <w:abstractNumId w:val="0"/>
    <w:lvlOverride w:ilvl="0">
      <w:startOverride w:val="2"/>
    </w:lvlOverride>
  </w:num>
  <w:num w:numId="3">
    <w:abstractNumId w:val="0"/>
    <w:lvlOverride w:ilvl="0">
      <w:startOverride w:val="3"/>
    </w:lvlOverride>
  </w:num>
  <w:num w:numId="4">
    <w:abstractNumId w:val="1"/>
  </w:num>
  <w:num w:numId="5">
    <w:abstractNumId w:val="2"/>
  </w:num>
  <w:num w:numId="6">
    <w:abstractNumId w:val="2"/>
    <w:lvlOverride w:ilvl="1">
      <w:startOverride w:val="2"/>
    </w:lvlOverride>
  </w:num>
  <w:num w:numId="7">
    <w:abstractNumId w:val="2"/>
    <w:lvlOverride w:ilvl="1">
      <w:startOverride w:val="3"/>
    </w:lvlOverride>
  </w:num>
  <w:num w:numId="8">
    <w:abstractNumId w:val="2"/>
    <w:lvlOverride w:ilvl="1">
      <w:startOverride w:val="4"/>
    </w:lvlOverride>
  </w:num>
  <w:num w:numId="9">
    <w:abstractNumId w:val="0"/>
    <w:lvlOverride w:ilvl="0">
      <w:startOverride w:val="4"/>
    </w:lvlOverride>
  </w:num>
  <w:num w:numId="10">
    <w:abstractNumId w:val="3"/>
  </w:num>
  <w:num w:numId="11">
    <w:abstractNumId w:val="3"/>
    <w:lvlOverride w:ilvl="0">
      <w:startOverride w:val="2"/>
    </w:lvlOverride>
  </w:num>
  <w:num w:numId="12">
    <w:abstractNumId w:val="3"/>
    <w:lvlOverride w:ilvl="0">
      <w:startOverride w:val="3"/>
    </w:lvlOverride>
  </w:num>
  <w:num w:numId="13">
    <w:abstractNumId w:val="3"/>
    <w:lvlOverride w:ilvl="0">
      <w:startOverride w:val="4"/>
    </w:lvlOverride>
  </w:num>
  <w:num w:numId="14">
    <w:abstractNumId w:val="0"/>
    <w:lvlOverride w:ilvl="0">
      <w:startOverride w:val="5"/>
    </w:lvlOverride>
  </w:num>
  <w:num w:numId="15">
    <w:abstractNumId w:val="0"/>
    <w:lvlOverride w:ilvl="0">
      <w:startOverride w:val="6"/>
    </w:lvlOverride>
  </w:num>
  <w:num w:numId="16">
    <w:abstractNumId w:val="0"/>
    <w:lvlOverride w:ilvl="0">
      <w:startOverride w:val="7"/>
    </w:lvlOverride>
  </w:num>
  <w:num w:numId="17">
    <w:abstractNumId w:val="0"/>
    <w:lvlOverride w:ilvl="0">
      <w:startOverride w:val="8"/>
    </w:lvlOverride>
  </w:num>
  <w:num w:numId="18">
    <w:abstractNumId w:val="0"/>
    <w:lvlOverride w:ilvl="0">
      <w:startOverride w:val="9"/>
    </w:lvlOverride>
  </w:num>
  <w:num w:numId="19">
    <w:abstractNumId w:val="0"/>
    <w:lvlOverride w:ilvl="0">
      <w:startOverride w:val="10"/>
    </w:lvlOverride>
  </w:num>
  <w:num w:numId="20">
    <w:abstractNumId w:val="0"/>
    <w:lvlOverride w:ilvl="0">
      <w:startOverride w:val="11"/>
    </w:lvlOverride>
  </w:num>
  <w:num w:numId="21">
    <w:abstractNumId w:val="0"/>
    <w:lvlOverride w:ilvl="0">
      <w:startOverride w:val="12"/>
    </w:lvlOverride>
  </w:num>
  <w:num w:numId="22">
    <w:abstractNumId w:val="0"/>
    <w:lvlOverride w:ilvl="0">
      <w:startOverride w:val="13"/>
    </w:lvlOverride>
  </w:num>
  <w:num w:numId="23">
    <w:abstractNumId w:val="0"/>
    <w:lvlOverride w:ilvl="0">
      <w:startOverride w:val="14"/>
    </w:lvlOverride>
  </w:num>
  <w:num w:numId="24">
    <w:abstractNumId w:val="0"/>
    <w:lvlOverride w:ilvl="0">
      <w:startOverride w:val="15"/>
    </w:lvlOverride>
  </w:num>
  <w:num w:numId="25">
    <w:abstractNumId w:val="5"/>
  </w:num>
  <w:num w:numId="26">
    <w:abstractNumId w:val="4"/>
  </w:num>
  <w:num w:numId="27">
    <w:abstractNumId w:val="7"/>
  </w:num>
  <w:num w:numId="28">
    <w:abstractNumId w:val="6"/>
  </w:num>
  <w:num w:numId="29">
    <w:abstractNumId w:val="9"/>
  </w:num>
  <w:num w:numId="30">
    <w:abstractNumId w:val="8"/>
  </w:num>
  <w:num w:numId="31">
    <w:abstractNumId w:val="11"/>
  </w:num>
  <w:num w:numId="32">
    <w:abstractNumId w:val="10"/>
  </w:num>
  <w:num w:numId="33">
    <w:abstractNumId w:val="13"/>
  </w:num>
  <w:num w:numId="34">
    <w:abstractNumId w:val="12"/>
  </w:num>
  <w:num w:numId="35">
    <w:abstractNumId w:val="15"/>
  </w:num>
  <w:num w:numId="36">
    <w:abstractNumId w:val="14"/>
  </w:num>
  <w:num w:numId="37">
    <w:abstractNumId w:val="14"/>
    <w:lvlOverride w:ilvl="0">
      <w:lvl w:ilvl="0">
        <w:start w:val="1"/>
        <w:numFmt w:val="lowerLetter"/>
        <w:suff w:val="tab"/>
        <w:lvlText w:val="%1)"/>
        <w:lvlJc w:val="left"/>
        <w:pPr>
          <w:ind w:left="690" w:hanging="33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1800" w:hanging="3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3960" w:hanging="3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120" w:hanging="30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8">
    <w:abstractNumId w:val="4"/>
    <w:lvlOverride w:ilvl="0">
      <w:startOverride w:val="4"/>
    </w:lvlOverride>
  </w:num>
  <w:num w:numId="39">
    <w:abstractNumId w:val="17"/>
  </w:num>
  <w:num w:numId="40">
    <w:abstractNumId w:val="16"/>
  </w:num>
  <w:num w:numId="41">
    <w:abstractNumId w:val="19"/>
  </w:num>
  <w:num w:numId="42">
    <w:abstractNumId w:val="18"/>
  </w:num>
  <w:num w:numId="43">
    <w:abstractNumId w:val="21"/>
  </w:num>
  <w:num w:numId="44">
    <w:abstractNumId w:val="20"/>
  </w:num>
  <w:num w:numId="45">
    <w:abstractNumId w:val="18"/>
    <w:lvlOverride w:ilvl="0">
      <w:startOverride w:val="4"/>
    </w:lvlOverride>
  </w:num>
  <w:num w:numId="46">
    <w:abstractNumId w:val="23"/>
  </w:num>
  <w:num w:numId="47">
    <w:abstractNumId w:val="22"/>
  </w:num>
  <w:num w:numId="48">
    <w:abstractNumId w:val="4"/>
    <w:lvlOverride w:ilvl="0">
      <w:startOverride w:val="5"/>
    </w:lvlOverride>
  </w:num>
  <w:num w:numId="49">
    <w:abstractNumId w:val="25"/>
  </w:num>
  <w:num w:numId="50">
    <w:abstractNumId w:val="24"/>
  </w:num>
  <w:num w:numId="51">
    <w:abstractNumId w:val="4"/>
    <w:lvlOverride w:ilvl="0">
      <w:startOverride w:val="6"/>
    </w:lvlOverride>
  </w:num>
  <w:num w:numId="52">
    <w:abstractNumId w:val="4"/>
    <w:lvlOverride w:ilvl="0">
      <w:startOverride w:val="7"/>
    </w:lvlOverride>
  </w:num>
  <w:num w:numId="53">
    <w:abstractNumId w:val="27"/>
  </w:num>
  <w:num w:numId="54">
    <w:abstractNumId w:val="26"/>
  </w:num>
  <w:num w:numId="55">
    <w:abstractNumId w:val="29"/>
  </w:num>
  <w:num w:numId="56">
    <w:abstractNumId w:val="28"/>
  </w:num>
  <w:num w:numId="57">
    <w:abstractNumId w:val="31"/>
  </w:num>
  <w:num w:numId="58">
    <w:abstractNumId w:val="30"/>
  </w:num>
  <w:num w:numId="59">
    <w:abstractNumId w:val="4"/>
    <w:lvlOverride w:ilvl="0">
      <w:startOverride w:val="8"/>
    </w:lvlOverride>
  </w:num>
  <w:num w:numId="60">
    <w:abstractNumId w:val="33"/>
  </w:num>
  <w:num w:numId="61">
    <w:abstractNumId w:val="32"/>
  </w:num>
  <w:num w:numId="62">
    <w:abstractNumId w:val="4"/>
    <w:lvlOverride w:ilvl="0">
      <w:startOverride w:val="10"/>
    </w:lvlOverride>
  </w:num>
  <w:num w:numId="63">
    <w:abstractNumId w:val="4"/>
    <w:lvlOverride w:ilvl="0">
      <w:startOverride w:val="11"/>
    </w:lvlOverride>
  </w:num>
  <w:num w:numId="64">
    <w:abstractNumId w:val="35"/>
  </w:num>
  <w:num w:numId="65">
    <w:abstractNumId w:val="34"/>
  </w:num>
  <w:num w:numId="66">
    <w:abstractNumId w:val="37"/>
  </w:num>
  <w:num w:numId="67">
    <w:abstractNumId w:val="36"/>
  </w:num>
  <w:num w:numId="68">
    <w:abstractNumId w:val="4"/>
    <w:lvlOverride w:ilvl="0">
      <w:startOverride w:val="13"/>
    </w:lvlOverride>
  </w:num>
  <w:num w:numId="69">
    <w:abstractNumId w:val="4"/>
    <w:lvlOverride w:ilvl="0">
      <w:startOverride w:val="14"/>
    </w:lvlOverride>
  </w:num>
  <w:num w:numId="70">
    <w:abstractNumId w:val="39"/>
  </w:num>
  <w:num w:numId="71">
    <w:abstractNumId w:val="3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TOC Heading">
    <w:name w:val="TOC Heading"/>
    <w:next w:val="Body"/>
    <w:pPr>
      <w:keepNext w:val="1"/>
      <w:keepLines w:val="1"/>
      <w:pageBreakBefore w:val="0"/>
      <w:widowControl w:val="1"/>
      <w:shd w:val="clear" w:color="auto" w:fill="auto"/>
      <w:suppressAutoHyphens w:val="0"/>
      <w:bidi w:val="0"/>
      <w:spacing w:before="480" w:after="0" w:line="240" w:lineRule="auto"/>
      <w:ind w:left="0" w:right="0" w:firstLine="0"/>
      <w:jc w:val="left"/>
      <w:outlineLvl w:val="9"/>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Fill>
        <w14:solidFill>
          <w14:srgbClr w14:val="365F91"/>
        </w14:solidFill>
      </w14:textFill>
    </w:rPr>
  </w:style>
  <w:style w:type="paragraph" w:styleId="TOC 1">
    <w:name w:val="TOC 1"/>
    <w:next w:val="TOC 1"/>
    <w:pPr>
      <w:keepNext w:val="0"/>
      <w:keepLines w:val="0"/>
      <w:pageBreakBefore w:val="0"/>
      <w:widowControl w:val="1"/>
      <w:shd w:val="clear" w:color="auto" w:fill="auto"/>
      <w:tabs>
        <w:tab w:val="left" w:pos="480"/>
        <w:tab w:val="right" w:pos="8620" w:leader="dot"/>
      </w:tabs>
      <w:suppressAutoHyphens w:val="0"/>
      <w:bidi w:val="0"/>
      <w:spacing w:before="0" w:after="10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40" w:lineRule="auto"/>
      <w:ind w:left="0" w:right="0" w:firstLine="0"/>
      <w:jc w:val="left"/>
      <w:outlineLvl w:val="0"/>
    </w:pPr>
    <w:rPr>
      <w:rFonts w:ascii="Calibri" w:cs="Calibri" w:hAnsi="Calibri" w:eastAsia="Calibri"/>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14:textOutline>
        <w14:noFill/>
      </w14:textOutline>
      <w14:textFill>
        <w14:solidFill>
          <w14:srgbClr w14:val="365F91"/>
        </w14:solidFill>
      </w14:textFill>
    </w:rPr>
  </w:style>
  <w:style w:type="paragraph" w:styleId="TOC 2">
    <w:name w:val="TOC 2"/>
    <w:next w:val="TOC 2"/>
    <w:pPr>
      <w:keepNext w:val="0"/>
      <w:keepLines w:val="0"/>
      <w:pageBreakBefore w:val="0"/>
      <w:widowControl w:val="1"/>
      <w:shd w:val="clear" w:color="auto" w:fill="auto"/>
      <w:tabs>
        <w:tab w:val="left" w:pos="480"/>
        <w:tab w:val="right" w:pos="8620" w:leader="dot"/>
      </w:tabs>
      <w:suppressAutoHyphens w:val="0"/>
      <w:bidi w:val="0"/>
      <w:spacing w:before="160" w:after="0" w:line="240" w:lineRule="auto"/>
      <w:ind w:left="0" w:right="0" w:firstLine="24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40" w:lineRule="auto"/>
      <w:ind w:left="0" w:right="0" w:firstLine="0"/>
      <w:jc w:val="left"/>
      <w:outlineLvl w:val="1"/>
    </w:pPr>
    <w:rPr>
      <w:rFonts w:ascii="Calibri" w:cs="Calibri" w:hAnsi="Calibri" w:eastAsia="Calibri"/>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14:textOutline>
        <w14:noFill/>
      </w14:textOutline>
      <w14:textFill>
        <w14:solidFill>
          <w14:srgbClr w14:val="4F81BD"/>
        </w14:solidFill>
      </w14:textFill>
    </w:rPr>
  </w:style>
  <w:style w:type="paragraph" w:styleId="TOC 3">
    <w:name w:val="TOC 3"/>
    <w:next w:val="TOC 3"/>
    <w:pPr>
      <w:keepNext w:val="0"/>
      <w:keepLines w:val="0"/>
      <w:pageBreakBefore w:val="0"/>
      <w:widowControl w:val="1"/>
      <w:shd w:val="clear" w:color="auto" w:fill="auto"/>
      <w:tabs>
        <w:tab w:val="left" w:pos="480"/>
        <w:tab w:val="right" w:pos="8620" w:leader="dot"/>
      </w:tabs>
      <w:suppressAutoHyphens w:val="0"/>
      <w:bidi w:val="0"/>
      <w:spacing w:before="160" w:after="0" w:line="240" w:lineRule="auto"/>
      <w:ind w:left="0" w:right="0" w:firstLine="48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200" w:after="0" w:line="240" w:lineRule="auto"/>
      <w:ind w:left="0" w:right="0" w:firstLine="0"/>
      <w:jc w:val="left"/>
      <w:outlineLvl w:val="2"/>
    </w:pPr>
    <w:rPr>
      <w:rFonts w:ascii="Calibri" w:cs="Calibri" w:hAnsi="Calibri" w:eastAsia="Calibri"/>
      <w:b w:val="1"/>
      <w:bCs w:val="1"/>
      <w:i w:val="0"/>
      <w:iCs w:val="0"/>
      <w:caps w:val="0"/>
      <w:smallCaps w:val="0"/>
      <w:strike w:val="0"/>
      <w:dstrike w:val="0"/>
      <w:outline w:val="0"/>
      <w:color w:val="4f81bd"/>
      <w:spacing w:val="0"/>
      <w:kern w:val="0"/>
      <w:position w:val="0"/>
      <w:sz w:val="24"/>
      <w:szCs w:val="24"/>
      <w:u w:val="none" w:color="4f81bd"/>
      <w:shd w:val="nil" w:color="auto" w:fill="auto"/>
      <w:vertAlign w:val="baseline"/>
      <w14:textOutline>
        <w14:noFill/>
      </w14:textOutline>
      <w14:textFill>
        <w14:solidFill>
          <w14:srgbClr w14:val="4F81BD"/>
        </w14:solidFill>
      </w14:textFill>
    </w:rPr>
  </w:style>
  <w:style w:type="numbering" w:styleId="Imported Style 1">
    <w:name w:val="Imported Style 1"/>
    <w:pPr>
      <w:numPr>
        <w:numId w:val="25"/>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27"/>
      </w:numPr>
    </w:pPr>
  </w:style>
  <w:style w:type="numbering" w:styleId="Imported Style 3">
    <w:name w:val="Imported Style 3"/>
    <w:pPr>
      <w:numPr>
        <w:numId w:val="29"/>
      </w:numPr>
    </w:pPr>
  </w:style>
  <w:style w:type="numbering" w:styleId="Imported Style 4">
    <w:name w:val="Imported Style 4"/>
    <w:pPr>
      <w:numPr>
        <w:numId w:val="31"/>
      </w:numPr>
    </w:pPr>
  </w:style>
  <w:style w:type="numbering" w:styleId="Imported Style 5">
    <w:name w:val="Imported Style 5"/>
    <w:pPr>
      <w:numPr>
        <w:numId w:val="33"/>
      </w:numPr>
    </w:pPr>
  </w:style>
  <w:style w:type="numbering" w:styleId="Imported Style 6">
    <w:name w:val="Imported Style 6"/>
    <w:pPr>
      <w:numPr>
        <w:numId w:val="35"/>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Numbered">
    <w:name w:val="Numbered"/>
    <w:pPr>
      <w:numPr>
        <w:numId w:val="39"/>
      </w:numPr>
    </w:pPr>
  </w:style>
  <w:style w:type="numbering" w:styleId="Imported Style 8">
    <w:name w:val="Imported Style 8"/>
    <w:pPr>
      <w:numPr>
        <w:numId w:val="41"/>
      </w:numPr>
    </w:pPr>
  </w:style>
  <w:style w:type="numbering" w:styleId="Imported Style 9">
    <w:name w:val="Imported Style 9"/>
    <w:pPr>
      <w:numPr>
        <w:numId w:val="43"/>
      </w:numPr>
    </w:pPr>
  </w:style>
  <w:style w:type="numbering" w:styleId="Bullets">
    <w:name w:val="Bullets"/>
    <w:pPr>
      <w:numPr>
        <w:numId w:val="46"/>
      </w:numPr>
    </w:pPr>
  </w:style>
  <w:style w:type="numbering" w:styleId="Imported Style 12">
    <w:name w:val="Imported Style 12"/>
    <w:pPr>
      <w:numPr>
        <w:numId w:val="49"/>
      </w:numPr>
    </w:pPr>
  </w:style>
  <w:style w:type="numbering" w:styleId="Imported Style 14">
    <w:name w:val="Imported Style 14"/>
    <w:pPr>
      <w:numPr>
        <w:numId w:val="53"/>
      </w:numPr>
    </w:pPr>
  </w:style>
  <w:style w:type="numbering" w:styleId="Imported Style 15">
    <w:name w:val="Imported Style 15"/>
    <w:pPr>
      <w:numPr>
        <w:numId w:val="55"/>
      </w:numPr>
    </w:pPr>
  </w:style>
  <w:style w:type="numbering" w:styleId="Imported Style 16">
    <w:name w:val="Imported Style 16"/>
    <w:pPr>
      <w:numPr>
        <w:numId w:val="57"/>
      </w:numPr>
    </w:pPr>
  </w:style>
  <w:style w:type="numbering" w:styleId="Imported Style 18">
    <w:name w:val="Imported Style 18"/>
    <w:pPr>
      <w:numPr>
        <w:numId w:val="60"/>
      </w:numPr>
    </w:pPr>
  </w:style>
  <w:style w:type="numbering" w:styleId="Imported Style 20">
    <w:name w:val="Imported Style 20"/>
    <w:pPr>
      <w:numPr>
        <w:numId w:val="64"/>
      </w:numPr>
    </w:pPr>
  </w:style>
  <w:style w:type="numbering" w:styleId="Imported Style 21">
    <w:name w:val="Imported Style 21"/>
    <w:pPr>
      <w:numPr>
        <w:numId w:val="66"/>
      </w:numPr>
    </w:pPr>
  </w:style>
  <w:style w:type="numbering" w:styleId="Imported Style 22">
    <w:name w:val="Imported Style 22"/>
    <w:pPr>
      <w:numPr>
        <w:numId w:val="70"/>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