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51457" w14:textId="5BE4466E" w:rsidR="00224615" w:rsidRPr="00465890" w:rsidRDefault="000D4DEF" w:rsidP="000D4DEF">
      <w:pPr>
        <w:jc w:val="center"/>
        <w:rPr>
          <w:rFonts w:ascii="Century Gothic" w:hAnsi="Century Gothic" w:cs="Times New Roman"/>
          <w:b/>
          <w:bCs/>
          <w:sz w:val="24"/>
        </w:rPr>
      </w:pPr>
      <w:r w:rsidRPr="00465890">
        <w:rPr>
          <w:rFonts w:ascii="Century Gothic" w:hAnsi="Century Gothic" w:cs="Times New Roman"/>
          <w:b/>
          <w:bCs/>
          <w:sz w:val="24"/>
        </w:rPr>
        <w:t xml:space="preserve">ASSIGMENT </w:t>
      </w:r>
      <w:r w:rsidR="00B17E8D" w:rsidRPr="00465890">
        <w:rPr>
          <w:rFonts w:ascii="Century Gothic" w:hAnsi="Century Gothic" w:cs="Times New Roman"/>
          <w:b/>
          <w:bCs/>
          <w:sz w:val="24"/>
        </w:rPr>
        <w:t>4</w:t>
      </w:r>
      <w:r w:rsidRPr="00465890">
        <w:rPr>
          <w:rFonts w:ascii="Century Gothic" w:hAnsi="Century Gothic" w:cs="Times New Roman"/>
          <w:b/>
          <w:bCs/>
          <w:sz w:val="24"/>
        </w:rPr>
        <w:t xml:space="preserve"> </w:t>
      </w:r>
    </w:p>
    <w:p w14:paraId="4B6B1830" w14:textId="486E9FA6" w:rsidR="0089006F" w:rsidRDefault="0089006F" w:rsidP="005B4490">
      <w:pPr>
        <w:jc w:val="both"/>
        <w:rPr>
          <w:rFonts w:ascii="Century Gothic" w:hAnsi="Century Gothic" w:cs="Times New Roman"/>
          <w:sz w:val="24"/>
        </w:rPr>
      </w:pPr>
      <w:r w:rsidRPr="00940BC6">
        <w:rPr>
          <w:rFonts w:ascii="Century Gothic" w:hAnsi="Century Gothic" w:cs="Times New Roman"/>
          <w:b/>
          <w:bCs/>
          <w:i/>
          <w:iCs/>
          <w:sz w:val="24"/>
          <w:u w:val="single"/>
        </w:rPr>
        <w:t>Task 1:</w:t>
      </w:r>
      <w:r w:rsidRPr="00465890">
        <w:rPr>
          <w:rFonts w:ascii="Century Gothic" w:hAnsi="Century Gothic" w:cs="Times New Roman"/>
          <w:sz w:val="24"/>
        </w:rPr>
        <w:t xml:space="preserve"> Complete the modified example of simplified wall calculations from the assignment of week 3 and find the total heat transfer through wall.</w:t>
      </w:r>
    </w:p>
    <w:p w14:paraId="56EF7281" w14:textId="0FC67803" w:rsidR="00F42B94" w:rsidRDefault="00F42B94" w:rsidP="005B4490">
      <w:pPr>
        <w:jc w:val="center"/>
        <w:rPr>
          <w:rFonts w:ascii="Century Gothic" w:hAnsi="Century Gothic" w:cs="Times New Roman"/>
          <w:i/>
          <w:iCs/>
          <w:sz w:val="24"/>
        </w:rPr>
      </w:pPr>
      <w:r>
        <w:rPr>
          <w:rFonts w:ascii="Century Gothic" w:hAnsi="Century Gothic" w:cs="Times New Roman"/>
          <w:i/>
          <w:iCs/>
          <w:sz w:val="24"/>
        </w:rPr>
        <w:t>Question:</w:t>
      </w:r>
    </w:p>
    <w:p w14:paraId="4BF6BDE4" w14:textId="0FCF76AC" w:rsidR="00F42B94" w:rsidRDefault="00F42B94" w:rsidP="005B4490">
      <w:pPr>
        <w:jc w:val="both"/>
        <w:rPr>
          <w:rFonts w:ascii="Century Gothic" w:hAnsi="Century Gothic" w:cs="Times New Roman"/>
          <w:sz w:val="24"/>
        </w:rPr>
      </w:pPr>
      <w:r>
        <w:rPr>
          <w:rFonts w:ascii="Century Gothic" w:hAnsi="Century Gothic" w:cs="Times New Roman"/>
          <w:sz w:val="24"/>
        </w:rPr>
        <w:t xml:space="preserve">A wood frame wall that is built around 38-mm 90-mm wood studs with a </w:t>
      </w:r>
      <w:proofErr w:type="spellStart"/>
      <w:r>
        <w:rPr>
          <w:rFonts w:ascii="Century Gothic" w:hAnsi="Century Gothic" w:cs="Times New Roman"/>
          <w:sz w:val="24"/>
        </w:rPr>
        <w:t>center</w:t>
      </w:r>
      <w:proofErr w:type="spellEnd"/>
      <w:r>
        <w:rPr>
          <w:rFonts w:ascii="Century Gothic" w:hAnsi="Century Gothic" w:cs="Times New Roman"/>
          <w:sz w:val="24"/>
        </w:rPr>
        <w:t>-to-</w:t>
      </w:r>
      <w:proofErr w:type="spellStart"/>
      <w:r>
        <w:rPr>
          <w:rFonts w:ascii="Century Gothic" w:hAnsi="Century Gothic" w:cs="Times New Roman"/>
          <w:sz w:val="24"/>
        </w:rPr>
        <w:t>center</w:t>
      </w:r>
      <w:proofErr w:type="spellEnd"/>
      <w:r>
        <w:rPr>
          <w:rFonts w:ascii="Century Gothic" w:hAnsi="Century Gothic" w:cs="Times New Roman"/>
          <w:sz w:val="24"/>
        </w:rPr>
        <w:t xml:space="preserve"> distance of 400mm. The 90 mm wide cavity between the studs is filled with glass </w:t>
      </w:r>
      <w:proofErr w:type="spellStart"/>
      <w:r>
        <w:rPr>
          <w:rFonts w:ascii="Century Gothic" w:hAnsi="Century Gothic" w:cs="Times New Roman"/>
          <w:sz w:val="24"/>
        </w:rPr>
        <w:t>fiber</w:t>
      </w:r>
      <w:proofErr w:type="spellEnd"/>
      <w:r>
        <w:rPr>
          <w:rFonts w:ascii="Century Gothic" w:hAnsi="Century Gothic" w:cs="Times New Roman"/>
          <w:sz w:val="24"/>
        </w:rPr>
        <w:t xml:space="preserve"> insulation. The inside is finished with 13-mm gypsum wallboard and the outside with 13-mm wood fibreboard and 13-mm 200-mm wood bevel lapped siding. The insulated cavity constitutes 75% of heat </w:t>
      </w:r>
      <w:proofErr w:type="spellStart"/>
      <w:r>
        <w:rPr>
          <w:rFonts w:ascii="Century Gothic" w:hAnsi="Century Gothic" w:cs="Times New Roman"/>
          <w:sz w:val="24"/>
        </w:rPr>
        <w:t>transimission</w:t>
      </w:r>
      <w:proofErr w:type="spellEnd"/>
      <w:r>
        <w:rPr>
          <w:rFonts w:ascii="Century Gothic" w:hAnsi="Century Gothic" w:cs="Times New Roman"/>
          <w:sz w:val="24"/>
        </w:rPr>
        <w:t xml:space="preserve"> area while the studs, plates and sills constitute 21 percent. </w:t>
      </w:r>
      <w:r w:rsidR="005B4490">
        <w:rPr>
          <w:rFonts w:ascii="Century Gothic" w:hAnsi="Century Gothic" w:cs="Times New Roman"/>
          <w:sz w:val="24"/>
        </w:rPr>
        <w:t xml:space="preserve">The headers constitute 4 percent of the area and they can be treated as studs. Find the two </w:t>
      </w:r>
      <w:proofErr w:type="spellStart"/>
      <w:r w:rsidR="005B4490">
        <w:rPr>
          <w:rFonts w:ascii="Century Gothic" w:hAnsi="Century Gothic" w:cs="Times New Roman"/>
          <w:sz w:val="24"/>
        </w:rPr>
        <w:t>R</w:t>
      </w:r>
      <w:r w:rsidR="005B4490">
        <w:rPr>
          <w:rFonts w:ascii="Century Gothic" w:hAnsi="Century Gothic" w:cs="Times New Roman"/>
          <w:sz w:val="24"/>
          <w:vertAlign w:val="subscript"/>
        </w:rPr>
        <w:t>unit</w:t>
      </w:r>
      <w:proofErr w:type="spellEnd"/>
      <w:r w:rsidR="005B4490">
        <w:rPr>
          <w:rFonts w:ascii="Century Gothic" w:hAnsi="Century Gothic" w:cs="Times New Roman"/>
          <w:sz w:val="24"/>
        </w:rPr>
        <w:t xml:space="preserve"> values and determine the overall unit thermal resistance and the overall heat transfer coefficient. </w:t>
      </w:r>
    </w:p>
    <w:p w14:paraId="25086DB1" w14:textId="3B9F58B5" w:rsidR="005B4490" w:rsidRPr="005B4490" w:rsidRDefault="005B4490" w:rsidP="005B4490">
      <w:pPr>
        <w:jc w:val="both"/>
        <w:rPr>
          <w:rFonts w:ascii="Century Gothic" w:hAnsi="Century Gothic" w:cs="Times New Roman"/>
          <w:sz w:val="24"/>
        </w:rPr>
      </w:pPr>
      <w:r>
        <w:rPr>
          <w:rFonts w:ascii="Century Gothic" w:hAnsi="Century Gothic" w:cs="Times New Roman"/>
          <w:sz w:val="24"/>
        </w:rPr>
        <w:t xml:space="preserve">Also determine the rate of heat loss through the </w:t>
      </w:r>
      <w:proofErr w:type="spellStart"/>
      <w:r>
        <w:rPr>
          <w:rFonts w:ascii="Century Gothic" w:hAnsi="Century Gothic" w:cs="Times New Roman"/>
          <w:sz w:val="24"/>
        </w:rPr>
        <w:t>walss</w:t>
      </w:r>
      <w:proofErr w:type="spellEnd"/>
      <w:r>
        <w:rPr>
          <w:rFonts w:ascii="Century Gothic" w:hAnsi="Century Gothic" w:cs="Times New Roman"/>
          <w:sz w:val="24"/>
        </w:rPr>
        <w:t xml:space="preserve"> of a house whose perimeter is 50 meter and wall height </w:t>
      </w:r>
      <w:proofErr w:type="gramStart"/>
      <w:r>
        <w:rPr>
          <w:rFonts w:ascii="Century Gothic" w:hAnsi="Century Gothic" w:cs="Times New Roman"/>
          <w:sz w:val="24"/>
        </w:rPr>
        <w:t>is</w:t>
      </w:r>
      <w:proofErr w:type="gramEnd"/>
      <w:r>
        <w:rPr>
          <w:rFonts w:ascii="Century Gothic" w:hAnsi="Century Gothic" w:cs="Times New Roman"/>
          <w:sz w:val="24"/>
        </w:rPr>
        <w:t xml:space="preserve"> 2,5 meter in Las Vegas, whose winter design temperature is -2</w:t>
      </w:r>
      <m:oMath>
        <m:r>
          <w:rPr>
            <w:rFonts w:ascii="Cambria Math" w:hAnsi="Cambria Math" w:cs="Times New Roman"/>
            <w:sz w:val="24"/>
            <w:szCs w:val="24"/>
          </w:rPr>
          <m:t>℃</m:t>
        </m:r>
      </m:oMath>
      <w:r>
        <w:rPr>
          <w:rFonts w:ascii="Century Gothic" w:hAnsi="Century Gothic" w:cs="Times New Roman"/>
          <w:sz w:val="24"/>
          <w:szCs w:val="24"/>
        </w:rPr>
        <w:t>. Take the indoor design temperature to be 22</w:t>
      </w:r>
      <m:oMath>
        <m:r>
          <w:rPr>
            <w:rFonts w:ascii="Cambria Math" w:hAnsi="Cambria Math" w:cs="Times New Roman"/>
            <w:sz w:val="24"/>
            <w:szCs w:val="24"/>
          </w:rPr>
          <m:t>℃</m:t>
        </m:r>
      </m:oMath>
      <w:r>
        <w:rPr>
          <w:rFonts w:ascii="Century Gothic" w:hAnsi="Century Gothic" w:cs="Times New Roman"/>
          <w:sz w:val="24"/>
          <w:szCs w:val="24"/>
        </w:rPr>
        <w:t xml:space="preserve"> and assume 20% of the wall area is occupied by glazing. </w:t>
      </w:r>
    </w:p>
    <w:p w14:paraId="37053D06" w14:textId="798FFF76" w:rsidR="00B579E3" w:rsidRPr="00465890" w:rsidRDefault="00B579E3" w:rsidP="00465890">
      <w:pPr>
        <w:jc w:val="center"/>
        <w:rPr>
          <w:rFonts w:ascii="Century Gothic" w:hAnsi="Century Gothic" w:cs="Times New Roman"/>
          <w:i/>
          <w:iCs/>
          <w:sz w:val="24"/>
          <w:szCs w:val="24"/>
        </w:rPr>
      </w:pPr>
      <w:r w:rsidRPr="00465890">
        <w:rPr>
          <w:rFonts w:ascii="Century Gothic" w:hAnsi="Century Gothic" w:cs="Times New Roman"/>
          <w:i/>
          <w:iCs/>
          <w:sz w:val="24"/>
          <w:szCs w:val="24"/>
        </w:rPr>
        <w:t>Solution:</w:t>
      </w:r>
    </w:p>
    <w:tbl>
      <w:tblPr>
        <w:tblStyle w:val="ListTable1Light"/>
        <w:tblpPr w:leftFromText="180" w:rightFromText="180" w:vertAnchor="text" w:tblpXSpec="center" w:tblpY="1"/>
        <w:tblW w:w="0" w:type="auto"/>
        <w:tblLook w:val="0600" w:firstRow="0" w:lastRow="0" w:firstColumn="0" w:lastColumn="0" w:noHBand="1" w:noVBand="1"/>
      </w:tblPr>
      <w:tblGrid>
        <w:gridCol w:w="3369"/>
        <w:gridCol w:w="1842"/>
        <w:gridCol w:w="3261"/>
      </w:tblGrid>
      <w:tr w:rsidR="00BF65DE" w:rsidRPr="00465890" w14:paraId="1C6E8430" w14:textId="77777777" w:rsidTr="00AE62C4">
        <w:tc>
          <w:tcPr>
            <w:tcW w:w="3369" w:type="dxa"/>
          </w:tcPr>
          <w:p w14:paraId="386FEDC2" w14:textId="77777777" w:rsidR="00992667" w:rsidRPr="00465890" w:rsidRDefault="00992667" w:rsidP="00BF65DE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900F92E" w14:textId="77777777" w:rsidR="00992667" w:rsidRPr="00465890" w:rsidRDefault="00992667" w:rsidP="00BF65DE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Wood</w:t>
            </w:r>
          </w:p>
        </w:tc>
        <w:tc>
          <w:tcPr>
            <w:tcW w:w="3261" w:type="dxa"/>
          </w:tcPr>
          <w:p w14:paraId="75641B0C" w14:textId="77777777" w:rsidR="00992667" w:rsidRPr="00465890" w:rsidRDefault="00992667" w:rsidP="00BF65DE">
            <w:pPr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Insulation</w:t>
            </w:r>
          </w:p>
        </w:tc>
      </w:tr>
      <w:tr w:rsidR="00BF65DE" w:rsidRPr="00465890" w14:paraId="007E1457" w14:textId="77777777" w:rsidTr="00AE62C4">
        <w:tc>
          <w:tcPr>
            <w:tcW w:w="3369" w:type="dxa"/>
          </w:tcPr>
          <w:p w14:paraId="56D1DD68" w14:textId="77777777" w:rsidR="00992667" w:rsidRPr="00465890" w:rsidRDefault="00992667" w:rsidP="00BF65DE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Outside air</w:t>
            </w:r>
          </w:p>
        </w:tc>
        <w:tc>
          <w:tcPr>
            <w:tcW w:w="1842" w:type="dxa"/>
          </w:tcPr>
          <w:p w14:paraId="4C27D2EB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0.03</w:t>
            </w:r>
          </w:p>
        </w:tc>
        <w:tc>
          <w:tcPr>
            <w:tcW w:w="3261" w:type="dxa"/>
          </w:tcPr>
          <w:p w14:paraId="2ED3700B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0.03</w:t>
            </w:r>
          </w:p>
        </w:tc>
      </w:tr>
      <w:tr w:rsidR="00BF65DE" w:rsidRPr="00465890" w14:paraId="437E6212" w14:textId="77777777" w:rsidTr="00AE62C4">
        <w:tc>
          <w:tcPr>
            <w:tcW w:w="3369" w:type="dxa"/>
          </w:tcPr>
          <w:p w14:paraId="7FDF05E0" w14:textId="7F501A46" w:rsidR="00992667" w:rsidRPr="00465890" w:rsidRDefault="00992667" w:rsidP="00BF65DE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 xml:space="preserve">Wood </w:t>
            </w:r>
            <w:r w:rsidR="000D4DEF" w:rsidRPr="00465890">
              <w:rPr>
                <w:rFonts w:ascii="Century Gothic" w:hAnsi="Century Gothic" w:cs="Times New Roman"/>
                <w:sz w:val="24"/>
                <w:szCs w:val="24"/>
              </w:rPr>
              <w:t>b</w:t>
            </w:r>
            <w:r w:rsidRPr="00465890">
              <w:rPr>
                <w:rFonts w:ascii="Century Gothic" w:hAnsi="Century Gothic" w:cs="Times New Roman"/>
                <w:sz w:val="24"/>
                <w:szCs w:val="24"/>
              </w:rPr>
              <w:t xml:space="preserve">evel </w:t>
            </w:r>
          </w:p>
        </w:tc>
        <w:tc>
          <w:tcPr>
            <w:tcW w:w="1842" w:type="dxa"/>
          </w:tcPr>
          <w:p w14:paraId="29F14C07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0.14</w:t>
            </w:r>
          </w:p>
        </w:tc>
        <w:tc>
          <w:tcPr>
            <w:tcW w:w="3261" w:type="dxa"/>
          </w:tcPr>
          <w:p w14:paraId="28FE6BE8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0.14</w:t>
            </w:r>
          </w:p>
        </w:tc>
      </w:tr>
      <w:tr w:rsidR="00BF65DE" w:rsidRPr="00465890" w14:paraId="618039CC" w14:textId="77777777" w:rsidTr="00AE62C4">
        <w:tc>
          <w:tcPr>
            <w:tcW w:w="3369" w:type="dxa"/>
          </w:tcPr>
          <w:p w14:paraId="62852E9E" w14:textId="77EFF1DF" w:rsidR="00992667" w:rsidRPr="00465890" w:rsidRDefault="00992667" w:rsidP="00BF65DE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 xml:space="preserve">Urethane </w:t>
            </w:r>
            <w:r w:rsidR="000D4DEF" w:rsidRPr="00465890">
              <w:rPr>
                <w:rFonts w:ascii="Century Gothic" w:hAnsi="Century Gothic" w:cs="Times New Roman"/>
                <w:sz w:val="24"/>
                <w:szCs w:val="24"/>
              </w:rPr>
              <w:t>r</w:t>
            </w:r>
            <w:r w:rsidRPr="00465890">
              <w:rPr>
                <w:rFonts w:ascii="Century Gothic" w:hAnsi="Century Gothic" w:cs="Times New Roman"/>
                <w:sz w:val="24"/>
                <w:szCs w:val="24"/>
              </w:rPr>
              <w:t>igi</w:t>
            </w:r>
            <w:r w:rsidR="000D4DEF" w:rsidRPr="00465890">
              <w:rPr>
                <w:rFonts w:ascii="Century Gothic" w:hAnsi="Century Gothic" w:cs="Times New Roman"/>
                <w:sz w:val="24"/>
                <w:szCs w:val="24"/>
              </w:rPr>
              <w:t>d</w:t>
            </w:r>
            <w:r w:rsidRPr="00465890"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  <w:r w:rsidR="000D4DEF" w:rsidRPr="00465890">
              <w:rPr>
                <w:rFonts w:ascii="Century Gothic" w:hAnsi="Century Gothic" w:cs="Times New Roman"/>
                <w:sz w:val="24"/>
                <w:szCs w:val="24"/>
              </w:rPr>
              <w:t>f</w:t>
            </w:r>
            <w:r w:rsidRPr="00465890">
              <w:rPr>
                <w:rFonts w:ascii="Century Gothic" w:hAnsi="Century Gothic" w:cs="Times New Roman"/>
                <w:sz w:val="24"/>
                <w:szCs w:val="24"/>
              </w:rPr>
              <w:t>oam</w:t>
            </w:r>
          </w:p>
        </w:tc>
        <w:tc>
          <w:tcPr>
            <w:tcW w:w="1842" w:type="dxa"/>
          </w:tcPr>
          <w:p w14:paraId="2A5A5AB0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/</w:t>
            </w:r>
          </w:p>
        </w:tc>
        <w:tc>
          <w:tcPr>
            <w:tcW w:w="3261" w:type="dxa"/>
          </w:tcPr>
          <w:p w14:paraId="6755CC01" w14:textId="77777777" w:rsidR="00992667" w:rsidRPr="00465890" w:rsidRDefault="00BF65DE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(0.98/</w:t>
            </w:r>
            <w:proofErr w:type="gramStart"/>
            <w:r w:rsidRPr="00465890">
              <w:rPr>
                <w:rFonts w:ascii="Century Gothic" w:hAnsi="Century Gothic" w:cs="Times New Roman"/>
                <w:sz w:val="24"/>
                <w:szCs w:val="24"/>
              </w:rPr>
              <w:t>25)x</w:t>
            </w:r>
            <w:proofErr w:type="gramEnd"/>
            <w:r w:rsidRPr="00465890">
              <w:rPr>
                <w:rFonts w:ascii="Century Gothic" w:hAnsi="Century Gothic" w:cs="Times New Roman"/>
                <w:sz w:val="24"/>
                <w:szCs w:val="24"/>
              </w:rPr>
              <w:t>90 = 3.53</w:t>
            </w:r>
          </w:p>
        </w:tc>
      </w:tr>
      <w:tr w:rsidR="00BF65DE" w:rsidRPr="00465890" w14:paraId="7FF08FE7" w14:textId="77777777" w:rsidTr="00AE62C4">
        <w:tc>
          <w:tcPr>
            <w:tcW w:w="3369" w:type="dxa"/>
          </w:tcPr>
          <w:p w14:paraId="0F36357B" w14:textId="147E1CAD" w:rsidR="00992667" w:rsidRPr="00465890" w:rsidRDefault="00992667" w:rsidP="00BF65DE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Plywood</w:t>
            </w:r>
          </w:p>
        </w:tc>
        <w:tc>
          <w:tcPr>
            <w:tcW w:w="1842" w:type="dxa"/>
          </w:tcPr>
          <w:p w14:paraId="2DAE7884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0.11</w:t>
            </w:r>
          </w:p>
        </w:tc>
        <w:tc>
          <w:tcPr>
            <w:tcW w:w="3261" w:type="dxa"/>
          </w:tcPr>
          <w:p w14:paraId="195228B6" w14:textId="77777777" w:rsidR="00992667" w:rsidRPr="00465890" w:rsidRDefault="00BF65DE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0.11</w:t>
            </w:r>
          </w:p>
        </w:tc>
      </w:tr>
      <w:tr w:rsidR="00BF65DE" w:rsidRPr="00465890" w14:paraId="77195D28" w14:textId="77777777" w:rsidTr="00AE62C4">
        <w:tc>
          <w:tcPr>
            <w:tcW w:w="3369" w:type="dxa"/>
          </w:tcPr>
          <w:p w14:paraId="4ACD7D30" w14:textId="1DFFC0B3" w:rsidR="00992667" w:rsidRPr="00465890" w:rsidRDefault="00992667" w:rsidP="00BF65DE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 xml:space="preserve">Gypsum </w:t>
            </w:r>
            <w:r w:rsidR="000D4DEF" w:rsidRPr="00465890">
              <w:rPr>
                <w:rFonts w:ascii="Century Gothic" w:hAnsi="Century Gothic" w:cs="Times New Roman"/>
                <w:sz w:val="24"/>
                <w:szCs w:val="24"/>
              </w:rPr>
              <w:t>b</w:t>
            </w:r>
            <w:r w:rsidRPr="00465890">
              <w:rPr>
                <w:rFonts w:ascii="Century Gothic" w:hAnsi="Century Gothic" w:cs="Times New Roman"/>
                <w:sz w:val="24"/>
                <w:szCs w:val="24"/>
              </w:rPr>
              <w:t>oard</w:t>
            </w:r>
          </w:p>
        </w:tc>
        <w:tc>
          <w:tcPr>
            <w:tcW w:w="1842" w:type="dxa"/>
          </w:tcPr>
          <w:p w14:paraId="48488669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0.079</w:t>
            </w:r>
          </w:p>
        </w:tc>
        <w:tc>
          <w:tcPr>
            <w:tcW w:w="3261" w:type="dxa"/>
          </w:tcPr>
          <w:p w14:paraId="21593A2C" w14:textId="77777777" w:rsidR="00992667" w:rsidRPr="00465890" w:rsidRDefault="00BF65DE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0.079</w:t>
            </w:r>
          </w:p>
        </w:tc>
      </w:tr>
      <w:tr w:rsidR="00BF65DE" w:rsidRPr="00465890" w14:paraId="4C6D8C57" w14:textId="77777777" w:rsidTr="00AE62C4">
        <w:tc>
          <w:tcPr>
            <w:tcW w:w="3369" w:type="dxa"/>
          </w:tcPr>
          <w:p w14:paraId="2317CA0F" w14:textId="77777777" w:rsidR="00992667" w:rsidRPr="00465890" w:rsidRDefault="00992667" w:rsidP="00BF65DE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Inside surface</w:t>
            </w:r>
          </w:p>
        </w:tc>
        <w:tc>
          <w:tcPr>
            <w:tcW w:w="1842" w:type="dxa"/>
          </w:tcPr>
          <w:p w14:paraId="62AF651C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0.12</w:t>
            </w:r>
          </w:p>
        </w:tc>
        <w:tc>
          <w:tcPr>
            <w:tcW w:w="3261" w:type="dxa"/>
          </w:tcPr>
          <w:p w14:paraId="7DC6BDD5" w14:textId="77777777" w:rsidR="00992667" w:rsidRPr="00465890" w:rsidRDefault="00BF65DE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0.12</w:t>
            </w:r>
          </w:p>
        </w:tc>
      </w:tr>
      <w:tr w:rsidR="00BF65DE" w:rsidRPr="00465890" w14:paraId="1BE254F5" w14:textId="77777777" w:rsidTr="00AE62C4">
        <w:tc>
          <w:tcPr>
            <w:tcW w:w="3369" w:type="dxa"/>
          </w:tcPr>
          <w:p w14:paraId="21ADB81B" w14:textId="0D3CB9B4" w:rsidR="00992667" w:rsidRPr="00465890" w:rsidRDefault="00992667" w:rsidP="00BF65DE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 xml:space="preserve">Wood </w:t>
            </w:r>
            <w:r w:rsidR="000D4DEF" w:rsidRPr="00465890">
              <w:rPr>
                <w:rFonts w:ascii="Century Gothic" w:hAnsi="Century Gothic" w:cs="Times New Roman"/>
                <w:sz w:val="24"/>
                <w:szCs w:val="24"/>
              </w:rPr>
              <w:t>s</w:t>
            </w:r>
            <w:r w:rsidRPr="00465890">
              <w:rPr>
                <w:rFonts w:ascii="Century Gothic" w:hAnsi="Century Gothic" w:cs="Times New Roman"/>
                <w:sz w:val="24"/>
                <w:szCs w:val="24"/>
              </w:rPr>
              <w:t>tuds</w:t>
            </w:r>
          </w:p>
        </w:tc>
        <w:tc>
          <w:tcPr>
            <w:tcW w:w="1842" w:type="dxa"/>
          </w:tcPr>
          <w:p w14:paraId="207C96C3" w14:textId="77777777" w:rsidR="00992667" w:rsidRPr="00465890" w:rsidRDefault="00992667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0.63</w:t>
            </w:r>
          </w:p>
        </w:tc>
        <w:tc>
          <w:tcPr>
            <w:tcW w:w="3261" w:type="dxa"/>
          </w:tcPr>
          <w:p w14:paraId="66B07E18" w14:textId="77777777" w:rsidR="00992667" w:rsidRPr="00465890" w:rsidRDefault="00BF65DE" w:rsidP="00465890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65890">
              <w:rPr>
                <w:rFonts w:ascii="Century Gothic" w:hAnsi="Century Gothic" w:cs="Times New Roman"/>
                <w:sz w:val="24"/>
                <w:szCs w:val="24"/>
              </w:rPr>
              <w:t>/</w:t>
            </w:r>
          </w:p>
        </w:tc>
      </w:tr>
    </w:tbl>
    <w:p w14:paraId="54E2069B" w14:textId="7F574EA1" w:rsidR="00992667" w:rsidRPr="00465890" w:rsidRDefault="00992667" w:rsidP="00ED0193">
      <w:pPr>
        <w:rPr>
          <w:rFonts w:ascii="Century Gothic" w:hAnsi="Century Gothic" w:cs="Times New Roman"/>
          <w:sz w:val="28"/>
        </w:rPr>
      </w:pPr>
    </w:p>
    <w:p w14:paraId="519FCB3E" w14:textId="3BF32B81" w:rsidR="00BF65DE" w:rsidRPr="00465890" w:rsidRDefault="00BF65DE" w:rsidP="0042214E">
      <w:pPr>
        <w:rPr>
          <w:rFonts w:ascii="Century Gothic" w:hAnsi="Century Gothic" w:cs="Times New Roman"/>
          <w:bCs/>
          <w:sz w:val="24"/>
          <w:szCs w:val="24"/>
        </w:rPr>
      </w:pPr>
      <w:proofErr w:type="spellStart"/>
      <w:r w:rsidRPr="00465890">
        <w:rPr>
          <w:rFonts w:ascii="Century Gothic" w:hAnsi="Century Gothic" w:cs="Times New Roman"/>
          <w:b/>
          <w:sz w:val="24"/>
          <w:szCs w:val="24"/>
        </w:rPr>
        <w:t>R’</w:t>
      </w:r>
      <w:r w:rsidRPr="00465890">
        <w:rPr>
          <w:rFonts w:ascii="Century Gothic" w:hAnsi="Century Gothic" w:cs="Times New Roman"/>
          <w:b/>
          <w:sz w:val="24"/>
          <w:szCs w:val="24"/>
          <w:vertAlign w:val="subscript"/>
        </w:rPr>
        <w:t>wood</w:t>
      </w:r>
      <w:proofErr w:type="spellEnd"/>
      <w:r w:rsidRPr="00465890">
        <w:rPr>
          <w:rFonts w:ascii="Century Gothic" w:hAnsi="Century Gothic" w:cs="Times New Roman"/>
          <w:bCs/>
          <w:sz w:val="24"/>
          <w:szCs w:val="24"/>
          <w:vertAlign w:val="subscript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=0.03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+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0.14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+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0.11 + 0.079 + 0.12 + 0.63 =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/>
          <w:sz w:val="24"/>
          <w:szCs w:val="24"/>
        </w:rPr>
        <w:t xml:space="preserve">1.11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· °C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</m:oMath>
    </w:p>
    <w:p w14:paraId="7A44DD5D" w14:textId="3880B02B" w:rsidR="00BF65DE" w:rsidRPr="00465890" w:rsidRDefault="00BF65DE" w:rsidP="0042214E">
      <w:pPr>
        <w:rPr>
          <w:rFonts w:ascii="Century Gothic" w:hAnsi="Century Gothic" w:cs="Times New Roman"/>
          <w:bCs/>
          <w:sz w:val="24"/>
          <w:szCs w:val="24"/>
        </w:rPr>
      </w:pPr>
      <w:proofErr w:type="spellStart"/>
      <w:r w:rsidRPr="00465890">
        <w:rPr>
          <w:rFonts w:ascii="Century Gothic" w:hAnsi="Century Gothic" w:cs="Times New Roman"/>
          <w:b/>
          <w:sz w:val="24"/>
          <w:szCs w:val="24"/>
        </w:rPr>
        <w:t>R’</w:t>
      </w:r>
      <w:r w:rsidRPr="00465890">
        <w:rPr>
          <w:rFonts w:ascii="Century Gothic" w:hAnsi="Century Gothic" w:cs="Times New Roman"/>
          <w:b/>
          <w:sz w:val="24"/>
          <w:szCs w:val="24"/>
          <w:vertAlign w:val="subscript"/>
        </w:rPr>
        <w:t>insulation</w:t>
      </w:r>
      <w:proofErr w:type="spellEnd"/>
      <w:r w:rsidRPr="00465890">
        <w:rPr>
          <w:rFonts w:ascii="Century Gothic" w:hAnsi="Century Gothic" w:cs="Times New Roman"/>
          <w:bCs/>
          <w:sz w:val="24"/>
          <w:szCs w:val="24"/>
          <w:vertAlign w:val="subscript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= 0.03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+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0.14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+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3.53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+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0.11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+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0.079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+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0.12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Cs/>
          <w:sz w:val="24"/>
          <w:szCs w:val="24"/>
        </w:rPr>
        <w:t>=</w:t>
      </w:r>
      <w:r w:rsidR="00940BC6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Pr="00465890">
        <w:rPr>
          <w:rFonts w:ascii="Century Gothic" w:hAnsi="Century Gothic" w:cs="Times New Roman"/>
          <w:b/>
          <w:sz w:val="24"/>
          <w:szCs w:val="24"/>
        </w:rPr>
        <w:t xml:space="preserve">4.01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· °C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</m:oMath>
    </w:p>
    <w:p w14:paraId="6D2923DC" w14:textId="0A2C4AEA" w:rsidR="0042214E" w:rsidRPr="00940BC6" w:rsidRDefault="00A63CE3" w:rsidP="0042214E">
      <w:pPr>
        <w:rPr>
          <w:rFonts w:ascii="Century Gothic" w:hAnsi="Century Gothic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wood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wood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</m:t>
                  </m:r>
                </m:sub>
              </m:sSub>
            </m:den>
          </m:f>
        </m:oMath>
      </m:oMathPara>
    </w:p>
    <w:p w14:paraId="6042ADD3" w14:textId="68B63E5A" w:rsidR="0042214E" w:rsidRPr="00940BC6" w:rsidRDefault="00A63CE3" w:rsidP="0042214E">
      <w:pPr>
        <w:rPr>
          <w:rFonts w:ascii="Century Gothic" w:hAnsi="Century Gothic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*0.75+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wood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*0.2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02203FAA" w14:textId="31024EEA" w:rsidR="0042214E" w:rsidRPr="00940BC6" w:rsidRDefault="00A63CE3" w:rsidP="0042214E">
      <w:pPr>
        <w:rPr>
          <w:rFonts w:ascii="Century Gothic" w:hAnsi="Century Gothic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4.01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=0.249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℃</m:t>
              </m:r>
            </m:den>
          </m:f>
        </m:oMath>
      </m:oMathPara>
    </w:p>
    <w:p w14:paraId="16604D84" w14:textId="29F18183" w:rsidR="0042214E" w:rsidRPr="00940BC6" w:rsidRDefault="00A63CE3" w:rsidP="0042214E">
      <w:pPr>
        <w:rPr>
          <w:rFonts w:ascii="Century Gothic" w:hAnsi="Century Gothic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wood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wood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=0.90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℃</m:t>
              </m:r>
            </m:den>
          </m:f>
        </m:oMath>
      </m:oMathPara>
    </w:p>
    <w:p w14:paraId="102DB905" w14:textId="17A3B394" w:rsidR="0042214E" w:rsidRPr="00940BC6" w:rsidRDefault="00A63CE3" w:rsidP="0042214E">
      <w:pPr>
        <w:rPr>
          <w:rFonts w:ascii="Century Gothic" w:hAnsi="Century Gothic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=0.249*0.75+0.90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*0.25=0.18</m:t>
          </m:r>
          <m:r>
            <w:rPr>
              <w:rFonts w:ascii="Cambria Math" w:hAnsi="Cambria Math" w:cs="Times New Roman"/>
              <w:sz w:val="24"/>
              <w:szCs w:val="24"/>
            </w:rPr>
            <m:t>675</m:t>
          </m:r>
          <m:r>
            <w:rPr>
              <w:rFonts w:ascii="Cambria Math" w:hAnsi="Cambria Math" w:cs="Times New Roman"/>
              <w:sz w:val="24"/>
              <w:szCs w:val="24"/>
            </w:rPr>
            <m:t>+0.22</m:t>
          </m:r>
          <m:r>
            <w:rPr>
              <w:rFonts w:ascii="Cambria Math" w:hAnsi="Cambria Math" w:cs="Times New Roman"/>
              <w:sz w:val="24"/>
              <w:szCs w:val="24"/>
            </w:rPr>
            <m:t>75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0.41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425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℃</m:t>
              </m:r>
            </m:den>
          </m:f>
        </m:oMath>
      </m:oMathPara>
    </w:p>
    <w:p w14:paraId="2D50550C" w14:textId="09E8DB3F" w:rsidR="00AE62C4" w:rsidRPr="00940BC6" w:rsidRDefault="00A63CE3" w:rsidP="00AE62C4">
      <w:pPr>
        <w:rPr>
          <w:rFonts w:ascii="Century Gothic" w:hAnsi="Century Gothic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=50*2.5*0.8=100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52FB9A8" w14:textId="273F5397" w:rsidR="00AE62C4" w:rsidRPr="00940BC6" w:rsidRDefault="00AE62C4" w:rsidP="00AE62C4">
      <w:pPr>
        <w:rPr>
          <w:rFonts w:ascii="Century Gothic" w:hAnsi="Century Gothic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∆T=22-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=24</m:t>
          </m:r>
          <m:r>
            <w:rPr>
              <w:rFonts w:ascii="Cambria Math" w:hAnsi="Cambria Math" w:cs="Times New Roman"/>
              <w:sz w:val="24"/>
              <w:szCs w:val="24"/>
            </w:rPr>
            <m:t>℃</m:t>
          </m:r>
        </m:oMath>
      </m:oMathPara>
    </w:p>
    <w:p w14:paraId="0C411D4A" w14:textId="3AB11D8F" w:rsidR="00AE62C4" w:rsidRPr="00940BC6" w:rsidRDefault="00A63CE3" w:rsidP="00AE62C4">
      <w:pPr>
        <w:rPr>
          <w:rFonts w:ascii="Century Gothic" w:hAnsi="Century Gothic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*∆T=9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94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W</m:t>
          </m:r>
        </m:oMath>
      </m:oMathPara>
    </w:p>
    <w:p w14:paraId="4C161FF2" w14:textId="7AD8C216" w:rsidR="00AE62C4" w:rsidRDefault="00AE62C4" w:rsidP="00AE62C4">
      <w:pPr>
        <w:rPr>
          <w:rFonts w:ascii="Century Gothic" w:hAnsi="Century Gothic" w:cs="Times New Roman"/>
          <w:bCs/>
          <w:sz w:val="24"/>
          <w:szCs w:val="24"/>
        </w:rPr>
      </w:pPr>
    </w:p>
    <w:p w14:paraId="689AB81B" w14:textId="1295D63A" w:rsidR="00940BC6" w:rsidRDefault="00940BC6" w:rsidP="00AE62C4">
      <w:pPr>
        <w:rPr>
          <w:rFonts w:ascii="Century Gothic" w:hAnsi="Century Gothic" w:cs="Times New Roman"/>
          <w:bCs/>
          <w:sz w:val="24"/>
          <w:szCs w:val="24"/>
        </w:rPr>
      </w:pPr>
    </w:p>
    <w:p w14:paraId="1948308F" w14:textId="017BAE5A" w:rsidR="00940BC6" w:rsidRDefault="00940BC6" w:rsidP="00AE62C4">
      <w:pPr>
        <w:rPr>
          <w:rFonts w:ascii="Century Gothic" w:hAnsi="Century Gothic" w:cs="Times New Roman"/>
          <w:bCs/>
          <w:sz w:val="24"/>
          <w:szCs w:val="24"/>
        </w:rPr>
      </w:pPr>
    </w:p>
    <w:p w14:paraId="00DC625B" w14:textId="77777777" w:rsidR="00940BC6" w:rsidRPr="00465890" w:rsidRDefault="00940BC6" w:rsidP="00AE62C4">
      <w:pPr>
        <w:rPr>
          <w:rFonts w:ascii="Century Gothic" w:hAnsi="Century Gothic" w:cs="Times New Roman"/>
          <w:bCs/>
          <w:sz w:val="24"/>
          <w:szCs w:val="24"/>
        </w:rPr>
      </w:pPr>
    </w:p>
    <w:p w14:paraId="7BD263CA" w14:textId="6B1AFC3B" w:rsidR="00AE62C4" w:rsidRDefault="00AE62C4" w:rsidP="007F668D">
      <w:pPr>
        <w:jc w:val="both"/>
        <w:rPr>
          <w:rFonts w:ascii="Century Gothic" w:hAnsi="Century Gothic" w:cs="Times New Roman"/>
          <w:bCs/>
          <w:sz w:val="24"/>
          <w:szCs w:val="24"/>
        </w:rPr>
      </w:pPr>
      <w:r w:rsidRPr="00940BC6">
        <w:rPr>
          <w:rFonts w:ascii="Century Gothic" w:hAnsi="Century Gothic" w:cs="Times New Roman"/>
          <w:b/>
          <w:i/>
          <w:iCs/>
          <w:sz w:val="24"/>
          <w:szCs w:val="24"/>
          <w:u w:val="single"/>
        </w:rPr>
        <w:t>Task 2:</w:t>
      </w:r>
      <w:r w:rsidRPr="00465890">
        <w:rPr>
          <w:rFonts w:ascii="Century Gothic" w:hAnsi="Century Gothic" w:cs="Times New Roman"/>
          <w:bCs/>
          <w:sz w:val="24"/>
          <w:szCs w:val="24"/>
        </w:rPr>
        <w:t xml:space="preserve"> In 2 pages write a summary of what you have learnt about radiation and radiative heat transfer.</w:t>
      </w:r>
    </w:p>
    <w:p w14:paraId="054B5388" w14:textId="5F1A3EEB" w:rsidR="005B4490" w:rsidRPr="005B4490" w:rsidRDefault="005B4490" w:rsidP="005B4490">
      <w:pPr>
        <w:jc w:val="center"/>
        <w:rPr>
          <w:rFonts w:ascii="Century Gothic" w:hAnsi="Century Gothic" w:cs="Times New Roman"/>
          <w:bCs/>
          <w:i/>
          <w:iCs/>
          <w:sz w:val="24"/>
          <w:szCs w:val="24"/>
        </w:rPr>
      </w:pPr>
      <w:r>
        <w:rPr>
          <w:rFonts w:ascii="Century Gothic" w:hAnsi="Century Gothic" w:cs="Times New Roman"/>
          <w:bCs/>
          <w:i/>
          <w:iCs/>
          <w:sz w:val="24"/>
          <w:szCs w:val="24"/>
        </w:rPr>
        <w:t>Answer:</w:t>
      </w:r>
    </w:p>
    <w:p w14:paraId="41E03A9D" w14:textId="459EF2BA" w:rsidR="00164699" w:rsidRDefault="00164699" w:rsidP="000D6F02">
      <w:pPr>
        <w:pStyle w:val="ListParagraph"/>
        <w:numPr>
          <w:ilvl w:val="0"/>
          <w:numId w:val="12"/>
        </w:numPr>
        <w:jc w:val="both"/>
        <w:rPr>
          <w:rFonts w:ascii="Century Gothic" w:hAnsi="Century Gothic" w:cs="Times New Roman"/>
          <w:bCs/>
          <w:sz w:val="24"/>
          <w:szCs w:val="24"/>
        </w:rPr>
      </w:pPr>
      <w:r w:rsidRPr="000D6F02">
        <w:rPr>
          <w:rFonts w:ascii="Century Gothic" w:hAnsi="Century Gothic" w:cs="Times New Roman"/>
          <w:bCs/>
          <w:sz w:val="24"/>
          <w:szCs w:val="24"/>
        </w:rPr>
        <w:t xml:space="preserve">Beside conduction and convection, third </w:t>
      </w:r>
      <w:r w:rsidR="000D6F02" w:rsidRPr="000D6F02">
        <w:rPr>
          <w:rFonts w:ascii="Century Gothic" w:hAnsi="Century Gothic" w:cs="Times New Roman"/>
          <w:bCs/>
          <w:sz w:val="24"/>
          <w:szCs w:val="24"/>
        </w:rPr>
        <w:t>type</w:t>
      </w:r>
      <w:r w:rsidRPr="000D6F02">
        <w:rPr>
          <w:rFonts w:ascii="Century Gothic" w:hAnsi="Century Gothic" w:cs="Times New Roman"/>
          <w:bCs/>
          <w:sz w:val="24"/>
          <w:szCs w:val="24"/>
        </w:rPr>
        <w:t xml:space="preserve"> of heat transfer</w:t>
      </w:r>
      <w:r w:rsidR="000D6F02" w:rsidRPr="000D6F02">
        <w:rPr>
          <w:rFonts w:ascii="Century Gothic" w:hAnsi="Century Gothic" w:cs="Times New Roman"/>
          <w:bCs/>
          <w:sz w:val="24"/>
          <w:szCs w:val="24"/>
        </w:rPr>
        <w:t>, that enables bodies to exchange energy,</w:t>
      </w:r>
      <w:r w:rsidRPr="000D6F02">
        <w:rPr>
          <w:rFonts w:ascii="Century Gothic" w:hAnsi="Century Gothic" w:cs="Times New Roman"/>
          <w:bCs/>
          <w:sz w:val="24"/>
          <w:szCs w:val="24"/>
        </w:rPr>
        <w:t xml:space="preserve"> is thermal radiation. </w:t>
      </w:r>
      <w:r w:rsidR="00434677" w:rsidRPr="000D6F02">
        <w:rPr>
          <w:rFonts w:ascii="Century Gothic" w:hAnsi="Century Gothic" w:cs="Times New Roman"/>
          <w:bCs/>
          <w:sz w:val="24"/>
          <w:szCs w:val="24"/>
        </w:rPr>
        <w:t>Difference between radiation and other two types is simple, because radiation doesn’t require medium material for transfer of energy</w:t>
      </w:r>
      <w:r w:rsidR="00305882">
        <w:rPr>
          <w:rFonts w:ascii="Century Gothic" w:hAnsi="Century Gothic" w:cs="Times New Roman"/>
          <w:bCs/>
          <w:sz w:val="24"/>
          <w:szCs w:val="24"/>
        </w:rPr>
        <w:t xml:space="preserve">. That means, direct contact between source of heat and heated object is not required. </w:t>
      </w:r>
    </w:p>
    <w:p w14:paraId="7DD2AA00" w14:textId="77777777" w:rsidR="00CC5258" w:rsidRDefault="00CC5258" w:rsidP="00CC5258">
      <w:pPr>
        <w:pStyle w:val="ListParagraph"/>
        <w:jc w:val="both"/>
        <w:rPr>
          <w:rFonts w:ascii="Century Gothic" w:hAnsi="Century Gothic" w:cs="Times New Roman"/>
          <w:bCs/>
          <w:sz w:val="24"/>
          <w:szCs w:val="24"/>
        </w:rPr>
      </w:pPr>
    </w:p>
    <w:p w14:paraId="1CAC0664" w14:textId="77777777" w:rsidR="00CC5258" w:rsidRPr="000D6F02" w:rsidRDefault="00CC5258" w:rsidP="00CC5258">
      <w:pPr>
        <w:pStyle w:val="ListParagraph"/>
        <w:jc w:val="both"/>
        <w:rPr>
          <w:rFonts w:ascii="Century Gothic" w:hAnsi="Century Gothic" w:cs="Times New Roman"/>
          <w:bCs/>
          <w:sz w:val="24"/>
          <w:szCs w:val="24"/>
        </w:rPr>
      </w:pPr>
    </w:p>
    <w:p w14:paraId="6F9597F9" w14:textId="16EE353D" w:rsidR="00CC5258" w:rsidRPr="00CC5258" w:rsidRDefault="005B4490" w:rsidP="00CC5258">
      <w:pPr>
        <w:pStyle w:val="ListParagraph"/>
        <w:numPr>
          <w:ilvl w:val="0"/>
          <w:numId w:val="12"/>
        </w:numPr>
        <w:jc w:val="both"/>
        <w:rPr>
          <w:rFonts w:ascii="Century Gothic" w:hAnsi="Century Gothic" w:cs="Times New Roman"/>
          <w:bCs/>
          <w:sz w:val="24"/>
          <w:szCs w:val="24"/>
        </w:rPr>
      </w:pPr>
      <w:r w:rsidRPr="00283ED8">
        <w:rPr>
          <w:rFonts w:ascii="Century Gothic" w:hAnsi="Century Gothic" w:cs="Times New Roman"/>
          <w:bCs/>
          <w:sz w:val="24"/>
          <w:szCs w:val="24"/>
        </w:rPr>
        <w:t>Everything around us emits some type of thermal radiation</w:t>
      </w:r>
      <w:r w:rsidR="000D6F02" w:rsidRPr="00283ED8">
        <w:rPr>
          <w:rFonts w:ascii="Century Gothic" w:hAnsi="Century Gothic" w:cs="Times New Roman"/>
          <w:bCs/>
          <w:sz w:val="24"/>
          <w:szCs w:val="24"/>
        </w:rPr>
        <w:t xml:space="preserve">. All objects in the universe emit thermal radiation. Radiation is the energy </w:t>
      </w:r>
      <w:r w:rsidR="00305882" w:rsidRPr="00283ED8">
        <w:rPr>
          <w:rFonts w:ascii="Century Gothic" w:hAnsi="Century Gothic" w:cs="Times New Roman"/>
          <w:bCs/>
          <w:sz w:val="24"/>
          <w:szCs w:val="24"/>
        </w:rPr>
        <w:t xml:space="preserve">emission or </w:t>
      </w:r>
      <w:r w:rsidR="000D6F02" w:rsidRPr="00283ED8">
        <w:rPr>
          <w:rFonts w:ascii="Century Gothic" w:hAnsi="Century Gothic" w:cs="Times New Roman"/>
          <w:bCs/>
          <w:sz w:val="24"/>
          <w:szCs w:val="24"/>
        </w:rPr>
        <w:t xml:space="preserve">transmission by </w:t>
      </w:r>
      <w:proofErr w:type="spellStart"/>
      <w:r w:rsidR="000D6F02" w:rsidRPr="00283ED8">
        <w:rPr>
          <w:rFonts w:ascii="Century Gothic" w:hAnsi="Century Gothic" w:cs="Times New Roman"/>
          <w:bCs/>
          <w:sz w:val="24"/>
          <w:szCs w:val="24"/>
        </w:rPr>
        <w:t>electromagnetical</w:t>
      </w:r>
      <w:proofErr w:type="spellEnd"/>
      <w:r w:rsidR="000D6F02" w:rsidRPr="00283ED8">
        <w:rPr>
          <w:rFonts w:ascii="Century Gothic" w:hAnsi="Century Gothic" w:cs="Times New Roman"/>
          <w:bCs/>
          <w:sz w:val="24"/>
          <w:szCs w:val="24"/>
        </w:rPr>
        <w:t xml:space="preserve"> </w:t>
      </w:r>
      <w:proofErr w:type="gramStart"/>
      <w:r w:rsidR="000D6F02" w:rsidRPr="00283ED8">
        <w:rPr>
          <w:rFonts w:ascii="Century Gothic" w:hAnsi="Century Gothic" w:cs="Times New Roman"/>
          <w:bCs/>
          <w:sz w:val="24"/>
          <w:szCs w:val="24"/>
        </w:rPr>
        <w:t>waves</w:t>
      </w:r>
      <w:r w:rsidR="004401E9">
        <w:rPr>
          <w:rFonts w:ascii="Century Gothic" w:hAnsi="Century Gothic" w:cs="Times New Roman"/>
          <w:bCs/>
          <w:sz w:val="24"/>
          <w:szCs w:val="24"/>
        </w:rPr>
        <w:t>(</w:t>
      </w:r>
      <w:proofErr w:type="gramEnd"/>
      <w:r w:rsidR="004401E9">
        <w:rPr>
          <w:rFonts w:ascii="Century Gothic" w:hAnsi="Century Gothic" w:cs="Times New Roman"/>
          <w:bCs/>
          <w:sz w:val="24"/>
          <w:szCs w:val="24"/>
        </w:rPr>
        <w:t>infrared, ultraviolet, microwave, etc.)</w:t>
      </w:r>
      <w:r w:rsidR="000D6F02" w:rsidRPr="00283ED8">
        <w:rPr>
          <w:rFonts w:ascii="Century Gothic" w:hAnsi="Century Gothic" w:cs="Times New Roman"/>
          <w:bCs/>
          <w:sz w:val="24"/>
          <w:szCs w:val="24"/>
        </w:rPr>
        <w:t xml:space="preserve">. Specific kind of radiation, thermal radiation requires certain temperatures for bodies to emit electromagnetic radiation. </w:t>
      </w:r>
      <w:r w:rsidR="00283ED8" w:rsidRPr="00283ED8">
        <w:rPr>
          <w:rFonts w:ascii="Century Gothic" w:hAnsi="Century Gothic" w:cs="Times New Roman"/>
          <w:bCs/>
          <w:sz w:val="24"/>
          <w:szCs w:val="24"/>
        </w:rPr>
        <w:t xml:space="preserve">Radiation happens on temperatures above </w:t>
      </w:r>
      <w:proofErr w:type="spellStart"/>
      <w:r w:rsidR="00283ED8" w:rsidRPr="00283ED8">
        <w:rPr>
          <w:rFonts w:ascii="Century Gothic" w:hAnsi="Century Gothic" w:cs="Times New Roman"/>
          <w:bCs/>
          <w:sz w:val="24"/>
          <w:szCs w:val="24"/>
        </w:rPr>
        <w:t>apsolute</w:t>
      </w:r>
      <w:proofErr w:type="spellEnd"/>
      <w:r w:rsidR="00283ED8" w:rsidRPr="00283ED8">
        <w:rPr>
          <w:rFonts w:ascii="Century Gothic" w:hAnsi="Century Gothic" w:cs="Times New Roman"/>
          <w:bCs/>
          <w:sz w:val="24"/>
          <w:szCs w:val="24"/>
        </w:rPr>
        <w:t xml:space="preserve"> zero, that is 0 Kelvins or -273,15</w:t>
      </w:r>
      <m:oMath>
        <m:r>
          <w:rPr>
            <w:rFonts w:ascii="Cambria Math" w:hAnsi="Cambria Math" w:cs="Times New Roman"/>
            <w:sz w:val="24"/>
            <w:szCs w:val="24"/>
          </w:rPr>
          <m:t>℃</m:t>
        </m:r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="00283ED8" w:rsidRPr="00283ED8">
        <w:rPr>
          <w:rFonts w:ascii="Century Gothic" w:hAnsi="Century Gothic" w:cs="Times New Roman"/>
          <w:sz w:val="24"/>
          <w:szCs w:val="24"/>
        </w:rPr>
        <w:t xml:space="preserve"> </w:t>
      </w:r>
    </w:p>
    <w:p w14:paraId="1A4F0992" w14:textId="77777777" w:rsidR="00CC5258" w:rsidRPr="00CC5258" w:rsidRDefault="00CC5258" w:rsidP="00CC5258">
      <w:pPr>
        <w:pStyle w:val="ListParagraph"/>
        <w:rPr>
          <w:rFonts w:ascii="Century Gothic" w:hAnsi="Century Gothic" w:cs="Times New Roman"/>
          <w:bCs/>
          <w:sz w:val="24"/>
          <w:szCs w:val="24"/>
        </w:rPr>
      </w:pPr>
    </w:p>
    <w:p w14:paraId="4B7D205A" w14:textId="77777777" w:rsidR="00CC5258" w:rsidRPr="00CC5258" w:rsidRDefault="00CC5258" w:rsidP="00CC5258">
      <w:pPr>
        <w:pStyle w:val="ListParagraph"/>
        <w:jc w:val="both"/>
        <w:rPr>
          <w:rFonts w:ascii="Century Gothic" w:hAnsi="Century Gothic" w:cs="Times New Roman"/>
          <w:bCs/>
          <w:sz w:val="24"/>
          <w:szCs w:val="24"/>
        </w:rPr>
      </w:pPr>
    </w:p>
    <w:p w14:paraId="201F2D9C" w14:textId="7CB127EE" w:rsidR="00CC5258" w:rsidRPr="00CC5258" w:rsidRDefault="00F91B9B" w:rsidP="00CC5258">
      <w:pPr>
        <w:pStyle w:val="ListParagraph"/>
        <w:numPr>
          <w:ilvl w:val="0"/>
          <w:numId w:val="12"/>
        </w:numPr>
        <w:jc w:val="both"/>
        <w:rPr>
          <w:rFonts w:ascii="Century Gothic" w:hAnsi="Century Gothic" w:cs="Times New Roman"/>
          <w:bCs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Radiation of all bodies is in the form of photons moving in a random direction, with random phase and frequency. When radiated photons reach some different kind of surface, there is three ways how that can end. They can be transmitted, reflected or </w:t>
      </w:r>
      <w:proofErr w:type="spellStart"/>
      <w:r>
        <w:rPr>
          <w:rFonts w:ascii="Century Gothic" w:hAnsi="Century Gothic" w:cs="Times New Roman"/>
          <w:sz w:val="24"/>
          <w:szCs w:val="24"/>
        </w:rPr>
        <w:t>apsorbed</w:t>
      </w:r>
      <w:proofErr w:type="spellEnd"/>
      <w:r>
        <w:rPr>
          <w:rFonts w:ascii="Century Gothic" w:hAnsi="Century Gothic" w:cs="Times New Roman"/>
          <w:sz w:val="24"/>
          <w:szCs w:val="24"/>
        </w:rPr>
        <w:t xml:space="preserve">. </w:t>
      </w:r>
      <w:r w:rsidR="00CC5258" w:rsidRPr="00CC5258">
        <w:rPr>
          <w:rFonts w:ascii="Century Gothic" w:hAnsi="Century Gothic" w:cs="Times New Roman"/>
          <w:sz w:val="24"/>
          <w:szCs w:val="24"/>
        </w:rPr>
        <w:t xml:space="preserve">The radiation </w:t>
      </w:r>
      <w:r w:rsidR="00CC5258" w:rsidRPr="00CC5258">
        <w:rPr>
          <w:rFonts w:ascii="Century Gothic" w:hAnsi="Century Gothic" w:cs="Times New Roman"/>
          <w:sz w:val="24"/>
          <w:szCs w:val="24"/>
        </w:rPr>
        <w:lastRenderedPageBreak/>
        <w:t xml:space="preserve">characteristics of surfaces can be changed completely by applying </w:t>
      </w:r>
      <w:r w:rsidR="00CC5258">
        <w:rPr>
          <w:rFonts w:ascii="Century Gothic" w:hAnsi="Century Gothic" w:cs="Times New Roman"/>
          <w:sz w:val="24"/>
          <w:szCs w:val="24"/>
        </w:rPr>
        <w:t xml:space="preserve">different types of </w:t>
      </w:r>
      <w:r w:rsidR="00CC5258" w:rsidRPr="00CC5258">
        <w:rPr>
          <w:rFonts w:ascii="Century Gothic" w:hAnsi="Century Gothic" w:cs="Times New Roman"/>
          <w:sz w:val="24"/>
          <w:szCs w:val="24"/>
        </w:rPr>
        <w:t>thin coatings on them.</w:t>
      </w:r>
      <w:r w:rsidR="00CC5258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Electromagnetic waves travel at the speed of light, that is 3 x </w:t>
      </w:r>
      <w:proofErr w:type="gramStart"/>
      <w:r>
        <w:rPr>
          <w:rFonts w:ascii="Century Gothic" w:hAnsi="Century Gothic" w:cs="Times New Roman"/>
          <w:sz w:val="24"/>
          <w:szCs w:val="24"/>
        </w:rPr>
        <w:t>10</w:t>
      </w:r>
      <w:r>
        <w:rPr>
          <w:rFonts w:ascii="Century Gothic" w:hAnsi="Century Gothic" w:cs="Times New Roman"/>
          <w:sz w:val="24"/>
          <w:szCs w:val="24"/>
          <w:vertAlign w:val="superscript"/>
        </w:rPr>
        <w:t xml:space="preserve">8  </w:t>
      </w:r>
      <w:r>
        <w:rPr>
          <w:rFonts w:ascii="Century Gothic" w:hAnsi="Century Gothic" w:cs="Times New Roman"/>
          <w:sz w:val="24"/>
          <w:szCs w:val="24"/>
        </w:rPr>
        <w:t>m</w:t>
      </w:r>
      <w:proofErr w:type="gramEnd"/>
      <w:r>
        <w:rPr>
          <w:rFonts w:ascii="Century Gothic" w:hAnsi="Century Gothic" w:cs="Times New Roman"/>
          <w:sz w:val="24"/>
          <w:szCs w:val="24"/>
        </w:rPr>
        <w:t>/s through vacuum</w:t>
      </w:r>
      <w:r>
        <w:rPr>
          <w:rFonts w:ascii="Century Gothic" w:hAnsi="Century Gothic" w:cs="Times New Roman"/>
          <w:sz w:val="24"/>
          <w:szCs w:val="24"/>
        </w:rPr>
        <w:t>.</w:t>
      </w:r>
      <w:r w:rsidR="00CC5258">
        <w:rPr>
          <w:rFonts w:ascii="Century Gothic" w:hAnsi="Century Gothic" w:cs="Times New Roman"/>
          <w:sz w:val="24"/>
          <w:szCs w:val="24"/>
        </w:rPr>
        <w:t xml:space="preserve"> They are characterized by </w:t>
      </w:r>
      <w:proofErr w:type="spellStart"/>
      <w:r w:rsidR="00CC5258">
        <w:rPr>
          <w:rFonts w:ascii="Century Gothic" w:hAnsi="Century Gothic" w:cs="Times New Roman"/>
          <w:sz w:val="24"/>
          <w:szCs w:val="24"/>
        </w:rPr>
        <w:t>frenquency</w:t>
      </w:r>
      <w:proofErr w:type="spellEnd"/>
      <w:r w:rsidR="00CC5258">
        <w:rPr>
          <w:rFonts w:ascii="Century Gothic" w:hAnsi="Century Gothic" w:cs="Times New Roman"/>
          <w:sz w:val="24"/>
          <w:szCs w:val="24"/>
        </w:rPr>
        <w:t xml:space="preserve"> and wavelength.</w:t>
      </w:r>
      <w:r>
        <w:rPr>
          <w:rFonts w:ascii="Century Gothic" w:hAnsi="Century Gothic" w:cs="Times New Roman"/>
          <w:sz w:val="24"/>
          <w:szCs w:val="24"/>
        </w:rPr>
        <w:t xml:space="preserve"> Speed of light is C, wavelength (for thermal radiation from 0,1 µm to 100 </w:t>
      </w:r>
      <w:r>
        <w:rPr>
          <w:rFonts w:ascii="Century Gothic" w:hAnsi="Century Gothic" w:cs="Times New Roman"/>
          <w:sz w:val="24"/>
          <w:szCs w:val="24"/>
        </w:rPr>
        <w:t>µm</w:t>
      </w:r>
      <w:r>
        <w:rPr>
          <w:rFonts w:ascii="Century Gothic" w:hAnsi="Century Gothic" w:cs="Times New Roman"/>
          <w:sz w:val="24"/>
          <w:szCs w:val="24"/>
        </w:rPr>
        <w:t>) is λ. Frequency of that waves is v.</w:t>
      </w:r>
      <w:r w:rsidR="00CC5258">
        <w:rPr>
          <w:rFonts w:ascii="Century Gothic" w:hAnsi="Century Gothic" w:cs="Times New Roman"/>
          <w:sz w:val="24"/>
          <w:szCs w:val="24"/>
        </w:rPr>
        <w:t xml:space="preserve"> </w:t>
      </w:r>
      <w:r w:rsidRPr="00CC5258">
        <w:rPr>
          <w:rFonts w:ascii="Century Gothic" w:hAnsi="Century Gothic" w:cs="Times New Roman"/>
          <w:sz w:val="24"/>
          <w:szCs w:val="24"/>
        </w:rPr>
        <w:t>In total, we have equation:</w:t>
      </w:r>
    </w:p>
    <w:p w14:paraId="68B73B73" w14:textId="5661C4EC" w:rsidR="00F91B9B" w:rsidRPr="00CC5258" w:rsidRDefault="00F91B9B" w:rsidP="00CC5258">
      <w:pPr>
        <w:pStyle w:val="ListParagraph"/>
        <w:jc w:val="center"/>
        <w:rPr>
          <w:rFonts w:ascii="Century Gothic" w:hAnsi="Century Gothic" w:cs="Times New Roman"/>
          <w:b/>
          <w:bCs/>
          <w:sz w:val="36"/>
          <w:szCs w:val="36"/>
        </w:rPr>
      </w:pPr>
      <w:r w:rsidRPr="00CC5258">
        <w:rPr>
          <w:rFonts w:ascii="Century Gothic" w:hAnsi="Century Gothic" w:cs="Times New Roman"/>
          <w:b/>
          <w:bCs/>
          <w:sz w:val="36"/>
          <w:szCs w:val="36"/>
        </w:rPr>
        <w:t xml:space="preserve">λ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48"/>
                <w:szCs w:val="48"/>
              </w:rPr>
              <m:t>c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48"/>
                <w:szCs w:val="48"/>
              </w:rPr>
              <m:t>v</m:t>
            </m:r>
          </m:den>
        </m:f>
      </m:oMath>
    </w:p>
    <w:p w14:paraId="31FF50EA" w14:textId="77777777" w:rsidR="00D15F47" w:rsidRPr="00164699" w:rsidRDefault="00AE62C4" w:rsidP="00164699">
      <w:pPr>
        <w:rPr>
          <w:rFonts w:ascii="Century Gothic" w:hAnsi="Century Gothic" w:cs="Times New Roman"/>
          <w:b/>
          <w:i/>
          <w:iCs/>
          <w:sz w:val="24"/>
          <w:szCs w:val="24"/>
          <w:u w:val="single"/>
        </w:rPr>
      </w:pPr>
      <w:r w:rsidRPr="00164699">
        <w:rPr>
          <w:rFonts w:ascii="Century Gothic" w:hAnsi="Century Gothic" w:cs="Times New Roman"/>
          <w:b/>
          <w:i/>
          <w:iCs/>
          <w:sz w:val="24"/>
          <w:szCs w:val="24"/>
          <w:u w:val="single"/>
        </w:rPr>
        <w:t>The Black Body</w:t>
      </w:r>
    </w:p>
    <w:p w14:paraId="1B51D99F" w14:textId="4D07E662" w:rsidR="00AE62C4" w:rsidRPr="00465890" w:rsidRDefault="00D15F47" w:rsidP="00164699">
      <w:pPr>
        <w:jc w:val="center"/>
        <w:rPr>
          <w:rFonts w:ascii="Century Gothic" w:hAnsi="Century Gothic" w:cs="Times New Roman"/>
          <w:bCs/>
          <w:sz w:val="24"/>
          <w:szCs w:val="24"/>
        </w:rPr>
      </w:pPr>
      <w:r w:rsidRPr="00465890">
        <w:rPr>
          <w:rFonts w:ascii="Century Gothic" w:hAnsi="Century Gothic" w:cs="Times New Roman"/>
          <w:bCs/>
          <w:noProof/>
          <w:sz w:val="24"/>
          <w:szCs w:val="24"/>
        </w:rPr>
        <w:drawing>
          <wp:inline distT="0" distB="0" distL="0" distR="0" wp14:anchorId="38B8E429" wp14:editId="7F75EF4B">
            <wp:extent cx="1911350" cy="11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47" cy="121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5665" w14:textId="77777777" w:rsidR="00AE62C4" w:rsidRPr="00164699" w:rsidRDefault="00AE62C4" w:rsidP="00164699">
      <w:pPr>
        <w:jc w:val="right"/>
        <w:rPr>
          <w:rFonts w:ascii="Century Gothic" w:hAnsi="Century Gothic" w:cs="Times New Roman"/>
          <w:b/>
          <w:i/>
          <w:iCs/>
          <w:sz w:val="24"/>
          <w:szCs w:val="24"/>
          <w:u w:val="single"/>
        </w:rPr>
      </w:pPr>
      <w:r w:rsidRPr="00164699">
        <w:rPr>
          <w:rFonts w:ascii="Century Gothic" w:hAnsi="Century Gothic" w:cs="Times New Roman"/>
          <w:b/>
          <w:i/>
          <w:iCs/>
          <w:sz w:val="24"/>
          <w:szCs w:val="24"/>
          <w:u w:val="single"/>
        </w:rPr>
        <w:t>Radiation heat transfer - black body</w:t>
      </w:r>
    </w:p>
    <w:p w14:paraId="4A4CC217" w14:textId="58E58066" w:rsidR="00AE62C4" w:rsidRPr="00465890" w:rsidRDefault="00283ED8" w:rsidP="00750EB9">
      <w:pPr>
        <w:jc w:val="both"/>
        <w:rPr>
          <w:rFonts w:ascii="Century Gothic" w:hAnsi="Century Gothic" w:cs="Times New Roman"/>
          <w:bCs/>
          <w:sz w:val="24"/>
          <w:szCs w:val="24"/>
        </w:rPr>
      </w:pPr>
      <w:r>
        <w:rPr>
          <w:rFonts w:ascii="Century Gothic" w:hAnsi="Century Gothic" w:cs="Times New Roman"/>
          <w:bCs/>
          <w:sz w:val="24"/>
          <w:szCs w:val="24"/>
        </w:rPr>
        <w:t xml:space="preserve">Blackbody is body that emits the energy maximum. Therefore, </w:t>
      </w:r>
      <w:r w:rsidR="00D15F47" w:rsidRPr="00465890">
        <w:rPr>
          <w:rFonts w:ascii="Century Gothic" w:hAnsi="Century Gothic" w:cs="Times New Roman"/>
          <w:bCs/>
          <w:sz w:val="24"/>
          <w:szCs w:val="24"/>
        </w:rPr>
        <w:t>blackbody is defined as a perfect emitter and absorber of radiation.</w:t>
      </w:r>
      <w:r w:rsidR="00CC5258">
        <w:rPr>
          <w:rFonts w:ascii="Century Gothic" w:hAnsi="Century Gothic" w:cs="Times New Roman"/>
          <w:bCs/>
          <w:sz w:val="24"/>
          <w:szCs w:val="24"/>
        </w:rPr>
        <w:t xml:space="preserve"> That body is ideal body, used as standard to compare with other cases.</w:t>
      </w:r>
      <w:r w:rsidR="00750EB9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="00D15F47" w:rsidRPr="00465890">
        <w:rPr>
          <w:rFonts w:ascii="Century Gothic" w:hAnsi="Century Gothic" w:cs="Times New Roman"/>
          <w:bCs/>
          <w:sz w:val="24"/>
          <w:szCs w:val="24"/>
        </w:rPr>
        <w:t>At a</w:t>
      </w:r>
      <w:r w:rsidR="004A7363" w:rsidRPr="00465890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="00D15F47" w:rsidRPr="00465890">
        <w:rPr>
          <w:rFonts w:ascii="Century Gothic" w:hAnsi="Century Gothic" w:cs="Times New Roman"/>
          <w:bCs/>
          <w:sz w:val="24"/>
          <w:szCs w:val="24"/>
        </w:rPr>
        <w:t>specifie</w:t>
      </w:r>
      <w:r w:rsidR="00750EB9">
        <w:rPr>
          <w:rFonts w:ascii="Century Gothic" w:hAnsi="Century Gothic" w:cs="Times New Roman"/>
          <w:bCs/>
          <w:sz w:val="24"/>
          <w:szCs w:val="24"/>
        </w:rPr>
        <w:t xml:space="preserve">d conditions, perfect conditions for </w:t>
      </w:r>
      <w:r w:rsidR="00D15F47" w:rsidRPr="00465890">
        <w:rPr>
          <w:rFonts w:ascii="Century Gothic" w:hAnsi="Century Gothic" w:cs="Times New Roman"/>
          <w:bCs/>
          <w:sz w:val="24"/>
          <w:szCs w:val="24"/>
        </w:rPr>
        <w:t>temperature</w:t>
      </w:r>
      <w:r w:rsidR="00750EB9">
        <w:rPr>
          <w:rFonts w:ascii="Century Gothic" w:hAnsi="Century Gothic" w:cs="Times New Roman"/>
          <w:bCs/>
          <w:sz w:val="24"/>
          <w:szCs w:val="24"/>
        </w:rPr>
        <w:t xml:space="preserve">, </w:t>
      </w:r>
      <w:r w:rsidR="00D15F47" w:rsidRPr="00465890">
        <w:rPr>
          <w:rFonts w:ascii="Century Gothic" w:hAnsi="Century Gothic" w:cs="Times New Roman"/>
          <w:bCs/>
          <w:sz w:val="24"/>
          <w:szCs w:val="24"/>
        </w:rPr>
        <w:t>wavelength</w:t>
      </w:r>
      <w:r w:rsidR="00750EB9">
        <w:rPr>
          <w:rFonts w:ascii="Century Gothic" w:hAnsi="Century Gothic" w:cs="Times New Roman"/>
          <w:bCs/>
          <w:sz w:val="24"/>
          <w:szCs w:val="24"/>
        </w:rPr>
        <w:t xml:space="preserve"> and frenquency</w:t>
      </w:r>
      <w:bookmarkStart w:id="0" w:name="_GoBack"/>
      <w:bookmarkEnd w:id="0"/>
      <w:r w:rsidR="00D15F47" w:rsidRPr="00465890">
        <w:rPr>
          <w:rFonts w:ascii="Century Gothic" w:hAnsi="Century Gothic" w:cs="Times New Roman"/>
          <w:bCs/>
          <w:sz w:val="24"/>
          <w:szCs w:val="24"/>
        </w:rPr>
        <w:t>, no surface can emit more energy than a</w:t>
      </w:r>
      <w:r w:rsidR="004A7363" w:rsidRPr="00465890">
        <w:rPr>
          <w:rFonts w:ascii="Century Gothic" w:hAnsi="Century Gothic" w:cs="Times New Roman"/>
          <w:bCs/>
          <w:sz w:val="24"/>
          <w:szCs w:val="24"/>
        </w:rPr>
        <w:t xml:space="preserve"> </w:t>
      </w:r>
      <w:r w:rsidR="00D15F47" w:rsidRPr="00465890">
        <w:rPr>
          <w:rFonts w:ascii="Century Gothic" w:hAnsi="Century Gothic" w:cs="Times New Roman"/>
          <w:bCs/>
          <w:sz w:val="24"/>
          <w:szCs w:val="24"/>
        </w:rPr>
        <w:t>blackbody.</w:t>
      </w:r>
      <w:r w:rsidR="004A7363" w:rsidRPr="00465890">
        <w:rPr>
          <w:rFonts w:ascii="Century Gothic" w:hAnsi="Century Gothic" w:cs="Times New Roman"/>
          <w:bCs/>
          <w:sz w:val="24"/>
          <w:szCs w:val="24"/>
        </w:rPr>
        <w:t xml:space="preserve"> </w:t>
      </w:r>
    </w:p>
    <w:p w14:paraId="1D950C3B" w14:textId="77777777" w:rsidR="00F42B94" w:rsidRDefault="00D15F47" w:rsidP="007F668D">
      <w:pPr>
        <w:jc w:val="both"/>
        <w:rPr>
          <w:rFonts w:ascii="Century Gothic" w:hAnsi="Century Gothic" w:cs="Times New Roman"/>
          <w:bCs/>
          <w:sz w:val="24"/>
          <w:szCs w:val="24"/>
          <w:lang w:val="en-US"/>
        </w:rPr>
      </w:pPr>
      <w:r w:rsidRPr="00465890">
        <w:rPr>
          <w:rFonts w:ascii="Century Gothic" w:hAnsi="Century Gothic" w:cs="Times New Roman"/>
          <w:bCs/>
          <w:sz w:val="24"/>
          <w:szCs w:val="24"/>
          <w:lang w:val="en-US"/>
        </w:rPr>
        <w:t>The radiation energy per unit time from a </w:t>
      </w:r>
      <w:r w:rsidRPr="00465890">
        <w:rPr>
          <w:rFonts w:ascii="Century Gothic" w:hAnsi="Century Gothic" w:cs="Times New Roman"/>
          <w:b/>
          <w:bCs/>
          <w:sz w:val="24"/>
          <w:szCs w:val="24"/>
          <w:lang w:val="en-US"/>
        </w:rPr>
        <w:t>black body</w:t>
      </w:r>
      <w:r w:rsidRPr="00465890">
        <w:rPr>
          <w:rFonts w:ascii="Century Gothic" w:hAnsi="Century Gothic" w:cs="Times New Roman"/>
          <w:bCs/>
          <w:sz w:val="24"/>
          <w:szCs w:val="24"/>
          <w:lang w:val="en-US"/>
        </w:rPr>
        <w:t> is proportional to the fourth power of the </w:t>
      </w:r>
      <w:hyperlink r:id="rId7" w:tooltip="Absolute Temperature" w:history="1">
        <w:r w:rsidRPr="00465890">
          <w:rPr>
            <w:rStyle w:val="Hyperlink"/>
            <w:rFonts w:ascii="Century Gothic" w:hAnsi="Century Gothic" w:cs="Times New Roman"/>
            <w:bCs/>
            <w:color w:val="auto"/>
            <w:sz w:val="24"/>
            <w:szCs w:val="24"/>
            <w:u w:val="none"/>
            <w:lang w:val="en-US"/>
          </w:rPr>
          <w:t>absolute temperature</w:t>
        </w:r>
      </w:hyperlink>
      <w:r w:rsidRPr="00465890">
        <w:rPr>
          <w:rFonts w:ascii="Century Gothic" w:hAnsi="Century Gothic" w:cs="Times New Roman"/>
          <w:bCs/>
          <w:sz w:val="24"/>
          <w:szCs w:val="24"/>
          <w:lang w:val="en-US"/>
        </w:rPr>
        <w:t> and can be expressed with </w:t>
      </w:r>
      <w:r w:rsidRPr="00465890">
        <w:rPr>
          <w:rFonts w:ascii="Century Gothic" w:hAnsi="Century Gothic" w:cs="Times New Roman"/>
          <w:b/>
          <w:bCs/>
          <w:sz w:val="24"/>
          <w:szCs w:val="24"/>
          <w:lang w:val="en-US"/>
        </w:rPr>
        <w:t>Stefan-Boltzmann Law </w:t>
      </w:r>
      <w:r w:rsidRPr="00465890">
        <w:rPr>
          <w:rFonts w:ascii="Century Gothic" w:hAnsi="Century Gothic" w:cs="Times New Roman"/>
          <w:bCs/>
          <w:sz w:val="24"/>
          <w:szCs w:val="24"/>
          <w:lang w:val="en-US"/>
        </w:rPr>
        <w:t>as</w:t>
      </w:r>
      <w:r w:rsidR="00F42B94">
        <w:rPr>
          <w:rFonts w:ascii="Century Gothic" w:hAnsi="Century Gothic" w:cs="Times New Roman"/>
          <w:bCs/>
          <w:sz w:val="24"/>
          <w:szCs w:val="24"/>
          <w:lang w:val="en-US"/>
        </w:rPr>
        <w:t xml:space="preserve"> </w:t>
      </w:r>
    </w:p>
    <w:p w14:paraId="6F10DB9C" w14:textId="7A030301" w:rsidR="00D15F47" w:rsidRPr="00465890" w:rsidRDefault="00D15F47" w:rsidP="00F42B94">
      <w:pPr>
        <w:jc w:val="center"/>
        <w:rPr>
          <w:rFonts w:ascii="Century Gothic" w:hAnsi="Century Gothic" w:cs="Times New Roman"/>
          <w:bCs/>
          <w:sz w:val="24"/>
          <w:szCs w:val="24"/>
          <w:lang w:val="en-US"/>
        </w:rPr>
      </w:pPr>
      <w:r w:rsidRPr="00F42B94">
        <w:rPr>
          <w:rFonts w:ascii="Century Gothic" w:hAnsi="Century Gothic" w:cs="Times New Roman"/>
          <w:b/>
          <w:i/>
          <w:iCs/>
          <w:sz w:val="24"/>
          <w:szCs w:val="24"/>
          <w:lang w:val="en-US"/>
        </w:rPr>
        <w:t>q = σ T</w:t>
      </w:r>
      <w:r w:rsidRPr="00F42B94">
        <w:rPr>
          <w:rFonts w:ascii="Century Gothic" w:hAnsi="Century Gothic" w:cs="Times New Roman"/>
          <w:b/>
          <w:i/>
          <w:iCs/>
          <w:sz w:val="24"/>
          <w:szCs w:val="24"/>
          <w:vertAlign w:val="superscript"/>
          <w:lang w:val="en-US"/>
        </w:rPr>
        <w:t>4</w:t>
      </w:r>
      <w:r w:rsidRPr="00F42B94">
        <w:rPr>
          <w:rFonts w:ascii="Century Gothic" w:hAnsi="Century Gothic" w:cs="Times New Roman"/>
          <w:b/>
          <w:i/>
          <w:iCs/>
          <w:sz w:val="24"/>
          <w:szCs w:val="24"/>
          <w:lang w:val="en-US"/>
        </w:rPr>
        <w:t> A</w:t>
      </w:r>
    </w:p>
    <w:p w14:paraId="657F7980" w14:textId="77777777" w:rsidR="00D15F47" w:rsidRPr="00F42B94" w:rsidRDefault="00D15F47" w:rsidP="00F42B94">
      <w:pPr>
        <w:jc w:val="center"/>
        <w:rPr>
          <w:rFonts w:ascii="Century Gothic" w:hAnsi="Century Gothic" w:cs="Times New Roman"/>
          <w:bCs/>
          <w:sz w:val="24"/>
          <w:szCs w:val="24"/>
          <w:lang w:val="en-US"/>
        </w:rPr>
      </w:pPr>
      <w:r w:rsidRPr="00F42B94">
        <w:rPr>
          <w:rFonts w:ascii="Century Gothic" w:hAnsi="Century Gothic" w:cs="Times New Roman"/>
          <w:b/>
          <w:sz w:val="24"/>
          <w:szCs w:val="24"/>
          <w:lang w:val="en-US"/>
        </w:rPr>
        <w:t>q </w:t>
      </w:r>
      <w:r w:rsidRPr="00F42B94">
        <w:rPr>
          <w:rFonts w:ascii="Century Gothic" w:hAnsi="Century Gothic" w:cs="Times New Roman"/>
          <w:bCs/>
          <w:sz w:val="24"/>
          <w:szCs w:val="24"/>
          <w:lang w:val="en-US"/>
        </w:rPr>
        <w:t xml:space="preserve">= heat transfer per unit time </w:t>
      </w:r>
      <w:r w:rsidRPr="00F42B94">
        <w:rPr>
          <w:rFonts w:ascii="Century Gothic" w:hAnsi="Century Gothic" w:cs="Times New Roman"/>
          <w:b/>
          <w:sz w:val="24"/>
          <w:szCs w:val="24"/>
          <w:lang w:val="en-US"/>
        </w:rPr>
        <w:t>(W)</w:t>
      </w:r>
    </w:p>
    <w:p w14:paraId="66651769" w14:textId="77777777" w:rsidR="00D15F47" w:rsidRPr="00F42B94" w:rsidRDefault="00D15F47" w:rsidP="00F42B94">
      <w:pPr>
        <w:jc w:val="center"/>
        <w:rPr>
          <w:rFonts w:ascii="Century Gothic" w:hAnsi="Century Gothic" w:cs="Times New Roman"/>
          <w:bCs/>
          <w:sz w:val="24"/>
          <w:szCs w:val="24"/>
          <w:lang w:val="en-US"/>
        </w:rPr>
      </w:pPr>
      <w:r w:rsidRPr="00F42B94">
        <w:rPr>
          <w:rFonts w:ascii="Century Gothic" w:hAnsi="Century Gothic" w:cs="Times New Roman"/>
          <w:b/>
          <w:sz w:val="24"/>
          <w:szCs w:val="24"/>
          <w:lang w:val="en-US"/>
        </w:rPr>
        <w:t>σ</w:t>
      </w:r>
      <w:r w:rsidRPr="00F42B94">
        <w:rPr>
          <w:rFonts w:ascii="Century Gothic" w:hAnsi="Century Gothic" w:cs="Times New Roman"/>
          <w:bCs/>
          <w:sz w:val="24"/>
          <w:szCs w:val="24"/>
          <w:lang w:val="en-US"/>
        </w:rPr>
        <w:t> = 5.6703 10</w:t>
      </w:r>
      <w:r w:rsidRPr="00F42B94">
        <w:rPr>
          <w:rFonts w:ascii="Century Gothic" w:hAnsi="Century Gothic" w:cs="Times New Roman"/>
          <w:bCs/>
          <w:sz w:val="24"/>
          <w:szCs w:val="24"/>
          <w:vertAlign w:val="superscript"/>
          <w:lang w:val="en-US"/>
        </w:rPr>
        <w:t>-8</w:t>
      </w:r>
      <w:r w:rsidRPr="00F42B94">
        <w:rPr>
          <w:rFonts w:ascii="Century Gothic" w:hAnsi="Century Gothic" w:cs="Times New Roman"/>
          <w:bCs/>
          <w:sz w:val="24"/>
          <w:szCs w:val="24"/>
          <w:lang w:val="en-US"/>
        </w:rPr>
        <w:t> (W/m</w:t>
      </w:r>
      <w:r w:rsidRPr="00F42B94">
        <w:rPr>
          <w:rFonts w:ascii="Century Gothic" w:hAnsi="Century Gothic" w:cs="Times New Roman"/>
          <w:bCs/>
          <w:sz w:val="24"/>
          <w:szCs w:val="24"/>
          <w:vertAlign w:val="superscript"/>
          <w:lang w:val="en-US"/>
        </w:rPr>
        <w:t>2</w:t>
      </w:r>
      <w:r w:rsidRPr="00F42B94">
        <w:rPr>
          <w:rFonts w:ascii="Century Gothic" w:hAnsi="Century Gothic" w:cs="Times New Roman"/>
          <w:bCs/>
          <w:sz w:val="24"/>
          <w:szCs w:val="24"/>
          <w:lang w:val="en-US"/>
        </w:rPr>
        <w:t>K</w:t>
      </w:r>
      <w:r w:rsidRPr="00F42B94">
        <w:rPr>
          <w:rFonts w:ascii="Century Gothic" w:hAnsi="Century Gothic" w:cs="Times New Roman"/>
          <w:bCs/>
          <w:sz w:val="24"/>
          <w:szCs w:val="24"/>
          <w:vertAlign w:val="superscript"/>
          <w:lang w:val="en-US"/>
        </w:rPr>
        <w:t>4</w:t>
      </w:r>
      <w:r w:rsidRPr="00F42B94">
        <w:rPr>
          <w:rFonts w:ascii="Century Gothic" w:hAnsi="Century Gothic" w:cs="Times New Roman"/>
          <w:bCs/>
          <w:sz w:val="24"/>
          <w:szCs w:val="24"/>
          <w:lang w:val="en-US"/>
        </w:rPr>
        <w:t>) - </w:t>
      </w:r>
      <w:r w:rsidRPr="00F42B94">
        <w:rPr>
          <w:rFonts w:ascii="Century Gothic" w:hAnsi="Century Gothic" w:cs="Times New Roman"/>
          <w:b/>
          <w:bCs/>
          <w:sz w:val="24"/>
          <w:szCs w:val="24"/>
          <w:lang w:val="en-US"/>
        </w:rPr>
        <w:t>The</w:t>
      </w:r>
      <w:r w:rsidRPr="00F42B94">
        <w:rPr>
          <w:rFonts w:ascii="Century Gothic" w:hAnsi="Century Gothic" w:cs="Times New Roman"/>
          <w:bCs/>
          <w:sz w:val="24"/>
          <w:szCs w:val="24"/>
          <w:lang w:val="en-US"/>
        </w:rPr>
        <w:t> </w:t>
      </w:r>
      <w:r w:rsidRPr="00F42B94">
        <w:rPr>
          <w:rFonts w:ascii="Century Gothic" w:hAnsi="Century Gothic" w:cs="Times New Roman"/>
          <w:b/>
          <w:bCs/>
          <w:sz w:val="24"/>
          <w:szCs w:val="24"/>
          <w:lang w:val="en-US"/>
        </w:rPr>
        <w:t>Stefan-Boltzmann Constant</w:t>
      </w:r>
    </w:p>
    <w:p w14:paraId="4F401745" w14:textId="19014269" w:rsidR="00D15F47" w:rsidRPr="00F42B94" w:rsidRDefault="00D15F47" w:rsidP="00F42B94">
      <w:pPr>
        <w:jc w:val="center"/>
        <w:rPr>
          <w:rFonts w:ascii="Century Gothic" w:hAnsi="Century Gothic" w:cs="Times New Roman"/>
          <w:bCs/>
          <w:sz w:val="24"/>
          <w:szCs w:val="24"/>
          <w:lang w:val="en-US"/>
        </w:rPr>
      </w:pPr>
      <w:r w:rsidRPr="00F42B94">
        <w:rPr>
          <w:rFonts w:ascii="Century Gothic" w:hAnsi="Century Gothic" w:cs="Times New Roman"/>
          <w:b/>
          <w:sz w:val="24"/>
          <w:szCs w:val="24"/>
          <w:lang w:val="en-US"/>
        </w:rPr>
        <w:t>T</w:t>
      </w:r>
      <w:r w:rsidRPr="00F42B94">
        <w:rPr>
          <w:rFonts w:ascii="Century Gothic" w:hAnsi="Century Gothic" w:cs="Times New Roman"/>
          <w:bCs/>
          <w:sz w:val="24"/>
          <w:szCs w:val="24"/>
          <w:lang w:val="en-US"/>
        </w:rPr>
        <w:t xml:space="preserve"> = absolute temperature </w:t>
      </w:r>
      <w:r w:rsidRPr="00F42B94">
        <w:rPr>
          <w:rFonts w:ascii="Century Gothic" w:hAnsi="Century Gothic" w:cs="Times New Roman"/>
          <w:b/>
          <w:sz w:val="24"/>
          <w:szCs w:val="24"/>
          <w:lang w:val="en-US"/>
        </w:rPr>
        <w:t>(K)</w:t>
      </w:r>
    </w:p>
    <w:p w14:paraId="68C9A322" w14:textId="0908ACE6" w:rsidR="00D15F47" w:rsidRPr="00F42B94" w:rsidRDefault="00D15F47" w:rsidP="00F42B94">
      <w:pPr>
        <w:jc w:val="center"/>
        <w:rPr>
          <w:rFonts w:ascii="Century Gothic" w:hAnsi="Century Gothic" w:cs="Times New Roman"/>
          <w:bCs/>
          <w:sz w:val="24"/>
          <w:szCs w:val="24"/>
          <w:lang w:val="en-US"/>
        </w:rPr>
      </w:pPr>
      <w:r w:rsidRPr="00F42B94">
        <w:rPr>
          <w:rFonts w:ascii="Century Gothic" w:hAnsi="Century Gothic" w:cs="Times New Roman"/>
          <w:b/>
          <w:sz w:val="24"/>
          <w:szCs w:val="24"/>
          <w:lang w:val="en-US"/>
        </w:rPr>
        <w:t>A</w:t>
      </w:r>
      <w:r w:rsidRPr="00F42B94">
        <w:rPr>
          <w:rFonts w:ascii="Century Gothic" w:hAnsi="Century Gothic" w:cs="Times New Roman"/>
          <w:bCs/>
          <w:sz w:val="24"/>
          <w:szCs w:val="24"/>
          <w:lang w:val="en-US"/>
        </w:rPr>
        <w:t xml:space="preserve"> = area of the emitting body </w:t>
      </w:r>
      <w:r w:rsidRPr="00F42B94">
        <w:rPr>
          <w:rFonts w:ascii="Century Gothic" w:hAnsi="Century Gothic" w:cs="Times New Roman"/>
          <w:b/>
          <w:sz w:val="24"/>
          <w:szCs w:val="24"/>
          <w:lang w:val="en-US"/>
        </w:rPr>
        <w:t>(m</w:t>
      </w:r>
      <w:r w:rsidRPr="00F42B94">
        <w:rPr>
          <w:rFonts w:ascii="Century Gothic" w:hAnsi="Century Gothic" w:cs="Times New Roman"/>
          <w:b/>
          <w:sz w:val="24"/>
          <w:szCs w:val="24"/>
          <w:vertAlign w:val="superscript"/>
          <w:lang w:val="en-US"/>
        </w:rPr>
        <w:t>2</w:t>
      </w:r>
      <w:r w:rsidRPr="00F42B94">
        <w:rPr>
          <w:rFonts w:ascii="Century Gothic" w:hAnsi="Century Gothic" w:cs="Times New Roman"/>
          <w:b/>
          <w:sz w:val="24"/>
          <w:szCs w:val="24"/>
          <w:lang w:val="en-US"/>
        </w:rPr>
        <w:t>)</w:t>
      </w:r>
    </w:p>
    <w:p w14:paraId="2CDDBC3D" w14:textId="45DCF34D" w:rsidR="00D15F47" w:rsidRPr="00465890" w:rsidRDefault="00D15F47" w:rsidP="007F668D">
      <w:pPr>
        <w:jc w:val="both"/>
        <w:rPr>
          <w:rFonts w:ascii="Century Gothic" w:hAnsi="Century Gothic" w:cs="Times New Roman"/>
          <w:bCs/>
          <w:sz w:val="24"/>
          <w:szCs w:val="24"/>
          <w:lang w:val="en-US"/>
        </w:rPr>
      </w:pPr>
    </w:p>
    <w:p w14:paraId="43769D20" w14:textId="171B8C9D" w:rsidR="00AE62C4" w:rsidRPr="00465890" w:rsidRDefault="004A7363" w:rsidP="007F668D">
      <w:pPr>
        <w:jc w:val="both"/>
        <w:rPr>
          <w:rFonts w:ascii="Century Gothic" w:hAnsi="Century Gothic" w:cs="Times New Roman"/>
          <w:bCs/>
          <w:sz w:val="24"/>
          <w:szCs w:val="24"/>
        </w:rPr>
      </w:pPr>
      <w:r w:rsidRPr="00465890">
        <w:rPr>
          <w:rFonts w:ascii="Century Gothic" w:hAnsi="Century Gothic" w:cs="Times New Roman"/>
          <w:bCs/>
          <w:sz w:val="24"/>
          <w:szCs w:val="24"/>
        </w:rPr>
        <w:t>The Stefan-Boltzmann law gives the total radiation emitted by a blackbody at all wavelengths from 0 to infinity. But we are often interested in the amount of radiation emitted over some wavelength band.</w:t>
      </w:r>
    </w:p>
    <w:p w14:paraId="7F5265E2" w14:textId="77777777" w:rsidR="004A7363" w:rsidRPr="00465890" w:rsidRDefault="004A7363" w:rsidP="007F668D">
      <w:pPr>
        <w:jc w:val="both"/>
        <w:rPr>
          <w:rFonts w:ascii="Bahnschrift Light" w:hAnsi="Bahnschrift Light" w:cs="Times New Roman"/>
          <w:bCs/>
          <w:sz w:val="24"/>
          <w:szCs w:val="24"/>
        </w:rPr>
      </w:pPr>
    </w:p>
    <w:p w14:paraId="12D86D5D" w14:textId="01C4746D" w:rsidR="00AE62C4" w:rsidRPr="00465890" w:rsidRDefault="00AE62C4" w:rsidP="0042214E">
      <w:pPr>
        <w:rPr>
          <w:rFonts w:ascii="Bahnschrift Light" w:hAnsi="Bahnschrift Light" w:cs="Times New Roman"/>
          <w:bCs/>
          <w:sz w:val="24"/>
          <w:szCs w:val="24"/>
        </w:rPr>
      </w:pPr>
    </w:p>
    <w:p w14:paraId="11C9BF27" w14:textId="476E9EAF" w:rsidR="0042214E" w:rsidRPr="00465890" w:rsidRDefault="0042214E" w:rsidP="0042214E">
      <w:pPr>
        <w:rPr>
          <w:rFonts w:ascii="Bahnschrift Light" w:hAnsi="Bahnschrift Light" w:cs="Times New Roman"/>
          <w:bCs/>
          <w:sz w:val="24"/>
          <w:szCs w:val="24"/>
        </w:rPr>
      </w:pPr>
    </w:p>
    <w:p w14:paraId="3714DD28" w14:textId="0A297C84" w:rsidR="0042214E" w:rsidRPr="0042214E" w:rsidRDefault="0042214E" w:rsidP="0042214E">
      <w:pPr>
        <w:rPr>
          <w:rFonts w:ascii="Times New Roman" w:hAnsi="Times New Roman" w:cs="Times New Roman"/>
          <w:bCs/>
          <w:sz w:val="24"/>
          <w:szCs w:val="24"/>
        </w:rPr>
      </w:pPr>
    </w:p>
    <w:p w14:paraId="32830453" w14:textId="6DC54A11" w:rsidR="0042214E" w:rsidRPr="0042214E" w:rsidRDefault="0042214E" w:rsidP="0042214E">
      <w:pPr>
        <w:rPr>
          <w:rFonts w:ascii="Times New Roman" w:hAnsi="Times New Roman" w:cs="Times New Roman"/>
          <w:bCs/>
          <w:sz w:val="24"/>
          <w:szCs w:val="24"/>
        </w:rPr>
      </w:pPr>
    </w:p>
    <w:p w14:paraId="251A2B5F" w14:textId="77777777" w:rsidR="0042214E" w:rsidRPr="0089006F" w:rsidRDefault="0042214E" w:rsidP="0089006F">
      <w:pPr>
        <w:rPr>
          <w:rFonts w:ascii="Times New Roman" w:hAnsi="Times New Roman" w:cs="Times New Roman"/>
          <w:bCs/>
          <w:sz w:val="24"/>
          <w:szCs w:val="24"/>
        </w:rPr>
      </w:pPr>
    </w:p>
    <w:sectPr w:rsidR="0042214E" w:rsidRPr="0089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C07"/>
    <w:multiLevelType w:val="hybridMultilevel"/>
    <w:tmpl w:val="062C370A"/>
    <w:lvl w:ilvl="0" w:tplc="59F44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A6B20"/>
    <w:multiLevelType w:val="hybridMultilevel"/>
    <w:tmpl w:val="04B016FA"/>
    <w:lvl w:ilvl="0" w:tplc="B68E037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B65D6"/>
    <w:multiLevelType w:val="hybridMultilevel"/>
    <w:tmpl w:val="70A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23DFD"/>
    <w:multiLevelType w:val="hybridMultilevel"/>
    <w:tmpl w:val="42D09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0BED"/>
    <w:multiLevelType w:val="hybridMultilevel"/>
    <w:tmpl w:val="D8084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BAED52">
      <w:start w:val="1"/>
      <w:numFmt w:val="lowerLetter"/>
      <w:lvlText w:val="%2)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C178D"/>
    <w:multiLevelType w:val="hybridMultilevel"/>
    <w:tmpl w:val="4BB0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707B9"/>
    <w:multiLevelType w:val="hybridMultilevel"/>
    <w:tmpl w:val="98B02612"/>
    <w:lvl w:ilvl="0" w:tplc="6C268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D622B"/>
    <w:multiLevelType w:val="hybridMultilevel"/>
    <w:tmpl w:val="BE64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70DAB4">
      <w:start w:val="1"/>
      <w:numFmt w:val="lowerLetter"/>
      <w:lvlText w:val="%2)"/>
      <w:lvlJc w:val="left"/>
      <w:pPr>
        <w:ind w:left="1440" w:hanging="360"/>
      </w:pPr>
      <w:rPr>
        <w:b w:val="0"/>
        <w:bCs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C458E"/>
    <w:multiLevelType w:val="hybridMultilevel"/>
    <w:tmpl w:val="13E47CF0"/>
    <w:lvl w:ilvl="0" w:tplc="A9862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B7309"/>
    <w:multiLevelType w:val="hybridMultilevel"/>
    <w:tmpl w:val="4F86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17C68"/>
    <w:multiLevelType w:val="hybridMultilevel"/>
    <w:tmpl w:val="F7BC7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2299F"/>
    <w:multiLevelType w:val="hybridMultilevel"/>
    <w:tmpl w:val="FF668A1A"/>
    <w:lvl w:ilvl="0" w:tplc="77E87CE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615"/>
    <w:rsid w:val="000D4DEF"/>
    <w:rsid w:val="000D6F02"/>
    <w:rsid w:val="00164699"/>
    <w:rsid w:val="00175125"/>
    <w:rsid w:val="00182E5D"/>
    <w:rsid w:val="00224615"/>
    <w:rsid w:val="00283ED8"/>
    <w:rsid w:val="002E4459"/>
    <w:rsid w:val="00305882"/>
    <w:rsid w:val="003D362F"/>
    <w:rsid w:val="0042214E"/>
    <w:rsid w:val="00434677"/>
    <w:rsid w:val="004401E9"/>
    <w:rsid w:val="00465890"/>
    <w:rsid w:val="004A7363"/>
    <w:rsid w:val="005B4490"/>
    <w:rsid w:val="00750EB9"/>
    <w:rsid w:val="007F668D"/>
    <w:rsid w:val="00803270"/>
    <w:rsid w:val="0089006F"/>
    <w:rsid w:val="00940BC6"/>
    <w:rsid w:val="00992667"/>
    <w:rsid w:val="00A63CE3"/>
    <w:rsid w:val="00AE62C4"/>
    <w:rsid w:val="00B17E8D"/>
    <w:rsid w:val="00B579E3"/>
    <w:rsid w:val="00BF65DE"/>
    <w:rsid w:val="00CA277B"/>
    <w:rsid w:val="00CC5258"/>
    <w:rsid w:val="00CE0A0B"/>
    <w:rsid w:val="00D15F47"/>
    <w:rsid w:val="00E9013C"/>
    <w:rsid w:val="00ED0193"/>
    <w:rsid w:val="00F42B94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A2CB"/>
  <w15:docId w15:val="{DE24D1CB-7671-4389-995B-7FBB2A00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1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6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277B"/>
    <w:rPr>
      <w:b/>
      <w:bCs/>
    </w:rPr>
  </w:style>
  <w:style w:type="table" w:styleId="TableGrid">
    <w:name w:val="Table Grid"/>
    <w:basedOn w:val="TableNormal"/>
    <w:uiPriority w:val="59"/>
    <w:rsid w:val="009926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">
    <w:name w:val="Medium Grid 1"/>
    <w:basedOn w:val="TableNormal"/>
    <w:uiPriority w:val="67"/>
    <w:rsid w:val="009926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Table1Light-Accent1">
    <w:name w:val="List Table 1 Light Accent 1"/>
    <w:basedOn w:val="TableNormal"/>
    <w:uiPriority w:val="46"/>
    <w:rsid w:val="000D4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AE6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AE6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15F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0568">
          <w:blockQuote w:val="1"/>
          <w:marLeft w:val="441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ngineeringtoolbox.com/temperature-d_29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54409-28A9-42C3-9043-BBB7CBB1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Ira Kovinic</cp:lastModifiedBy>
  <cp:revision>2</cp:revision>
  <dcterms:created xsi:type="dcterms:W3CDTF">2019-10-29T23:49:00Z</dcterms:created>
  <dcterms:modified xsi:type="dcterms:W3CDTF">2019-10-29T23:49:00Z</dcterms:modified>
</cp:coreProperties>
</file>