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10DE" w:rsidRDefault="00765A8E">
      <w:pPr>
        <w:rPr>
          <w:b/>
          <w:sz w:val="24"/>
          <w:szCs w:val="24"/>
        </w:rPr>
      </w:pPr>
      <w:r w:rsidRPr="00A761F9">
        <w:rPr>
          <w:b/>
          <w:sz w:val="24"/>
          <w:szCs w:val="24"/>
        </w:rPr>
        <w:t>Provide a summary of the main concepts that went through</w:t>
      </w:r>
      <w:r w:rsidRPr="00A761F9">
        <w:rPr>
          <w:rFonts w:hint="eastAsia"/>
          <w:b/>
          <w:sz w:val="24"/>
          <w:szCs w:val="24"/>
        </w:rPr>
        <w:t xml:space="preserve"> </w:t>
      </w:r>
      <w:r w:rsidRPr="00A761F9">
        <w:rPr>
          <w:b/>
          <w:sz w:val="24"/>
          <w:szCs w:val="24"/>
        </w:rPr>
        <w:t>about solar radiation (formulas are not needed)</w:t>
      </w:r>
    </w:p>
    <w:p w:rsidR="00A761F9" w:rsidRPr="00A761F9" w:rsidRDefault="00A761F9">
      <w:pPr>
        <w:rPr>
          <w:b/>
          <w:sz w:val="24"/>
          <w:szCs w:val="24"/>
        </w:rPr>
      </w:pPr>
    </w:p>
    <w:p w:rsidR="00A761F9" w:rsidRDefault="00A761F9" w:rsidP="00A761F9">
      <w:pPr>
        <w:rPr>
          <w:b/>
          <w:u w:val="single"/>
        </w:rPr>
      </w:pPr>
      <w:r w:rsidRPr="00A761F9">
        <w:rPr>
          <w:b/>
          <w:u w:val="single"/>
        </w:rPr>
        <w:t>S</w:t>
      </w:r>
      <w:r w:rsidRPr="00A761F9">
        <w:rPr>
          <w:rFonts w:hint="eastAsia"/>
          <w:b/>
          <w:u w:val="single"/>
        </w:rPr>
        <w:t xml:space="preserve">olar </w:t>
      </w:r>
      <w:proofErr w:type="spellStart"/>
      <w:r w:rsidRPr="00A761F9">
        <w:rPr>
          <w:b/>
          <w:u w:val="single"/>
        </w:rPr>
        <w:t>radition</w:t>
      </w:r>
      <w:proofErr w:type="spellEnd"/>
      <w:r w:rsidRPr="00A761F9">
        <w:rPr>
          <w:b/>
          <w:u w:val="single"/>
        </w:rPr>
        <w:t xml:space="preserve">: </w:t>
      </w:r>
    </w:p>
    <w:p w:rsidR="00844940" w:rsidRDefault="00A761F9">
      <w:r w:rsidRPr="00A761F9">
        <w:t>Solar radiation refers to the fact that the sun transmits energy in the form of electromagnetic waves. It refers to the electromagnetic waves and particle flows emitted by the sun into space. The energy transmitted by solar radiation is called solar radiant energy.</w:t>
      </w:r>
      <w:r w:rsidR="003C31D3">
        <w:br/>
      </w:r>
      <w:r w:rsidR="003C31D3" w:rsidRPr="003C31D3">
        <w:t>Solar radiation intensity refers to the intensity of solar radiation reaching the ground. The absorption, reflection, and scattering of the sun's radiation by the atmosphere greatly weaken the solar radiation reaching the ground.</w:t>
      </w:r>
    </w:p>
    <w:p w:rsidR="002F29E2" w:rsidRDefault="002F29E2"/>
    <w:p w:rsidR="00A76997" w:rsidRDefault="002F29E2" w:rsidP="00A76997">
      <w:pPr>
        <w:rPr>
          <w:b/>
          <w:u w:val="single"/>
        </w:rPr>
      </w:pPr>
      <w:r w:rsidRPr="002F29E2">
        <w:rPr>
          <w:b/>
          <w:u w:val="single"/>
        </w:rPr>
        <w:t>Diffuse and direct beam solar radiation</w:t>
      </w:r>
      <w:r>
        <w:rPr>
          <w:b/>
          <w:u w:val="single"/>
        </w:rPr>
        <w:t>:</w:t>
      </w:r>
    </w:p>
    <w:p w:rsidR="00A76997" w:rsidRDefault="002F29E2" w:rsidP="00A76997">
      <w:r>
        <w:br/>
      </w:r>
      <w:r w:rsidRPr="002F29E2">
        <w:t>Direct solar radiation is radiation that the sun directly projects into the ground in the form of parallel rays.</w:t>
      </w:r>
    </w:p>
    <w:p w:rsidR="00A76997" w:rsidRDefault="00A76997" w:rsidP="00A76997">
      <w:r w:rsidRPr="00A76997">
        <w:t>Diffuse radiation refers to the amount of solar radiation emitted in all directions except the direction of the sun, also known as sky radiation and scattered radiation. It is caused by the scattering of solar radiation by suspended particles in the atmosphere, and the reflection of solar radiation by the ocean, land and buildings on the surface of the earth.</w:t>
      </w:r>
    </w:p>
    <w:p w:rsidR="00A76997" w:rsidRDefault="00A76997" w:rsidP="00A76997"/>
    <w:p w:rsidR="00A76997" w:rsidRDefault="00A76997">
      <w:pPr>
        <w:rPr>
          <w:b/>
          <w:u w:val="single"/>
        </w:rPr>
      </w:pPr>
      <w:r>
        <w:rPr>
          <w:rFonts w:hint="eastAsia"/>
          <w:b/>
          <w:u w:val="single"/>
        </w:rPr>
        <w:t>A</w:t>
      </w:r>
      <w:r w:rsidRPr="00A76997">
        <w:rPr>
          <w:b/>
          <w:u w:val="single"/>
        </w:rPr>
        <w:t>tmospheric absorption</w:t>
      </w:r>
      <w:r>
        <w:rPr>
          <w:b/>
          <w:u w:val="single"/>
        </w:rPr>
        <w:t>：</w:t>
      </w:r>
    </w:p>
    <w:p w:rsidR="00A76997" w:rsidRDefault="00A76997"/>
    <w:p w:rsidR="002F29E2" w:rsidRPr="00A76997" w:rsidRDefault="00A76997">
      <w:pPr>
        <w:rPr>
          <w:b/>
          <w:u w:val="single"/>
        </w:rPr>
      </w:pPr>
      <w:r w:rsidRPr="00A76997">
        <w:t>Atmospheric absorption refers to the absorption of various components in the atmosphere when electromagnetic waves propagate therein.</w:t>
      </w:r>
    </w:p>
    <w:p w:rsidR="00A76997" w:rsidRDefault="00A76997">
      <w:r w:rsidRPr="00A76997">
        <w:t>Most solar ultraviolet radiation is absorbed by oxygen and nitrogen in the</w:t>
      </w:r>
      <w:r>
        <w:rPr>
          <w:rFonts w:hint="eastAsia"/>
        </w:rPr>
        <w:t xml:space="preserve"> stratospheric ozone</w:t>
      </w:r>
      <w:r>
        <w:br/>
      </w:r>
      <w:proofErr w:type="gramStart"/>
      <w:r w:rsidRPr="00A76997">
        <w:t>In</w:t>
      </w:r>
      <w:proofErr w:type="gramEnd"/>
      <w:r w:rsidRPr="00A76997">
        <w:t xml:space="preserve"> the infrared range, the main absorption gases are water vapor, carbon dioxide and ozone. In </w:t>
      </w:r>
      <w:proofErr w:type="gramStart"/>
      <w:r w:rsidRPr="00A76997">
        <w:t>the</w:t>
      </w:r>
      <w:proofErr w:type="gramEnd"/>
      <w:r w:rsidRPr="00A76997">
        <w:t xml:space="preserve"> microwave range, the main absorption component is oxygen (and water vapor).</w:t>
      </w:r>
    </w:p>
    <w:p w:rsidR="00A76997" w:rsidRDefault="00A76997"/>
    <w:p w:rsidR="00A76997" w:rsidRDefault="00A76997">
      <w:pPr>
        <w:rPr>
          <w:b/>
          <w:u w:val="single"/>
        </w:rPr>
      </w:pPr>
      <w:r w:rsidRPr="00A76997">
        <w:rPr>
          <w:rFonts w:hint="eastAsia"/>
          <w:b/>
          <w:u w:val="single"/>
        </w:rPr>
        <w:t>Air mass</w:t>
      </w:r>
      <w:r>
        <w:rPr>
          <w:rFonts w:hint="eastAsia"/>
          <w:b/>
          <w:u w:val="single"/>
        </w:rPr>
        <w:t>：</w:t>
      </w:r>
    </w:p>
    <w:p w:rsidR="00A76997" w:rsidRDefault="00A76997">
      <w:r w:rsidRPr="00A76997">
        <w:t>The extent to which the atmosphere affects the surface of the Earth receiving sunlight is defined as air quality</w:t>
      </w:r>
      <w:r>
        <w:t>.</w:t>
      </w:r>
      <w:r w:rsidRPr="00A76997">
        <w:t xml:space="preserve"> The state in which the mass of the atmosphere is zero (AM 0) refers to the case where sunlight is received in the extraterrestrial space, and is suitable for applications such as satellites and spacecraft. The state in which the air mass is 1 (AM 1) refers to the case where the sunlight directly illuminates the surface of the earth vertically, and the incident optical power is 925 W/m</w:t>
      </w:r>
      <w:r w:rsidR="000F02E7" w:rsidRPr="000F02E7">
        <w:rPr>
          <w:vertAlign w:val="superscript"/>
        </w:rPr>
        <w:t>2</w:t>
      </w:r>
      <w:r w:rsidRPr="00A76997">
        <w:t>. The radiant intensity of sunlight in the free space at its average distance to the Earth is defined as the solar constant, which is 1367 W/m</w:t>
      </w:r>
      <w:r w:rsidRPr="000F02E7">
        <w:rPr>
          <w:vertAlign w:val="superscript"/>
        </w:rPr>
        <w:t>2</w:t>
      </w:r>
      <w:r w:rsidRPr="00A76997">
        <w:t>.</w:t>
      </w:r>
    </w:p>
    <w:p w:rsidR="000F02E7" w:rsidRDefault="000F02E7"/>
    <w:p w:rsidR="000F02E7" w:rsidRDefault="000F02E7">
      <w:pPr>
        <w:rPr>
          <w:b/>
          <w:u w:val="single"/>
        </w:rPr>
      </w:pPr>
      <w:r w:rsidRPr="000F02E7">
        <w:rPr>
          <w:b/>
          <w:u w:val="single"/>
        </w:rPr>
        <w:t>Solar energy: availability</w:t>
      </w:r>
    </w:p>
    <w:p w:rsidR="000F02E7" w:rsidRDefault="000F02E7">
      <w:pPr>
        <w:rPr>
          <w:rFonts w:hint="eastAsia"/>
        </w:rPr>
      </w:pPr>
      <w:r w:rsidRPr="000F02E7">
        <w:t>The solar radiation, available on the Earth’s surface for conversion in other energy forms, depends on the sun position</w:t>
      </w:r>
      <w:r>
        <w:t xml:space="preserve"> in the sky</w:t>
      </w:r>
      <w:r w:rsidRPr="000F02E7">
        <w:t xml:space="preserve">, the weather condition, the site altitude over the sea level, and the </w:t>
      </w:r>
      <w:r>
        <w:t>sunshine</w:t>
      </w:r>
      <w:r w:rsidRPr="000F02E7">
        <w:t xml:space="preserve"> hours.</w:t>
      </w:r>
    </w:p>
    <w:p w:rsidR="001848FD" w:rsidRDefault="001848FD">
      <w:pPr>
        <w:rPr>
          <w:rFonts w:hint="eastAsia"/>
        </w:rPr>
      </w:pPr>
    </w:p>
    <w:p w:rsidR="001848FD" w:rsidRDefault="001848FD">
      <w:pPr>
        <w:rPr>
          <w:rFonts w:hint="eastAsia"/>
        </w:rPr>
      </w:pPr>
    </w:p>
    <w:p w:rsidR="001848FD" w:rsidRDefault="001848FD">
      <w:pPr>
        <w:rPr>
          <w:rFonts w:hint="eastAsia"/>
        </w:rPr>
      </w:pPr>
    </w:p>
    <w:p w:rsidR="001848FD" w:rsidRPr="003641B0" w:rsidRDefault="001848FD" w:rsidP="001848FD">
      <w:pPr>
        <w:rPr>
          <w:rFonts w:ascii="Helvetica" w:hAnsi="Helvetica" w:cs="Segoe UI"/>
          <w:color w:val="24292E"/>
          <w:sz w:val="16"/>
          <w:szCs w:val="16"/>
          <w:shd w:val="clear" w:color="auto" w:fill="FFFFFF"/>
        </w:rPr>
      </w:pPr>
      <w:r>
        <w:rPr>
          <w:rFonts w:ascii="Helvetica" w:hAnsi="Helvetica" w:cs="Segoe UI"/>
          <w:color w:val="24292E"/>
          <w:sz w:val="16"/>
          <w:szCs w:val="16"/>
          <w:shd w:val="clear" w:color="auto" w:fill="FFFFFF"/>
        </w:rPr>
        <w:lastRenderedPageBreak/>
        <w:t xml:space="preserve">1. </w:t>
      </w:r>
      <w:r w:rsidRPr="003641B0">
        <w:rPr>
          <w:rFonts w:ascii="Helvetica" w:hAnsi="Helvetica" w:cs="Segoe UI"/>
          <w:color w:val="24292E"/>
          <w:sz w:val="16"/>
          <w:szCs w:val="16"/>
          <w:shd w:val="clear" w:color="auto" w:fill="FFFFFF"/>
        </w:rPr>
        <w:t>Click the</w:t>
      </w:r>
      <w:r>
        <w:rPr>
          <w:rFonts w:ascii="Helvetica" w:hAnsi="Helvetica" w:cs="Segoe UI"/>
          <w:color w:val="24292E"/>
          <w:sz w:val="16"/>
          <w:szCs w:val="16"/>
          <w:shd w:val="clear" w:color="auto" w:fill="FFFFFF"/>
        </w:rPr>
        <w:t xml:space="preserve"> “</w:t>
      </w:r>
      <w:r w:rsidRPr="003641B0">
        <w:rPr>
          <w:rFonts w:ascii="Helvetica" w:hAnsi="Helvetica" w:cs="Segoe UI"/>
          <w:color w:val="24292E"/>
          <w:sz w:val="16"/>
          <w:szCs w:val="16"/>
          <w:shd w:val="clear" w:color="auto" w:fill="FFFFFF"/>
        </w:rPr>
        <w:t xml:space="preserve">Weather File” to add the weather data of Piacenza in </w:t>
      </w:r>
      <w:proofErr w:type="spellStart"/>
      <w:r w:rsidRPr="003641B0">
        <w:rPr>
          <w:rFonts w:ascii="Helvetica" w:hAnsi="Helvetica" w:cs="Segoe UI"/>
          <w:color w:val="24292E"/>
          <w:sz w:val="16"/>
          <w:szCs w:val="16"/>
          <w:shd w:val="clear" w:color="auto" w:fill="FFFFFF"/>
        </w:rPr>
        <w:t>OpenOffice</w:t>
      </w:r>
      <w:proofErr w:type="spellEnd"/>
      <w:r w:rsidRPr="003641B0">
        <w:rPr>
          <w:rFonts w:ascii="Helvetica" w:hAnsi="Helvetica" w:cs="Segoe UI"/>
          <w:color w:val="24292E"/>
          <w:sz w:val="16"/>
          <w:szCs w:val="16"/>
          <w:shd w:val="clear" w:color="auto" w:fill="FFFFFF"/>
        </w:rPr>
        <w:t>.</w:t>
      </w:r>
    </w:p>
    <w:p w:rsidR="001848FD" w:rsidRDefault="001848FD" w:rsidP="001848FD">
      <w:pPr>
        <w:rPr>
          <w:rFonts w:ascii="Helvetica" w:hAnsi="Helvetica" w:cs="Segoe UI"/>
          <w:color w:val="24292E"/>
          <w:sz w:val="16"/>
          <w:szCs w:val="16"/>
          <w:shd w:val="clear" w:color="auto" w:fill="FFFFFF"/>
        </w:rPr>
      </w:pPr>
      <w:r>
        <w:rPr>
          <w:noProof/>
        </w:rPr>
        <w:drawing>
          <wp:inline distT="0" distB="0" distL="0" distR="0">
            <wp:extent cx="4819650" cy="255895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1453"/>
                    <a:stretch/>
                  </pic:blipFill>
                  <pic:spPr bwMode="auto">
                    <a:xfrm>
                      <a:off x="0" y="0"/>
                      <a:ext cx="4827411" cy="256307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848FD" w:rsidRDefault="001848FD" w:rsidP="001848FD">
      <w:pPr>
        <w:rPr>
          <w:rFonts w:ascii="Helvetica" w:hAnsi="Helvetica" w:cs="Segoe UI"/>
          <w:color w:val="24292E"/>
          <w:sz w:val="16"/>
          <w:szCs w:val="16"/>
          <w:shd w:val="clear" w:color="auto" w:fill="FFFFFF"/>
        </w:rPr>
      </w:pPr>
    </w:p>
    <w:p w:rsidR="001848FD" w:rsidRDefault="001848FD" w:rsidP="001848FD">
      <w:pPr>
        <w:rPr>
          <w:rFonts w:ascii="Helvetica" w:hAnsi="Helvetica" w:cs="Segoe UI"/>
          <w:color w:val="24292E"/>
          <w:sz w:val="16"/>
          <w:szCs w:val="16"/>
          <w:shd w:val="clear" w:color="auto" w:fill="FFFFFF"/>
        </w:rPr>
      </w:pPr>
      <w:r>
        <w:rPr>
          <w:rFonts w:ascii="Helvetica" w:hAnsi="Helvetica" w:cs="Segoe UI" w:hint="eastAsia"/>
          <w:color w:val="24292E"/>
          <w:sz w:val="16"/>
          <w:szCs w:val="16"/>
          <w:shd w:val="clear" w:color="auto" w:fill="FFFFFF"/>
        </w:rPr>
        <w:t>2</w:t>
      </w:r>
      <w:r>
        <w:rPr>
          <w:rFonts w:ascii="Helvetica" w:hAnsi="Helvetica" w:cs="Segoe UI"/>
          <w:color w:val="24292E"/>
          <w:sz w:val="16"/>
          <w:szCs w:val="16"/>
          <w:shd w:val="clear" w:color="auto" w:fill="FFFFFF"/>
        </w:rPr>
        <w:t xml:space="preserve">. Click the “construction”, start </w:t>
      </w:r>
      <w:proofErr w:type="gramStart"/>
      <w:r>
        <w:rPr>
          <w:rFonts w:ascii="Helvetica" w:hAnsi="Helvetica" w:cs="Segoe UI"/>
          <w:color w:val="24292E"/>
          <w:sz w:val="16"/>
          <w:szCs w:val="16"/>
          <w:shd w:val="clear" w:color="auto" w:fill="FFFFFF"/>
        </w:rPr>
        <w:t>customize</w:t>
      </w:r>
      <w:proofErr w:type="gramEnd"/>
      <w:r>
        <w:rPr>
          <w:rFonts w:ascii="Helvetica" w:hAnsi="Helvetica" w:cs="Segoe UI"/>
          <w:color w:val="24292E"/>
          <w:sz w:val="16"/>
          <w:szCs w:val="16"/>
          <w:shd w:val="clear" w:color="auto" w:fill="FFFFFF"/>
        </w:rPr>
        <w:t xml:space="preserve"> the building, renaming it.</w:t>
      </w:r>
    </w:p>
    <w:p w:rsidR="001848FD" w:rsidRDefault="001848FD" w:rsidP="001848FD">
      <w:pPr>
        <w:rPr>
          <w:rFonts w:ascii="Helvetica" w:hAnsi="Helvetica" w:cs="Segoe UI"/>
          <w:color w:val="24292E"/>
          <w:sz w:val="16"/>
          <w:szCs w:val="16"/>
          <w:shd w:val="clear" w:color="auto" w:fill="FFFFFF"/>
        </w:rPr>
      </w:pPr>
      <w:r>
        <w:rPr>
          <w:noProof/>
        </w:rPr>
        <w:drawing>
          <wp:inline distT="0" distB="0" distL="0" distR="0">
            <wp:extent cx="4806950" cy="2546422"/>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676"/>
                    <a:stretch/>
                  </pic:blipFill>
                  <pic:spPr bwMode="auto">
                    <a:xfrm>
                      <a:off x="0" y="0"/>
                      <a:ext cx="4813368" cy="254982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848FD" w:rsidRDefault="001848FD" w:rsidP="001848FD">
      <w:pPr>
        <w:rPr>
          <w:rFonts w:ascii="Helvetica" w:hAnsi="Helvetica" w:cs="Segoe UI"/>
          <w:color w:val="24292E"/>
          <w:sz w:val="16"/>
          <w:szCs w:val="16"/>
          <w:shd w:val="clear" w:color="auto" w:fill="FFFFFF"/>
        </w:rPr>
      </w:pPr>
      <w:r>
        <w:rPr>
          <w:noProof/>
        </w:rPr>
        <w:drawing>
          <wp:inline distT="0" distB="0" distL="0" distR="0">
            <wp:extent cx="4876800" cy="2583424"/>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676"/>
                    <a:stretch/>
                  </pic:blipFill>
                  <pic:spPr bwMode="auto">
                    <a:xfrm>
                      <a:off x="0" y="0"/>
                      <a:ext cx="4877976" cy="258404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848FD" w:rsidRDefault="001848FD" w:rsidP="001848FD">
      <w:pPr>
        <w:rPr>
          <w:rFonts w:ascii="Helvetica" w:hAnsi="Helvetica" w:cs="Segoe UI"/>
          <w:color w:val="24292E"/>
          <w:sz w:val="16"/>
          <w:szCs w:val="16"/>
          <w:shd w:val="clear" w:color="auto" w:fill="FFFFFF"/>
        </w:rPr>
      </w:pPr>
      <w:r>
        <w:rPr>
          <w:noProof/>
        </w:rPr>
        <w:lastRenderedPageBreak/>
        <w:drawing>
          <wp:inline distT="0" distB="0" distL="0" distR="0">
            <wp:extent cx="4870450" cy="258006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676"/>
                    <a:stretch/>
                  </pic:blipFill>
                  <pic:spPr bwMode="auto">
                    <a:xfrm>
                      <a:off x="0" y="0"/>
                      <a:ext cx="4873378" cy="258161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848FD" w:rsidRDefault="001848FD" w:rsidP="001848FD">
      <w:pPr>
        <w:rPr>
          <w:rFonts w:ascii="Helvetica" w:hAnsi="Helvetica" w:cs="Segoe UI"/>
          <w:color w:val="24292E"/>
          <w:sz w:val="16"/>
          <w:szCs w:val="16"/>
          <w:shd w:val="clear" w:color="auto" w:fill="FFFFFF"/>
        </w:rPr>
      </w:pPr>
    </w:p>
    <w:p w:rsidR="001848FD" w:rsidRDefault="001848FD" w:rsidP="001848FD">
      <w:pPr>
        <w:rPr>
          <w:rFonts w:ascii="Helvetica" w:hAnsi="Helvetica" w:cs="Segoe UI"/>
          <w:color w:val="24292E"/>
          <w:sz w:val="16"/>
          <w:szCs w:val="16"/>
          <w:shd w:val="clear" w:color="auto" w:fill="FFFFFF"/>
        </w:rPr>
      </w:pPr>
      <w:r>
        <w:rPr>
          <w:rFonts w:ascii="Helvetica" w:hAnsi="Helvetica" w:cs="Segoe UI" w:hint="eastAsia"/>
          <w:color w:val="24292E"/>
          <w:sz w:val="16"/>
          <w:szCs w:val="16"/>
          <w:shd w:val="clear" w:color="auto" w:fill="FFFFFF"/>
        </w:rPr>
        <w:t>3</w:t>
      </w:r>
      <w:r>
        <w:rPr>
          <w:rFonts w:ascii="Helvetica" w:hAnsi="Helvetica" w:cs="Segoe UI"/>
          <w:color w:val="24292E"/>
          <w:sz w:val="16"/>
          <w:szCs w:val="16"/>
          <w:shd w:val="clear" w:color="auto" w:fill="FFFFFF"/>
        </w:rPr>
        <w:t xml:space="preserve">. Click “construction” to add a new project and </w:t>
      </w:r>
      <w:proofErr w:type="spellStart"/>
      <w:r>
        <w:rPr>
          <w:rFonts w:ascii="Helvetica" w:hAnsi="Helvetica" w:cs="Segoe UI"/>
          <w:color w:val="24292E"/>
          <w:sz w:val="16"/>
          <w:szCs w:val="16"/>
          <w:shd w:val="clear" w:color="auto" w:fill="FFFFFF"/>
        </w:rPr>
        <w:t>start</w:t>
      </w:r>
      <w:r w:rsidRPr="00906FAC">
        <w:rPr>
          <w:rFonts w:ascii="Helvetica" w:hAnsi="Helvetica" w:cs="Segoe UI"/>
          <w:color w:val="24292E"/>
          <w:sz w:val="16"/>
          <w:szCs w:val="16"/>
          <w:shd w:val="clear" w:color="auto" w:fill="FFFFFF"/>
        </w:rPr>
        <w:t>customizing</w:t>
      </w:r>
      <w:proofErr w:type="spellEnd"/>
      <w:r w:rsidRPr="00906FAC">
        <w:rPr>
          <w:rFonts w:ascii="Helvetica" w:hAnsi="Helvetica" w:cs="Segoe UI"/>
          <w:color w:val="24292E"/>
          <w:sz w:val="16"/>
          <w:szCs w:val="16"/>
          <w:shd w:val="clear" w:color="auto" w:fill="FFFFFF"/>
        </w:rPr>
        <w:t xml:space="preserve"> the wall package in the “construction sets” window</w:t>
      </w:r>
      <w:r>
        <w:rPr>
          <w:rFonts w:ascii="Helvetica" w:hAnsi="Helvetica" w:cs="Segoe UI"/>
          <w:color w:val="24292E"/>
          <w:sz w:val="16"/>
          <w:szCs w:val="16"/>
          <w:shd w:val="clear" w:color="auto" w:fill="FFFFFF"/>
        </w:rPr>
        <w:t>.</w:t>
      </w:r>
    </w:p>
    <w:p w:rsidR="001848FD" w:rsidRDefault="001848FD" w:rsidP="001848FD">
      <w:pPr>
        <w:rPr>
          <w:rFonts w:ascii="Helvetica" w:hAnsi="Helvetica" w:cs="Segoe UI"/>
          <w:color w:val="24292E"/>
          <w:sz w:val="16"/>
          <w:szCs w:val="16"/>
          <w:shd w:val="clear" w:color="auto" w:fill="FFFFFF"/>
        </w:rPr>
      </w:pPr>
      <w:r>
        <w:rPr>
          <w:noProof/>
        </w:rPr>
        <w:drawing>
          <wp:inline distT="0" distB="0" distL="0" distR="0">
            <wp:extent cx="4845792" cy="2586251"/>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6126" cy="2591766"/>
                    </a:xfrm>
                    <a:prstGeom prst="rect">
                      <a:avLst/>
                    </a:prstGeom>
                  </pic:spPr>
                </pic:pic>
              </a:graphicData>
            </a:graphic>
          </wp:inline>
        </w:drawing>
      </w:r>
    </w:p>
    <w:p w:rsidR="001848FD" w:rsidRDefault="001848FD" w:rsidP="001848FD">
      <w:pPr>
        <w:rPr>
          <w:rFonts w:ascii="Helvetica" w:hAnsi="Helvetica" w:cs="Segoe UI"/>
          <w:color w:val="24292E"/>
          <w:sz w:val="16"/>
          <w:szCs w:val="16"/>
          <w:shd w:val="clear" w:color="auto" w:fill="FFFFFF"/>
        </w:rPr>
      </w:pPr>
      <w:r>
        <w:rPr>
          <w:noProof/>
        </w:rPr>
        <w:drawing>
          <wp:inline distT="0" distB="0" distL="0" distR="0">
            <wp:extent cx="4903572" cy="261354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0545" cy="2617263"/>
                    </a:xfrm>
                    <a:prstGeom prst="rect">
                      <a:avLst/>
                    </a:prstGeom>
                  </pic:spPr>
                </pic:pic>
              </a:graphicData>
            </a:graphic>
          </wp:inline>
        </w:drawing>
      </w:r>
    </w:p>
    <w:p w:rsidR="001848FD" w:rsidRDefault="001848FD" w:rsidP="001848FD">
      <w:pPr>
        <w:rPr>
          <w:rFonts w:ascii="Helvetica" w:hAnsi="Helvetica" w:cs="Segoe UI"/>
          <w:color w:val="24292E"/>
          <w:sz w:val="16"/>
          <w:szCs w:val="16"/>
          <w:shd w:val="clear" w:color="auto" w:fill="FFFFFF"/>
        </w:rPr>
      </w:pPr>
    </w:p>
    <w:p w:rsidR="001848FD" w:rsidRDefault="001848FD" w:rsidP="001848FD">
      <w:pPr>
        <w:rPr>
          <w:noProof/>
        </w:rPr>
      </w:pPr>
      <w:r>
        <w:rPr>
          <w:rFonts w:ascii="Helvetica" w:hAnsi="Helvetica" w:cs="Segoe UI"/>
          <w:color w:val="24292E"/>
          <w:sz w:val="16"/>
          <w:szCs w:val="16"/>
          <w:shd w:val="clear" w:color="auto" w:fill="FFFFFF"/>
        </w:rPr>
        <w:t>4. Click “Material” to add a new material and d</w:t>
      </w:r>
      <w:r w:rsidRPr="009D2C44">
        <w:rPr>
          <w:rFonts w:ascii="Helvetica" w:hAnsi="Helvetica" w:cs="Segoe UI"/>
          <w:color w:val="24292E"/>
          <w:sz w:val="16"/>
          <w:szCs w:val="16"/>
          <w:shd w:val="clear" w:color="auto" w:fill="FFFFFF"/>
        </w:rPr>
        <w:t>ecide the type of wall insulation and insert it later in the package</w:t>
      </w:r>
      <w:r>
        <w:rPr>
          <w:rFonts w:ascii="Helvetica" w:hAnsi="Helvetica" w:cs="Segoe UI"/>
          <w:color w:val="24292E"/>
          <w:sz w:val="16"/>
          <w:szCs w:val="16"/>
          <w:shd w:val="clear" w:color="auto" w:fill="FFFFFF"/>
        </w:rPr>
        <w:t>.</w:t>
      </w:r>
    </w:p>
    <w:p w:rsidR="001848FD" w:rsidRDefault="001848FD" w:rsidP="001848FD">
      <w:pPr>
        <w:rPr>
          <w:rFonts w:ascii="Helvetica" w:hAnsi="Helvetica" w:cs="Segoe UI"/>
          <w:color w:val="24292E"/>
          <w:sz w:val="16"/>
          <w:szCs w:val="16"/>
          <w:shd w:val="clear" w:color="auto" w:fill="FFFFFF"/>
        </w:rPr>
      </w:pPr>
      <w:r>
        <w:rPr>
          <w:noProof/>
        </w:rPr>
        <w:drawing>
          <wp:inline distT="0" distB="0" distL="0" distR="0">
            <wp:extent cx="4877435" cy="25919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5692" cy="2596369"/>
                    </a:xfrm>
                    <a:prstGeom prst="rect">
                      <a:avLst/>
                    </a:prstGeom>
                  </pic:spPr>
                </pic:pic>
              </a:graphicData>
            </a:graphic>
          </wp:inline>
        </w:drawing>
      </w:r>
    </w:p>
    <w:p w:rsidR="001848FD" w:rsidRDefault="001848FD" w:rsidP="001848FD">
      <w:pPr>
        <w:rPr>
          <w:rFonts w:ascii="Helvetica" w:hAnsi="Helvetica" w:cs="Segoe UI"/>
          <w:color w:val="24292E"/>
          <w:sz w:val="16"/>
          <w:szCs w:val="16"/>
          <w:shd w:val="clear" w:color="auto" w:fill="FFFFFF"/>
        </w:rPr>
      </w:pPr>
      <w:r>
        <w:rPr>
          <w:noProof/>
        </w:rPr>
        <w:drawing>
          <wp:inline distT="0" distB="0" distL="0" distR="0">
            <wp:extent cx="4877435" cy="2584935"/>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2887" cy="2587825"/>
                    </a:xfrm>
                    <a:prstGeom prst="rect">
                      <a:avLst/>
                    </a:prstGeom>
                  </pic:spPr>
                </pic:pic>
              </a:graphicData>
            </a:graphic>
          </wp:inline>
        </w:drawing>
      </w:r>
    </w:p>
    <w:p w:rsidR="001848FD" w:rsidRDefault="001848FD" w:rsidP="001848FD">
      <w:pPr>
        <w:rPr>
          <w:rFonts w:ascii="Helvetica" w:hAnsi="Helvetica" w:cs="Segoe UI"/>
          <w:color w:val="24292E"/>
          <w:sz w:val="16"/>
          <w:szCs w:val="16"/>
          <w:shd w:val="clear" w:color="auto" w:fill="FFFFFF"/>
        </w:rPr>
      </w:pPr>
      <w:r>
        <w:rPr>
          <w:rFonts w:ascii="Helvetica" w:hAnsi="Helvetica" w:cs="Segoe UI"/>
          <w:color w:val="24292E"/>
          <w:sz w:val="16"/>
          <w:szCs w:val="16"/>
          <w:shd w:val="clear" w:color="auto" w:fill="FFFFFF"/>
        </w:rPr>
        <w:t xml:space="preserve">5. </w:t>
      </w:r>
      <w:r w:rsidRPr="0044293F">
        <w:rPr>
          <w:rFonts w:ascii="Helvetica" w:hAnsi="Helvetica" w:cs="Segoe UI"/>
          <w:color w:val="24292E"/>
          <w:sz w:val="16"/>
          <w:szCs w:val="16"/>
          <w:shd w:val="clear" w:color="auto" w:fill="FFFFFF"/>
        </w:rPr>
        <w:t>Insert the wall in the building data</w:t>
      </w:r>
      <w:r>
        <w:rPr>
          <w:rFonts w:ascii="Helvetica" w:hAnsi="Helvetica" w:cs="Segoe UI"/>
          <w:color w:val="24292E"/>
          <w:sz w:val="16"/>
          <w:szCs w:val="16"/>
          <w:shd w:val="clear" w:color="auto" w:fill="FFFFFF"/>
        </w:rPr>
        <w:t>.</w:t>
      </w:r>
    </w:p>
    <w:p w:rsidR="001848FD" w:rsidRDefault="001848FD" w:rsidP="001848FD">
      <w:pPr>
        <w:rPr>
          <w:rFonts w:ascii="Helvetica" w:hAnsi="Helvetica" w:cs="Segoe UI"/>
          <w:color w:val="24292E"/>
          <w:sz w:val="16"/>
          <w:szCs w:val="16"/>
          <w:shd w:val="clear" w:color="auto" w:fill="FFFFFF"/>
        </w:rPr>
      </w:pPr>
      <w:r>
        <w:rPr>
          <w:noProof/>
        </w:rPr>
        <w:drawing>
          <wp:inline distT="0" distB="0" distL="0" distR="0">
            <wp:extent cx="4885898" cy="2604126"/>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0378" cy="2606514"/>
                    </a:xfrm>
                    <a:prstGeom prst="rect">
                      <a:avLst/>
                    </a:prstGeom>
                  </pic:spPr>
                </pic:pic>
              </a:graphicData>
            </a:graphic>
          </wp:inline>
        </w:drawing>
      </w:r>
    </w:p>
    <w:p w:rsidR="001848FD" w:rsidRDefault="001848FD" w:rsidP="001848FD">
      <w:pPr>
        <w:rPr>
          <w:rFonts w:ascii="Helvetica" w:hAnsi="Helvetica" w:cs="Segoe UI"/>
          <w:color w:val="24292E"/>
          <w:sz w:val="16"/>
          <w:szCs w:val="16"/>
          <w:shd w:val="clear" w:color="auto" w:fill="FFFFFF"/>
        </w:rPr>
      </w:pPr>
    </w:p>
    <w:p w:rsidR="001848FD" w:rsidRDefault="001848FD" w:rsidP="001848FD">
      <w:pPr>
        <w:rPr>
          <w:rFonts w:ascii="Helvetica" w:hAnsi="Helvetica" w:cs="Segoe UI"/>
          <w:color w:val="24292E"/>
          <w:sz w:val="16"/>
          <w:szCs w:val="16"/>
          <w:shd w:val="clear" w:color="auto" w:fill="FFFFFF"/>
        </w:rPr>
      </w:pPr>
      <w:r>
        <w:rPr>
          <w:rFonts w:ascii="Helvetica" w:hAnsi="Helvetica" w:cs="Segoe UI"/>
          <w:color w:val="24292E"/>
          <w:sz w:val="16"/>
          <w:szCs w:val="16"/>
          <w:shd w:val="clear" w:color="auto" w:fill="FFFFFF"/>
        </w:rPr>
        <w:t>6. Click</w:t>
      </w:r>
      <w:r w:rsidRPr="000A47BD">
        <w:rPr>
          <w:rFonts w:ascii="Helvetica" w:hAnsi="Helvetica" w:cs="Segoe UI"/>
          <w:color w:val="24292E"/>
          <w:sz w:val="16"/>
          <w:szCs w:val="16"/>
          <w:shd w:val="clear" w:color="auto" w:fill="FFFFFF"/>
        </w:rPr>
        <w:t xml:space="preserve"> “space” window and insert the project layer with our modifications applying it to the whole building</w:t>
      </w:r>
      <w:r>
        <w:rPr>
          <w:rFonts w:ascii="Helvetica" w:hAnsi="Helvetica" w:cs="Segoe UI"/>
          <w:color w:val="24292E"/>
          <w:sz w:val="16"/>
          <w:szCs w:val="16"/>
          <w:shd w:val="clear" w:color="auto" w:fill="FFFFFF"/>
        </w:rPr>
        <w:t>.</w:t>
      </w:r>
    </w:p>
    <w:p w:rsidR="001848FD" w:rsidRDefault="001848FD" w:rsidP="001848FD">
      <w:pPr>
        <w:rPr>
          <w:rFonts w:ascii="Helvetica" w:hAnsi="Helvetica" w:cs="Segoe UI"/>
          <w:color w:val="24292E"/>
          <w:sz w:val="16"/>
          <w:szCs w:val="16"/>
          <w:shd w:val="clear" w:color="auto" w:fill="FFFFFF"/>
        </w:rPr>
      </w:pPr>
      <w:r>
        <w:rPr>
          <w:noProof/>
        </w:rPr>
        <w:drawing>
          <wp:inline distT="0" distB="0" distL="0" distR="0">
            <wp:extent cx="4851779" cy="2582436"/>
            <wp:effectExtent l="0" t="0" r="635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1462" cy="2587590"/>
                    </a:xfrm>
                    <a:prstGeom prst="rect">
                      <a:avLst/>
                    </a:prstGeom>
                  </pic:spPr>
                </pic:pic>
              </a:graphicData>
            </a:graphic>
          </wp:inline>
        </w:drawing>
      </w:r>
    </w:p>
    <w:p w:rsidR="001848FD" w:rsidRDefault="001848FD" w:rsidP="001848FD">
      <w:pPr>
        <w:rPr>
          <w:rFonts w:ascii="Helvetica" w:hAnsi="Helvetica" w:cs="Segoe UI"/>
          <w:color w:val="24292E"/>
          <w:sz w:val="16"/>
          <w:szCs w:val="16"/>
          <w:shd w:val="clear" w:color="auto" w:fill="FFFFFF"/>
        </w:rPr>
      </w:pPr>
      <w:r>
        <w:rPr>
          <w:noProof/>
        </w:rPr>
        <w:drawing>
          <wp:inline distT="0" distB="0" distL="0" distR="0">
            <wp:extent cx="4839557" cy="257942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0012" cy="2585000"/>
                    </a:xfrm>
                    <a:prstGeom prst="rect">
                      <a:avLst/>
                    </a:prstGeom>
                  </pic:spPr>
                </pic:pic>
              </a:graphicData>
            </a:graphic>
          </wp:inline>
        </w:drawing>
      </w:r>
    </w:p>
    <w:p w:rsidR="001848FD" w:rsidRDefault="001848FD" w:rsidP="001848FD">
      <w:pPr>
        <w:rPr>
          <w:rFonts w:ascii="Helvetica" w:hAnsi="Helvetica" w:cs="Segoe UI"/>
          <w:color w:val="24292E"/>
          <w:sz w:val="16"/>
          <w:szCs w:val="16"/>
          <w:shd w:val="clear" w:color="auto" w:fill="FFFFFF"/>
        </w:rPr>
      </w:pPr>
      <w:r>
        <w:rPr>
          <w:rFonts w:ascii="Helvetica" w:hAnsi="Helvetica" w:cs="Segoe UI"/>
          <w:color w:val="24292E"/>
          <w:sz w:val="16"/>
          <w:szCs w:val="16"/>
          <w:shd w:val="clear" w:color="auto" w:fill="FFFFFF"/>
        </w:rPr>
        <w:t xml:space="preserve">7. </w:t>
      </w:r>
      <w:r w:rsidRPr="003D074B">
        <w:rPr>
          <w:rFonts w:ascii="Helvetica" w:hAnsi="Helvetica" w:cs="Segoe UI"/>
          <w:color w:val="24292E"/>
          <w:sz w:val="16"/>
          <w:szCs w:val="16"/>
          <w:shd w:val="clear" w:color="auto" w:fill="FFFFFF"/>
        </w:rPr>
        <w:t>Return to “schedule sets” to enter all the information relating to activities</w:t>
      </w:r>
      <w:r>
        <w:rPr>
          <w:rFonts w:ascii="Helvetica" w:hAnsi="Helvetica" w:cs="Segoe UI"/>
          <w:color w:val="24292E"/>
          <w:sz w:val="16"/>
          <w:szCs w:val="16"/>
          <w:shd w:val="clear" w:color="auto" w:fill="FFFFFF"/>
        </w:rPr>
        <w:t xml:space="preserve">, </w:t>
      </w:r>
      <w:r w:rsidRPr="003D074B">
        <w:rPr>
          <w:rFonts w:ascii="Helvetica" w:hAnsi="Helvetica" w:cs="Segoe UI"/>
          <w:color w:val="24292E"/>
          <w:sz w:val="16"/>
          <w:szCs w:val="16"/>
          <w:shd w:val="clear" w:color="auto" w:fill="FFFFFF"/>
        </w:rPr>
        <w:t>equi</w:t>
      </w:r>
      <w:r>
        <w:rPr>
          <w:rFonts w:ascii="Helvetica" w:hAnsi="Helvetica" w:cs="Segoe UI"/>
          <w:color w:val="24292E"/>
          <w:sz w:val="16"/>
          <w:szCs w:val="16"/>
          <w:shd w:val="clear" w:color="auto" w:fill="FFFFFF"/>
        </w:rPr>
        <w:t>p</w:t>
      </w:r>
      <w:r w:rsidRPr="003D074B">
        <w:rPr>
          <w:rFonts w:ascii="Helvetica" w:hAnsi="Helvetica" w:cs="Segoe UI"/>
          <w:color w:val="24292E"/>
          <w:sz w:val="16"/>
          <w:szCs w:val="16"/>
          <w:shd w:val="clear" w:color="auto" w:fill="FFFFFF"/>
        </w:rPr>
        <w:t>ments, etc and their schedules</w:t>
      </w:r>
      <w:r>
        <w:rPr>
          <w:rFonts w:ascii="Helvetica" w:hAnsi="Helvetica" w:cs="Segoe UI"/>
          <w:color w:val="24292E"/>
          <w:sz w:val="16"/>
          <w:szCs w:val="16"/>
          <w:shd w:val="clear" w:color="auto" w:fill="FFFFFF"/>
        </w:rPr>
        <w:t>.</w:t>
      </w:r>
    </w:p>
    <w:p w:rsidR="001848FD" w:rsidRDefault="001848FD" w:rsidP="001848FD">
      <w:pPr>
        <w:rPr>
          <w:rFonts w:ascii="Helvetica" w:hAnsi="Helvetica" w:cs="Segoe UI"/>
          <w:color w:val="24292E"/>
          <w:sz w:val="16"/>
          <w:szCs w:val="16"/>
          <w:shd w:val="clear" w:color="auto" w:fill="FFFFFF"/>
        </w:rPr>
      </w:pPr>
      <w:r>
        <w:rPr>
          <w:noProof/>
        </w:rPr>
        <w:drawing>
          <wp:inline distT="0" distB="0" distL="0" distR="0">
            <wp:extent cx="4826754" cy="257260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5843" cy="2577447"/>
                    </a:xfrm>
                    <a:prstGeom prst="rect">
                      <a:avLst/>
                    </a:prstGeom>
                  </pic:spPr>
                </pic:pic>
              </a:graphicData>
            </a:graphic>
          </wp:inline>
        </w:drawing>
      </w:r>
    </w:p>
    <w:p w:rsidR="001848FD" w:rsidRDefault="001848FD" w:rsidP="001848FD">
      <w:pPr>
        <w:rPr>
          <w:rFonts w:ascii="Helvetica" w:hAnsi="Helvetica" w:cs="Segoe UI"/>
          <w:color w:val="24292E"/>
          <w:sz w:val="16"/>
          <w:szCs w:val="16"/>
          <w:shd w:val="clear" w:color="auto" w:fill="FFFFFF"/>
        </w:rPr>
      </w:pPr>
      <w:r>
        <w:rPr>
          <w:noProof/>
        </w:rPr>
        <w:lastRenderedPageBreak/>
        <w:drawing>
          <wp:inline distT="0" distB="0" distL="0" distR="0">
            <wp:extent cx="4839557" cy="257942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0038" cy="2585014"/>
                    </a:xfrm>
                    <a:prstGeom prst="rect">
                      <a:avLst/>
                    </a:prstGeom>
                  </pic:spPr>
                </pic:pic>
              </a:graphicData>
            </a:graphic>
          </wp:inline>
        </w:drawing>
      </w:r>
    </w:p>
    <w:p w:rsidR="001848FD" w:rsidRDefault="001848FD" w:rsidP="001848FD">
      <w:pPr>
        <w:rPr>
          <w:rFonts w:ascii="Helvetica" w:hAnsi="Helvetica" w:cs="Segoe UI"/>
          <w:color w:val="24292E"/>
          <w:sz w:val="16"/>
          <w:szCs w:val="16"/>
          <w:shd w:val="clear" w:color="auto" w:fill="FFFFFF"/>
        </w:rPr>
      </w:pPr>
      <w:r>
        <w:rPr>
          <w:rFonts w:ascii="Helvetica" w:hAnsi="Helvetica" w:cs="Segoe UI"/>
          <w:color w:val="24292E"/>
          <w:sz w:val="16"/>
          <w:szCs w:val="16"/>
          <w:shd w:val="clear" w:color="auto" w:fill="FFFFFF"/>
        </w:rPr>
        <w:t>8. Click</w:t>
      </w:r>
      <w:r w:rsidRPr="00A231F8">
        <w:rPr>
          <w:rFonts w:ascii="Helvetica" w:hAnsi="Helvetica" w:cs="Segoe UI"/>
          <w:color w:val="24292E"/>
          <w:sz w:val="16"/>
          <w:szCs w:val="16"/>
          <w:shd w:val="clear" w:color="auto" w:fill="FFFFFF"/>
        </w:rPr>
        <w:t xml:space="preserve"> the “loads” command to change other specifications, like people, </w:t>
      </w:r>
      <w:proofErr w:type="spellStart"/>
      <w:r w:rsidRPr="00A231F8">
        <w:rPr>
          <w:rFonts w:ascii="Helvetica" w:hAnsi="Helvetica" w:cs="Segoe UI"/>
          <w:color w:val="24292E"/>
          <w:sz w:val="16"/>
          <w:szCs w:val="16"/>
          <w:shd w:val="clear" w:color="auto" w:fill="FFFFFF"/>
        </w:rPr>
        <w:t>light</w:t>
      </w:r>
      <w:proofErr w:type="gramStart"/>
      <w:r w:rsidRPr="00A231F8">
        <w:rPr>
          <w:rFonts w:ascii="Helvetica" w:hAnsi="Helvetica" w:cs="Segoe UI"/>
          <w:color w:val="24292E"/>
          <w:sz w:val="16"/>
          <w:szCs w:val="16"/>
          <w:shd w:val="clear" w:color="auto" w:fill="FFFFFF"/>
        </w:rPr>
        <w:t>,electricity</w:t>
      </w:r>
      <w:proofErr w:type="spellEnd"/>
      <w:proofErr w:type="gramEnd"/>
      <w:r w:rsidRPr="00A231F8">
        <w:rPr>
          <w:rFonts w:ascii="Helvetica" w:hAnsi="Helvetica" w:cs="Segoe UI"/>
          <w:color w:val="24292E"/>
          <w:sz w:val="16"/>
          <w:szCs w:val="16"/>
          <w:shd w:val="clear" w:color="auto" w:fill="FFFFFF"/>
        </w:rPr>
        <w:t>, etc</w:t>
      </w:r>
      <w:r>
        <w:rPr>
          <w:rFonts w:ascii="Helvetica" w:hAnsi="Helvetica" w:cs="Segoe UI"/>
          <w:color w:val="24292E"/>
          <w:sz w:val="16"/>
          <w:szCs w:val="16"/>
          <w:shd w:val="clear" w:color="auto" w:fill="FFFFFF"/>
        </w:rPr>
        <w:t>.</w:t>
      </w:r>
    </w:p>
    <w:p w:rsidR="001848FD" w:rsidRDefault="001848FD" w:rsidP="001848FD">
      <w:pPr>
        <w:rPr>
          <w:rFonts w:ascii="Helvetica" w:hAnsi="Helvetica" w:cs="Segoe UI"/>
          <w:color w:val="24292E"/>
          <w:sz w:val="16"/>
          <w:szCs w:val="16"/>
          <w:shd w:val="clear" w:color="auto" w:fill="FFFFFF"/>
        </w:rPr>
      </w:pPr>
      <w:r>
        <w:rPr>
          <w:noProof/>
        </w:rPr>
        <w:drawing>
          <wp:inline distT="0" distB="0" distL="0" distR="0">
            <wp:extent cx="4828358" cy="25769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6282" cy="2581175"/>
                    </a:xfrm>
                    <a:prstGeom prst="rect">
                      <a:avLst/>
                    </a:prstGeom>
                  </pic:spPr>
                </pic:pic>
              </a:graphicData>
            </a:graphic>
          </wp:inline>
        </w:drawing>
      </w:r>
    </w:p>
    <w:p w:rsidR="001848FD" w:rsidRPr="003E0216" w:rsidRDefault="001848FD" w:rsidP="001848FD">
      <w:pPr>
        <w:rPr>
          <w:rFonts w:ascii="Helvetica" w:hAnsi="Helvetica" w:cs="Segoe UI"/>
          <w:color w:val="24292E"/>
          <w:sz w:val="16"/>
          <w:szCs w:val="16"/>
          <w:shd w:val="clear" w:color="auto" w:fill="FFFFFF"/>
        </w:rPr>
      </w:pPr>
      <w:r>
        <w:rPr>
          <w:noProof/>
        </w:rPr>
        <w:drawing>
          <wp:inline distT="0" distB="0" distL="0" distR="0">
            <wp:extent cx="4852620" cy="2582883"/>
            <wp:effectExtent l="0" t="0" r="571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0525" cy="2587091"/>
                    </a:xfrm>
                    <a:prstGeom prst="rect">
                      <a:avLst/>
                    </a:prstGeom>
                  </pic:spPr>
                </pic:pic>
              </a:graphicData>
            </a:graphic>
          </wp:inline>
        </w:drawing>
      </w:r>
      <w:bookmarkStart w:id="0" w:name="_GoBack"/>
      <w:bookmarkEnd w:id="0"/>
    </w:p>
    <w:p w:rsidR="001848FD" w:rsidRPr="000F02E7" w:rsidRDefault="001848FD"/>
    <w:sectPr w:rsidR="001848FD" w:rsidRPr="000F02E7" w:rsidSect="007510D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2041" w:rsidRDefault="00A42041" w:rsidP="00765A8E">
      <w:r>
        <w:separator/>
      </w:r>
    </w:p>
  </w:endnote>
  <w:endnote w:type="continuationSeparator" w:id="1">
    <w:p w:rsidR="00A42041" w:rsidRDefault="00A42041" w:rsidP="00765A8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2041" w:rsidRDefault="00A42041" w:rsidP="00765A8E">
      <w:r>
        <w:separator/>
      </w:r>
    </w:p>
  </w:footnote>
  <w:footnote w:type="continuationSeparator" w:id="1">
    <w:p w:rsidR="00A42041" w:rsidRDefault="00A42041" w:rsidP="00765A8E">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65A8E"/>
    <w:rsid w:val="000F02E7"/>
    <w:rsid w:val="001848FD"/>
    <w:rsid w:val="002F29E2"/>
    <w:rsid w:val="003C31D3"/>
    <w:rsid w:val="007510DE"/>
    <w:rsid w:val="00765A8E"/>
    <w:rsid w:val="00844940"/>
    <w:rsid w:val="00A42041"/>
    <w:rsid w:val="00A761F9"/>
    <w:rsid w:val="00A7699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10D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65A8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65A8E"/>
    <w:rPr>
      <w:sz w:val="18"/>
      <w:szCs w:val="18"/>
    </w:rPr>
  </w:style>
  <w:style w:type="paragraph" w:styleId="a4">
    <w:name w:val="footer"/>
    <w:basedOn w:val="a"/>
    <w:link w:val="Char0"/>
    <w:uiPriority w:val="99"/>
    <w:semiHidden/>
    <w:unhideWhenUsed/>
    <w:rsid w:val="00765A8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65A8E"/>
    <w:rPr>
      <w:sz w:val="18"/>
      <w:szCs w:val="18"/>
    </w:rPr>
  </w:style>
  <w:style w:type="paragraph" w:styleId="HTML">
    <w:name w:val="HTML Preformatted"/>
    <w:basedOn w:val="a"/>
    <w:link w:val="HTMLChar"/>
    <w:uiPriority w:val="99"/>
    <w:semiHidden/>
    <w:unhideWhenUsed/>
    <w:rsid w:val="00A761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761F9"/>
    <w:rPr>
      <w:rFonts w:ascii="宋体" w:eastAsia="宋体" w:hAnsi="宋体" w:cs="宋体"/>
      <w:kern w:val="0"/>
      <w:sz w:val="24"/>
      <w:szCs w:val="24"/>
    </w:rPr>
  </w:style>
  <w:style w:type="paragraph" w:styleId="a5">
    <w:name w:val="List Paragraph"/>
    <w:basedOn w:val="a"/>
    <w:uiPriority w:val="34"/>
    <w:qFormat/>
    <w:rsid w:val="00A761F9"/>
    <w:pPr>
      <w:ind w:firstLineChars="200" w:firstLine="420"/>
    </w:pPr>
  </w:style>
  <w:style w:type="paragraph" w:styleId="a6">
    <w:name w:val="Balloon Text"/>
    <w:basedOn w:val="a"/>
    <w:link w:val="Char1"/>
    <w:uiPriority w:val="99"/>
    <w:semiHidden/>
    <w:unhideWhenUsed/>
    <w:rsid w:val="001848FD"/>
    <w:rPr>
      <w:sz w:val="18"/>
      <w:szCs w:val="18"/>
    </w:rPr>
  </w:style>
  <w:style w:type="character" w:customStyle="1" w:styleId="Char1">
    <w:name w:val="批注框文本 Char"/>
    <w:basedOn w:val="a0"/>
    <w:link w:val="a6"/>
    <w:uiPriority w:val="99"/>
    <w:semiHidden/>
    <w:rsid w:val="001848FD"/>
    <w:rPr>
      <w:sz w:val="18"/>
      <w:szCs w:val="18"/>
    </w:rPr>
  </w:style>
</w:styles>
</file>

<file path=word/webSettings.xml><?xml version="1.0" encoding="utf-8"?>
<w:webSettings xmlns:r="http://schemas.openxmlformats.org/officeDocument/2006/relationships" xmlns:w="http://schemas.openxmlformats.org/wordprocessingml/2006/main">
  <w:divs>
    <w:div w:id="633682177">
      <w:bodyDiv w:val="1"/>
      <w:marLeft w:val="0"/>
      <w:marRight w:val="0"/>
      <w:marTop w:val="0"/>
      <w:marBottom w:val="0"/>
      <w:divBdr>
        <w:top w:val="none" w:sz="0" w:space="0" w:color="auto"/>
        <w:left w:val="none" w:sz="0" w:space="0" w:color="auto"/>
        <w:bottom w:val="none" w:sz="0" w:space="0" w:color="auto"/>
        <w:right w:val="none" w:sz="0" w:space="0" w:color="auto"/>
      </w:divBdr>
    </w:div>
    <w:div w:id="704647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TotalTime>
  <Pages>6</Pages>
  <Words>487</Words>
  <Characters>2776</Characters>
  <Application>Microsoft Office Word</Application>
  <DocSecurity>0</DocSecurity>
  <Lines>23</Lines>
  <Paragraphs>6</Paragraphs>
  <ScaleCrop>false</ScaleCrop>
  <Company/>
  <LinksUpToDate>false</LinksUpToDate>
  <CharactersWithSpaces>3257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40692</dc:creator>
  <cp:keywords/>
  <dc:description/>
  <cp:lastModifiedBy>40692</cp:lastModifiedBy>
  <cp:revision>3</cp:revision>
  <dcterms:created xsi:type="dcterms:W3CDTF">2019-11-18T20:53:00Z</dcterms:created>
  <dcterms:modified xsi:type="dcterms:W3CDTF">2019-11-20T02:03:00Z</dcterms:modified>
</cp:coreProperties>
</file>