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740F" w14:textId="40430F41" w:rsidR="003D3380" w:rsidRPr="009F670C" w:rsidRDefault="00CF5DA8" w:rsidP="005D16B2">
      <w:pPr>
        <w:jc w:val="center"/>
        <w:rPr>
          <w:rFonts w:cstheme="minorHAnsi"/>
          <w:b/>
          <w:bCs/>
          <w:spacing w:val="20"/>
          <w:sz w:val="36"/>
          <w:szCs w:val="36"/>
        </w:rPr>
      </w:pPr>
      <w:r w:rsidRPr="009F670C">
        <w:rPr>
          <w:rFonts w:cstheme="minorHAnsi"/>
          <w:b/>
          <w:bCs/>
          <w:spacing w:val="20"/>
          <w:sz w:val="36"/>
          <w:szCs w:val="36"/>
        </w:rPr>
        <w:t>Nathaniel Flemming</w:t>
      </w:r>
    </w:p>
    <w:p w14:paraId="1987C84F" w14:textId="07AC4C74" w:rsidR="00F40D24" w:rsidRPr="00470188" w:rsidRDefault="00000000" w:rsidP="000251F4">
      <w:pPr>
        <w:spacing w:after="120"/>
        <w:jc w:val="center"/>
        <w:rPr>
          <w:rFonts w:cstheme="minorHAnsi"/>
          <w:sz w:val="24"/>
          <w:szCs w:val="24"/>
        </w:rPr>
      </w:pPr>
      <w:hyperlink r:id="rId5" w:history="1">
        <w:r w:rsidR="00617308" w:rsidRPr="0042396F">
          <w:rPr>
            <w:rStyle w:val="Hyperlink"/>
            <w:rFonts w:cstheme="minorHAnsi"/>
            <w:sz w:val="24"/>
            <w:szCs w:val="24"/>
          </w:rPr>
          <w:t>nathaniel.flemming@gmail.com</w:t>
        </w:r>
      </w:hyperlink>
      <w:r w:rsidR="00DF2513" w:rsidRPr="00470188">
        <w:rPr>
          <w:rFonts w:cstheme="minorHAnsi"/>
          <w:sz w:val="24"/>
          <w:szCs w:val="24"/>
        </w:rPr>
        <w:t xml:space="preserve"> | </w:t>
      </w:r>
      <w:r w:rsidR="00F40D24" w:rsidRPr="00470188">
        <w:rPr>
          <w:rFonts w:cstheme="minorHAnsi"/>
          <w:sz w:val="24"/>
          <w:szCs w:val="24"/>
        </w:rPr>
        <w:t>(814) 85</w:t>
      </w:r>
      <w:r w:rsidR="0023537C" w:rsidRPr="00470188">
        <w:rPr>
          <w:rFonts w:cstheme="minorHAnsi"/>
          <w:sz w:val="24"/>
          <w:szCs w:val="24"/>
        </w:rPr>
        <w:t>2</w:t>
      </w:r>
      <w:r w:rsidR="00F40D24" w:rsidRPr="00470188">
        <w:rPr>
          <w:rFonts w:cstheme="minorHAnsi"/>
          <w:sz w:val="24"/>
          <w:szCs w:val="24"/>
        </w:rPr>
        <w:t>-9490</w:t>
      </w:r>
      <w:r w:rsidR="00DF2513" w:rsidRPr="00470188">
        <w:rPr>
          <w:rFonts w:cstheme="minorHAnsi"/>
          <w:sz w:val="24"/>
          <w:szCs w:val="24"/>
        </w:rPr>
        <w:t xml:space="preserve"> </w:t>
      </w:r>
      <w:r w:rsidR="00C523ED" w:rsidRPr="00470188">
        <w:rPr>
          <w:rFonts w:cstheme="minorHAnsi"/>
          <w:sz w:val="24"/>
          <w:szCs w:val="24"/>
        </w:rPr>
        <w:t xml:space="preserve">| </w:t>
      </w:r>
      <w:hyperlink r:id="rId6" w:history="1">
        <w:r w:rsidR="00C523ED" w:rsidRPr="00470188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3606B23C" w14:textId="5E949375" w:rsidR="001E4806" w:rsidRPr="005D16B2" w:rsidRDefault="00F40D24" w:rsidP="006A3DEE">
      <w:pPr>
        <w:pBdr>
          <w:top w:val="single" w:sz="18" w:space="1" w:color="1F3864" w:themeColor="accent1" w:themeShade="80"/>
        </w:pBdr>
        <w:tabs>
          <w:tab w:val="left" w:pos="7830"/>
        </w:tabs>
        <w:spacing w:after="120"/>
        <w:jc w:val="center"/>
        <w:rPr>
          <w:rFonts w:cstheme="minorHAnsi"/>
          <w:b/>
          <w:bCs/>
          <w:spacing w:val="20"/>
          <w:sz w:val="28"/>
          <w:szCs w:val="28"/>
        </w:rPr>
      </w:pPr>
      <w:r w:rsidRPr="005D16B2">
        <w:rPr>
          <w:rFonts w:cstheme="minorHAnsi"/>
          <w:b/>
          <w:bCs/>
          <w:spacing w:val="20"/>
          <w:sz w:val="28"/>
          <w:szCs w:val="28"/>
        </w:rPr>
        <w:t>EDUCATION</w:t>
      </w:r>
    </w:p>
    <w:p w14:paraId="57BC24D0" w14:textId="4A7A14F9" w:rsidR="00F40D24" w:rsidRPr="00470188" w:rsidRDefault="00F40D24" w:rsidP="00D9410A">
      <w:pPr>
        <w:tabs>
          <w:tab w:val="left" w:pos="7380"/>
        </w:tabs>
        <w:spacing w:line="240" w:lineRule="auto"/>
        <w:ind w:firstLine="180"/>
        <w:rPr>
          <w:rFonts w:cstheme="minorHAnsi"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t>Ph</w:t>
      </w:r>
      <w:r w:rsidR="00622783" w:rsidRPr="00470188">
        <w:rPr>
          <w:rFonts w:cstheme="minorHAnsi"/>
          <w:b/>
          <w:bCs/>
          <w:sz w:val="24"/>
          <w:szCs w:val="24"/>
        </w:rPr>
        <w:t>.</w:t>
      </w:r>
      <w:r w:rsidRPr="00470188">
        <w:rPr>
          <w:rFonts w:cstheme="minorHAnsi"/>
          <w:b/>
          <w:bCs/>
          <w:sz w:val="24"/>
          <w:szCs w:val="24"/>
        </w:rPr>
        <w:t>D., Political Science</w:t>
      </w:r>
      <w:r w:rsidR="0080235C" w:rsidRPr="00470188">
        <w:rPr>
          <w:rFonts w:cstheme="minorHAnsi"/>
          <w:b/>
          <w:bCs/>
          <w:sz w:val="24"/>
          <w:szCs w:val="24"/>
        </w:rPr>
        <w:t xml:space="preserve"> and Social Data Analytics</w:t>
      </w:r>
      <w:r w:rsidR="00622783" w:rsidRPr="00470188">
        <w:rPr>
          <w:rFonts w:cstheme="minorHAnsi"/>
          <w:sz w:val="24"/>
          <w:szCs w:val="24"/>
        </w:rPr>
        <w:tab/>
        <w:t xml:space="preserve">Expected </w:t>
      </w:r>
      <w:r w:rsidR="00BA7DD0" w:rsidRPr="00470188">
        <w:rPr>
          <w:rFonts w:cstheme="minorHAnsi"/>
          <w:sz w:val="24"/>
          <w:szCs w:val="24"/>
        </w:rPr>
        <w:t xml:space="preserve">May </w:t>
      </w:r>
      <w:r w:rsidR="00622783" w:rsidRPr="00470188">
        <w:rPr>
          <w:rFonts w:cstheme="minorHAnsi"/>
          <w:sz w:val="24"/>
          <w:szCs w:val="24"/>
        </w:rPr>
        <w:t>2025</w:t>
      </w:r>
    </w:p>
    <w:p w14:paraId="13125449" w14:textId="1D9724AE" w:rsidR="00125C6A" w:rsidRPr="00DF1DC5" w:rsidRDefault="00470188" w:rsidP="00D9410A">
      <w:pPr>
        <w:tabs>
          <w:tab w:val="left" w:pos="7380"/>
        </w:tabs>
        <w:spacing w:line="240" w:lineRule="auto"/>
        <w:ind w:firstLine="180"/>
        <w:rPr>
          <w:rFonts w:cstheme="minorHAnsi"/>
          <w:i/>
          <w:iCs/>
          <w:sz w:val="24"/>
          <w:szCs w:val="24"/>
        </w:rPr>
      </w:pPr>
      <w:r w:rsidRPr="00DF1DC5">
        <w:rPr>
          <w:rFonts w:cstheme="minorHAnsi"/>
          <w:i/>
          <w:iCs/>
          <w:sz w:val="24"/>
          <w:szCs w:val="24"/>
        </w:rPr>
        <w:t>Metropolitan Fragmentation and Inequit</w:t>
      </w:r>
      <w:r w:rsidR="00DF1DC5">
        <w:rPr>
          <w:rFonts w:cstheme="minorHAnsi"/>
          <w:i/>
          <w:iCs/>
          <w:sz w:val="24"/>
          <w:szCs w:val="24"/>
        </w:rPr>
        <w:t>ies</w:t>
      </w:r>
      <w:r w:rsidRPr="00DF1DC5">
        <w:rPr>
          <w:rFonts w:cstheme="minorHAnsi"/>
          <w:i/>
          <w:iCs/>
          <w:sz w:val="24"/>
          <w:szCs w:val="24"/>
        </w:rPr>
        <w:t xml:space="preserve"> in the Provision of Public Services</w:t>
      </w:r>
    </w:p>
    <w:p w14:paraId="6EB321D7" w14:textId="31F61552" w:rsidR="00622783" w:rsidRPr="00470188" w:rsidRDefault="000176A9" w:rsidP="00D9410A">
      <w:pPr>
        <w:tabs>
          <w:tab w:val="left" w:pos="9360"/>
        </w:tabs>
        <w:spacing w:after="120" w:line="240" w:lineRule="auto"/>
        <w:ind w:firstLine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Pennsylvania State University</w:t>
      </w:r>
    </w:p>
    <w:p w14:paraId="778D83D3" w14:textId="530C72F9" w:rsidR="00622783" w:rsidRPr="00470188" w:rsidRDefault="00622783" w:rsidP="00D9410A">
      <w:pPr>
        <w:tabs>
          <w:tab w:val="left" w:pos="8370"/>
        </w:tabs>
        <w:spacing w:line="240" w:lineRule="auto"/>
        <w:ind w:firstLine="180"/>
        <w:rPr>
          <w:rFonts w:cstheme="minorHAnsi"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t>M.A. Political Science</w:t>
      </w:r>
      <w:r w:rsidRPr="00470188">
        <w:rPr>
          <w:rFonts w:cstheme="minorHAnsi"/>
          <w:sz w:val="24"/>
          <w:szCs w:val="24"/>
        </w:rPr>
        <w:tab/>
      </w:r>
      <w:r w:rsidR="00BA7DD0" w:rsidRPr="00470188">
        <w:rPr>
          <w:rFonts w:cstheme="minorHAnsi"/>
          <w:sz w:val="24"/>
          <w:szCs w:val="24"/>
        </w:rPr>
        <w:t xml:space="preserve">May </w:t>
      </w:r>
      <w:r w:rsidRPr="00470188">
        <w:rPr>
          <w:rFonts w:cstheme="minorHAnsi"/>
          <w:sz w:val="24"/>
          <w:szCs w:val="24"/>
        </w:rPr>
        <w:t>2022</w:t>
      </w:r>
    </w:p>
    <w:p w14:paraId="4204DC97" w14:textId="77777777" w:rsidR="000176A9" w:rsidRPr="00470188" w:rsidRDefault="000176A9" w:rsidP="000176A9">
      <w:pPr>
        <w:tabs>
          <w:tab w:val="left" w:pos="9360"/>
        </w:tabs>
        <w:spacing w:after="120" w:line="240" w:lineRule="auto"/>
        <w:ind w:firstLine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Pennsylvania State University</w:t>
      </w:r>
    </w:p>
    <w:p w14:paraId="641C1B7A" w14:textId="4FADFA3E" w:rsidR="00C20B0D" w:rsidRPr="00470188" w:rsidRDefault="00622783" w:rsidP="00956A94">
      <w:pPr>
        <w:tabs>
          <w:tab w:val="left" w:pos="8370"/>
        </w:tabs>
        <w:spacing w:line="240" w:lineRule="auto"/>
        <w:ind w:firstLine="180"/>
        <w:rPr>
          <w:rFonts w:cstheme="minorHAnsi"/>
          <w:b/>
          <w:bCs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t>M.A.</w:t>
      </w:r>
      <w:r w:rsidR="00761F07" w:rsidRPr="00470188">
        <w:rPr>
          <w:rFonts w:cstheme="minorHAnsi"/>
          <w:b/>
          <w:bCs/>
          <w:sz w:val="24"/>
          <w:szCs w:val="24"/>
        </w:rPr>
        <w:t xml:space="preserve"> (Honors)</w:t>
      </w:r>
      <w:r w:rsidR="00C20B0D" w:rsidRPr="00470188">
        <w:rPr>
          <w:rFonts w:cstheme="minorHAnsi"/>
          <w:b/>
          <w:bCs/>
          <w:sz w:val="24"/>
          <w:szCs w:val="24"/>
        </w:rPr>
        <w:t xml:space="preserve"> </w:t>
      </w:r>
      <w:r w:rsidRPr="00470188">
        <w:rPr>
          <w:rFonts w:cstheme="minorHAnsi"/>
          <w:b/>
          <w:bCs/>
          <w:sz w:val="24"/>
          <w:szCs w:val="24"/>
        </w:rPr>
        <w:t>Politics with Quantitative Methods</w:t>
      </w:r>
      <w:r w:rsidR="006C1D52" w:rsidRPr="00470188">
        <w:rPr>
          <w:rFonts w:cstheme="minorHAnsi"/>
          <w:b/>
          <w:bCs/>
          <w:sz w:val="24"/>
          <w:szCs w:val="24"/>
        </w:rPr>
        <w:t xml:space="preserve"> (equivalent to B.A.)</w:t>
      </w:r>
      <w:r w:rsidR="00956A94">
        <w:rPr>
          <w:rFonts w:cstheme="minorHAnsi"/>
          <w:b/>
          <w:bCs/>
          <w:sz w:val="24"/>
          <w:szCs w:val="24"/>
        </w:rPr>
        <w:tab/>
      </w:r>
      <w:r w:rsidR="00956A94" w:rsidRPr="00470188">
        <w:rPr>
          <w:rFonts w:cstheme="minorHAnsi"/>
          <w:sz w:val="24"/>
          <w:szCs w:val="24"/>
        </w:rPr>
        <w:t>June 2020</w:t>
      </w:r>
    </w:p>
    <w:p w14:paraId="16FB9E60" w14:textId="39F73F82" w:rsidR="00622783" w:rsidRPr="00470188" w:rsidRDefault="00761F07" w:rsidP="00D9410A">
      <w:pPr>
        <w:tabs>
          <w:tab w:val="left" w:pos="8370"/>
        </w:tabs>
        <w:spacing w:line="240" w:lineRule="auto"/>
        <w:ind w:firstLine="180"/>
        <w:rPr>
          <w:rFonts w:cstheme="minorHAnsi"/>
          <w:sz w:val="24"/>
          <w:szCs w:val="24"/>
        </w:rPr>
      </w:pPr>
      <w:r w:rsidRPr="00470188">
        <w:rPr>
          <w:rFonts w:cstheme="minorHAnsi"/>
          <w:i/>
          <w:iCs/>
          <w:sz w:val="24"/>
          <w:szCs w:val="24"/>
        </w:rPr>
        <w:t>1</w:t>
      </w:r>
      <w:r w:rsidR="00C20B0D" w:rsidRPr="00470188">
        <w:rPr>
          <w:rFonts w:cstheme="minorHAnsi"/>
          <w:i/>
          <w:iCs/>
          <w:sz w:val="24"/>
          <w:szCs w:val="24"/>
        </w:rPr>
        <w:t>st Class</w:t>
      </w:r>
      <w:r w:rsidR="00622783" w:rsidRPr="00470188">
        <w:rPr>
          <w:rFonts w:cstheme="minorHAnsi"/>
          <w:sz w:val="24"/>
          <w:szCs w:val="24"/>
        </w:rPr>
        <w:tab/>
      </w:r>
    </w:p>
    <w:p w14:paraId="7C3AD8E2" w14:textId="2E1526C1" w:rsidR="0087377B" w:rsidRPr="0087377B" w:rsidRDefault="000176A9" w:rsidP="00D9410A">
      <w:pPr>
        <w:tabs>
          <w:tab w:val="left" w:pos="8820"/>
        </w:tabs>
        <w:spacing w:line="240" w:lineRule="auto"/>
        <w:ind w:firstLine="18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University of Edinburgh</w:t>
      </w:r>
    </w:p>
    <w:p w14:paraId="19088E43" w14:textId="68A7B44F" w:rsidR="00EE79E2" w:rsidRPr="005D16B2" w:rsidRDefault="005D16B2" w:rsidP="006A3DEE">
      <w:pPr>
        <w:pBdr>
          <w:top w:val="single" w:sz="18" w:space="1" w:color="1F3864" w:themeColor="accent1" w:themeShade="80"/>
        </w:pBdr>
        <w:tabs>
          <w:tab w:val="left" w:pos="6570"/>
        </w:tabs>
        <w:spacing w:before="120" w:after="120"/>
        <w:jc w:val="center"/>
        <w:rPr>
          <w:rFonts w:cstheme="minorHAnsi"/>
          <w:spacing w:val="20"/>
          <w:sz w:val="28"/>
          <w:szCs w:val="28"/>
        </w:rPr>
      </w:pPr>
      <w:r>
        <w:rPr>
          <w:rFonts w:cstheme="minorHAnsi"/>
          <w:b/>
          <w:bCs/>
          <w:spacing w:val="20"/>
          <w:sz w:val="28"/>
          <w:szCs w:val="28"/>
        </w:rPr>
        <w:t>TECHNICAL SKILLS</w:t>
      </w:r>
    </w:p>
    <w:p w14:paraId="78464F51" w14:textId="1D593B4C" w:rsidR="00EE79E2" w:rsidRDefault="0087377B" w:rsidP="00EE79E2">
      <w:pPr>
        <w:tabs>
          <w:tab w:val="left" w:pos="6570"/>
        </w:tabs>
        <w:rPr>
          <w:rFonts w:cstheme="minorHAnsi"/>
          <w:sz w:val="24"/>
          <w:szCs w:val="24"/>
        </w:rPr>
      </w:pPr>
      <w:r w:rsidRPr="0087377B">
        <w:rPr>
          <w:rFonts w:cstheme="minorHAnsi"/>
          <w:b/>
          <w:bCs/>
          <w:sz w:val="24"/>
          <w:szCs w:val="24"/>
        </w:rPr>
        <w:t>Programmin</w:t>
      </w:r>
      <w:r>
        <w:rPr>
          <w:rFonts w:cstheme="minorHAnsi"/>
          <w:b/>
          <w:bCs/>
          <w:sz w:val="24"/>
          <w:szCs w:val="24"/>
        </w:rPr>
        <w:t xml:space="preserve">g: </w:t>
      </w:r>
      <w:r w:rsidR="00EE79E2" w:rsidRPr="00470188">
        <w:rPr>
          <w:rFonts w:cstheme="minorHAnsi"/>
          <w:sz w:val="24"/>
          <w:szCs w:val="24"/>
        </w:rPr>
        <w:t>R, Python, STATA, Java, GitHub</w:t>
      </w:r>
    </w:p>
    <w:p w14:paraId="27168AE1" w14:textId="5ED798AA" w:rsidR="006D12B1" w:rsidRPr="00FA5A42" w:rsidRDefault="0087377B" w:rsidP="00637AB0">
      <w:pPr>
        <w:ind w:left="990" w:hanging="99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Libraries:</w:t>
      </w:r>
      <w:r>
        <w:rPr>
          <w:rFonts w:cstheme="minorHAnsi"/>
          <w:sz w:val="24"/>
          <w:szCs w:val="24"/>
        </w:rPr>
        <w:t xml:space="preserve"> R</w:t>
      </w:r>
      <w:r w:rsidR="008768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(dplyr, ggplot2, stringr,</w:t>
      </w:r>
      <w:r w:rsidR="00451A82" w:rsidRPr="0087377B">
        <w:rPr>
          <w:rFonts w:cstheme="minorHAnsi"/>
          <w:sz w:val="24"/>
          <w:szCs w:val="24"/>
        </w:rPr>
        <w:t xml:space="preserve"> </w:t>
      </w:r>
      <w:r w:rsidR="00451A82">
        <w:rPr>
          <w:rFonts w:cstheme="minorHAnsi"/>
          <w:sz w:val="24"/>
          <w:szCs w:val="24"/>
        </w:rPr>
        <w:t>tidyr,</w:t>
      </w:r>
      <w:r>
        <w:rPr>
          <w:rFonts w:cstheme="minorHAnsi"/>
          <w:sz w:val="24"/>
          <w:szCs w:val="24"/>
        </w:rPr>
        <w:t xml:space="preserve"> lme4), Python</w:t>
      </w:r>
      <w:r w:rsidR="008768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(NumPy, Pandas, </w:t>
      </w:r>
      <w:r w:rsidR="00DF0C33">
        <w:rPr>
          <w:rFonts w:cstheme="minorHAnsi"/>
          <w:sz w:val="24"/>
          <w:szCs w:val="24"/>
        </w:rPr>
        <w:t xml:space="preserve">Matplotlib, </w:t>
      </w:r>
      <w:r>
        <w:rPr>
          <w:rFonts w:cstheme="minorHAnsi"/>
          <w:sz w:val="24"/>
          <w:szCs w:val="24"/>
        </w:rPr>
        <w:t>Scikit-learn</w:t>
      </w:r>
      <w:r w:rsidR="00E43EAF">
        <w:rPr>
          <w:rFonts w:cstheme="minorHAnsi"/>
          <w:sz w:val="24"/>
          <w:szCs w:val="24"/>
        </w:rPr>
        <w:t xml:space="preserve">, </w:t>
      </w:r>
      <w:r w:rsidR="00C91405">
        <w:rPr>
          <w:rFonts w:cstheme="minorHAnsi"/>
          <w:sz w:val="24"/>
          <w:szCs w:val="24"/>
        </w:rPr>
        <w:t>Selenium, M</w:t>
      </w:r>
      <w:r>
        <w:rPr>
          <w:rFonts w:cstheme="minorHAnsi"/>
          <w:sz w:val="24"/>
          <w:szCs w:val="24"/>
        </w:rPr>
        <w:t>esa)</w:t>
      </w:r>
    </w:p>
    <w:p w14:paraId="1AF64733" w14:textId="60AF8044" w:rsidR="00FC69D2" w:rsidRPr="005D16B2" w:rsidRDefault="00FC69D2" w:rsidP="006A3DEE">
      <w:pPr>
        <w:pBdr>
          <w:top w:val="single" w:sz="18" w:space="1" w:color="1F3864" w:themeColor="accent1" w:themeShade="80"/>
        </w:pBdr>
        <w:tabs>
          <w:tab w:val="left" w:pos="8820"/>
        </w:tabs>
        <w:spacing w:before="120" w:after="120"/>
        <w:jc w:val="center"/>
        <w:rPr>
          <w:rFonts w:cstheme="minorHAnsi"/>
          <w:b/>
          <w:bCs/>
          <w:spacing w:val="20"/>
          <w:sz w:val="28"/>
          <w:szCs w:val="28"/>
        </w:rPr>
      </w:pPr>
      <w:r w:rsidRPr="005D16B2">
        <w:rPr>
          <w:rFonts w:cstheme="minorHAnsi"/>
          <w:b/>
          <w:bCs/>
          <w:spacing w:val="20"/>
          <w:sz w:val="28"/>
          <w:szCs w:val="28"/>
        </w:rPr>
        <w:t>RESEARCH EXPERIENCE</w:t>
      </w:r>
    </w:p>
    <w:p w14:paraId="75162E04" w14:textId="39CB1A21" w:rsidR="00FC69D2" w:rsidRPr="00470188" w:rsidRDefault="000176A9" w:rsidP="005A01C4">
      <w:pPr>
        <w:tabs>
          <w:tab w:val="left" w:pos="8820"/>
          <w:tab w:val="left" w:pos="1080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PENNSYLVANIA STATE UNIVERSITY</w:t>
      </w:r>
      <w:r w:rsidR="005A01C4">
        <w:rPr>
          <w:rFonts w:cstheme="minorHAnsi"/>
          <w:b/>
          <w:bCs/>
          <w:sz w:val="24"/>
          <w:szCs w:val="24"/>
        </w:rPr>
        <w:tab/>
      </w:r>
      <w:r w:rsidR="005A01C4">
        <w:rPr>
          <w:rFonts w:cstheme="minorHAnsi"/>
          <w:b/>
          <w:bCs/>
          <w:sz w:val="24"/>
          <w:szCs w:val="24"/>
        </w:rPr>
        <w:tab/>
      </w:r>
    </w:p>
    <w:p w14:paraId="794A7CD1" w14:textId="288888BC" w:rsidR="00821983" w:rsidRPr="00470188" w:rsidRDefault="00821983" w:rsidP="00735752">
      <w:pPr>
        <w:shd w:val="clear" w:color="auto" w:fill="D5DCE4" w:themeFill="text2" w:themeFillTint="33"/>
        <w:tabs>
          <w:tab w:val="left" w:pos="10800"/>
        </w:tabs>
        <w:ind w:firstLine="180"/>
        <w:rPr>
          <w:rFonts w:cstheme="minorHAnsi"/>
          <w:sz w:val="24"/>
          <w:szCs w:val="24"/>
        </w:rPr>
      </w:pPr>
      <w:r w:rsidRPr="00565034">
        <w:rPr>
          <w:rFonts w:cstheme="minorHAnsi"/>
          <w:b/>
          <w:bCs/>
          <w:i/>
          <w:iCs/>
          <w:sz w:val="24"/>
          <w:szCs w:val="24"/>
        </w:rPr>
        <w:t>Research Assistant</w:t>
      </w:r>
      <w:r w:rsidR="005A45F8" w:rsidRPr="00565034">
        <w:rPr>
          <w:rFonts w:cstheme="minorHAnsi"/>
          <w:b/>
          <w:bCs/>
          <w:i/>
          <w:iCs/>
          <w:sz w:val="24"/>
          <w:szCs w:val="24"/>
        </w:rPr>
        <w:t>ships</w:t>
      </w:r>
      <w:r w:rsidRPr="00470188">
        <w:rPr>
          <w:rFonts w:cstheme="minorHAnsi"/>
          <w:i/>
          <w:iCs/>
          <w:sz w:val="24"/>
          <w:szCs w:val="24"/>
        </w:rPr>
        <w:t xml:space="preserve"> – </w:t>
      </w:r>
      <w:r w:rsidR="000377F4" w:rsidRPr="00470188">
        <w:rPr>
          <w:rFonts w:cstheme="minorHAnsi"/>
          <w:i/>
          <w:iCs/>
          <w:sz w:val="24"/>
          <w:szCs w:val="24"/>
        </w:rPr>
        <w:t>Department</w:t>
      </w:r>
      <w:r w:rsidRPr="00470188">
        <w:rPr>
          <w:rFonts w:cstheme="minorHAnsi"/>
          <w:i/>
          <w:iCs/>
          <w:sz w:val="24"/>
          <w:szCs w:val="24"/>
        </w:rPr>
        <w:t xml:space="preserve"> of Political Science</w:t>
      </w:r>
      <w:r w:rsidR="000377F4" w:rsidRPr="00470188">
        <w:rPr>
          <w:rFonts w:cstheme="minorHAnsi"/>
          <w:i/>
          <w:iCs/>
          <w:sz w:val="24"/>
          <w:szCs w:val="24"/>
        </w:rPr>
        <w:tab/>
      </w:r>
      <w:r w:rsidRPr="00470188">
        <w:rPr>
          <w:rFonts w:cstheme="minorHAnsi"/>
          <w:i/>
          <w:iCs/>
          <w:sz w:val="24"/>
          <w:szCs w:val="24"/>
        </w:rPr>
        <w:t xml:space="preserve"> </w:t>
      </w:r>
    </w:p>
    <w:p w14:paraId="29961D27" w14:textId="78623137" w:rsidR="00821983" w:rsidRPr="002C3D84" w:rsidRDefault="00821983" w:rsidP="005A45F8">
      <w:pPr>
        <w:tabs>
          <w:tab w:val="left" w:pos="8370"/>
        </w:tabs>
        <w:ind w:firstLine="180"/>
        <w:rPr>
          <w:rFonts w:cstheme="minorHAnsi"/>
          <w:i/>
          <w:iCs/>
          <w:sz w:val="24"/>
          <w:szCs w:val="24"/>
        </w:rPr>
      </w:pPr>
      <w:r w:rsidRPr="00470188">
        <w:rPr>
          <w:rFonts w:cstheme="minorHAnsi"/>
          <w:sz w:val="24"/>
          <w:szCs w:val="24"/>
        </w:rPr>
        <w:t>Supervisor – Lee Ann Banaszak</w:t>
      </w:r>
      <w:r w:rsidR="005A45F8" w:rsidRPr="005A45F8">
        <w:rPr>
          <w:rFonts w:cstheme="minorHAnsi"/>
          <w:sz w:val="24"/>
          <w:szCs w:val="24"/>
        </w:rPr>
        <w:t xml:space="preserve"> </w:t>
      </w:r>
      <w:r w:rsidR="005A45F8">
        <w:rPr>
          <w:rFonts w:cstheme="minorHAnsi"/>
          <w:sz w:val="24"/>
          <w:szCs w:val="24"/>
        </w:rPr>
        <w:tab/>
      </w:r>
      <w:r w:rsidR="005A45F8" w:rsidRPr="0033702C">
        <w:rPr>
          <w:rFonts w:cstheme="minorHAnsi"/>
          <w:b/>
          <w:bCs/>
          <w:sz w:val="24"/>
          <w:szCs w:val="24"/>
        </w:rPr>
        <w:t>Fall 2021-Spring 2023</w:t>
      </w:r>
    </w:p>
    <w:p w14:paraId="081ADD32" w14:textId="4D82B88D" w:rsidR="008969AB" w:rsidRDefault="002C3D84" w:rsidP="00821983">
      <w:pPr>
        <w:pStyle w:val="ListParagraph"/>
        <w:numPr>
          <w:ilvl w:val="0"/>
          <w:numId w:val="1"/>
        </w:numPr>
        <w:tabs>
          <w:tab w:val="left" w:pos="74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Guided and assisted the collection of data for a project examining how routine voter maintenance harms minority groups by removing them from voting rolls at disproportionately high rates</w:t>
      </w:r>
    </w:p>
    <w:p w14:paraId="7B285C3A" w14:textId="4E02238C" w:rsidR="00B07351" w:rsidRPr="00E22E35" w:rsidRDefault="00051906" w:rsidP="00E22E35">
      <w:pPr>
        <w:pStyle w:val="ListParagraph"/>
        <w:numPr>
          <w:ilvl w:val="0"/>
          <w:numId w:val="1"/>
        </w:numPr>
        <w:tabs>
          <w:tab w:val="left" w:pos="747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Trained and m</w:t>
      </w:r>
      <w:r w:rsidR="00DF2513" w:rsidRPr="00470188">
        <w:rPr>
          <w:rFonts w:cstheme="minorHAnsi"/>
          <w:sz w:val="24"/>
          <w:szCs w:val="24"/>
        </w:rPr>
        <w:t>anaged undergraduate students</w:t>
      </w:r>
      <w:r w:rsidRPr="00470188">
        <w:rPr>
          <w:rFonts w:cstheme="minorHAnsi"/>
          <w:sz w:val="24"/>
          <w:szCs w:val="24"/>
        </w:rPr>
        <w:t xml:space="preserve"> </w:t>
      </w:r>
      <w:r w:rsidR="00DF2513" w:rsidRPr="00470188">
        <w:rPr>
          <w:rFonts w:cstheme="minorHAnsi"/>
          <w:sz w:val="24"/>
          <w:szCs w:val="24"/>
        </w:rPr>
        <w:t>collecting data</w:t>
      </w:r>
      <w:r w:rsidR="0027528D">
        <w:rPr>
          <w:rFonts w:cstheme="minorHAnsi"/>
          <w:sz w:val="24"/>
          <w:szCs w:val="24"/>
        </w:rPr>
        <w:t>, including creating</w:t>
      </w:r>
      <w:r w:rsidR="00B07351" w:rsidRPr="00E22E35">
        <w:rPr>
          <w:rFonts w:cstheme="minorHAnsi"/>
          <w:sz w:val="24"/>
          <w:szCs w:val="24"/>
        </w:rPr>
        <w:t xml:space="preserve"> a codebook</w:t>
      </w:r>
    </w:p>
    <w:p w14:paraId="3470CFAD" w14:textId="6B692C53" w:rsidR="0059425E" w:rsidRPr="00417C6D" w:rsidRDefault="0027528D" w:rsidP="00417C6D">
      <w:pPr>
        <w:pStyle w:val="ListParagraph"/>
        <w:numPr>
          <w:ilvl w:val="0"/>
          <w:numId w:val="1"/>
        </w:numPr>
        <w:tabs>
          <w:tab w:val="left" w:pos="74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Compiled</w:t>
      </w:r>
      <w:r w:rsidR="00DF2513" w:rsidRPr="00470188">
        <w:rPr>
          <w:rFonts w:cstheme="minorHAnsi"/>
          <w:sz w:val="24"/>
          <w:szCs w:val="24"/>
        </w:rPr>
        <w:t xml:space="preserve"> state voter registration and </w:t>
      </w:r>
      <w:r w:rsidR="00051906" w:rsidRPr="00470188">
        <w:rPr>
          <w:rFonts w:cstheme="minorHAnsi"/>
          <w:sz w:val="24"/>
          <w:szCs w:val="24"/>
        </w:rPr>
        <w:t xml:space="preserve">voter roll </w:t>
      </w:r>
      <w:r w:rsidR="00DF2513" w:rsidRPr="00470188">
        <w:rPr>
          <w:rFonts w:cstheme="minorHAnsi"/>
          <w:sz w:val="24"/>
          <w:szCs w:val="24"/>
        </w:rPr>
        <w:t>maintenance procedures</w:t>
      </w:r>
      <w:r w:rsidR="00417C6D">
        <w:rPr>
          <w:rFonts w:cstheme="minorHAnsi"/>
          <w:sz w:val="24"/>
          <w:szCs w:val="24"/>
        </w:rPr>
        <w:t>, r</w:t>
      </w:r>
      <w:r w:rsidRPr="00417C6D">
        <w:rPr>
          <w:rFonts w:cstheme="minorHAnsi"/>
          <w:sz w:val="24"/>
          <w:szCs w:val="24"/>
        </w:rPr>
        <w:t>esearched</w:t>
      </w:r>
      <w:r w:rsidR="00DF2513" w:rsidRPr="00417C6D">
        <w:rPr>
          <w:rFonts w:cstheme="minorHAnsi"/>
          <w:sz w:val="24"/>
          <w:szCs w:val="24"/>
        </w:rPr>
        <w:t xml:space="preserve"> state election official selection </w:t>
      </w:r>
      <w:r w:rsidR="00051906" w:rsidRPr="00417C6D">
        <w:rPr>
          <w:rFonts w:cstheme="minorHAnsi"/>
          <w:sz w:val="24"/>
          <w:szCs w:val="24"/>
        </w:rPr>
        <w:t>processes</w:t>
      </w:r>
      <w:r w:rsidR="00417C6D">
        <w:rPr>
          <w:rFonts w:cstheme="minorHAnsi"/>
          <w:sz w:val="24"/>
          <w:szCs w:val="24"/>
        </w:rPr>
        <w:t>,</w:t>
      </w:r>
      <w:r w:rsidR="002D0EC3" w:rsidRPr="00417C6D">
        <w:rPr>
          <w:rFonts w:cstheme="minorHAnsi"/>
          <w:sz w:val="24"/>
          <w:szCs w:val="24"/>
        </w:rPr>
        <w:t xml:space="preserve"> and filed FOIA requests to obtain records of election officials</w:t>
      </w:r>
      <w:r w:rsidR="000377F4" w:rsidRPr="00417C6D">
        <w:rPr>
          <w:rFonts w:cstheme="minorHAnsi"/>
          <w:i/>
          <w:iCs/>
          <w:sz w:val="24"/>
          <w:szCs w:val="24"/>
        </w:rPr>
        <w:tab/>
      </w:r>
      <w:r w:rsidR="0059425E" w:rsidRPr="00417C6D">
        <w:rPr>
          <w:rFonts w:cstheme="minorHAnsi"/>
          <w:i/>
          <w:iCs/>
          <w:sz w:val="24"/>
          <w:szCs w:val="24"/>
        </w:rPr>
        <w:t xml:space="preserve">                                </w:t>
      </w:r>
    </w:p>
    <w:p w14:paraId="0794E4CE" w14:textId="491289D4" w:rsidR="00051906" w:rsidRPr="00470188" w:rsidRDefault="0059425E" w:rsidP="005A45F8">
      <w:pPr>
        <w:tabs>
          <w:tab w:val="left" w:pos="270"/>
          <w:tab w:val="left" w:pos="8370"/>
        </w:tabs>
        <w:spacing w:before="120"/>
        <w:ind w:firstLine="187"/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Supervisor – Christopher Witko</w:t>
      </w:r>
      <w:r w:rsidR="005A45F8" w:rsidRPr="005A45F8">
        <w:rPr>
          <w:rFonts w:cstheme="minorHAnsi"/>
          <w:sz w:val="24"/>
          <w:szCs w:val="24"/>
        </w:rPr>
        <w:t xml:space="preserve"> </w:t>
      </w:r>
      <w:r w:rsidR="005A45F8">
        <w:rPr>
          <w:rFonts w:cstheme="minorHAnsi"/>
          <w:sz w:val="24"/>
          <w:szCs w:val="24"/>
        </w:rPr>
        <w:tab/>
      </w:r>
      <w:r w:rsidR="005A45F8" w:rsidRPr="0033702C">
        <w:rPr>
          <w:rFonts w:cstheme="minorHAnsi"/>
          <w:b/>
          <w:bCs/>
          <w:sz w:val="24"/>
          <w:szCs w:val="24"/>
        </w:rPr>
        <w:t>Summer 2022</w:t>
      </w:r>
    </w:p>
    <w:p w14:paraId="05846153" w14:textId="48206B24" w:rsidR="00821983" w:rsidRPr="005A45F8" w:rsidRDefault="00701459" w:rsidP="005A45F8">
      <w:pPr>
        <w:pStyle w:val="ListParagraph"/>
        <w:numPr>
          <w:ilvl w:val="0"/>
          <w:numId w:val="6"/>
        </w:numPr>
        <w:tabs>
          <w:tab w:val="left" w:pos="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panel data sets to track interstate migration by using </w:t>
      </w:r>
      <w:r w:rsidR="00E93278" w:rsidRPr="00701459">
        <w:rPr>
          <w:rFonts w:cstheme="minorHAnsi"/>
          <w:sz w:val="24"/>
          <w:szCs w:val="24"/>
        </w:rPr>
        <w:t>R to clean</w:t>
      </w:r>
      <w:r w:rsidR="00B6053A" w:rsidRPr="00701459">
        <w:rPr>
          <w:rFonts w:cstheme="minorHAnsi"/>
          <w:sz w:val="24"/>
          <w:szCs w:val="24"/>
        </w:rPr>
        <w:t xml:space="preserve"> </w:t>
      </w:r>
      <w:r w:rsidR="00E93278" w:rsidRPr="00701459">
        <w:rPr>
          <w:rFonts w:cstheme="minorHAnsi"/>
          <w:sz w:val="24"/>
          <w:szCs w:val="24"/>
        </w:rPr>
        <w:t xml:space="preserve">and reformat data from the </w:t>
      </w:r>
      <w:r w:rsidR="007D1C5D">
        <w:rPr>
          <w:rFonts w:cstheme="minorHAnsi"/>
          <w:sz w:val="24"/>
          <w:szCs w:val="24"/>
        </w:rPr>
        <w:t>ACS</w:t>
      </w:r>
      <w:r w:rsidR="00E93278" w:rsidRPr="00701459">
        <w:rPr>
          <w:rFonts w:cstheme="minorHAnsi"/>
          <w:sz w:val="24"/>
          <w:szCs w:val="24"/>
        </w:rPr>
        <w:t xml:space="preserve">, the </w:t>
      </w:r>
      <w:r w:rsidR="007D1C5D">
        <w:rPr>
          <w:rFonts w:cstheme="minorHAnsi"/>
          <w:sz w:val="24"/>
          <w:szCs w:val="24"/>
        </w:rPr>
        <w:t>SIPP</w:t>
      </w:r>
      <w:r w:rsidR="00E93278" w:rsidRPr="00701459">
        <w:rPr>
          <w:rFonts w:cstheme="minorHAnsi"/>
          <w:sz w:val="24"/>
          <w:szCs w:val="24"/>
        </w:rPr>
        <w:t xml:space="preserve">, and the </w:t>
      </w:r>
      <w:r w:rsidR="007D1C5D">
        <w:rPr>
          <w:rFonts w:cstheme="minorHAnsi"/>
          <w:sz w:val="24"/>
          <w:szCs w:val="24"/>
        </w:rPr>
        <w:t>PSID</w:t>
      </w:r>
      <w:r w:rsidR="000377F4" w:rsidRPr="005A45F8">
        <w:rPr>
          <w:rFonts w:cstheme="minorHAnsi"/>
          <w:i/>
          <w:iCs/>
          <w:sz w:val="24"/>
          <w:szCs w:val="24"/>
        </w:rPr>
        <w:tab/>
      </w:r>
      <w:r w:rsidR="00821983" w:rsidRPr="005A45F8">
        <w:rPr>
          <w:rFonts w:cstheme="minorHAnsi"/>
          <w:i/>
          <w:iCs/>
          <w:sz w:val="24"/>
          <w:szCs w:val="24"/>
        </w:rPr>
        <w:t xml:space="preserve">                               </w:t>
      </w:r>
    </w:p>
    <w:p w14:paraId="42964FD8" w14:textId="19D56E14" w:rsidR="00821983" w:rsidRPr="00470188" w:rsidRDefault="00821983" w:rsidP="005A45F8">
      <w:pPr>
        <w:tabs>
          <w:tab w:val="left" w:pos="8370"/>
        </w:tabs>
        <w:spacing w:before="120"/>
        <w:ind w:firstLine="187"/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Supervisor - Michael Nelson</w:t>
      </w:r>
      <w:r w:rsidR="005A45F8">
        <w:rPr>
          <w:rFonts w:cstheme="minorHAnsi"/>
          <w:sz w:val="24"/>
          <w:szCs w:val="24"/>
        </w:rPr>
        <w:tab/>
      </w:r>
      <w:r w:rsidR="005A45F8" w:rsidRPr="0033702C">
        <w:rPr>
          <w:rFonts w:cstheme="minorHAnsi"/>
          <w:b/>
          <w:bCs/>
          <w:sz w:val="24"/>
          <w:szCs w:val="24"/>
        </w:rPr>
        <w:t>Summer 2021</w:t>
      </w:r>
    </w:p>
    <w:p w14:paraId="59A7BA4C" w14:textId="470234E9" w:rsidR="00191EF6" w:rsidRDefault="00EC3971" w:rsidP="00DC626F">
      <w:pPr>
        <w:pStyle w:val="ListParagraph"/>
        <w:numPr>
          <w:ilvl w:val="0"/>
          <w:numId w:val="2"/>
        </w:numPr>
        <w:tabs>
          <w:tab w:val="left" w:pos="2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Conducted a literature review and did data work for a </w:t>
      </w:r>
      <w:r w:rsidR="00D37D79">
        <w:rPr>
          <w:rFonts w:cstheme="minorHAnsi"/>
          <w:sz w:val="24"/>
          <w:szCs w:val="24"/>
        </w:rPr>
        <w:t>study</w:t>
      </w:r>
      <w:r>
        <w:rPr>
          <w:rFonts w:cstheme="minorHAnsi"/>
          <w:sz w:val="24"/>
          <w:szCs w:val="24"/>
        </w:rPr>
        <w:t xml:space="preserve"> investigating the political costs of attacking courts</w:t>
      </w:r>
    </w:p>
    <w:p w14:paraId="137AA554" w14:textId="5359066E" w:rsidR="00821983" w:rsidRPr="00EC3971" w:rsidRDefault="00191EF6" w:rsidP="00EC3971">
      <w:pPr>
        <w:pStyle w:val="ListParagraph"/>
        <w:numPr>
          <w:ilvl w:val="0"/>
          <w:numId w:val="2"/>
        </w:numPr>
        <w:tabs>
          <w:tab w:val="left" w:pos="27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C</w:t>
      </w:r>
      <w:r w:rsidR="00B8674D" w:rsidRPr="00470188">
        <w:rPr>
          <w:rFonts w:cstheme="minorHAnsi"/>
          <w:sz w:val="24"/>
          <w:szCs w:val="24"/>
        </w:rPr>
        <w:t>ollect</w:t>
      </w:r>
      <w:r>
        <w:rPr>
          <w:rFonts w:cstheme="minorHAnsi"/>
          <w:sz w:val="24"/>
          <w:szCs w:val="24"/>
        </w:rPr>
        <w:t>ed, cleaned,</w:t>
      </w:r>
      <w:r w:rsidR="00B8674D" w:rsidRPr="00470188">
        <w:rPr>
          <w:rFonts w:cstheme="minorHAnsi"/>
          <w:sz w:val="24"/>
          <w:szCs w:val="24"/>
        </w:rPr>
        <w:t xml:space="preserve"> and code</w:t>
      </w:r>
      <w:r>
        <w:rPr>
          <w:rFonts w:cstheme="minorHAnsi"/>
          <w:sz w:val="24"/>
          <w:szCs w:val="24"/>
        </w:rPr>
        <w:t>d</w:t>
      </w:r>
      <w:r w:rsidR="00E93278" w:rsidRPr="00470188">
        <w:rPr>
          <w:rFonts w:cstheme="minorHAnsi"/>
          <w:sz w:val="24"/>
          <w:szCs w:val="24"/>
        </w:rPr>
        <w:t xml:space="preserve"> </w:t>
      </w:r>
      <w:r w:rsidR="00494819" w:rsidRPr="00470188">
        <w:rPr>
          <w:rFonts w:cstheme="minorHAnsi"/>
          <w:sz w:val="24"/>
          <w:szCs w:val="24"/>
        </w:rPr>
        <w:t>socio</w:t>
      </w:r>
      <w:r w:rsidR="00E93278" w:rsidRPr="00470188">
        <w:rPr>
          <w:rFonts w:cstheme="minorHAnsi"/>
          <w:sz w:val="24"/>
          <w:szCs w:val="24"/>
        </w:rPr>
        <w:t xml:space="preserve">demographic information for </w:t>
      </w:r>
      <w:r w:rsidR="00B8674D" w:rsidRPr="00470188">
        <w:rPr>
          <w:rFonts w:cstheme="minorHAnsi"/>
          <w:sz w:val="24"/>
          <w:szCs w:val="24"/>
        </w:rPr>
        <w:t xml:space="preserve">State Supreme Court and Court of Appeals </w:t>
      </w:r>
      <w:r w:rsidR="00E93278" w:rsidRPr="00470188">
        <w:rPr>
          <w:rFonts w:cstheme="minorHAnsi"/>
          <w:sz w:val="24"/>
          <w:szCs w:val="24"/>
        </w:rPr>
        <w:t xml:space="preserve">Judges </w:t>
      </w:r>
      <w:r>
        <w:rPr>
          <w:rFonts w:cstheme="minorHAnsi"/>
          <w:sz w:val="24"/>
          <w:szCs w:val="24"/>
        </w:rPr>
        <w:t>using R</w:t>
      </w:r>
      <w:r w:rsidR="00821983" w:rsidRPr="00EC3971">
        <w:rPr>
          <w:rFonts w:cstheme="minorHAnsi"/>
          <w:i/>
          <w:iCs/>
          <w:sz w:val="24"/>
          <w:szCs w:val="24"/>
        </w:rPr>
        <w:t xml:space="preserve">                                           </w:t>
      </w:r>
    </w:p>
    <w:p w14:paraId="18017EB6" w14:textId="3ED8FC88" w:rsidR="00967746" w:rsidRPr="009707B0" w:rsidRDefault="00821983" w:rsidP="009707B0">
      <w:pPr>
        <w:tabs>
          <w:tab w:val="left" w:pos="8370"/>
        </w:tabs>
        <w:spacing w:before="120"/>
        <w:ind w:firstLine="187"/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 xml:space="preserve">Supervisor - </w:t>
      </w:r>
      <w:r w:rsidR="00FC69D2" w:rsidRPr="00470188">
        <w:rPr>
          <w:rFonts w:cstheme="minorHAnsi"/>
          <w:sz w:val="24"/>
          <w:szCs w:val="24"/>
        </w:rPr>
        <w:t>Michael Nelson</w:t>
      </w:r>
      <w:r w:rsidR="00FC69D2" w:rsidRPr="00470188">
        <w:rPr>
          <w:rFonts w:cstheme="minorHAnsi"/>
          <w:i/>
          <w:iCs/>
          <w:sz w:val="24"/>
          <w:szCs w:val="24"/>
        </w:rPr>
        <w:tab/>
      </w:r>
      <w:r w:rsidR="005A45F8" w:rsidRPr="0033702C">
        <w:rPr>
          <w:rFonts w:cstheme="minorHAnsi"/>
          <w:b/>
          <w:bCs/>
          <w:sz w:val="24"/>
          <w:szCs w:val="24"/>
        </w:rPr>
        <w:t>Fall 2020</w:t>
      </w:r>
    </w:p>
    <w:p w14:paraId="113B93AA" w14:textId="4EB7D902" w:rsidR="00FC69D2" w:rsidRPr="005C3803" w:rsidRDefault="003E629B" w:rsidP="005C3803">
      <w:pPr>
        <w:pStyle w:val="ListParagraph"/>
        <w:numPr>
          <w:ilvl w:val="0"/>
          <w:numId w:val="2"/>
        </w:numPr>
        <w:tabs>
          <w:tab w:val="left" w:pos="270"/>
        </w:tabs>
        <w:spacing w:after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Obtained</w:t>
      </w:r>
      <w:r w:rsidR="00B07351" w:rsidRPr="00470188">
        <w:rPr>
          <w:rFonts w:cstheme="minorHAnsi"/>
          <w:sz w:val="24"/>
          <w:szCs w:val="24"/>
        </w:rPr>
        <w:t xml:space="preserve"> and cleaned data on COVID cases for the UK and Spain</w:t>
      </w:r>
      <w:r w:rsidR="005C3803">
        <w:rPr>
          <w:rFonts w:cstheme="minorHAnsi"/>
          <w:sz w:val="24"/>
          <w:szCs w:val="24"/>
        </w:rPr>
        <w:t xml:space="preserve"> and merged </w:t>
      </w:r>
      <w:r w:rsidR="00B61A6B">
        <w:rPr>
          <w:rFonts w:cstheme="minorHAnsi"/>
          <w:sz w:val="24"/>
          <w:szCs w:val="24"/>
        </w:rPr>
        <w:t>them</w:t>
      </w:r>
      <w:r w:rsidR="005C3803">
        <w:rPr>
          <w:rFonts w:cstheme="minorHAnsi"/>
          <w:sz w:val="24"/>
          <w:szCs w:val="24"/>
        </w:rPr>
        <w:t xml:space="preserve"> with survey data on political preferences using STATA and R</w:t>
      </w:r>
      <w:r w:rsidR="008F66ED">
        <w:rPr>
          <w:rFonts w:cstheme="minorHAnsi"/>
          <w:sz w:val="24"/>
          <w:szCs w:val="24"/>
        </w:rPr>
        <w:t xml:space="preserve"> to </w:t>
      </w:r>
      <w:r w:rsidR="009707B0">
        <w:rPr>
          <w:rFonts w:cstheme="minorHAnsi"/>
          <w:sz w:val="24"/>
          <w:szCs w:val="24"/>
        </w:rPr>
        <w:t xml:space="preserve">assess the political consequences of COVID case rates </w:t>
      </w:r>
    </w:p>
    <w:p w14:paraId="5C1A217A" w14:textId="5C06FE5F" w:rsidR="00821983" w:rsidRPr="00470188" w:rsidRDefault="000176A9" w:rsidP="00821983">
      <w:pPr>
        <w:tabs>
          <w:tab w:val="left" w:pos="882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UNIVERSITY OF EDINBURGH</w:t>
      </w:r>
    </w:p>
    <w:p w14:paraId="71832693" w14:textId="5E053B7D" w:rsidR="00821983" w:rsidRPr="00470188" w:rsidRDefault="00821983" w:rsidP="00AD47AD">
      <w:pPr>
        <w:shd w:val="clear" w:color="auto" w:fill="D5DCE4" w:themeFill="text2" w:themeFillTint="33"/>
        <w:tabs>
          <w:tab w:val="left" w:pos="8370"/>
        </w:tabs>
        <w:ind w:firstLine="180"/>
        <w:rPr>
          <w:rFonts w:cstheme="minorHAnsi"/>
          <w:sz w:val="24"/>
          <w:szCs w:val="24"/>
        </w:rPr>
      </w:pPr>
      <w:r w:rsidRPr="00565034">
        <w:rPr>
          <w:rFonts w:cstheme="minorHAnsi"/>
          <w:b/>
          <w:bCs/>
          <w:i/>
          <w:iCs/>
          <w:sz w:val="24"/>
          <w:szCs w:val="24"/>
        </w:rPr>
        <w:t>Research Assistant</w:t>
      </w:r>
      <w:r w:rsidRPr="00470188">
        <w:rPr>
          <w:rFonts w:cstheme="minorHAnsi"/>
          <w:i/>
          <w:iCs/>
          <w:sz w:val="24"/>
          <w:szCs w:val="24"/>
        </w:rPr>
        <w:t xml:space="preserve"> – </w:t>
      </w:r>
      <w:r w:rsidR="000377F4" w:rsidRPr="00470188">
        <w:rPr>
          <w:rFonts w:cstheme="minorHAnsi"/>
          <w:i/>
          <w:iCs/>
          <w:sz w:val="24"/>
          <w:szCs w:val="24"/>
        </w:rPr>
        <w:t>School</w:t>
      </w:r>
      <w:r w:rsidRPr="00470188">
        <w:rPr>
          <w:rFonts w:cstheme="minorHAnsi"/>
          <w:i/>
          <w:iCs/>
          <w:sz w:val="24"/>
          <w:szCs w:val="24"/>
        </w:rPr>
        <w:t xml:space="preserve"> of </w:t>
      </w:r>
      <w:r w:rsidR="000377F4" w:rsidRPr="00470188">
        <w:rPr>
          <w:rFonts w:cstheme="minorHAnsi"/>
          <w:i/>
          <w:iCs/>
          <w:sz w:val="24"/>
          <w:szCs w:val="24"/>
        </w:rPr>
        <w:t xml:space="preserve">Social and </w:t>
      </w:r>
      <w:r w:rsidRPr="00470188">
        <w:rPr>
          <w:rFonts w:cstheme="minorHAnsi"/>
          <w:i/>
          <w:iCs/>
          <w:sz w:val="24"/>
          <w:szCs w:val="24"/>
        </w:rPr>
        <w:t>Politica</w:t>
      </w:r>
      <w:r w:rsidR="00DF2513" w:rsidRPr="00470188">
        <w:rPr>
          <w:rFonts w:cstheme="minorHAnsi"/>
          <w:i/>
          <w:iCs/>
          <w:sz w:val="24"/>
          <w:szCs w:val="24"/>
        </w:rPr>
        <w:t>l Science</w:t>
      </w:r>
      <w:r w:rsidR="00AD47AD" w:rsidRPr="00AD47AD">
        <w:rPr>
          <w:rFonts w:cstheme="minorHAnsi"/>
          <w:b/>
          <w:bCs/>
          <w:sz w:val="24"/>
          <w:szCs w:val="24"/>
        </w:rPr>
        <w:t xml:space="preserve"> </w:t>
      </w:r>
      <w:r w:rsidR="00AD47AD">
        <w:rPr>
          <w:rFonts w:cstheme="minorHAnsi"/>
          <w:b/>
          <w:bCs/>
          <w:sz w:val="24"/>
          <w:szCs w:val="24"/>
        </w:rPr>
        <w:tab/>
      </w:r>
      <w:r w:rsidR="00AD47AD" w:rsidRPr="0033702C">
        <w:rPr>
          <w:rFonts w:cstheme="minorHAnsi"/>
          <w:b/>
          <w:bCs/>
          <w:sz w:val="24"/>
          <w:szCs w:val="24"/>
        </w:rPr>
        <w:t>Summer 2018</w:t>
      </w:r>
      <w:r w:rsidR="005A01C4">
        <w:rPr>
          <w:rFonts w:cstheme="minorHAnsi"/>
          <w:i/>
          <w:iCs/>
          <w:sz w:val="24"/>
          <w:szCs w:val="24"/>
        </w:rPr>
        <w:tab/>
      </w:r>
      <w:r w:rsidR="000377F4" w:rsidRPr="00470188">
        <w:rPr>
          <w:rFonts w:cstheme="minorHAnsi"/>
          <w:i/>
          <w:iCs/>
          <w:sz w:val="24"/>
          <w:szCs w:val="24"/>
        </w:rPr>
        <w:tab/>
      </w:r>
    </w:p>
    <w:p w14:paraId="4F6BCCC3" w14:textId="23FF9CA8" w:rsidR="00821983" w:rsidRPr="00470188" w:rsidRDefault="00821983" w:rsidP="005D2A78">
      <w:pPr>
        <w:tabs>
          <w:tab w:val="left" w:pos="8370"/>
        </w:tabs>
        <w:ind w:firstLine="180"/>
        <w:rPr>
          <w:rFonts w:cstheme="minorHAnsi"/>
          <w:i/>
          <w:iCs/>
          <w:sz w:val="24"/>
          <w:szCs w:val="24"/>
        </w:rPr>
      </w:pPr>
      <w:r w:rsidRPr="00470188">
        <w:rPr>
          <w:rFonts w:cstheme="minorHAnsi"/>
          <w:sz w:val="24"/>
          <w:szCs w:val="24"/>
        </w:rPr>
        <w:t xml:space="preserve">Supervisor – </w:t>
      </w:r>
      <w:r w:rsidR="00DF2513" w:rsidRPr="00470188">
        <w:rPr>
          <w:rFonts w:cstheme="minorHAnsi"/>
          <w:sz w:val="24"/>
          <w:szCs w:val="24"/>
        </w:rPr>
        <w:t>Alexander Janus</w:t>
      </w:r>
      <w:r w:rsidR="005D2A78" w:rsidRPr="005D2A78">
        <w:rPr>
          <w:rFonts w:cstheme="minorHAnsi"/>
          <w:sz w:val="24"/>
          <w:szCs w:val="24"/>
        </w:rPr>
        <w:t xml:space="preserve"> </w:t>
      </w:r>
      <w:r w:rsidR="005D2A78">
        <w:rPr>
          <w:rFonts w:cstheme="minorHAnsi"/>
          <w:sz w:val="24"/>
          <w:szCs w:val="24"/>
        </w:rPr>
        <w:tab/>
      </w:r>
    </w:p>
    <w:p w14:paraId="377EBB87" w14:textId="1295FF5B" w:rsidR="00422EA7" w:rsidRPr="00470188" w:rsidRDefault="00422EA7" w:rsidP="00422EA7">
      <w:pPr>
        <w:pStyle w:val="ListParagraph"/>
        <w:numPr>
          <w:ilvl w:val="0"/>
          <w:numId w:val="1"/>
        </w:numPr>
        <w:tabs>
          <w:tab w:val="left" w:pos="74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Helped write a research paper on the effect of social participation on the wellbeing of the elderly</w:t>
      </w:r>
    </w:p>
    <w:p w14:paraId="35B92612" w14:textId="4C50E1A0" w:rsidR="00FC69D2" w:rsidRPr="00422EA7" w:rsidRDefault="00494819" w:rsidP="00422EA7">
      <w:pPr>
        <w:pStyle w:val="ListParagraph"/>
        <w:numPr>
          <w:ilvl w:val="0"/>
          <w:numId w:val="1"/>
        </w:numPr>
        <w:tabs>
          <w:tab w:val="left" w:pos="747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lastRenderedPageBreak/>
        <w:t>Used STATA to c</w:t>
      </w:r>
      <w:r w:rsidR="00DF2513" w:rsidRPr="00470188">
        <w:rPr>
          <w:rFonts w:cstheme="minorHAnsi"/>
          <w:sz w:val="24"/>
          <w:szCs w:val="24"/>
        </w:rPr>
        <w:t xml:space="preserve">lean </w:t>
      </w:r>
      <w:r w:rsidRPr="00470188">
        <w:rPr>
          <w:rFonts w:cstheme="minorHAnsi"/>
          <w:sz w:val="24"/>
          <w:szCs w:val="24"/>
        </w:rPr>
        <w:t xml:space="preserve">and process </w:t>
      </w:r>
      <w:r w:rsidR="00DF2513" w:rsidRPr="00470188">
        <w:rPr>
          <w:rFonts w:cstheme="minorHAnsi"/>
          <w:sz w:val="24"/>
          <w:szCs w:val="24"/>
        </w:rPr>
        <w:t>time use data o</w:t>
      </w:r>
      <w:r w:rsidR="00F54FAD" w:rsidRPr="00470188">
        <w:rPr>
          <w:rFonts w:cstheme="minorHAnsi"/>
          <w:sz w:val="24"/>
          <w:szCs w:val="24"/>
        </w:rPr>
        <w:t>n</w:t>
      </w:r>
      <w:r w:rsidR="00DF2513" w:rsidRPr="00470188">
        <w:rPr>
          <w:rFonts w:cstheme="minorHAnsi"/>
          <w:sz w:val="24"/>
          <w:szCs w:val="24"/>
        </w:rPr>
        <w:t xml:space="preserve"> </w:t>
      </w:r>
      <w:r w:rsidR="00BF6D8A" w:rsidRPr="00470188">
        <w:rPr>
          <w:rFonts w:cstheme="minorHAnsi"/>
          <w:sz w:val="24"/>
          <w:szCs w:val="24"/>
        </w:rPr>
        <w:t xml:space="preserve">the </w:t>
      </w:r>
      <w:r w:rsidR="00DF2513" w:rsidRPr="00470188">
        <w:rPr>
          <w:rFonts w:cstheme="minorHAnsi"/>
          <w:sz w:val="24"/>
          <w:szCs w:val="24"/>
        </w:rPr>
        <w:t>social lives of the elderly</w:t>
      </w:r>
      <w:r w:rsidR="00422EA7">
        <w:rPr>
          <w:rFonts w:cstheme="minorHAnsi"/>
          <w:sz w:val="24"/>
          <w:szCs w:val="24"/>
        </w:rPr>
        <w:t xml:space="preserve"> and </w:t>
      </w:r>
      <w:r w:rsidR="0074183B">
        <w:rPr>
          <w:rFonts w:cstheme="minorHAnsi"/>
          <w:sz w:val="24"/>
          <w:szCs w:val="24"/>
        </w:rPr>
        <w:t>aided</w:t>
      </w:r>
      <w:r w:rsidR="00DF2513" w:rsidRPr="00422EA7">
        <w:rPr>
          <w:rFonts w:cstheme="minorHAnsi"/>
          <w:sz w:val="24"/>
          <w:szCs w:val="24"/>
        </w:rPr>
        <w:t xml:space="preserve"> </w:t>
      </w:r>
      <w:r w:rsidR="0074183B">
        <w:rPr>
          <w:rFonts w:cstheme="minorHAnsi"/>
          <w:sz w:val="24"/>
          <w:szCs w:val="24"/>
        </w:rPr>
        <w:t>in</w:t>
      </w:r>
      <w:r w:rsidR="00DF2513" w:rsidRPr="00422EA7">
        <w:rPr>
          <w:rFonts w:cstheme="minorHAnsi"/>
          <w:sz w:val="24"/>
          <w:szCs w:val="24"/>
        </w:rPr>
        <w:t xml:space="preserve"> research design</w:t>
      </w:r>
    </w:p>
    <w:p w14:paraId="1D13CE4F" w14:textId="34798A3D" w:rsidR="00650644" w:rsidRPr="00EA7C7D" w:rsidRDefault="00BA0AB8" w:rsidP="006A3DEE">
      <w:pPr>
        <w:pBdr>
          <w:top w:val="single" w:sz="18" w:space="1" w:color="1F3864" w:themeColor="accent1" w:themeShade="80"/>
        </w:pBdr>
        <w:tabs>
          <w:tab w:val="left" w:pos="8820"/>
        </w:tabs>
        <w:spacing w:before="120" w:after="120"/>
        <w:jc w:val="center"/>
        <w:rPr>
          <w:rFonts w:cstheme="minorHAnsi"/>
          <w:b/>
          <w:bCs/>
          <w:spacing w:val="20"/>
          <w:sz w:val="28"/>
          <w:szCs w:val="28"/>
        </w:rPr>
      </w:pPr>
      <w:r w:rsidRPr="00EA7C7D">
        <w:rPr>
          <w:rFonts w:cstheme="minorHAnsi"/>
          <w:b/>
          <w:bCs/>
          <w:spacing w:val="20"/>
          <w:sz w:val="28"/>
          <w:szCs w:val="28"/>
        </w:rPr>
        <w:t>TEACHING EXPERIENCE</w:t>
      </w:r>
    </w:p>
    <w:p w14:paraId="6872183C" w14:textId="4BB4F4B6" w:rsidR="00BA0AB8" w:rsidRPr="00F57C96" w:rsidRDefault="000176A9" w:rsidP="004234C0">
      <w:pPr>
        <w:tabs>
          <w:tab w:val="left" w:pos="882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PENNSYLVANIA STATE UNIVERSITY</w:t>
      </w:r>
    </w:p>
    <w:p w14:paraId="54419D68" w14:textId="75DC5B81" w:rsidR="005445F0" w:rsidRPr="00470188" w:rsidRDefault="00DF2513" w:rsidP="00735752">
      <w:pPr>
        <w:shd w:val="clear" w:color="auto" w:fill="D5DCE4" w:themeFill="text2" w:themeFillTint="33"/>
        <w:tabs>
          <w:tab w:val="left" w:pos="8370"/>
        </w:tabs>
        <w:ind w:firstLine="187"/>
        <w:rPr>
          <w:rFonts w:cstheme="minorHAnsi"/>
          <w:sz w:val="24"/>
          <w:szCs w:val="24"/>
        </w:rPr>
      </w:pPr>
      <w:r w:rsidRPr="00565034">
        <w:rPr>
          <w:rFonts w:cstheme="minorHAnsi"/>
          <w:b/>
          <w:bCs/>
          <w:i/>
          <w:iCs/>
          <w:sz w:val="24"/>
          <w:szCs w:val="24"/>
        </w:rPr>
        <w:t>Teaching Assistant</w:t>
      </w:r>
      <w:r w:rsidRPr="00470188">
        <w:rPr>
          <w:rFonts w:cstheme="minorHAnsi"/>
          <w:i/>
          <w:iCs/>
          <w:sz w:val="24"/>
          <w:szCs w:val="24"/>
        </w:rPr>
        <w:t xml:space="preserve"> - </w:t>
      </w:r>
      <w:r w:rsidR="00650644" w:rsidRPr="00470188">
        <w:rPr>
          <w:rFonts w:cstheme="minorHAnsi"/>
          <w:sz w:val="24"/>
          <w:szCs w:val="24"/>
        </w:rPr>
        <w:t>Quantitative Political Analysis</w:t>
      </w:r>
      <w:r w:rsidR="00731649" w:rsidRPr="00470188">
        <w:rPr>
          <w:rFonts w:cstheme="minorHAnsi"/>
          <w:sz w:val="24"/>
          <w:szCs w:val="24"/>
        </w:rPr>
        <w:t>, Suzanna Linn</w:t>
      </w:r>
      <w:r w:rsidR="00650644" w:rsidRPr="00470188">
        <w:rPr>
          <w:rFonts w:cstheme="minorHAnsi"/>
          <w:sz w:val="24"/>
          <w:szCs w:val="24"/>
        </w:rPr>
        <w:tab/>
      </w:r>
      <w:r w:rsidR="00A150C0" w:rsidRPr="0033702C">
        <w:rPr>
          <w:rFonts w:cstheme="minorHAnsi"/>
          <w:b/>
          <w:bCs/>
          <w:sz w:val="24"/>
          <w:szCs w:val="24"/>
        </w:rPr>
        <w:t xml:space="preserve">Spring </w:t>
      </w:r>
      <w:r w:rsidR="00650644" w:rsidRPr="0033702C">
        <w:rPr>
          <w:rFonts w:cstheme="minorHAnsi"/>
          <w:b/>
          <w:bCs/>
          <w:sz w:val="24"/>
          <w:szCs w:val="24"/>
        </w:rPr>
        <w:t>2021</w:t>
      </w:r>
    </w:p>
    <w:p w14:paraId="3AEEFC33" w14:textId="23344D64" w:rsidR="00191EF6" w:rsidRDefault="00383B85" w:rsidP="00DC626F">
      <w:pPr>
        <w:pStyle w:val="ListParagraph"/>
        <w:numPr>
          <w:ilvl w:val="0"/>
          <w:numId w:val="4"/>
        </w:numPr>
        <w:tabs>
          <w:tab w:val="left" w:pos="270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Assisted in</w:t>
      </w:r>
      <w:r w:rsidR="00191EF6">
        <w:rPr>
          <w:rFonts w:cstheme="minorHAnsi"/>
          <w:sz w:val="24"/>
          <w:szCs w:val="24"/>
        </w:rPr>
        <w:t xml:space="preserve"> instruct</w:t>
      </w:r>
      <w:r>
        <w:rPr>
          <w:rFonts w:cstheme="minorHAnsi"/>
          <w:sz w:val="24"/>
          <w:szCs w:val="24"/>
        </w:rPr>
        <w:t>ing</w:t>
      </w:r>
      <w:r w:rsidR="00191EF6">
        <w:rPr>
          <w:rFonts w:cstheme="minorHAnsi"/>
          <w:sz w:val="24"/>
          <w:szCs w:val="24"/>
        </w:rPr>
        <w:t xml:space="preserve"> an undergraduate class on quantitative analysis.</w:t>
      </w:r>
    </w:p>
    <w:p w14:paraId="68E56C53" w14:textId="7B4E0DEE" w:rsidR="005D6674" w:rsidRPr="00845153" w:rsidRDefault="00DC626F" w:rsidP="00845153">
      <w:pPr>
        <w:pStyle w:val="ListParagraph"/>
        <w:numPr>
          <w:ilvl w:val="0"/>
          <w:numId w:val="4"/>
        </w:numPr>
        <w:tabs>
          <w:tab w:val="left" w:pos="270"/>
        </w:tabs>
        <w:spacing w:after="120"/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Provided instruction</w:t>
      </w:r>
      <w:r w:rsidR="00191EF6">
        <w:rPr>
          <w:rFonts w:cstheme="minorHAnsi"/>
          <w:sz w:val="24"/>
          <w:szCs w:val="24"/>
        </w:rPr>
        <w:t>; d</w:t>
      </w:r>
      <w:r w:rsidRPr="00191EF6">
        <w:rPr>
          <w:rFonts w:cstheme="minorHAnsi"/>
          <w:sz w:val="24"/>
          <w:szCs w:val="24"/>
        </w:rPr>
        <w:t>eveloped material for lectures and quizzes</w:t>
      </w:r>
      <w:r w:rsidR="00191EF6">
        <w:rPr>
          <w:rFonts w:cstheme="minorHAnsi"/>
          <w:sz w:val="24"/>
          <w:szCs w:val="24"/>
        </w:rPr>
        <w:t>; g</w:t>
      </w:r>
      <w:r w:rsidRPr="00191EF6">
        <w:rPr>
          <w:rFonts w:cstheme="minorHAnsi"/>
          <w:sz w:val="24"/>
          <w:szCs w:val="24"/>
        </w:rPr>
        <w:t>rad</w:t>
      </w:r>
      <w:r w:rsidR="00191EF6" w:rsidRPr="00191EF6">
        <w:rPr>
          <w:rFonts w:cstheme="minorHAnsi"/>
          <w:sz w:val="24"/>
          <w:szCs w:val="24"/>
        </w:rPr>
        <w:t>ed</w:t>
      </w:r>
      <w:r w:rsidRPr="00191EF6">
        <w:rPr>
          <w:rFonts w:cstheme="minorHAnsi"/>
          <w:sz w:val="24"/>
          <w:szCs w:val="24"/>
        </w:rPr>
        <w:t xml:space="preserve"> assignments, tests</w:t>
      </w:r>
      <w:r w:rsidR="00173C98" w:rsidRPr="00191EF6">
        <w:rPr>
          <w:rFonts w:cstheme="minorHAnsi"/>
          <w:sz w:val="24"/>
          <w:szCs w:val="24"/>
        </w:rPr>
        <w:t>,</w:t>
      </w:r>
      <w:r w:rsidRPr="00191EF6">
        <w:rPr>
          <w:rFonts w:cstheme="minorHAnsi"/>
          <w:sz w:val="24"/>
          <w:szCs w:val="24"/>
        </w:rPr>
        <w:t xml:space="preserve"> and quizzes</w:t>
      </w:r>
      <w:r w:rsidR="00191EF6">
        <w:rPr>
          <w:rFonts w:cstheme="minorHAnsi"/>
          <w:sz w:val="24"/>
          <w:szCs w:val="24"/>
        </w:rPr>
        <w:t>; m</w:t>
      </w:r>
      <w:r w:rsidRPr="00191EF6">
        <w:rPr>
          <w:rFonts w:cstheme="minorHAnsi"/>
          <w:sz w:val="24"/>
          <w:szCs w:val="24"/>
        </w:rPr>
        <w:t>aintained regular office hours to provide academic support for students</w:t>
      </w:r>
    </w:p>
    <w:p w14:paraId="0EFD269E" w14:textId="68FB745A" w:rsidR="00F57C96" w:rsidRPr="00F57C96" w:rsidRDefault="000176A9" w:rsidP="00F57C96">
      <w:pPr>
        <w:tabs>
          <w:tab w:val="left" w:pos="8820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UNIVERSITY OF EDINBURGH</w:t>
      </w:r>
    </w:p>
    <w:p w14:paraId="73EBAC28" w14:textId="67DBB071" w:rsidR="00972067" w:rsidRPr="00470188" w:rsidRDefault="00DC626F" w:rsidP="00735752">
      <w:pPr>
        <w:shd w:val="clear" w:color="auto" w:fill="D5DCE4" w:themeFill="text2" w:themeFillTint="33"/>
        <w:tabs>
          <w:tab w:val="left" w:pos="8370"/>
        </w:tabs>
        <w:ind w:firstLine="187"/>
        <w:rPr>
          <w:rFonts w:cstheme="minorHAnsi"/>
          <w:sz w:val="24"/>
          <w:szCs w:val="24"/>
        </w:rPr>
      </w:pPr>
      <w:r w:rsidRPr="00565034">
        <w:rPr>
          <w:rFonts w:cstheme="minorHAnsi"/>
          <w:b/>
          <w:bCs/>
          <w:i/>
          <w:iCs/>
          <w:sz w:val="24"/>
          <w:szCs w:val="24"/>
        </w:rPr>
        <w:t>Data Coach</w:t>
      </w:r>
      <w:r w:rsidRPr="00470188">
        <w:rPr>
          <w:rFonts w:cstheme="minorHAnsi"/>
          <w:i/>
          <w:iCs/>
          <w:sz w:val="24"/>
          <w:szCs w:val="24"/>
        </w:rPr>
        <w:t xml:space="preserve"> - </w:t>
      </w:r>
      <w:r w:rsidR="00731649" w:rsidRPr="00470188">
        <w:rPr>
          <w:rFonts w:cstheme="minorHAnsi"/>
          <w:i/>
          <w:iCs/>
          <w:sz w:val="24"/>
          <w:szCs w:val="24"/>
        </w:rPr>
        <w:t>Students as Change Agents</w:t>
      </w:r>
      <w:r w:rsidR="00731649" w:rsidRPr="00470188">
        <w:rPr>
          <w:rFonts w:cstheme="minorHAnsi"/>
          <w:sz w:val="24"/>
          <w:szCs w:val="24"/>
        </w:rPr>
        <w:tab/>
      </w:r>
      <w:r w:rsidR="00731649" w:rsidRPr="0033702C">
        <w:rPr>
          <w:rFonts w:cstheme="minorHAnsi"/>
          <w:b/>
          <w:bCs/>
          <w:sz w:val="24"/>
          <w:szCs w:val="24"/>
        </w:rPr>
        <w:t>2019-2020</w:t>
      </w:r>
    </w:p>
    <w:p w14:paraId="572252BE" w14:textId="55354F8D" w:rsidR="00424C83" w:rsidRPr="00424C83" w:rsidRDefault="00DC626F" w:rsidP="00424C83">
      <w:pPr>
        <w:pStyle w:val="ListParagraph"/>
        <w:numPr>
          <w:ilvl w:val="0"/>
          <w:numId w:val="5"/>
        </w:numPr>
        <w:tabs>
          <w:tab w:val="left" w:pos="657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 xml:space="preserve">Provided data usage </w:t>
      </w:r>
      <w:r w:rsidR="00424C83">
        <w:rPr>
          <w:rFonts w:cstheme="minorHAnsi"/>
          <w:sz w:val="24"/>
          <w:szCs w:val="24"/>
        </w:rPr>
        <w:t>and analysis</w:t>
      </w:r>
      <w:r w:rsidR="00ED6415">
        <w:rPr>
          <w:rFonts w:cstheme="minorHAnsi"/>
          <w:sz w:val="24"/>
          <w:szCs w:val="24"/>
        </w:rPr>
        <w:t xml:space="preserve"> training</w:t>
      </w:r>
      <w:r w:rsidR="00424C83">
        <w:rPr>
          <w:rFonts w:cstheme="minorHAnsi"/>
          <w:sz w:val="24"/>
          <w:szCs w:val="24"/>
        </w:rPr>
        <w:t xml:space="preserve"> </w:t>
      </w:r>
      <w:r w:rsidR="00990921">
        <w:rPr>
          <w:rFonts w:cstheme="minorHAnsi"/>
          <w:sz w:val="24"/>
          <w:szCs w:val="24"/>
        </w:rPr>
        <w:t>to help</w:t>
      </w:r>
      <w:r w:rsidRPr="00470188">
        <w:rPr>
          <w:rFonts w:cstheme="minorHAnsi"/>
          <w:sz w:val="24"/>
          <w:szCs w:val="24"/>
        </w:rPr>
        <w:t xml:space="preserve"> </w:t>
      </w:r>
      <w:r w:rsidR="00173C98" w:rsidRPr="00470188">
        <w:rPr>
          <w:rFonts w:cstheme="minorHAnsi"/>
          <w:sz w:val="24"/>
          <w:szCs w:val="24"/>
        </w:rPr>
        <w:t>student</w:t>
      </w:r>
      <w:r w:rsidR="00990921">
        <w:rPr>
          <w:rFonts w:cstheme="minorHAnsi"/>
          <w:sz w:val="24"/>
          <w:szCs w:val="24"/>
        </w:rPr>
        <w:t xml:space="preserve">s participating in a university </w:t>
      </w:r>
      <w:r w:rsidR="000C5402">
        <w:rPr>
          <w:rFonts w:cstheme="minorHAnsi"/>
          <w:sz w:val="24"/>
          <w:szCs w:val="24"/>
        </w:rPr>
        <w:t>run</w:t>
      </w:r>
      <w:r w:rsidR="00173C98" w:rsidRPr="00470188">
        <w:rPr>
          <w:rFonts w:cstheme="minorHAnsi"/>
          <w:sz w:val="24"/>
          <w:szCs w:val="24"/>
        </w:rPr>
        <w:t xml:space="preserve"> </w:t>
      </w:r>
      <w:r w:rsidRPr="00470188">
        <w:rPr>
          <w:rFonts w:cstheme="minorHAnsi"/>
          <w:sz w:val="24"/>
          <w:szCs w:val="24"/>
        </w:rPr>
        <w:t>thinktank</w:t>
      </w:r>
      <w:r w:rsidR="00990921">
        <w:rPr>
          <w:rFonts w:cstheme="minorHAnsi"/>
          <w:sz w:val="24"/>
          <w:szCs w:val="24"/>
        </w:rPr>
        <w:t xml:space="preserve"> </w:t>
      </w:r>
      <w:r w:rsidR="006B10DC">
        <w:rPr>
          <w:rFonts w:cstheme="minorHAnsi"/>
          <w:sz w:val="24"/>
          <w:szCs w:val="24"/>
        </w:rPr>
        <w:t>tackle challenges based on the UN Sustainable Development Goals</w:t>
      </w:r>
    </w:p>
    <w:p w14:paraId="7F0ED378" w14:textId="3C4A7E88" w:rsidR="00DC626F" w:rsidRPr="00DC03A3" w:rsidRDefault="00DC626F" w:rsidP="00DC03A3">
      <w:pPr>
        <w:pStyle w:val="ListParagraph"/>
        <w:numPr>
          <w:ilvl w:val="0"/>
          <w:numId w:val="5"/>
        </w:numPr>
        <w:tabs>
          <w:tab w:val="left" w:pos="657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Mapped out project steps to structure</w:t>
      </w:r>
      <w:r w:rsidR="001939C6">
        <w:rPr>
          <w:rFonts w:cstheme="minorHAnsi"/>
          <w:sz w:val="24"/>
          <w:szCs w:val="24"/>
        </w:rPr>
        <w:t xml:space="preserve"> the</w:t>
      </w:r>
      <w:r w:rsidRPr="00470188">
        <w:rPr>
          <w:rFonts w:cstheme="minorHAnsi"/>
          <w:sz w:val="24"/>
          <w:szCs w:val="24"/>
        </w:rPr>
        <w:t xml:space="preserve"> data collection and usage process</w:t>
      </w:r>
      <w:r w:rsidR="00DC03A3">
        <w:rPr>
          <w:rFonts w:cstheme="minorHAnsi"/>
          <w:sz w:val="24"/>
          <w:szCs w:val="24"/>
        </w:rPr>
        <w:t xml:space="preserve"> and c</w:t>
      </w:r>
      <w:r w:rsidR="00173C98" w:rsidRPr="00DC03A3">
        <w:rPr>
          <w:rFonts w:cstheme="minorHAnsi"/>
          <w:sz w:val="24"/>
          <w:szCs w:val="24"/>
        </w:rPr>
        <w:t xml:space="preserve">reated </w:t>
      </w:r>
      <w:r w:rsidR="00832774">
        <w:rPr>
          <w:rFonts w:cstheme="minorHAnsi"/>
          <w:sz w:val="24"/>
          <w:szCs w:val="24"/>
        </w:rPr>
        <w:t xml:space="preserve">and administered </w:t>
      </w:r>
      <w:r w:rsidR="00173C98" w:rsidRPr="00DC03A3">
        <w:rPr>
          <w:rFonts w:cstheme="minorHAnsi"/>
          <w:sz w:val="24"/>
          <w:szCs w:val="24"/>
        </w:rPr>
        <w:t>training materials to teach participants basic data skills in Excel</w:t>
      </w:r>
    </w:p>
    <w:p w14:paraId="2334CB17" w14:textId="69B8C0BA" w:rsidR="00E81B26" w:rsidRPr="00EA7C7D" w:rsidRDefault="00EA62E4" w:rsidP="006A3DEE">
      <w:pPr>
        <w:pBdr>
          <w:top w:val="single" w:sz="18" w:space="1" w:color="1F3864" w:themeColor="accent1" w:themeShade="80"/>
        </w:pBdr>
        <w:tabs>
          <w:tab w:val="left" w:pos="6570"/>
        </w:tabs>
        <w:spacing w:before="120" w:after="120"/>
        <w:jc w:val="center"/>
        <w:rPr>
          <w:rFonts w:cstheme="minorHAnsi"/>
          <w:b/>
          <w:bCs/>
          <w:spacing w:val="20"/>
          <w:sz w:val="28"/>
          <w:szCs w:val="28"/>
        </w:rPr>
      </w:pPr>
      <w:r w:rsidRPr="00EA7C7D">
        <w:rPr>
          <w:rFonts w:cstheme="minorHAnsi"/>
          <w:b/>
          <w:bCs/>
          <w:spacing w:val="20"/>
          <w:sz w:val="28"/>
          <w:szCs w:val="28"/>
        </w:rPr>
        <w:t>WORK EXPERIENCE</w:t>
      </w:r>
    </w:p>
    <w:p w14:paraId="2EC53E87" w14:textId="77777777" w:rsidR="000176A9" w:rsidRPr="00470188" w:rsidRDefault="000176A9" w:rsidP="000176A9">
      <w:pPr>
        <w:tabs>
          <w:tab w:val="left" w:pos="792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RAND Corporation, Remote</w:t>
      </w:r>
    </w:p>
    <w:p w14:paraId="5FFC8800" w14:textId="2DCFBEA1" w:rsidR="000176A9" w:rsidRPr="00470188" w:rsidRDefault="000176A9" w:rsidP="000176A9">
      <w:pPr>
        <w:shd w:val="clear" w:color="auto" w:fill="D5DCE4" w:themeFill="text2" w:themeFillTint="33"/>
        <w:tabs>
          <w:tab w:val="left" w:pos="8370"/>
        </w:tabs>
        <w:ind w:firstLine="27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Adjunct Researcher</w:t>
      </w:r>
      <w:r w:rsidRPr="00470188"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i/>
          <w:iCs/>
          <w:sz w:val="24"/>
          <w:szCs w:val="24"/>
        </w:rPr>
        <w:t>Project Air Force</w:t>
      </w:r>
      <w:r w:rsidRPr="00470188">
        <w:rPr>
          <w:rFonts w:cstheme="minorHAnsi"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>Fall 2024-</w:t>
      </w:r>
      <w:r w:rsidR="0036551B">
        <w:rPr>
          <w:rFonts w:cstheme="minorHAnsi"/>
          <w:b/>
          <w:bCs/>
          <w:sz w:val="24"/>
          <w:szCs w:val="24"/>
        </w:rPr>
        <w:t>p</w:t>
      </w:r>
      <w:r>
        <w:rPr>
          <w:rFonts w:cstheme="minorHAnsi"/>
          <w:b/>
          <w:bCs/>
          <w:sz w:val="24"/>
          <w:szCs w:val="24"/>
        </w:rPr>
        <w:t>resent</w:t>
      </w:r>
    </w:p>
    <w:p w14:paraId="09B55602" w14:textId="607B638B" w:rsidR="000176A9" w:rsidRPr="00470188" w:rsidRDefault="000176A9" w:rsidP="000176A9">
      <w:pPr>
        <w:tabs>
          <w:tab w:val="left" w:pos="7920"/>
        </w:tabs>
        <w:spacing w:before="1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RAND Corporation</w:t>
      </w:r>
      <w:r>
        <w:rPr>
          <w:rFonts w:cstheme="minorHAnsi"/>
          <w:b/>
          <w:bCs/>
          <w:sz w:val="24"/>
          <w:szCs w:val="24"/>
        </w:rPr>
        <w:t>, Remote</w:t>
      </w:r>
    </w:p>
    <w:p w14:paraId="0CB143AD" w14:textId="2722D972" w:rsidR="000176A9" w:rsidRPr="00470188" w:rsidRDefault="000176A9" w:rsidP="000176A9">
      <w:pPr>
        <w:shd w:val="clear" w:color="auto" w:fill="D5DCE4" w:themeFill="text2" w:themeFillTint="33"/>
        <w:tabs>
          <w:tab w:val="left" w:pos="8370"/>
        </w:tabs>
        <w:ind w:firstLine="27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Summer Associate</w:t>
      </w:r>
      <w:r w:rsidRPr="00470188">
        <w:rPr>
          <w:rFonts w:cstheme="minorHAnsi"/>
          <w:i/>
          <w:iCs/>
          <w:sz w:val="24"/>
          <w:szCs w:val="24"/>
        </w:rPr>
        <w:t xml:space="preserve"> – </w:t>
      </w:r>
      <w:r>
        <w:rPr>
          <w:rFonts w:cstheme="minorHAnsi"/>
          <w:i/>
          <w:iCs/>
          <w:sz w:val="24"/>
          <w:szCs w:val="24"/>
        </w:rPr>
        <w:t>Project Air Force</w:t>
      </w:r>
      <w:r w:rsidRPr="00470188">
        <w:rPr>
          <w:rFonts w:cstheme="minorHAnsi"/>
          <w:sz w:val="24"/>
          <w:szCs w:val="24"/>
        </w:rPr>
        <w:tab/>
      </w:r>
      <w:r w:rsidRPr="0033702C">
        <w:rPr>
          <w:rFonts w:cstheme="minorHAnsi"/>
          <w:b/>
          <w:bCs/>
          <w:sz w:val="24"/>
          <w:szCs w:val="24"/>
        </w:rPr>
        <w:t>Summer 202</w:t>
      </w:r>
      <w:r>
        <w:rPr>
          <w:rFonts w:cstheme="minorHAnsi"/>
          <w:b/>
          <w:bCs/>
          <w:sz w:val="24"/>
          <w:szCs w:val="24"/>
        </w:rPr>
        <w:t>4</w:t>
      </w:r>
    </w:p>
    <w:p w14:paraId="495AD0F3" w14:textId="3E8CC695" w:rsidR="00EB3C32" w:rsidRDefault="00746039" w:rsidP="00EB3C32">
      <w:pPr>
        <w:pStyle w:val="ListParagraph"/>
        <w:numPr>
          <w:ilvl w:val="0"/>
          <w:numId w:val="7"/>
        </w:numPr>
        <w:tabs>
          <w:tab w:val="left" w:pos="792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Constructed a composite index using</w:t>
      </w:r>
      <w:r w:rsidR="00B20986">
        <w:rPr>
          <w:rFonts w:cstheme="minorHAnsi"/>
          <w:sz w:val="24"/>
          <w:szCs w:val="24"/>
        </w:rPr>
        <w:t xml:space="preserve"> commercial</w:t>
      </w:r>
      <w:r>
        <w:rPr>
          <w:rFonts w:cstheme="minorHAnsi"/>
          <w:sz w:val="24"/>
          <w:szCs w:val="24"/>
        </w:rPr>
        <w:t xml:space="preserve"> GIS, census, and other </w:t>
      </w:r>
      <w:r w:rsidR="00B20986">
        <w:rPr>
          <w:rFonts w:cstheme="minorHAnsi"/>
          <w:sz w:val="24"/>
          <w:szCs w:val="24"/>
        </w:rPr>
        <w:t xml:space="preserve">federal </w:t>
      </w:r>
      <w:r>
        <w:rPr>
          <w:rFonts w:cstheme="minorHAnsi"/>
          <w:sz w:val="24"/>
          <w:szCs w:val="24"/>
        </w:rPr>
        <w:t>data</w:t>
      </w:r>
      <w:r w:rsidR="00B20986" w:rsidRPr="00B20986">
        <w:rPr>
          <w:rFonts w:cstheme="minorHAnsi"/>
          <w:sz w:val="24"/>
          <w:szCs w:val="24"/>
        </w:rPr>
        <w:t xml:space="preserve"> </w:t>
      </w:r>
      <w:r w:rsidR="00B20986">
        <w:rPr>
          <w:rFonts w:cstheme="minorHAnsi"/>
          <w:sz w:val="24"/>
          <w:szCs w:val="24"/>
        </w:rPr>
        <w:t>to measure quality of life for Air Force service members and their families living in communities around Air Force bases</w:t>
      </w:r>
      <w:r w:rsidR="00EB3C32">
        <w:rPr>
          <w:rFonts w:cstheme="minorHAnsi"/>
          <w:sz w:val="24"/>
          <w:szCs w:val="24"/>
        </w:rPr>
        <w:t>, paying special attention to issues of diversity and racial and gender disparities</w:t>
      </w:r>
    </w:p>
    <w:p w14:paraId="071B734C" w14:textId="6ADD503B" w:rsidR="00746039" w:rsidRDefault="00746039" w:rsidP="000176A9">
      <w:pPr>
        <w:pStyle w:val="ListParagraph"/>
        <w:numPr>
          <w:ilvl w:val="0"/>
          <w:numId w:val="7"/>
        </w:numPr>
        <w:tabs>
          <w:tab w:val="left" w:pos="792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Delivered a presentation to RAND staff describing the index and providing recommendations on its usage</w:t>
      </w:r>
    </w:p>
    <w:p w14:paraId="63451041" w14:textId="392008FB" w:rsidR="00EA7FF6" w:rsidRPr="00470188" w:rsidRDefault="00865CC6" w:rsidP="000176A9">
      <w:pPr>
        <w:tabs>
          <w:tab w:val="left" w:pos="7920"/>
        </w:tabs>
        <w:spacing w:before="1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DEPARTMENT OF LABOR, Remote</w:t>
      </w:r>
    </w:p>
    <w:p w14:paraId="6B8D862C" w14:textId="142748BD" w:rsidR="00EA7FF6" w:rsidRPr="00470188" w:rsidRDefault="00EA7FF6" w:rsidP="00735752">
      <w:pPr>
        <w:shd w:val="clear" w:color="auto" w:fill="D5DCE4" w:themeFill="text2" w:themeFillTint="33"/>
        <w:tabs>
          <w:tab w:val="left" w:pos="8370"/>
        </w:tabs>
        <w:ind w:firstLine="270"/>
        <w:rPr>
          <w:rFonts w:cstheme="minorHAnsi"/>
          <w:sz w:val="24"/>
          <w:szCs w:val="24"/>
        </w:rPr>
      </w:pPr>
      <w:r w:rsidRPr="00565034">
        <w:rPr>
          <w:rFonts w:cstheme="minorHAnsi"/>
          <w:b/>
          <w:bCs/>
          <w:i/>
          <w:iCs/>
          <w:sz w:val="24"/>
          <w:szCs w:val="24"/>
        </w:rPr>
        <w:t>Data Analytics Fellow</w:t>
      </w:r>
      <w:r w:rsidRPr="00470188">
        <w:rPr>
          <w:rFonts w:cstheme="minorHAnsi"/>
          <w:i/>
          <w:iCs/>
          <w:sz w:val="24"/>
          <w:szCs w:val="24"/>
        </w:rPr>
        <w:t xml:space="preserve"> – Chief Evaluation Office</w:t>
      </w:r>
      <w:r w:rsidRPr="00470188">
        <w:rPr>
          <w:rFonts w:cstheme="minorHAnsi"/>
          <w:sz w:val="24"/>
          <w:szCs w:val="24"/>
        </w:rPr>
        <w:tab/>
      </w:r>
      <w:r w:rsidRPr="0033702C">
        <w:rPr>
          <w:rFonts w:cstheme="minorHAnsi"/>
          <w:b/>
          <w:bCs/>
          <w:sz w:val="24"/>
          <w:szCs w:val="24"/>
        </w:rPr>
        <w:t>Summer 2023</w:t>
      </w:r>
    </w:p>
    <w:p w14:paraId="76EBB3F1" w14:textId="6C130BA1" w:rsidR="00E43EAF" w:rsidRDefault="00E43EAF" w:rsidP="00E43EAF">
      <w:pPr>
        <w:pStyle w:val="ListParagraph"/>
        <w:numPr>
          <w:ilvl w:val="0"/>
          <w:numId w:val="7"/>
        </w:numPr>
        <w:tabs>
          <w:tab w:val="left" w:pos="792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Helped the EBSA gain an understanding of </w:t>
      </w:r>
      <w:r w:rsidRPr="00470188">
        <w:rPr>
          <w:rFonts w:cstheme="minorHAnsi"/>
          <w:sz w:val="24"/>
          <w:szCs w:val="24"/>
        </w:rPr>
        <w:t>the</w:t>
      </w:r>
      <w:r w:rsidR="002B431C">
        <w:rPr>
          <w:rFonts w:cstheme="minorHAnsi"/>
          <w:sz w:val="24"/>
          <w:szCs w:val="24"/>
        </w:rPr>
        <w:t xml:space="preserve"> </w:t>
      </w:r>
      <w:r w:rsidRPr="00470188">
        <w:rPr>
          <w:rFonts w:cstheme="minorHAnsi"/>
          <w:sz w:val="24"/>
          <w:szCs w:val="24"/>
        </w:rPr>
        <w:t xml:space="preserve">insurance price </w:t>
      </w:r>
      <w:r>
        <w:rPr>
          <w:rFonts w:cstheme="minorHAnsi"/>
          <w:sz w:val="24"/>
          <w:szCs w:val="24"/>
        </w:rPr>
        <w:t>files</w:t>
      </w:r>
      <w:r w:rsidRPr="00470188">
        <w:rPr>
          <w:rFonts w:cstheme="minorHAnsi"/>
          <w:sz w:val="24"/>
          <w:szCs w:val="24"/>
        </w:rPr>
        <w:t xml:space="preserve"> published</w:t>
      </w:r>
      <w:r>
        <w:rPr>
          <w:rFonts w:cstheme="minorHAnsi"/>
          <w:sz w:val="24"/>
          <w:szCs w:val="24"/>
        </w:rPr>
        <w:t xml:space="preserve"> </w:t>
      </w:r>
      <w:r w:rsidRPr="00470188">
        <w:rPr>
          <w:rFonts w:cstheme="minorHAnsi"/>
          <w:sz w:val="24"/>
          <w:szCs w:val="24"/>
        </w:rPr>
        <w:t>under the Transparency in Coverage</w:t>
      </w:r>
      <w:r w:rsidR="002B431C">
        <w:rPr>
          <w:rFonts w:cstheme="minorHAnsi"/>
          <w:sz w:val="24"/>
          <w:szCs w:val="24"/>
        </w:rPr>
        <w:t xml:space="preserve"> (TiC)</w:t>
      </w:r>
      <w:r w:rsidRPr="00470188">
        <w:rPr>
          <w:rFonts w:cstheme="minorHAnsi"/>
          <w:sz w:val="24"/>
          <w:szCs w:val="24"/>
        </w:rPr>
        <w:t xml:space="preserve"> rule</w:t>
      </w:r>
      <w:r>
        <w:rPr>
          <w:rFonts w:cstheme="minorHAnsi"/>
          <w:sz w:val="24"/>
          <w:szCs w:val="24"/>
        </w:rPr>
        <w:t xml:space="preserve"> and how to access and work with the data inside them</w:t>
      </w:r>
    </w:p>
    <w:p w14:paraId="6788E5D2" w14:textId="020CA607" w:rsidR="00E43EAF" w:rsidRPr="002B431C" w:rsidRDefault="00E43EAF" w:rsidP="002B431C">
      <w:pPr>
        <w:pStyle w:val="ListParagraph"/>
        <w:numPr>
          <w:ilvl w:val="0"/>
          <w:numId w:val="7"/>
        </w:numPr>
        <w:tabs>
          <w:tab w:val="left" w:pos="7920"/>
        </w:tabs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Python</w:t>
      </w:r>
      <w:r w:rsidR="00DC774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</w:t>
      </w:r>
      <w:r w:rsidR="002B431C">
        <w:rPr>
          <w:rFonts w:cstheme="minorHAnsi"/>
          <w:sz w:val="24"/>
          <w:szCs w:val="24"/>
        </w:rPr>
        <w:t xml:space="preserve">extract and perform </w:t>
      </w:r>
      <w:r w:rsidR="00DC774B">
        <w:rPr>
          <w:rFonts w:cstheme="minorHAnsi"/>
          <w:sz w:val="24"/>
          <w:szCs w:val="24"/>
        </w:rPr>
        <w:t xml:space="preserve">basic </w:t>
      </w:r>
      <w:r w:rsidR="002B431C">
        <w:rPr>
          <w:rFonts w:cstheme="minorHAnsi"/>
          <w:sz w:val="24"/>
          <w:szCs w:val="24"/>
        </w:rPr>
        <w:t xml:space="preserve">analyses on requested data from </w:t>
      </w:r>
      <w:r w:rsidR="00DC774B">
        <w:rPr>
          <w:rFonts w:cstheme="minorHAnsi"/>
          <w:sz w:val="24"/>
          <w:szCs w:val="24"/>
        </w:rPr>
        <w:t xml:space="preserve">large </w:t>
      </w:r>
      <w:r w:rsidR="002B431C">
        <w:rPr>
          <w:rFonts w:cstheme="minorHAnsi"/>
          <w:sz w:val="24"/>
          <w:szCs w:val="24"/>
        </w:rPr>
        <w:t>JSON files</w:t>
      </w:r>
    </w:p>
    <w:p w14:paraId="55558033" w14:textId="1DE096D8" w:rsidR="00E43EAF" w:rsidRPr="00E43EAF" w:rsidRDefault="00E43EAF" w:rsidP="00E43EAF">
      <w:pPr>
        <w:pStyle w:val="ListParagraph"/>
        <w:numPr>
          <w:ilvl w:val="0"/>
          <w:numId w:val="7"/>
        </w:numPr>
        <w:tabs>
          <w:tab w:val="left" w:pos="7920"/>
        </w:tabs>
        <w:ind w:left="720"/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 xml:space="preserve">Wrote and delivered a brief and presentations to the DOL and the EBSA describing the data </w:t>
      </w:r>
      <w:r w:rsidR="002B431C">
        <w:rPr>
          <w:rFonts w:cstheme="minorHAnsi"/>
          <w:sz w:val="24"/>
          <w:szCs w:val="24"/>
        </w:rPr>
        <w:t>and</w:t>
      </w:r>
      <w:r w:rsidRPr="00470188">
        <w:rPr>
          <w:rFonts w:cstheme="minorHAnsi"/>
          <w:sz w:val="24"/>
          <w:szCs w:val="24"/>
        </w:rPr>
        <w:t xml:space="preserve"> its value and challenges, and offering recommendations improv</w:t>
      </w:r>
      <w:r w:rsidR="00B93E70">
        <w:rPr>
          <w:rFonts w:cstheme="minorHAnsi"/>
          <w:sz w:val="24"/>
          <w:szCs w:val="24"/>
        </w:rPr>
        <w:t>ing</w:t>
      </w:r>
      <w:r w:rsidRPr="00470188">
        <w:rPr>
          <w:rFonts w:cstheme="minorHAnsi"/>
          <w:sz w:val="24"/>
          <w:szCs w:val="24"/>
        </w:rPr>
        <w:t xml:space="preserve"> its accessibilit</w:t>
      </w:r>
      <w:r>
        <w:rPr>
          <w:rFonts w:cstheme="minorHAnsi"/>
          <w:sz w:val="24"/>
          <w:szCs w:val="24"/>
        </w:rPr>
        <w:t>y</w:t>
      </w:r>
    </w:p>
    <w:p w14:paraId="7CCD1900" w14:textId="36CB5D01" w:rsidR="00EA7FF6" w:rsidRPr="009F670C" w:rsidRDefault="001F4722" w:rsidP="009F670C">
      <w:pPr>
        <w:pStyle w:val="ListParagraph"/>
        <w:numPr>
          <w:ilvl w:val="0"/>
          <w:numId w:val="7"/>
        </w:numPr>
        <w:tabs>
          <w:tab w:val="left" w:pos="7920"/>
        </w:tabs>
        <w:ind w:left="720"/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 xml:space="preserve">Reviewed and edited research briefs </w:t>
      </w:r>
      <w:r w:rsidR="00F560B9" w:rsidRPr="00470188">
        <w:rPr>
          <w:rFonts w:cstheme="minorHAnsi"/>
          <w:sz w:val="24"/>
          <w:szCs w:val="24"/>
        </w:rPr>
        <w:t xml:space="preserve">on </w:t>
      </w:r>
      <w:r w:rsidRPr="00470188">
        <w:rPr>
          <w:rFonts w:cstheme="minorHAnsi"/>
          <w:sz w:val="24"/>
          <w:szCs w:val="24"/>
        </w:rPr>
        <w:t>black lung incidence and the employment of women and people of color in the construction industry</w:t>
      </w:r>
      <w:r w:rsidR="009F7E9E" w:rsidRPr="00470188">
        <w:rPr>
          <w:rFonts w:cstheme="minorHAnsi"/>
          <w:sz w:val="24"/>
          <w:szCs w:val="24"/>
        </w:rPr>
        <w:t xml:space="preserve"> for the MSHA and OFCCP</w:t>
      </w:r>
    </w:p>
    <w:p w14:paraId="34C93374" w14:textId="5E0688D1" w:rsidR="00E81B26" w:rsidRPr="00470188" w:rsidRDefault="00B85DB6" w:rsidP="009F670C">
      <w:pPr>
        <w:spacing w:before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SCOTTISH GOVERNMENT, Edinburgh, Scotlan</w:t>
      </w:r>
      <w:r w:rsidR="006A6B3D">
        <w:rPr>
          <w:rFonts w:cstheme="minorHAnsi"/>
          <w:b/>
          <w:bCs/>
          <w:sz w:val="24"/>
          <w:szCs w:val="24"/>
        </w:rPr>
        <w:t>d</w:t>
      </w:r>
    </w:p>
    <w:p w14:paraId="0924EC70" w14:textId="6D9BCB5F" w:rsidR="00DC626F" w:rsidRPr="005D2A78" w:rsidRDefault="00DC626F" w:rsidP="00735752">
      <w:pPr>
        <w:shd w:val="clear" w:color="auto" w:fill="D5DCE4" w:themeFill="text2" w:themeFillTint="33"/>
        <w:tabs>
          <w:tab w:val="left" w:pos="837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 xml:space="preserve">     </w:t>
      </w:r>
      <w:r w:rsidRPr="00565034">
        <w:rPr>
          <w:rFonts w:cstheme="minorHAnsi"/>
          <w:b/>
          <w:bCs/>
          <w:i/>
          <w:iCs/>
          <w:sz w:val="24"/>
          <w:szCs w:val="24"/>
        </w:rPr>
        <w:t>Intern</w:t>
      </w:r>
      <w:r w:rsidRPr="00470188">
        <w:rPr>
          <w:rFonts w:cstheme="minorHAnsi"/>
          <w:i/>
          <w:iCs/>
          <w:sz w:val="24"/>
          <w:szCs w:val="24"/>
        </w:rPr>
        <w:t xml:space="preserve"> – Office of The Chief Statistician</w:t>
      </w:r>
      <w:r w:rsidR="005D2A78" w:rsidRPr="005D2A78">
        <w:rPr>
          <w:rFonts w:cstheme="minorHAnsi"/>
          <w:sz w:val="24"/>
          <w:szCs w:val="24"/>
        </w:rPr>
        <w:t xml:space="preserve"> </w:t>
      </w:r>
      <w:r w:rsidR="005D2A78">
        <w:rPr>
          <w:rFonts w:cstheme="minorHAnsi"/>
          <w:sz w:val="24"/>
          <w:szCs w:val="24"/>
        </w:rPr>
        <w:tab/>
      </w:r>
      <w:r w:rsidR="005D2A78" w:rsidRPr="0033702C">
        <w:rPr>
          <w:rFonts w:cstheme="minorHAnsi"/>
          <w:b/>
          <w:bCs/>
          <w:sz w:val="24"/>
          <w:szCs w:val="24"/>
        </w:rPr>
        <w:t>Summer 2019</w:t>
      </w:r>
    </w:p>
    <w:p w14:paraId="117EE1F1" w14:textId="17DE5130" w:rsidR="00E81B26" w:rsidRPr="00470188" w:rsidRDefault="00E81B26" w:rsidP="00DF2513">
      <w:pPr>
        <w:pStyle w:val="ListParagraph"/>
        <w:numPr>
          <w:ilvl w:val="0"/>
          <w:numId w:val="3"/>
        </w:numPr>
        <w:tabs>
          <w:tab w:val="left" w:pos="792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Researched the feasibility of small area estimation methods in the production of government statistics for small geographies</w:t>
      </w:r>
    </w:p>
    <w:p w14:paraId="7D4043D6" w14:textId="5771FE6F" w:rsidR="00C537D3" w:rsidRPr="008768A8" w:rsidRDefault="004705B7" w:rsidP="008768A8">
      <w:pPr>
        <w:pStyle w:val="ListParagraph"/>
        <w:numPr>
          <w:ilvl w:val="0"/>
          <w:numId w:val="3"/>
        </w:numPr>
        <w:tabs>
          <w:tab w:val="left" w:pos="7920"/>
        </w:tabs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Produced a report summarizing the findings and making recommendations about the use of different small area estimation techniques</w:t>
      </w:r>
    </w:p>
    <w:p w14:paraId="3871C5DB" w14:textId="2EA8BE68" w:rsidR="00861747" w:rsidRPr="00EA7C7D" w:rsidRDefault="00861747" w:rsidP="006A3DEE">
      <w:pPr>
        <w:pBdr>
          <w:top w:val="single" w:sz="18" w:space="1" w:color="1F3864" w:themeColor="accent1" w:themeShade="80"/>
        </w:pBdr>
        <w:tabs>
          <w:tab w:val="left" w:pos="6570"/>
        </w:tabs>
        <w:spacing w:before="120" w:after="120"/>
        <w:jc w:val="center"/>
        <w:rPr>
          <w:rFonts w:cstheme="minorHAnsi"/>
          <w:spacing w:val="20"/>
          <w:sz w:val="28"/>
          <w:szCs w:val="28"/>
        </w:rPr>
      </w:pPr>
      <w:r w:rsidRPr="00EA7C7D">
        <w:rPr>
          <w:rFonts w:cstheme="minorHAnsi"/>
          <w:b/>
          <w:bCs/>
          <w:spacing w:val="20"/>
          <w:sz w:val="28"/>
          <w:szCs w:val="28"/>
        </w:rPr>
        <w:t>AWARDS AND FELLOWSHIPS</w:t>
      </w:r>
    </w:p>
    <w:p w14:paraId="7FC0387F" w14:textId="06911F8A" w:rsidR="00861747" w:rsidRPr="0033702C" w:rsidRDefault="00861747" w:rsidP="006A3DEE">
      <w:pPr>
        <w:tabs>
          <w:tab w:val="left" w:pos="9270"/>
        </w:tabs>
        <w:ind w:firstLine="187"/>
        <w:rPr>
          <w:rFonts w:cstheme="minorHAnsi"/>
          <w:b/>
          <w:bCs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lastRenderedPageBreak/>
        <w:t>Center for American Political Responsiveness Fellowship</w:t>
      </w:r>
      <w:r w:rsidR="005D2A78">
        <w:rPr>
          <w:rFonts w:cstheme="minorHAnsi"/>
          <w:b/>
          <w:bCs/>
          <w:sz w:val="24"/>
          <w:szCs w:val="24"/>
        </w:rPr>
        <w:tab/>
      </w:r>
      <w:r w:rsidRPr="0033702C">
        <w:rPr>
          <w:rFonts w:cstheme="minorHAnsi"/>
          <w:b/>
          <w:bCs/>
          <w:sz w:val="24"/>
          <w:szCs w:val="24"/>
        </w:rPr>
        <w:t>2023</w:t>
      </w:r>
    </w:p>
    <w:p w14:paraId="3827C4CC" w14:textId="0D2AA326" w:rsidR="00861747" w:rsidRPr="00FA5A42" w:rsidRDefault="00EB3C32" w:rsidP="006A3DEE">
      <w:pPr>
        <w:tabs>
          <w:tab w:val="left" w:pos="6570"/>
        </w:tabs>
        <w:ind w:firstLine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Pennsylvania State University</w:t>
      </w:r>
    </w:p>
    <w:p w14:paraId="68B58ECA" w14:textId="77777777" w:rsidR="00861747" w:rsidRPr="00470188" w:rsidRDefault="00861747" w:rsidP="006A3DEE">
      <w:pPr>
        <w:tabs>
          <w:tab w:val="left" w:pos="9270"/>
        </w:tabs>
        <w:ind w:firstLine="187"/>
        <w:rPr>
          <w:rFonts w:cstheme="minorHAnsi"/>
          <w:b/>
          <w:bCs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t>Florence and Angelo Paterno Graduate Fellowship in the Liberal Arts</w:t>
      </w:r>
      <w:r w:rsidRPr="00470188">
        <w:rPr>
          <w:rFonts w:cstheme="minorHAnsi"/>
          <w:b/>
          <w:bCs/>
          <w:sz w:val="24"/>
          <w:szCs w:val="24"/>
        </w:rPr>
        <w:tab/>
      </w:r>
      <w:r w:rsidRPr="0033702C">
        <w:rPr>
          <w:rFonts w:cstheme="minorHAnsi"/>
          <w:b/>
          <w:bCs/>
          <w:sz w:val="24"/>
          <w:szCs w:val="24"/>
        </w:rPr>
        <w:t>2023</w:t>
      </w:r>
    </w:p>
    <w:p w14:paraId="2AC9055F" w14:textId="77777777" w:rsidR="00EB3C32" w:rsidRPr="00FA5A42" w:rsidRDefault="00EB3C32" w:rsidP="00EB3C32">
      <w:pPr>
        <w:tabs>
          <w:tab w:val="left" w:pos="6570"/>
        </w:tabs>
        <w:ind w:firstLine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Pennsylvania State University</w:t>
      </w:r>
    </w:p>
    <w:p w14:paraId="0CB474EB" w14:textId="77777777" w:rsidR="00861747" w:rsidRPr="00470188" w:rsidRDefault="00861747" w:rsidP="006A3DEE">
      <w:pPr>
        <w:tabs>
          <w:tab w:val="left" w:pos="9270"/>
        </w:tabs>
        <w:ind w:firstLine="187"/>
        <w:rPr>
          <w:rFonts w:cstheme="minorHAnsi"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t>Carsey Award</w:t>
      </w:r>
      <w:r w:rsidRPr="00470188">
        <w:rPr>
          <w:rFonts w:cstheme="minorHAnsi"/>
          <w:sz w:val="24"/>
          <w:szCs w:val="24"/>
        </w:rPr>
        <w:t xml:space="preserve"> </w:t>
      </w:r>
      <w:r w:rsidRPr="00470188">
        <w:rPr>
          <w:rFonts w:cstheme="minorHAnsi"/>
          <w:sz w:val="24"/>
          <w:szCs w:val="24"/>
        </w:rPr>
        <w:tab/>
      </w:r>
      <w:r w:rsidRPr="0033702C">
        <w:rPr>
          <w:rFonts w:cstheme="minorHAnsi"/>
          <w:b/>
          <w:bCs/>
          <w:sz w:val="24"/>
          <w:szCs w:val="24"/>
        </w:rPr>
        <w:t>2022</w:t>
      </w:r>
    </w:p>
    <w:p w14:paraId="55A7A365" w14:textId="4F72FD36" w:rsidR="00861747" w:rsidRPr="00FA5A42" w:rsidRDefault="00861747" w:rsidP="006A3DEE">
      <w:pPr>
        <w:tabs>
          <w:tab w:val="left" w:pos="6570"/>
        </w:tabs>
        <w:ind w:firstLine="180"/>
        <w:rPr>
          <w:rFonts w:cstheme="minorHAnsi"/>
          <w:sz w:val="24"/>
          <w:szCs w:val="24"/>
        </w:rPr>
      </w:pPr>
      <w:r w:rsidRPr="00470188">
        <w:rPr>
          <w:rFonts w:cstheme="minorHAnsi"/>
          <w:sz w:val="24"/>
          <w:szCs w:val="24"/>
        </w:rPr>
        <w:t>State Politics and Policy Conference</w:t>
      </w:r>
      <w:r w:rsidRPr="00470188">
        <w:rPr>
          <w:rFonts w:cstheme="minorHAnsi"/>
          <w:b/>
          <w:bCs/>
          <w:sz w:val="24"/>
          <w:szCs w:val="24"/>
        </w:rPr>
        <w:t xml:space="preserve"> </w:t>
      </w:r>
    </w:p>
    <w:p w14:paraId="1B34339C" w14:textId="77777777" w:rsidR="00861747" w:rsidRPr="00470188" w:rsidRDefault="00861747" w:rsidP="006A3DEE">
      <w:pPr>
        <w:tabs>
          <w:tab w:val="left" w:pos="9270"/>
        </w:tabs>
        <w:ind w:firstLine="180"/>
        <w:rPr>
          <w:rFonts w:cstheme="minorHAnsi"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t>Outstanding M.A. Thesis Award</w:t>
      </w:r>
      <w:r w:rsidRPr="00470188">
        <w:rPr>
          <w:rFonts w:cstheme="minorHAnsi"/>
          <w:sz w:val="24"/>
          <w:szCs w:val="24"/>
        </w:rPr>
        <w:t xml:space="preserve"> </w:t>
      </w:r>
      <w:r w:rsidRPr="00470188">
        <w:rPr>
          <w:rFonts w:cstheme="minorHAnsi"/>
          <w:sz w:val="24"/>
          <w:szCs w:val="24"/>
        </w:rPr>
        <w:tab/>
      </w:r>
      <w:r w:rsidRPr="0033702C">
        <w:rPr>
          <w:rFonts w:cstheme="minorHAnsi"/>
          <w:b/>
          <w:bCs/>
          <w:sz w:val="24"/>
          <w:szCs w:val="24"/>
        </w:rPr>
        <w:t>2022</w:t>
      </w:r>
    </w:p>
    <w:p w14:paraId="7CDFCB66" w14:textId="77777777" w:rsidR="00EB3C32" w:rsidRPr="00FA5A42" w:rsidRDefault="00EB3C32" w:rsidP="00EB3C32">
      <w:pPr>
        <w:tabs>
          <w:tab w:val="left" w:pos="6570"/>
        </w:tabs>
        <w:ind w:firstLine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Pennsylvania State University</w:t>
      </w:r>
    </w:p>
    <w:p w14:paraId="4149C9E5" w14:textId="6C52ABC1" w:rsidR="00861747" w:rsidRPr="0033702C" w:rsidRDefault="00861747" w:rsidP="006A3DEE">
      <w:pPr>
        <w:tabs>
          <w:tab w:val="left" w:pos="9270"/>
        </w:tabs>
        <w:ind w:firstLine="180"/>
        <w:rPr>
          <w:rFonts w:cstheme="minorHAnsi"/>
          <w:b/>
          <w:bCs/>
          <w:sz w:val="24"/>
          <w:szCs w:val="24"/>
        </w:rPr>
      </w:pPr>
      <w:r w:rsidRPr="00470188">
        <w:rPr>
          <w:rFonts w:cstheme="minorHAnsi"/>
          <w:b/>
          <w:bCs/>
          <w:sz w:val="24"/>
          <w:szCs w:val="24"/>
        </w:rPr>
        <w:t>External Funding Incentive Awa</w:t>
      </w:r>
      <w:r w:rsidR="005D2A78">
        <w:rPr>
          <w:rFonts w:cstheme="minorHAnsi"/>
          <w:b/>
          <w:bCs/>
          <w:sz w:val="24"/>
          <w:szCs w:val="24"/>
        </w:rPr>
        <w:t>rd</w:t>
      </w:r>
      <w:r w:rsidR="005D2A78">
        <w:rPr>
          <w:rFonts w:cstheme="minorHAnsi"/>
          <w:b/>
          <w:bCs/>
          <w:sz w:val="24"/>
          <w:szCs w:val="24"/>
        </w:rPr>
        <w:tab/>
      </w:r>
      <w:r w:rsidRPr="0033702C">
        <w:rPr>
          <w:rFonts w:cstheme="minorHAnsi"/>
          <w:b/>
          <w:bCs/>
          <w:sz w:val="24"/>
          <w:szCs w:val="24"/>
        </w:rPr>
        <w:t>2021</w:t>
      </w:r>
    </w:p>
    <w:p w14:paraId="60FC5B65" w14:textId="77777777" w:rsidR="00EB3C32" w:rsidRPr="00FA5A42" w:rsidRDefault="00EB3C32" w:rsidP="00EB3C32">
      <w:pPr>
        <w:tabs>
          <w:tab w:val="left" w:pos="6570"/>
        </w:tabs>
        <w:ind w:firstLine="1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Pennsylvania State University</w:t>
      </w:r>
    </w:p>
    <w:p w14:paraId="47A543FC" w14:textId="308B099B" w:rsidR="00617308" w:rsidRPr="00470188" w:rsidRDefault="00617308" w:rsidP="00EB3C32">
      <w:pPr>
        <w:tabs>
          <w:tab w:val="left" w:pos="6570"/>
        </w:tabs>
        <w:ind w:firstLine="180"/>
        <w:rPr>
          <w:rFonts w:cstheme="minorHAnsi"/>
          <w:sz w:val="24"/>
          <w:szCs w:val="24"/>
        </w:rPr>
      </w:pPr>
    </w:p>
    <w:sectPr w:rsidR="00617308" w:rsidRPr="00470188" w:rsidSect="00275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20AE9"/>
    <w:multiLevelType w:val="hybridMultilevel"/>
    <w:tmpl w:val="74CEA4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5A0731D"/>
    <w:multiLevelType w:val="hybridMultilevel"/>
    <w:tmpl w:val="BE44D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F085654"/>
    <w:multiLevelType w:val="hybridMultilevel"/>
    <w:tmpl w:val="5546E9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4A3FC4"/>
    <w:multiLevelType w:val="hybridMultilevel"/>
    <w:tmpl w:val="F62E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951F2"/>
    <w:multiLevelType w:val="hybridMultilevel"/>
    <w:tmpl w:val="E32218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BEF0F1A"/>
    <w:multiLevelType w:val="hybridMultilevel"/>
    <w:tmpl w:val="08004550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73281FFD"/>
    <w:multiLevelType w:val="hybridMultilevel"/>
    <w:tmpl w:val="B4A8434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1280912328">
    <w:abstractNumId w:val="4"/>
  </w:num>
  <w:num w:numId="2" w16cid:durableId="11415744">
    <w:abstractNumId w:val="6"/>
  </w:num>
  <w:num w:numId="3" w16cid:durableId="1193617765">
    <w:abstractNumId w:val="3"/>
  </w:num>
  <w:num w:numId="4" w16cid:durableId="1609583027">
    <w:abstractNumId w:val="0"/>
  </w:num>
  <w:num w:numId="5" w16cid:durableId="458645992">
    <w:abstractNumId w:val="2"/>
  </w:num>
  <w:num w:numId="6" w16cid:durableId="804393807">
    <w:abstractNumId w:val="5"/>
  </w:num>
  <w:num w:numId="7" w16cid:durableId="99183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A8"/>
    <w:rsid w:val="000059FE"/>
    <w:rsid w:val="00006E0E"/>
    <w:rsid w:val="000176A9"/>
    <w:rsid w:val="000251F4"/>
    <w:rsid w:val="000349BC"/>
    <w:rsid w:val="000377F4"/>
    <w:rsid w:val="00051906"/>
    <w:rsid w:val="00053F38"/>
    <w:rsid w:val="000C5402"/>
    <w:rsid w:val="000E28C6"/>
    <w:rsid w:val="000E4725"/>
    <w:rsid w:val="0010170E"/>
    <w:rsid w:val="001219AD"/>
    <w:rsid w:val="00125017"/>
    <w:rsid w:val="00125C6A"/>
    <w:rsid w:val="0013092B"/>
    <w:rsid w:val="001328C3"/>
    <w:rsid w:val="0013678A"/>
    <w:rsid w:val="00173C98"/>
    <w:rsid w:val="00187DF8"/>
    <w:rsid w:val="00191EF6"/>
    <w:rsid w:val="001939C6"/>
    <w:rsid w:val="00194C2F"/>
    <w:rsid w:val="001A0FB3"/>
    <w:rsid w:val="001E4806"/>
    <w:rsid w:val="001E619D"/>
    <w:rsid w:val="001F4351"/>
    <w:rsid w:val="001F4722"/>
    <w:rsid w:val="0021325D"/>
    <w:rsid w:val="00214423"/>
    <w:rsid w:val="002148EE"/>
    <w:rsid w:val="00227F92"/>
    <w:rsid w:val="0023537C"/>
    <w:rsid w:val="00264F8C"/>
    <w:rsid w:val="0027528D"/>
    <w:rsid w:val="00292268"/>
    <w:rsid w:val="0029322D"/>
    <w:rsid w:val="00294446"/>
    <w:rsid w:val="00295011"/>
    <w:rsid w:val="002A11F7"/>
    <w:rsid w:val="002B431C"/>
    <w:rsid w:val="002B4CD5"/>
    <w:rsid w:val="002C3D84"/>
    <w:rsid w:val="002C6916"/>
    <w:rsid w:val="002D0EC3"/>
    <w:rsid w:val="002F565A"/>
    <w:rsid w:val="0030307E"/>
    <w:rsid w:val="0033702C"/>
    <w:rsid w:val="0036551B"/>
    <w:rsid w:val="00367A79"/>
    <w:rsid w:val="00383B85"/>
    <w:rsid w:val="003958B5"/>
    <w:rsid w:val="003C5673"/>
    <w:rsid w:val="003D3380"/>
    <w:rsid w:val="003E629B"/>
    <w:rsid w:val="00417C6D"/>
    <w:rsid w:val="00421491"/>
    <w:rsid w:val="00422EA7"/>
    <w:rsid w:val="004234C0"/>
    <w:rsid w:val="00424C83"/>
    <w:rsid w:val="00451A82"/>
    <w:rsid w:val="00470188"/>
    <w:rsid w:val="004705B7"/>
    <w:rsid w:val="00487B36"/>
    <w:rsid w:val="00494819"/>
    <w:rsid w:val="004D76E5"/>
    <w:rsid w:val="004E1FE7"/>
    <w:rsid w:val="00500644"/>
    <w:rsid w:val="005209F6"/>
    <w:rsid w:val="00522298"/>
    <w:rsid w:val="00543E1B"/>
    <w:rsid w:val="005445F0"/>
    <w:rsid w:val="005579FB"/>
    <w:rsid w:val="00565034"/>
    <w:rsid w:val="00574077"/>
    <w:rsid w:val="0058044B"/>
    <w:rsid w:val="00591065"/>
    <w:rsid w:val="0059425E"/>
    <w:rsid w:val="005A01C4"/>
    <w:rsid w:val="005A45F8"/>
    <w:rsid w:val="005A6C6E"/>
    <w:rsid w:val="005B3948"/>
    <w:rsid w:val="005C3803"/>
    <w:rsid w:val="005D16B2"/>
    <w:rsid w:val="005D2A78"/>
    <w:rsid w:val="005D6674"/>
    <w:rsid w:val="005D7666"/>
    <w:rsid w:val="005D7828"/>
    <w:rsid w:val="005E6D34"/>
    <w:rsid w:val="00601C1F"/>
    <w:rsid w:val="00617308"/>
    <w:rsid w:val="00617AA1"/>
    <w:rsid w:val="00622783"/>
    <w:rsid w:val="00637835"/>
    <w:rsid w:val="00637AB0"/>
    <w:rsid w:val="00645B6C"/>
    <w:rsid w:val="00650644"/>
    <w:rsid w:val="00667E12"/>
    <w:rsid w:val="0069216F"/>
    <w:rsid w:val="006A3DEE"/>
    <w:rsid w:val="006A6B3D"/>
    <w:rsid w:val="006B10DC"/>
    <w:rsid w:val="006B2D31"/>
    <w:rsid w:val="006C1D52"/>
    <w:rsid w:val="006D12B1"/>
    <w:rsid w:val="006E6A1B"/>
    <w:rsid w:val="006F1D67"/>
    <w:rsid w:val="00701459"/>
    <w:rsid w:val="00731649"/>
    <w:rsid w:val="00735752"/>
    <w:rsid w:val="0073726C"/>
    <w:rsid w:val="0074183B"/>
    <w:rsid w:val="00746039"/>
    <w:rsid w:val="00761F07"/>
    <w:rsid w:val="0078027C"/>
    <w:rsid w:val="007847C5"/>
    <w:rsid w:val="007856C7"/>
    <w:rsid w:val="007D1C5D"/>
    <w:rsid w:val="00800C37"/>
    <w:rsid w:val="0080235C"/>
    <w:rsid w:val="00804941"/>
    <w:rsid w:val="00821983"/>
    <w:rsid w:val="00823FA1"/>
    <w:rsid w:val="00832774"/>
    <w:rsid w:val="00834D38"/>
    <w:rsid w:val="00845153"/>
    <w:rsid w:val="00850D1D"/>
    <w:rsid w:val="00861747"/>
    <w:rsid w:val="00865CC6"/>
    <w:rsid w:val="0087377B"/>
    <w:rsid w:val="008768A8"/>
    <w:rsid w:val="008969AB"/>
    <w:rsid w:val="008D043D"/>
    <w:rsid w:val="008D6237"/>
    <w:rsid w:val="008E28CB"/>
    <w:rsid w:val="008F66ED"/>
    <w:rsid w:val="009365CC"/>
    <w:rsid w:val="00937F50"/>
    <w:rsid w:val="00956A94"/>
    <w:rsid w:val="00967746"/>
    <w:rsid w:val="009707B0"/>
    <w:rsid w:val="00970F5F"/>
    <w:rsid w:val="00972067"/>
    <w:rsid w:val="00990921"/>
    <w:rsid w:val="009B35DD"/>
    <w:rsid w:val="009C5535"/>
    <w:rsid w:val="009C6C73"/>
    <w:rsid w:val="009F670C"/>
    <w:rsid w:val="009F7E9E"/>
    <w:rsid w:val="00A03672"/>
    <w:rsid w:val="00A04177"/>
    <w:rsid w:val="00A150C0"/>
    <w:rsid w:val="00A319F7"/>
    <w:rsid w:val="00A57944"/>
    <w:rsid w:val="00A6785A"/>
    <w:rsid w:val="00A9231E"/>
    <w:rsid w:val="00AC0CCB"/>
    <w:rsid w:val="00AD47AD"/>
    <w:rsid w:val="00AF606F"/>
    <w:rsid w:val="00B07351"/>
    <w:rsid w:val="00B13C95"/>
    <w:rsid w:val="00B20986"/>
    <w:rsid w:val="00B6053A"/>
    <w:rsid w:val="00B61A6B"/>
    <w:rsid w:val="00B62087"/>
    <w:rsid w:val="00B74C90"/>
    <w:rsid w:val="00B85DB6"/>
    <w:rsid w:val="00B8674D"/>
    <w:rsid w:val="00B93E70"/>
    <w:rsid w:val="00B94D72"/>
    <w:rsid w:val="00BA0AB8"/>
    <w:rsid w:val="00BA7DD0"/>
    <w:rsid w:val="00BE7245"/>
    <w:rsid w:val="00BF6D8A"/>
    <w:rsid w:val="00C00920"/>
    <w:rsid w:val="00C20B0D"/>
    <w:rsid w:val="00C523ED"/>
    <w:rsid w:val="00C537D3"/>
    <w:rsid w:val="00C91405"/>
    <w:rsid w:val="00CF5DA8"/>
    <w:rsid w:val="00D04A89"/>
    <w:rsid w:val="00D31A53"/>
    <w:rsid w:val="00D35156"/>
    <w:rsid w:val="00D37D79"/>
    <w:rsid w:val="00D9410A"/>
    <w:rsid w:val="00D95445"/>
    <w:rsid w:val="00DB6802"/>
    <w:rsid w:val="00DB7024"/>
    <w:rsid w:val="00DC03A3"/>
    <w:rsid w:val="00DC3356"/>
    <w:rsid w:val="00DC58E4"/>
    <w:rsid w:val="00DC626F"/>
    <w:rsid w:val="00DC774B"/>
    <w:rsid w:val="00DD380B"/>
    <w:rsid w:val="00DF0C33"/>
    <w:rsid w:val="00DF1DC5"/>
    <w:rsid w:val="00DF2513"/>
    <w:rsid w:val="00DF32F4"/>
    <w:rsid w:val="00E046DF"/>
    <w:rsid w:val="00E22E35"/>
    <w:rsid w:val="00E43EAF"/>
    <w:rsid w:val="00E52DA2"/>
    <w:rsid w:val="00E53B6D"/>
    <w:rsid w:val="00E60936"/>
    <w:rsid w:val="00E66A6D"/>
    <w:rsid w:val="00E7414A"/>
    <w:rsid w:val="00E76E0A"/>
    <w:rsid w:val="00E81B26"/>
    <w:rsid w:val="00E93278"/>
    <w:rsid w:val="00EA62E4"/>
    <w:rsid w:val="00EA7C7D"/>
    <w:rsid w:val="00EA7FF6"/>
    <w:rsid w:val="00EB0DDD"/>
    <w:rsid w:val="00EB2E25"/>
    <w:rsid w:val="00EB3C32"/>
    <w:rsid w:val="00EC3971"/>
    <w:rsid w:val="00ED6415"/>
    <w:rsid w:val="00EE79E2"/>
    <w:rsid w:val="00F3018F"/>
    <w:rsid w:val="00F40D24"/>
    <w:rsid w:val="00F466FE"/>
    <w:rsid w:val="00F54FAD"/>
    <w:rsid w:val="00F560B9"/>
    <w:rsid w:val="00F57C96"/>
    <w:rsid w:val="00F96238"/>
    <w:rsid w:val="00FA5A42"/>
    <w:rsid w:val="00F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3C08"/>
  <w15:chartTrackingRefBased/>
  <w15:docId w15:val="{29A80120-6128-4B57-8C23-95D42557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D24"/>
    <w:rPr>
      <w:color w:val="605E5C"/>
      <w:shd w:val="clear" w:color="auto" w:fill="E1DFDD"/>
    </w:rPr>
  </w:style>
  <w:style w:type="character" w:customStyle="1" w:styleId="email">
    <w:name w:val="email"/>
    <w:basedOn w:val="DefaultParagraphFont"/>
    <w:rsid w:val="00617AA1"/>
  </w:style>
  <w:style w:type="character" w:customStyle="1" w:styleId="value">
    <w:name w:val="value"/>
    <w:basedOn w:val="DefaultParagraphFont"/>
    <w:rsid w:val="00617AA1"/>
  </w:style>
  <w:style w:type="paragraph" w:styleId="ListParagraph">
    <w:name w:val="List Paragraph"/>
    <w:basedOn w:val="Normal"/>
    <w:uiPriority w:val="34"/>
    <w:qFormat/>
    <w:rsid w:val="00821983"/>
    <w:pPr>
      <w:ind w:left="720"/>
      <w:contextualSpacing/>
    </w:pPr>
  </w:style>
  <w:style w:type="paragraph" w:customStyle="1" w:styleId="Default">
    <w:name w:val="Default"/>
    <w:rsid w:val="00C537D3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iel-flemming-420631133/" TargetMode="External"/><Relationship Id="rId5" Type="http://schemas.openxmlformats.org/officeDocument/2006/relationships/hyperlink" Target="mailto:nathaniel.flemm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Flemming, Nathaniel Stanton</dc:creator>
  <cp:keywords/>
  <dc:description/>
  <cp:lastModifiedBy>Nathaniel Flemming</cp:lastModifiedBy>
  <cp:revision>5</cp:revision>
  <dcterms:created xsi:type="dcterms:W3CDTF">2024-08-21T11:55:00Z</dcterms:created>
  <dcterms:modified xsi:type="dcterms:W3CDTF">2024-08-21T12:53:00Z</dcterms:modified>
</cp:coreProperties>
</file>