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994" w:rsidRDefault="005A0994" w:rsidP="005A0994">
      <w:pPr>
        <w:jc w:val="center"/>
        <w:rPr>
          <w:sz w:val="44"/>
        </w:rPr>
      </w:pPr>
      <w:proofErr w:type="spellStart"/>
      <w:r w:rsidRPr="005A0994">
        <w:rPr>
          <w:sz w:val="44"/>
        </w:rPr>
        <w:t>HBase</w:t>
      </w:r>
      <w:proofErr w:type="spellEnd"/>
    </w:p>
    <w:p w:rsidR="00576A70" w:rsidRDefault="005A0994" w:rsidP="005A0994">
      <w:pPr>
        <w:autoSpaceDE w:val="0"/>
        <w:autoSpaceDN w:val="0"/>
        <w:adjustRightInd w:val="0"/>
        <w:spacing w:after="0" w:line="240" w:lineRule="auto"/>
        <w:rPr>
          <w:rFonts w:ascii="Arial" w:eastAsia="Birka" w:hAnsi="Arial" w:cs="Arial"/>
          <w:sz w:val="32"/>
          <w:szCs w:val="32"/>
        </w:rPr>
      </w:pPr>
      <w:proofErr w:type="spellStart"/>
      <w:r w:rsidRPr="005A0994">
        <w:rPr>
          <w:rFonts w:ascii="Arial" w:eastAsia="Birka" w:hAnsi="Arial" w:cs="Arial"/>
          <w:sz w:val="32"/>
          <w:szCs w:val="32"/>
        </w:rPr>
        <w:t>HBase</w:t>
      </w:r>
      <w:proofErr w:type="spellEnd"/>
      <w:r w:rsidRPr="005A0994">
        <w:rPr>
          <w:rFonts w:ascii="Arial" w:eastAsia="Birka" w:hAnsi="Arial" w:cs="Arial"/>
          <w:sz w:val="32"/>
          <w:szCs w:val="32"/>
        </w:rPr>
        <w:t xml:space="preserve"> is a distributed column-oriented database built on top of HDFS. </w:t>
      </w:r>
      <w:proofErr w:type="spellStart"/>
      <w:r w:rsidRPr="005A0994">
        <w:rPr>
          <w:rFonts w:ascii="Arial" w:eastAsia="Birka" w:hAnsi="Arial" w:cs="Arial"/>
          <w:sz w:val="32"/>
          <w:szCs w:val="32"/>
        </w:rPr>
        <w:t>HBase</w:t>
      </w:r>
      <w:proofErr w:type="spellEnd"/>
      <w:r w:rsidRPr="005A0994">
        <w:rPr>
          <w:rFonts w:ascii="Arial" w:eastAsia="Birka" w:hAnsi="Arial" w:cs="Arial"/>
          <w:sz w:val="32"/>
          <w:szCs w:val="32"/>
        </w:rPr>
        <w:t xml:space="preserve"> is the</w:t>
      </w:r>
      <w:r>
        <w:rPr>
          <w:rFonts w:ascii="Arial" w:eastAsia="Birka" w:hAnsi="Arial" w:cs="Arial"/>
          <w:sz w:val="32"/>
          <w:szCs w:val="32"/>
        </w:rPr>
        <w:t xml:space="preserve"> </w:t>
      </w:r>
      <w:r w:rsidRPr="005A0994">
        <w:rPr>
          <w:rFonts w:ascii="Arial" w:eastAsia="Birka" w:hAnsi="Arial" w:cs="Arial"/>
          <w:sz w:val="32"/>
          <w:szCs w:val="32"/>
        </w:rPr>
        <w:t>Hadoop application to use when you require real-time read/write random access to</w:t>
      </w:r>
      <w:r>
        <w:rPr>
          <w:rFonts w:ascii="Arial" w:eastAsia="Birka" w:hAnsi="Arial" w:cs="Arial"/>
          <w:sz w:val="32"/>
          <w:szCs w:val="32"/>
        </w:rPr>
        <w:t xml:space="preserve"> </w:t>
      </w:r>
      <w:r w:rsidRPr="005A0994">
        <w:rPr>
          <w:rFonts w:ascii="Arial" w:eastAsia="Birka" w:hAnsi="Arial" w:cs="Arial"/>
          <w:sz w:val="32"/>
          <w:szCs w:val="32"/>
        </w:rPr>
        <w:t>very large datasets.</w:t>
      </w:r>
    </w:p>
    <w:p w:rsidR="007B5112" w:rsidRPr="006D75B8" w:rsidRDefault="007B5112" w:rsidP="005A0994">
      <w:pPr>
        <w:autoSpaceDE w:val="0"/>
        <w:autoSpaceDN w:val="0"/>
        <w:adjustRightInd w:val="0"/>
        <w:spacing w:after="0" w:line="240" w:lineRule="auto"/>
        <w:rPr>
          <w:rFonts w:ascii="Arial" w:eastAsia="Birka" w:hAnsi="Arial" w:cs="Arial"/>
          <w:sz w:val="32"/>
          <w:szCs w:val="32"/>
        </w:rPr>
      </w:pPr>
    </w:p>
    <w:p w:rsidR="00D824C9" w:rsidRPr="006D75B8" w:rsidRDefault="00D824C9" w:rsidP="00D824C9">
      <w:pPr>
        <w:autoSpaceDE w:val="0"/>
        <w:autoSpaceDN w:val="0"/>
        <w:adjustRightInd w:val="0"/>
        <w:spacing w:after="0" w:line="240" w:lineRule="auto"/>
        <w:rPr>
          <w:rFonts w:ascii="Arial" w:eastAsia="Birka" w:hAnsi="Arial" w:cs="Arial"/>
          <w:sz w:val="32"/>
          <w:szCs w:val="32"/>
        </w:rPr>
      </w:pPr>
      <w:proofErr w:type="spellStart"/>
      <w:r w:rsidRPr="006D75B8">
        <w:rPr>
          <w:rFonts w:ascii="Arial" w:eastAsia="Birka" w:hAnsi="Arial" w:cs="Arial"/>
          <w:sz w:val="32"/>
          <w:szCs w:val="32"/>
        </w:rPr>
        <w:t>HBase</w:t>
      </w:r>
      <w:proofErr w:type="spellEnd"/>
      <w:r w:rsidRPr="006D75B8">
        <w:rPr>
          <w:rFonts w:ascii="Arial" w:eastAsia="Birka" w:hAnsi="Arial" w:cs="Arial"/>
          <w:sz w:val="32"/>
          <w:szCs w:val="32"/>
        </w:rPr>
        <w:t xml:space="preserve"> comes at the scaling problem from the opposite direction. It is built from the</w:t>
      </w:r>
      <w:r w:rsidR="006D75B8">
        <w:rPr>
          <w:rFonts w:ascii="Arial" w:eastAsia="Birka" w:hAnsi="Arial" w:cs="Arial"/>
          <w:sz w:val="32"/>
          <w:szCs w:val="32"/>
        </w:rPr>
        <w:t xml:space="preserve"> </w:t>
      </w:r>
      <w:r w:rsidRPr="006D75B8">
        <w:rPr>
          <w:rFonts w:ascii="Arial" w:eastAsia="Birka" w:hAnsi="Arial" w:cs="Arial"/>
          <w:sz w:val="32"/>
          <w:szCs w:val="32"/>
        </w:rPr>
        <w:t xml:space="preserve">ground up to scale linearly just by adding nodes. </w:t>
      </w:r>
      <w:proofErr w:type="spellStart"/>
      <w:r w:rsidRPr="006D75B8">
        <w:rPr>
          <w:rFonts w:ascii="Arial" w:eastAsia="Birka" w:hAnsi="Arial" w:cs="Arial"/>
          <w:sz w:val="32"/>
          <w:szCs w:val="32"/>
        </w:rPr>
        <w:t>HBase</w:t>
      </w:r>
      <w:proofErr w:type="spellEnd"/>
      <w:r w:rsidRPr="006D75B8">
        <w:rPr>
          <w:rFonts w:ascii="Arial" w:eastAsia="Birka" w:hAnsi="Arial" w:cs="Arial"/>
          <w:sz w:val="32"/>
          <w:szCs w:val="32"/>
        </w:rPr>
        <w:t xml:space="preserve"> is not relational and does not</w:t>
      </w:r>
      <w:r w:rsidR="006D75B8">
        <w:rPr>
          <w:rFonts w:ascii="Arial" w:eastAsia="Birka" w:hAnsi="Arial" w:cs="Arial"/>
          <w:sz w:val="32"/>
          <w:szCs w:val="32"/>
        </w:rPr>
        <w:t xml:space="preserve"> </w:t>
      </w:r>
      <w:r w:rsidRPr="006D75B8">
        <w:rPr>
          <w:rFonts w:ascii="Arial" w:eastAsia="Birka" w:hAnsi="Arial" w:cs="Arial"/>
          <w:sz w:val="32"/>
          <w:szCs w:val="32"/>
        </w:rPr>
        <w:t>support SQL, but given the proper problem space, it is able to do what an RDBMS</w:t>
      </w:r>
    </w:p>
    <w:p w:rsidR="007B5112" w:rsidRDefault="00D824C9" w:rsidP="00D824C9">
      <w:pPr>
        <w:autoSpaceDE w:val="0"/>
        <w:autoSpaceDN w:val="0"/>
        <w:adjustRightInd w:val="0"/>
        <w:spacing w:after="0" w:line="240" w:lineRule="auto"/>
        <w:rPr>
          <w:rFonts w:ascii="Arial" w:eastAsia="Birka" w:hAnsi="Arial" w:cs="Arial"/>
          <w:sz w:val="32"/>
          <w:szCs w:val="32"/>
        </w:rPr>
      </w:pPr>
      <w:proofErr w:type="gramStart"/>
      <w:r w:rsidRPr="006D75B8">
        <w:rPr>
          <w:rFonts w:ascii="Arial" w:eastAsia="Birka" w:hAnsi="Arial" w:cs="Arial"/>
          <w:sz w:val="32"/>
          <w:szCs w:val="32"/>
        </w:rPr>
        <w:t>cannot</w:t>
      </w:r>
      <w:proofErr w:type="gramEnd"/>
      <w:r w:rsidRPr="006D75B8">
        <w:rPr>
          <w:rFonts w:ascii="Arial" w:eastAsia="Birka" w:hAnsi="Arial" w:cs="Arial"/>
          <w:sz w:val="32"/>
          <w:szCs w:val="32"/>
        </w:rPr>
        <w:t>: host very large, sparsely populated tables on clusters made from commodity</w:t>
      </w:r>
      <w:r w:rsidR="007D2F34">
        <w:rPr>
          <w:rFonts w:ascii="Arial" w:eastAsia="Birka" w:hAnsi="Arial" w:cs="Arial"/>
          <w:sz w:val="32"/>
          <w:szCs w:val="32"/>
        </w:rPr>
        <w:t xml:space="preserve"> </w:t>
      </w:r>
      <w:r w:rsidRPr="006D75B8">
        <w:rPr>
          <w:rFonts w:ascii="Arial" w:eastAsia="Birka" w:hAnsi="Arial" w:cs="Arial"/>
          <w:sz w:val="32"/>
          <w:szCs w:val="32"/>
        </w:rPr>
        <w:t>hardware.</w:t>
      </w:r>
    </w:p>
    <w:p w:rsidR="006F63A6" w:rsidRDefault="006F63A6" w:rsidP="00D824C9">
      <w:pPr>
        <w:autoSpaceDE w:val="0"/>
        <w:autoSpaceDN w:val="0"/>
        <w:adjustRightInd w:val="0"/>
        <w:spacing w:after="0" w:line="240" w:lineRule="auto"/>
        <w:rPr>
          <w:rFonts w:ascii="Arial" w:eastAsia="Birka" w:hAnsi="Arial" w:cs="Arial"/>
          <w:sz w:val="32"/>
          <w:szCs w:val="32"/>
        </w:rPr>
      </w:pPr>
    </w:p>
    <w:p w:rsidR="006F63A6" w:rsidRPr="002B237B" w:rsidRDefault="006F63A6" w:rsidP="006F63A6">
      <w:pPr>
        <w:autoSpaceDE w:val="0"/>
        <w:autoSpaceDN w:val="0"/>
        <w:adjustRightInd w:val="0"/>
        <w:spacing w:after="0" w:line="240" w:lineRule="auto"/>
        <w:rPr>
          <w:rFonts w:ascii="Arial" w:eastAsia="Birka" w:hAnsi="Arial" w:cs="Arial"/>
          <w:sz w:val="32"/>
          <w:szCs w:val="32"/>
        </w:rPr>
      </w:pPr>
      <w:r w:rsidRPr="002B237B">
        <w:rPr>
          <w:rFonts w:ascii="Arial" w:eastAsia="Birka" w:hAnsi="Arial" w:cs="Arial"/>
          <w:sz w:val="32"/>
          <w:szCs w:val="32"/>
        </w:rPr>
        <w:t xml:space="preserve">The canonical </w:t>
      </w:r>
      <w:proofErr w:type="spellStart"/>
      <w:r w:rsidRPr="002B237B">
        <w:rPr>
          <w:rFonts w:ascii="Arial" w:eastAsia="Birka" w:hAnsi="Arial" w:cs="Arial"/>
          <w:sz w:val="32"/>
          <w:szCs w:val="32"/>
        </w:rPr>
        <w:t>HBase</w:t>
      </w:r>
      <w:proofErr w:type="spellEnd"/>
      <w:r w:rsidRPr="002B237B">
        <w:rPr>
          <w:rFonts w:ascii="Arial" w:eastAsia="Birka" w:hAnsi="Arial" w:cs="Arial"/>
          <w:sz w:val="32"/>
          <w:szCs w:val="32"/>
        </w:rPr>
        <w:t xml:space="preserve"> use case is the </w:t>
      </w:r>
      <w:proofErr w:type="spellStart"/>
      <w:r w:rsidRPr="002B237B">
        <w:rPr>
          <w:rFonts w:ascii="Arial" w:eastAsia="Birka" w:hAnsi="Arial" w:cs="Arial"/>
          <w:sz w:val="32"/>
          <w:szCs w:val="32"/>
        </w:rPr>
        <w:t>webtable</w:t>
      </w:r>
      <w:proofErr w:type="spellEnd"/>
      <w:r w:rsidRPr="002B237B">
        <w:rPr>
          <w:rFonts w:ascii="Arial" w:eastAsia="Birka" w:hAnsi="Arial" w:cs="Arial"/>
          <w:sz w:val="32"/>
          <w:szCs w:val="32"/>
        </w:rPr>
        <w:t>, a table of crawled web pages and their</w:t>
      </w:r>
      <w:r w:rsidR="00D467E0">
        <w:rPr>
          <w:rFonts w:ascii="Arial" w:eastAsia="Birka" w:hAnsi="Arial" w:cs="Arial"/>
          <w:sz w:val="32"/>
          <w:szCs w:val="32"/>
        </w:rPr>
        <w:t xml:space="preserve"> </w:t>
      </w:r>
      <w:r w:rsidRPr="002B237B">
        <w:rPr>
          <w:rFonts w:ascii="Arial" w:eastAsia="Birka" w:hAnsi="Arial" w:cs="Arial"/>
          <w:sz w:val="32"/>
          <w:szCs w:val="32"/>
        </w:rPr>
        <w:t xml:space="preserve">attributes (such as language and MIME type) keyed by the web page URL. The </w:t>
      </w:r>
      <w:proofErr w:type="spellStart"/>
      <w:r w:rsidRPr="002B237B">
        <w:rPr>
          <w:rFonts w:ascii="Arial" w:eastAsia="Birka" w:hAnsi="Arial" w:cs="Arial"/>
          <w:sz w:val="32"/>
          <w:szCs w:val="32"/>
        </w:rPr>
        <w:t>webtable</w:t>
      </w:r>
      <w:proofErr w:type="spellEnd"/>
      <w:r w:rsidR="00D467E0">
        <w:rPr>
          <w:rFonts w:ascii="Arial" w:eastAsia="Birka" w:hAnsi="Arial" w:cs="Arial"/>
          <w:sz w:val="32"/>
          <w:szCs w:val="32"/>
        </w:rPr>
        <w:t xml:space="preserve"> </w:t>
      </w:r>
      <w:r w:rsidRPr="002B237B">
        <w:rPr>
          <w:rFonts w:ascii="Arial" w:eastAsia="Birka" w:hAnsi="Arial" w:cs="Arial"/>
          <w:sz w:val="32"/>
          <w:szCs w:val="32"/>
        </w:rPr>
        <w:t>is large, with row counts that run into the billions. Batch analytic and parsing</w:t>
      </w:r>
    </w:p>
    <w:p w:rsidR="006F63A6" w:rsidRPr="002B237B" w:rsidRDefault="006F63A6" w:rsidP="006F63A6">
      <w:pPr>
        <w:autoSpaceDE w:val="0"/>
        <w:autoSpaceDN w:val="0"/>
        <w:adjustRightInd w:val="0"/>
        <w:spacing w:after="0" w:line="240" w:lineRule="auto"/>
        <w:rPr>
          <w:rFonts w:ascii="Arial" w:eastAsia="Birka" w:hAnsi="Arial" w:cs="Arial"/>
          <w:sz w:val="32"/>
          <w:szCs w:val="32"/>
        </w:rPr>
      </w:pPr>
      <w:proofErr w:type="spellStart"/>
      <w:r w:rsidRPr="002B237B">
        <w:rPr>
          <w:rFonts w:ascii="Arial" w:eastAsia="Birka" w:hAnsi="Arial" w:cs="Arial"/>
          <w:sz w:val="32"/>
          <w:szCs w:val="32"/>
        </w:rPr>
        <w:t>MapReduce</w:t>
      </w:r>
      <w:proofErr w:type="spellEnd"/>
      <w:r w:rsidRPr="002B237B">
        <w:rPr>
          <w:rFonts w:ascii="Arial" w:eastAsia="Birka" w:hAnsi="Arial" w:cs="Arial"/>
          <w:sz w:val="32"/>
          <w:szCs w:val="32"/>
        </w:rPr>
        <w:t xml:space="preserve"> jobs are continuously run against the </w:t>
      </w:r>
      <w:proofErr w:type="spellStart"/>
      <w:r w:rsidRPr="002B237B">
        <w:rPr>
          <w:rFonts w:ascii="Arial" w:eastAsia="Birka" w:hAnsi="Arial" w:cs="Arial"/>
          <w:sz w:val="32"/>
          <w:szCs w:val="32"/>
        </w:rPr>
        <w:t>webtable</w:t>
      </w:r>
      <w:proofErr w:type="spellEnd"/>
      <w:r w:rsidRPr="002B237B">
        <w:rPr>
          <w:rFonts w:ascii="Arial" w:eastAsia="Birka" w:hAnsi="Arial" w:cs="Arial"/>
          <w:sz w:val="32"/>
          <w:szCs w:val="32"/>
        </w:rPr>
        <w:t>, deriving statistics and</w:t>
      </w:r>
      <w:r w:rsidR="00D467E0">
        <w:rPr>
          <w:rFonts w:ascii="Arial" w:eastAsia="Birka" w:hAnsi="Arial" w:cs="Arial"/>
          <w:sz w:val="32"/>
          <w:szCs w:val="32"/>
        </w:rPr>
        <w:t xml:space="preserve"> </w:t>
      </w:r>
      <w:r w:rsidRPr="002B237B">
        <w:rPr>
          <w:rFonts w:ascii="Arial" w:eastAsia="Birka" w:hAnsi="Arial" w:cs="Arial"/>
          <w:sz w:val="32"/>
          <w:szCs w:val="32"/>
        </w:rPr>
        <w:t>adding new columns of verified MIME-type and parsed-text content for later indexing</w:t>
      </w:r>
      <w:r w:rsidR="00D467E0">
        <w:rPr>
          <w:rFonts w:ascii="Arial" w:eastAsia="Birka" w:hAnsi="Arial" w:cs="Arial"/>
          <w:sz w:val="32"/>
          <w:szCs w:val="32"/>
        </w:rPr>
        <w:t xml:space="preserve"> </w:t>
      </w:r>
      <w:r w:rsidRPr="002B237B">
        <w:rPr>
          <w:rFonts w:ascii="Arial" w:eastAsia="Birka" w:hAnsi="Arial" w:cs="Arial"/>
          <w:sz w:val="32"/>
          <w:szCs w:val="32"/>
        </w:rPr>
        <w:t>by a search engine. Concurrently, the table is randomly accessed by crawlers running</w:t>
      </w:r>
    </w:p>
    <w:p w:rsidR="006F63A6" w:rsidRDefault="006F63A6" w:rsidP="006F63A6">
      <w:pPr>
        <w:autoSpaceDE w:val="0"/>
        <w:autoSpaceDN w:val="0"/>
        <w:adjustRightInd w:val="0"/>
        <w:spacing w:after="0" w:line="240" w:lineRule="auto"/>
        <w:rPr>
          <w:rFonts w:ascii="Arial" w:eastAsia="Birka" w:hAnsi="Arial" w:cs="Arial"/>
          <w:sz w:val="32"/>
          <w:szCs w:val="32"/>
        </w:rPr>
      </w:pPr>
      <w:proofErr w:type="gramStart"/>
      <w:r w:rsidRPr="002B237B">
        <w:rPr>
          <w:rFonts w:ascii="Arial" w:eastAsia="Birka" w:hAnsi="Arial" w:cs="Arial"/>
          <w:sz w:val="32"/>
          <w:szCs w:val="32"/>
        </w:rPr>
        <w:t>at</w:t>
      </w:r>
      <w:proofErr w:type="gramEnd"/>
      <w:r w:rsidRPr="002B237B">
        <w:rPr>
          <w:rFonts w:ascii="Arial" w:eastAsia="Birka" w:hAnsi="Arial" w:cs="Arial"/>
          <w:sz w:val="32"/>
          <w:szCs w:val="32"/>
        </w:rPr>
        <w:t xml:space="preserve"> various rates and updating random rows while random web pages are served in real</w:t>
      </w:r>
      <w:r w:rsidR="00D467E0">
        <w:rPr>
          <w:rFonts w:ascii="Arial" w:eastAsia="Birka" w:hAnsi="Arial" w:cs="Arial"/>
          <w:sz w:val="32"/>
          <w:szCs w:val="32"/>
        </w:rPr>
        <w:t xml:space="preserve"> </w:t>
      </w:r>
      <w:r w:rsidRPr="002B237B">
        <w:rPr>
          <w:rFonts w:ascii="Arial" w:eastAsia="Birka" w:hAnsi="Arial" w:cs="Arial"/>
          <w:sz w:val="32"/>
          <w:szCs w:val="32"/>
        </w:rPr>
        <w:t>time as users click on a website</w:t>
      </w:r>
      <w:r w:rsidRPr="002B237B">
        <w:rPr>
          <w:rFonts w:ascii="Arial" w:eastAsia="Birka" w:hAnsi="Arial" w:cs="Arial" w:hint="eastAsia"/>
          <w:sz w:val="32"/>
          <w:szCs w:val="32"/>
        </w:rPr>
        <w:t>’</w:t>
      </w:r>
      <w:r w:rsidRPr="002B237B">
        <w:rPr>
          <w:rFonts w:ascii="Arial" w:eastAsia="Birka" w:hAnsi="Arial" w:cs="Arial"/>
          <w:sz w:val="32"/>
          <w:szCs w:val="32"/>
        </w:rPr>
        <w:t>s cached-page feature.</w:t>
      </w:r>
    </w:p>
    <w:p w:rsidR="00964CED" w:rsidRDefault="00964CED" w:rsidP="006F63A6">
      <w:pPr>
        <w:autoSpaceDE w:val="0"/>
        <w:autoSpaceDN w:val="0"/>
        <w:adjustRightInd w:val="0"/>
        <w:spacing w:after="0" w:line="240" w:lineRule="auto"/>
        <w:rPr>
          <w:rFonts w:ascii="Arial" w:eastAsia="Birka" w:hAnsi="Arial" w:cs="Arial"/>
          <w:sz w:val="32"/>
          <w:szCs w:val="32"/>
        </w:rPr>
      </w:pPr>
    </w:p>
    <w:p w:rsidR="00964CED" w:rsidRDefault="00964CED" w:rsidP="00964CED">
      <w:pPr>
        <w:autoSpaceDE w:val="0"/>
        <w:autoSpaceDN w:val="0"/>
        <w:adjustRightInd w:val="0"/>
        <w:spacing w:after="0" w:line="240" w:lineRule="auto"/>
        <w:rPr>
          <w:rFonts w:ascii="Birka" w:eastAsia="Birka" w:cs="Birka"/>
          <w:sz w:val="20"/>
          <w:szCs w:val="20"/>
        </w:rPr>
      </w:pPr>
      <w:r>
        <w:rPr>
          <w:rFonts w:ascii="Birka" w:eastAsia="Birka" w:cs="Birka"/>
          <w:sz w:val="20"/>
          <w:szCs w:val="20"/>
        </w:rPr>
        <w:t xml:space="preserve">The </w:t>
      </w:r>
      <w:proofErr w:type="spellStart"/>
      <w:r>
        <w:rPr>
          <w:rFonts w:ascii="Birka" w:eastAsia="Birka" w:cs="Birka"/>
          <w:sz w:val="20"/>
          <w:szCs w:val="20"/>
        </w:rPr>
        <w:t>HBase</w:t>
      </w:r>
      <w:proofErr w:type="spellEnd"/>
      <w:r>
        <w:rPr>
          <w:rFonts w:ascii="Birka" w:eastAsia="Birka" w:cs="Birka"/>
          <w:sz w:val="20"/>
          <w:szCs w:val="20"/>
        </w:rPr>
        <w:t xml:space="preserve"> project was started toward the end of 2006 by Chad Walters and Jim</w:t>
      </w:r>
    </w:p>
    <w:p w:rsidR="00964CED" w:rsidRDefault="00964CED" w:rsidP="00964CED">
      <w:pPr>
        <w:autoSpaceDE w:val="0"/>
        <w:autoSpaceDN w:val="0"/>
        <w:adjustRightInd w:val="0"/>
        <w:spacing w:after="0" w:line="240" w:lineRule="auto"/>
        <w:rPr>
          <w:rFonts w:ascii="Birka" w:eastAsia="Birka" w:cs="Birka"/>
          <w:sz w:val="20"/>
          <w:szCs w:val="20"/>
        </w:rPr>
      </w:pPr>
      <w:r>
        <w:rPr>
          <w:rFonts w:ascii="Birka" w:eastAsia="Birka" w:cs="Birka"/>
          <w:sz w:val="20"/>
          <w:szCs w:val="20"/>
        </w:rPr>
        <w:t xml:space="preserve">Kellerman at </w:t>
      </w:r>
      <w:proofErr w:type="spellStart"/>
      <w:r>
        <w:rPr>
          <w:rFonts w:ascii="Birka" w:eastAsia="Birka" w:cs="Birka"/>
          <w:sz w:val="20"/>
          <w:szCs w:val="20"/>
        </w:rPr>
        <w:t>Powerset</w:t>
      </w:r>
      <w:proofErr w:type="spellEnd"/>
      <w:r>
        <w:rPr>
          <w:rFonts w:ascii="Birka" w:eastAsia="Birka" w:cs="Birka"/>
          <w:sz w:val="20"/>
          <w:szCs w:val="20"/>
        </w:rPr>
        <w:t>. It was modeled after Google</w:t>
      </w:r>
      <w:r>
        <w:rPr>
          <w:rFonts w:ascii="Birka" w:eastAsia="Birka" w:cs="Birka" w:hint="eastAsia"/>
          <w:sz w:val="20"/>
          <w:szCs w:val="20"/>
        </w:rPr>
        <w:t>’</w:t>
      </w:r>
      <w:r>
        <w:rPr>
          <w:rFonts w:ascii="Birka" w:eastAsia="Birka" w:cs="Birka"/>
          <w:sz w:val="20"/>
          <w:szCs w:val="20"/>
        </w:rPr>
        <w:t xml:space="preserve">s </w:t>
      </w:r>
      <w:r>
        <w:rPr>
          <w:rFonts w:ascii="Birka" w:eastAsia="Birka" w:cs="Birka" w:hint="eastAsia"/>
          <w:sz w:val="20"/>
          <w:szCs w:val="20"/>
        </w:rPr>
        <w:t>“</w:t>
      </w:r>
      <w:proofErr w:type="spellStart"/>
      <w:r>
        <w:rPr>
          <w:rFonts w:ascii="Birka" w:eastAsia="Birka" w:cs="Birka"/>
          <w:sz w:val="20"/>
          <w:szCs w:val="20"/>
        </w:rPr>
        <w:t>Bigtable</w:t>
      </w:r>
      <w:proofErr w:type="spellEnd"/>
      <w:r>
        <w:rPr>
          <w:rFonts w:ascii="Birka" w:eastAsia="Birka" w:cs="Birka"/>
          <w:sz w:val="20"/>
          <w:szCs w:val="20"/>
        </w:rPr>
        <w:t>:</w:t>
      </w:r>
    </w:p>
    <w:p w:rsidR="00307085" w:rsidRDefault="00307085" w:rsidP="00964CED">
      <w:pPr>
        <w:autoSpaceDE w:val="0"/>
        <w:autoSpaceDN w:val="0"/>
        <w:adjustRightInd w:val="0"/>
        <w:spacing w:after="0" w:line="240" w:lineRule="auto"/>
        <w:rPr>
          <w:rFonts w:ascii="Birka" w:eastAsia="Birka" w:cs="Birka"/>
          <w:sz w:val="20"/>
          <w:szCs w:val="20"/>
        </w:rPr>
      </w:pPr>
    </w:p>
    <w:p w:rsidR="00307085" w:rsidRDefault="00307085" w:rsidP="00307085">
      <w:pPr>
        <w:pStyle w:val="Default"/>
        <w:rPr>
          <w:sz w:val="60"/>
          <w:szCs w:val="60"/>
        </w:rPr>
      </w:pPr>
      <w:r>
        <w:rPr>
          <w:b/>
          <w:bCs/>
          <w:sz w:val="60"/>
          <w:szCs w:val="60"/>
        </w:rPr>
        <w:t xml:space="preserve">Types of </w:t>
      </w:r>
      <w:proofErr w:type="spellStart"/>
      <w:r>
        <w:rPr>
          <w:b/>
          <w:bCs/>
          <w:sz w:val="60"/>
          <w:szCs w:val="60"/>
        </w:rPr>
        <w:t>NoSql</w:t>
      </w:r>
      <w:proofErr w:type="spellEnd"/>
      <w:r>
        <w:rPr>
          <w:b/>
          <w:bCs/>
          <w:sz w:val="60"/>
          <w:szCs w:val="60"/>
        </w:rPr>
        <w:t xml:space="preserve"> Databases</w:t>
      </w:r>
    </w:p>
    <w:p w:rsidR="00307085" w:rsidRDefault="00307085" w:rsidP="00307085">
      <w:pPr>
        <w:pStyle w:val="Default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•Key Value Store</w:t>
      </w:r>
    </w:p>
    <w:p w:rsidR="00307085" w:rsidRDefault="00307085" w:rsidP="00307085">
      <w:pPr>
        <w:pStyle w:val="Default"/>
        <w:spacing w:after="193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•A key and plain value</w:t>
      </w:r>
    </w:p>
    <w:p w:rsidR="00307085" w:rsidRDefault="00307085" w:rsidP="00307085">
      <w:pPr>
        <w:pStyle w:val="Defaul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•Amazon Dynamo</w:t>
      </w:r>
    </w:p>
    <w:p w:rsidR="00307085" w:rsidRDefault="00307085" w:rsidP="00307085">
      <w:pPr>
        <w:pStyle w:val="Default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•Document Store</w:t>
      </w:r>
    </w:p>
    <w:p w:rsidR="00307085" w:rsidRDefault="00307085" w:rsidP="00307085">
      <w:pPr>
        <w:pStyle w:val="Default"/>
        <w:spacing w:after="192"/>
        <w:rPr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•</w:t>
      </w:r>
      <w:r>
        <w:rPr>
          <w:sz w:val="40"/>
          <w:szCs w:val="40"/>
        </w:rPr>
        <w:t>Stored as key and value, where the value can be a structure, like a JSON object. Each "document" can have all, some, or none of the same elements as another</w:t>
      </w:r>
    </w:p>
    <w:p w:rsidR="00307085" w:rsidRDefault="00307085" w:rsidP="00307085">
      <w:pPr>
        <w:pStyle w:val="Defaul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•Mongo DB</w:t>
      </w:r>
    </w:p>
    <w:p w:rsidR="00307085" w:rsidRDefault="00307085" w:rsidP="00307085">
      <w:pPr>
        <w:pStyle w:val="Default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•Column Families</w:t>
      </w:r>
    </w:p>
    <w:p w:rsidR="00307085" w:rsidRDefault="00307085" w:rsidP="00307085">
      <w:pPr>
        <w:pStyle w:val="Default"/>
        <w:spacing w:after="193"/>
        <w:rPr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•</w:t>
      </w:r>
      <w:r>
        <w:rPr>
          <w:sz w:val="40"/>
          <w:szCs w:val="40"/>
        </w:rPr>
        <w:t>Each row (addressed by a key) contains one or more "columns". Columns are themselves key-value pairs. The column names need not be predefined, i.e. the structure isn't fixed.</w:t>
      </w:r>
    </w:p>
    <w:p w:rsidR="00307085" w:rsidRDefault="00307085" w:rsidP="00307085">
      <w:pPr>
        <w:pStyle w:val="Default"/>
        <w:spacing w:after="193"/>
        <w:rPr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•</w:t>
      </w:r>
      <w:r>
        <w:rPr>
          <w:sz w:val="40"/>
          <w:szCs w:val="40"/>
        </w:rPr>
        <w:t>Columns are grouped as set of families and stored against a key</w:t>
      </w:r>
    </w:p>
    <w:p w:rsidR="00307085" w:rsidRDefault="00307085" w:rsidP="00307085">
      <w:pPr>
        <w:pStyle w:val="Defaul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•Big Table, </w:t>
      </w:r>
      <w:proofErr w:type="spellStart"/>
      <w:r>
        <w:rPr>
          <w:rFonts w:ascii="Arial" w:hAnsi="Arial" w:cs="Arial"/>
          <w:sz w:val="40"/>
          <w:szCs w:val="40"/>
        </w:rPr>
        <w:t>HBase</w:t>
      </w:r>
      <w:proofErr w:type="spellEnd"/>
    </w:p>
    <w:p w:rsidR="00307085" w:rsidRPr="006D75B8" w:rsidRDefault="00307085" w:rsidP="00964CED">
      <w:pPr>
        <w:autoSpaceDE w:val="0"/>
        <w:autoSpaceDN w:val="0"/>
        <w:adjustRightInd w:val="0"/>
        <w:spacing w:after="0" w:line="240" w:lineRule="auto"/>
        <w:rPr>
          <w:rFonts w:ascii="Arial" w:eastAsia="Birka" w:hAnsi="Arial" w:cs="Arial"/>
          <w:sz w:val="32"/>
          <w:szCs w:val="32"/>
        </w:rPr>
      </w:pPr>
      <w:bookmarkStart w:id="0" w:name="_GoBack"/>
      <w:bookmarkEnd w:id="0"/>
    </w:p>
    <w:sectPr w:rsidR="00307085" w:rsidRPr="006D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rka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07"/>
    <w:rsid w:val="002B237B"/>
    <w:rsid w:val="00307085"/>
    <w:rsid w:val="003B6007"/>
    <w:rsid w:val="00576A70"/>
    <w:rsid w:val="005A0994"/>
    <w:rsid w:val="006D75B8"/>
    <w:rsid w:val="006F63A6"/>
    <w:rsid w:val="007B5112"/>
    <w:rsid w:val="007D2F34"/>
    <w:rsid w:val="00964CED"/>
    <w:rsid w:val="00D467E0"/>
    <w:rsid w:val="00D8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0B9CA-0D02-4CF6-880E-9ED0A2FF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0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Nasiruddin.Shaikh</dc:creator>
  <cp:keywords/>
  <dc:description/>
  <cp:lastModifiedBy>Nasiruddin.Shaikh</cp:lastModifiedBy>
  <cp:revision>11</cp:revision>
  <dcterms:created xsi:type="dcterms:W3CDTF">2014-11-24T09:13:00Z</dcterms:created>
  <dcterms:modified xsi:type="dcterms:W3CDTF">2014-11-24T10:06:00Z</dcterms:modified>
</cp:coreProperties>
</file>