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77D2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8DE8869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 শাখা</w:t>
      </w:r>
    </w:p>
    <w:p w14:paraId="7C23E4CE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 ফাউন্ডেশন, ঢাকা।</w:t>
      </w:r>
    </w:p>
    <w:p w14:paraId="080DA9AD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0F3308A0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DE8D23" w14:textId="0C80B07C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বিষয়: </w:t>
      </w:r>
      <w:r w:rsidR="0072756A">
        <w:rPr>
          <w:rFonts w:ascii="NikoshBAN" w:hAnsi="NikoshBAN" w:cs="NikoshBAN"/>
          <w:color w:val="000000" w:themeColor="text1"/>
          <w:sz w:val="28"/>
          <w:szCs w:val="28"/>
        </w:rPr>
        <w:t>অগ্রিম সমন্বয়</w:t>
      </w:r>
      <w:r w:rsidR="002507EC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BD9353A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1B8B883" w14:textId="01CA55F1" w:rsidR="008C5A23" w:rsidRPr="00DF41B3" w:rsidRDefault="00B002AA" w:rsidP="00BF1197">
      <w:pPr>
        <w:jc w:val="both"/>
        <w:rPr>
          <w:rFonts w:ascii="Nikosh" w:hAnsi="Nikosh" w:cs="Nikosh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 শাখার নথি নং-০৫.০৫.০০০০.০০৭.০১.০০৯.</w:t>
      </w:r>
      <w:r w:rsidR="00D16B1C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২৪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(অংশ-৬) এর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75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83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 অনুচ্ছেদে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থেকে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তারিখ পর্যন্ত ১6 দিন ক্যান্টিনের বাজার খরচ নির্বাহের জন্য</w:t>
      </w:r>
      <w:r w:rsidR="00083D8F">
        <w:rPr>
          <w:rFonts w:ascii="NikoshBAN" w:hAnsi="NikoshBAN" w:cs="NikoshBAN"/>
          <w:color w:val="000000" w:themeColor="text1"/>
          <w:sz w:val="28"/>
          <w:szCs w:val="28"/>
        </w:rPr>
        <w:t xml:space="preserve"> অগ্রিম গৃহী</w:t>
      </w:r>
      <w:r w:rsidR="00BF1197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r w:rsidR="00922BA7">
        <w:rPr>
          <w:rFonts w:ascii="NikoshBAN" w:hAnsi="NikoshBAN" w:cs="NikoshBAN"/>
          <w:color w:val="000000" w:themeColor="text1"/>
          <w:sz w:val="28"/>
          <w:szCs w:val="28"/>
        </w:rPr>
        <w:t>ষোল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লক্ষ মাত্র) টাকা</w:t>
      </w:r>
      <w:r w:rsidR="00BF1197">
        <w:rPr>
          <w:rFonts w:ascii="NikoshBAN" w:hAnsi="NikoshBAN" w:cs="NikoshBAN"/>
          <w:color w:val="000000" w:themeColor="text1"/>
          <w:sz w:val="28"/>
          <w:szCs w:val="28"/>
        </w:rPr>
        <w:t xml:space="preserve">র বিপরীতে </w:t>
      </w:r>
      <w:r w:rsidR="00BF1197" w:rsidRPr="00A868AE">
        <w:rPr>
          <w:rFonts w:ascii="NikoshBAN" w:hAnsi="NikoshBAN" w:cs="NikoshBAN"/>
          <w:sz w:val="28"/>
          <w:szCs w:val="28"/>
        </w:rPr>
        <w:t>মোট বাজার খরচ হয় (6,24,252+5,41,685) =11,65,937/- (এগার লক্ষ পঁয়ষট্টি হাজার নয়শত সাইত্রিশ মাত্র) টাকা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F1197">
        <w:rPr>
          <w:rFonts w:ascii="NikoshBAN" w:hAnsi="NikoshBAN" w:cs="NikoshBAN"/>
          <w:color w:val="000000" w:themeColor="text1"/>
          <w:sz w:val="28"/>
          <w:szCs w:val="28"/>
        </w:rPr>
        <w:t xml:space="preserve">এবং </w:t>
      </w:r>
      <w:r w:rsidR="00BF1197" w:rsidRPr="00A868AE">
        <w:rPr>
          <w:rFonts w:ascii="Nikosh" w:hAnsi="Nikosh" w:cs="Nikosh"/>
          <w:sz w:val="28"/>
          <w:szCs w:val="28"/>
        </w:rPr>
        <w:t>অব্যয়িত অর্থ  (১৬,০০,০০০-</w:t>
      </w:r>
      <w:r w:rsidR="00BF1197" w:rsidRPr="00A868AE">
        <w:rPr>
          <w:rFonts w:ascii="NikoshBAN" w:hAnsi="NikoshBAN" w:cs="NikoshBAN"/>
          <w:sz w:val="28"/>
          <w:szCs w:val="28"/>
        </w:rPr>
        <w:t>11,65,937</w:t>
      </w:r>
      <w:r w:rsidR="00BF1197" w:rsidRPr="00A868AE">
        <w:rPr>
          <w:rFonts w:ascii="Nikosh" w:hAnsi="Nikosh" w:cs="Nikosh"/>
          <w:sz w:val="28"/>
          <w:szCs w:val="28"/>
        </w:rPr>
        <w:t>)= ৪,৩৪,০৬৩/-(চার লক্ষ চৌত্রিশ হাজার তেষট্টি মাত্র) টাকা ২০/০১/২৫ তারিখে অর্থ শাখায় জমা দেয়া হয়েছে যার মানি রসিটি নং-২৬২৪৯ (পত্রাংশ-৩৬৯)</w:t>
      </w:r>
      <w:r w:rsidR="00816080">
        <w:rPr>
          <w:rFonts w:ascii="Nikosh" w:hAnsi="Nikosh" w:cs="Nikosh"/>
          <w:sz w:val="28"/>
          <w:szCs w:val="28"/>
        </w:rPr>
        <w:t xml:space="preserve"> </w:t>
      </w:r>
      <w:r w:rsidR="001207B7">
        <w:rPr>
          <w:rFonts w:ascii="Nikosh" w:hAnsi="Nikosh" w:cs="Nikosh"/>
          <w:sz w:val="28"/>
          <w:szCs w:val="28"/>
        </w:rPr>
        <w:t>উক্ত বিষয়ে মহাপরিচালক মহোদয় সমন্বয়ের আদেশ দিয়েছেন।</w:t>
      </w:r>
    </w:p>
    <w:p w14:paraId="15E3F8F0" w14:textId="65D1C091" w:rsidR="00DF41B3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AD5600E" w14:textId="26D2C9B6" w:rsidR="00DF41B3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F910FAC" w14:textId="77777777" w:rsidR="00DF41B3" w:rsidRPr="00A1543E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BD2042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F5F2D5" w14:textId="28999F86" w:rsidR="00B002AA" w:rsidRPr="00A1543E" w:rsidRDefault="00B002AA" w:rsidP="00B002A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DF41B3">
        <w:rPr>
          <w:rFonts w:ascii="NikoshBAN" w:hAnsi="NikoshBAN" w:cs="NikoshBAN"/>
          <w:color w:val="000000" w:themeColor="text1"/>
          <w:sz w:val="28"/>
          <w:szCs w:val="28"/>
        </w:rPr>
        <w:t>সালমা সেলিম</w:t>
      </w:r>
    </w:p>
    <w:p w14:paraId="2071A4BB" w14:textId="600FC758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 (অর্থ)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832DDC">
        <w:rPr>
          <w:rFonts w:ascii="NikoshBAN" w:hAnsi="NikoshBAN" w:cs="NikoshBAN"/>
          <w:color w:val="000000" w:themeColor="text1"/>
          <w:sz w:val="28"/>
          <w:szCs w:val="28"/>
        </w:rPr>
        <w:t>উপপরিচালক (প্রশাসন ও উন্নয়ন)</w:t>
      </w:r>
    </w:p>
    <w:p w14:paraId="42C95B1F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>বিয়াম ফাউন্ডেশন, ঢাকা।</w:t>
      </w:r>
    </w:p>
    <w:p w14:paraId="41B98F26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B58B4F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 আকর্ষণ: হিসাবরক্ষণ কর্মকর্তা</w:t>
      </w:r>
    </w:p>
    <w:p w14:paraId="7DAE1BC1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</w:p>
    <w:p w14:paraId="1B6BB4F3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0E098F3E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>১। উল্লিখিত ভাউচার।</w:t>
      </w:r>
    </w:p>
    <w:p w14:paraId="1FC90382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>২। অনুমোদিত নোট অনুচ্ছেদের সত্যায়িত কপি।</w:t>
      </w:r>
    </w:p>
    <w:p w14:paraId="3B9A113A" w14:textId="77777777" w:rsidR="00B34725" w:rsidRPr="00B34725" w:rsidRDefault="00B34725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34"/>
          <w:szCs w:val="18"/>
        </w:rPr>
      </w:pPr>
    </w:p>
    <w:p w14:paraId="5976F0DE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DAA48" wp14:editId="2FAA7762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31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30352AF" w14:textId="304B9561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 নোট নং-০৫.০৫.০০০০.০০৭.০১.০০৯.</w:t>
      </w:r>
      <w:r w:rsidR="001F6247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২৪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1F6247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তারিখ: </w:t>
      </w:r>
      <w:r w:rsidR="00F77E9B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5D2012">
        <w:rPr>
          <w:rFonts w:ascii="NikoshBAN" w:hAnsi="NikoshBAN" w:cs="NikoshBAN"/>
          <w:color w:val="000000" w:themeColor="text1"/>
          <w:sz w:val="28"/>
          <w:szCs w:val="28"/>
        </w:rPr>
        <w:t>7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60520F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60520F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7187DBD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099FE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47F77A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844D85A" w14:textId="77777777" w:rsidR="00C4132E" w:rsidRDefault="00C4132E"/>
    <w:sectPr w:rsidR="00C4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1A"/>
    <w:rsid w:val="00083D8F"/>
    <w:rsid w:val="001207B7"/>
    <w:rsid w:val="00144512"/>
    <w:rsid w:val="001B6E7B"/>
    <w:rsid w:val="001F2216"/>
    <w:rsid w:val="001F6247"/>
    <w:rsid w:val="002507EC"/>
    <w:rsid w:val="002C481A"/>
    <w:rsid w:val="002F3AB6"/>
    <w:rsid w:val="005D2012"/>
    <w:rsid w:val="0060520F"/>
    <w:rsid w:val="00664983"/>
    <w:rsid w:val="006C56BD"/>
    <w:rsid w:val="0072756A"/>
    <w:rsid w:val="00816080"/>
    <w:rsid w:val="00832DDC"/>
    <w:rsid w:val="008C5A23"/>
    <w:rsid w:val="00922BA7"/>
    <w:rsid w:val="009668D4"/>
    <w:rsid w:val="00A868AE"/>
    <w:rsid w:val="00B002AA"/>
    <w:rsid w:val="00B04A25"/>
    <w:rsid w:val="00B115FD"/>
    <w:rsid w:val="00B34725"/>
    <w:rsid w:val="00BA584B"/>
    <w:rsid w:val="00BF1197"/>
    <w:rsid w:val="00C4132E"/>
    <w:rsid w:val="00CC70E7"/>
    <w:rsid w:val="00D16B1C"/>
    <w:rsid w:val="00DE7AAB"/>
    <w:rsid w:val="00DF41B3"/>
    <w:rsid w:val="00EB42B0"/>
    <w:rsid w:val="00F77E9B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0E81"/>
  <w15:chartTrackingRefBased/>
  <w15:docId w15:val="{5E5A5E3E-A4E0-42CF-B154-50945E72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A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3</cp:revision>
  <cp:lastPrinted>2025-01-29T11:18:00Z</cp:lastPrinted>
  <dcterms:created xsi:type="dcterms:W3CDTF">2025-01-29T11:19:00Z</dcterms:created>
  <dcterms:modified xsi:type="dcterms:W3CDTF">2025-01-30T04:49:00Z</dcterms:modified>
</cp:coreProperties>
</file>