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77777777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63EE49" w14:textId="77777777" w:rsidR="00F56191" w:rsidRPr="001575E8" w:rsidRDefault="00F56191" w:rsidP="00F56191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6B91786" w14:textId="380733BE" w:rsidR="00F56191" w:rsidRPr="00DA0166" w:rsidRDefault="00F56191" w:rsidP="00F56191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A0595">
        <w:rPr>
          <w:rFonts w:ascii="NikoshBAN" w:hAnsi="NikoshBAN" w:cs="NikoshBAN"/>
          <w:color w:val="FF0000"/>
          <w:sz w:val="28"/>
          <w:szCs w:val="28"/>
        </w:rPr>
        <w:t>১০৯</w:t>
      </w:r>
      <w:r w:rsidRPr="006A1F63">
        <w:rPr>
          <w:rFonts w:ascii="NikoshBAN" w:hAnsi="NikoshBAN" w:cs="NikoshBAN"/>
          <w:color w:val="FF0000"/>
          <w:sz w:val="28"/>
          <w:szCs w:val="28"/>
        </w:rPr>
        <w:t>-</w:t>
      </w:r>
      <w:r w:rsidR="004A0595">
        <w:rPr>
          <w:rFonts w:ascii="NikoshBAN" w:hAnsi="NikoshBAN" w:cs="NikoshBAN"/>
          <w:color w:val="FF0000"/>
          <w:sz w:val="28"/>
          <w:szCs w:val="28"/>
        </w:rPr>
        <w:t>১১৫</w:t>
      </w:r>
      <w:r w:rsidR="0045238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proofErr w:type="spellEnd"/>
      <w:r w:rsidRPr="006A1F63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022E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A071C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FA7E6B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A7E6B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60B80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A97B5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93565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222BDD">
        <w:rPr>
          <w:rFonts w:ascii="NikoshBAN" w:hAnsi="NikoshBAN" w:cs="NikoshBAN"/>
          <w:color w:val="000000" w:themeColor="text1"/>
          <w:sz w:val="28"/>
          <w:szCs w:val="28"/>
        </w:rPr>
        <w:t>আঠা</w:t>
      </w:r>
      <w:r w:rsidR="0096785D">
        <w:rPr>
          <w:rFonts w:ascii="NikoshBAN" w:hAnsi="NikoshBAN" w:cs="NikoshBAN"/>
          <w:color w:val="000000" w:themeColor="text1"/>
          <w:sz w:val="28"/>
          <w:szCs w:val="28"/>
        </w:rPr>
        <w:t>রো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50708" w:rsidRPr="00FD59F6">
        <w:rPr>
          <w:rFonts w:ascii="NikoshBAN" w:hAnsi="NikoshBAN" w:cs="NikoshBAN"/>
          <w:sz w:val="28"/>
          <w:szCs w:val="28"/>
        </w:rPr>
        <w:t>(7,60,190+6,42,942) =14,03,132/- (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চৌদ্দ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তিন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একশত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বত্রিশ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50708" w:rsidRPr="00FD59F6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F50708" w:rsidRPr="00FD59F6">
        <w:rPr>
          <w:rFonts w:ascii="NikoshBAN" w:hAnsi="NikoshBAN" w:cs="NikoshBAN"/>
          <w:sz w:val="28"/>
          <w:szCs w:val="28"/>
        </w:rPr>
        <w:t>)</w:t>
      </w:r>
      <w:r w:rsidR="00F50708" w:rsidRPr="002B0423">
        <w:rPr>
          <w:rFonts w:ascii="NikoshBAN" w:hAnsi="NikoshBAN" w:cs="NikoshBAN"/>
        </w:rPr>
        <w:t xml:space="preserve"> </w:t>
      </w:r>
      <w:proofErr w:type="spellStart"/>
      <w:r w:rsidR="00F50708" w:rsidRPr="00B67B5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115B7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15B79">
        <w:rPr>
          <w:rFonts w:ascii="NikoshBAN" w:hAnsi="NikoshBAN" w:cs="NikoshBAN"/>
          <w:sz w:val="28"/>
          <w:szCs w:val="28"/>
        </w:rPr>
        <w:t>এবং</w:t>
      </w:r>
      <w:proofErr w:type="spellEnd"/>
      <w:r w:rsidR="00F50708" w:rsidRPr="002B0423">
        <w:rPr>
          <w:rFonts w:ascii="NikoshBAN" w:hAnsi="NikoshBAN" w:cs="NikoshBAN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 (১৮,০০,০০০-</w:t>
      </w:r>
      <w:r w:rsidR="00F50708" w:rsidRPr="00115B79">
        <w:rPr>
          <w:rFonts w:ascii="NikoshBAN" w:hAnsi="NikoshBAN" w:cs="NikoshBAN"/>
          <w:sz w:val="28"/>
          <w:szCs w:val="28"/>
        </w:rPr>
        <w:t>14,03,132/-</w:t>
      </w:r>
      <w:r w:rsidR="00F50708" w:rsidRPr="00115B79">
        <w:rPr>
          <w:rFonts w:ascii="Nikosh" w:hAnsi="Nikosh" w:cs="Nikosh"/>
          <w:sz w:val="28"/>
          <w:szCs w:val="28"/>
        </w:rPr>
        <w:t>) = ৩,৯৬,৮৬৮/- (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তিন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লক্ষ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ছিয়ানব্বই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হাজার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আটশত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আটষট্টি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মাত্র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টাকা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২৫/০২/২৫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তারিখে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শাখায়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জমা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দেয়া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হয়েছে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যার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মানি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রিসিট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নং-</w:t>
      </w:r>
      <w:r w:rsidR="00B37C79">
        <w:rPr>
          <w:rFonts w:ascii="Nikosh" w:hAnsi="Nikosh" w:cs="Nikosh"/>
          <w:sz w:val="28"/>
          <w:szCs w:val="28"/>
        </w:rPr>
        <w:t>২৬৩৪২</w:t>
      </w:r>
      <w:r w:rsidR="00F50708" w:rsidRPr="00115B79">
        <w:rPr>
          <w:rFonts w:ascii="Nikosh" w:hAnsi="Nikosh" w:cs="Nikosh"/>
          <w:sz w:val="28"/>
          <w:szCs w:val="28"/>
        </w:rPr>
        <w:t xml:space="preserve"> (পত্রাংশ-৪৩৬)।</w:t>
      </w:r>
      <w:r w:rsidR="00093E43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C3F12">
        <w:rPr>
          <w:rFonts w:ascii="Nikosh" w:hAnsi="Nikosh" w:cs="Nikosh"/>
          <w:sz w:val="28"/>
          <w:szCs w:val="28"/>
        </w:rPr>
        <w:t>উক্ত</w:t>
      </w:r>
      <w:proofErr w:type="spellEnd"/>
      <w:r w:rsidR="00E075C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A2A9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A2A9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D20A14D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91B9D">
        <w:rPr>
          <w:rFonts w:ascii="NikoshBAN" w:hAnsi="NikoshBAN" w:cs="NikoshBAN"/>
          <w:color w:val="000000" w:themeColor="text1"/>
          <w:sz w:val="28"/>
          <w:szCs w:val="28"/>
        </w:rPr>
        <w:t>27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E41FD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176</cp:revision>
  <cp:lastPrinted>2025-02-27T09:39:00Z</cp:lastPrinted>
  <dcterms:created xsi:type="dcterms:W3CDTF">2024-09-05T11:17:00Z</dcterms:created>
  <dcterms:modified xsi:type="dcterms:W3CDTF">2025-02-27T09:40:00Z</dcterms:modified>
</cp:coreProperties>
</file>