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bzepggyj21ml" w:id="0"/>
      <w:bookmarkEnd w:id="0"/>
      <w:r w:rsidDel="00000000" w:rsidR="00000000" w:rsidRPr="00000000">
        <w:rPr>
          <w:rtl w:val="0"/>
        </w:rPr>
        <w:t xml:space="preserve">Heuristic Weighting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g6jhw057s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Step 1: Define Base Weights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assign </w:t>
      </w:r>
      <w:r w:rsidDel="00000000" w:rsidR="00000000" w:rsidRPr="00000000">
        <w:rPr>
          <w:b w:val="1"/>
          <w:rtl w:val="0"/>
        </w:rPr>
        <w:t xml:space="preserve">default weights</w:t>
      </w:r>
      <w:r w:rsidDel="00000000" w:rsidR="00000000" w:rsidRPr="00000000">
        <w:rPr>
          <w:rtl w:val="0"/>
        </w:rPr>
        <w:t xml:space="preserve"> for categories (summing to 100%):</w:t>
      </w:r>
    </w:p>
    <w:p w:rsidR="00000000" w:rsidDel="00000000" w:rsidP="00000000" w:rsidRDefault="00000000" w:rsidRPr="00000000" w14:paraId="0000000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Generation → 50%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Quality → 25%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Improvement → 15%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Understanding → 10%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3e3wxamhy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Step 2: Normalize Weights for Selected Categories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fewer categories are tagged, you </w:t>
      </w:r>
      <w:r w:rsidDel="00000000" w:rsidR="00000000" w:rsidRPr="00000000">
        <w:rPr>
          <w:b w:val="1"/>
          <w:rtl w:val="0"/>
        </w:rPr>
        <w:t xml:space="preserve">re-normalize only among those selected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 1: If a ticket is tagged with [Code Generation, Quality]: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base weights → Gen = 50, Quality = 25.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= 75.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 = 50/75 = </w:t>
      </w:r>
      <w:r w:rsidDel="00000000" w:rsidR="00000000" w:rsidRPr="00000000">
        <w:rPr>
          <w:b w:val="1"/>
          <w:rtl w:val="0"/>
        </w:rPr>
        <w:t xml:space="preserve">66.7%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= 25/75 = </w:t>
      </w:r>
      <w:r w:rsidDel="00000000" w:rsidR="00000000" w:rsidRPr="00000000">
        <w:rPr>
          <w:b w:val="1"/>
          <w:rtl w:val="0"/>
        </w:rPr>
        <w:t xml:space="preserve">33.3%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story points = 10, reduction = 25% (2.5 SP saved):</w:t>
      </w:r>
    </w:p>
    <w:p w:rsidR="00000000" w:rsidDel="00000000" w:rsidP="00000000" w:rsidRDefault="00000000" w:rsidRPr="00000000" w14:paraId="00000013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 gets 1.67 SP saved.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gets 0.83 SP saved.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 2: If a ticket is tagged with [Improvement, Understanding]: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= 15 + 10 = 25.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Improvement = 15/25 = </w:t>
      </w:r>
      <w:r w:rsidDel="00000000" w:rsidR="00000000" w:rsidRPr="00000000">
        <w:rPr>
          <w:b w:val="1"/>
          <w:rtl w:val="0"/>
        </w:rPr>
        <w:t xml:space="preserve">60%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= 10/25 = </w:t>
      </w:r>
      <w:r w:rsidDel="00000000" w:rsidR="00000000" w:rsidRPr="00000000">
        <w:rPr>
          <w:b w:val="1"/>
          <w:rtl w:val="0"/>
        </w:rPr>
        <w:t xml:space="preserve">40%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story points = 8, reduction = 15% (1.2 SP saved):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Improvement = 0.72 SP.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= 0.48 SP.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 3: If </w:t>
      </w:r>
      <w:r w:rsidDel="00000000" w:rsidR="00000000" w:rsidRPr="00000000">
        <w:rPr>
          <w:b w:val="1"/>
          <w:rtl w:val="0"/>
        </w:rPr>
        <w:t xml:space="preserve">all 4 categories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are selected → just use base weights as-is.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m0etb76b6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Step 3: Implementation Formula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SavedPoints = StoryPoints × Reduction%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category: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CategorySavedSP = SavedPoints × (CategoryWeight / SumOfSelectedCategoryWeights)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way: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avoid equal splits.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bias attribution to categories that you believe </w:t>
      </w:r>
      <w:r w:rsidDel="00000000" w:rsidR="00000000" w:rsidRPr="00000000">
        <w:rPr>
          <w:b w:val="1"/>
          <w:rtl w:val="0"/>
        </w:rPr>
        <w:t xml:space="preserve">drive more time savings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keep results </w:t>
      </w:r>
      <w:r w:rsidDel="00000000" w:rsidR="00000000" w:rsidRPr="00000000">
        <w:rPr>
          <w:b w:val="1"/>
          <w:rtl w:val="0"/>
        </w:rPr>
        <w:t xml:space="preserve">consistent and defensible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/>
      </w:pPr>
      <w:bookmarkStart w:colFirst="0" w:colLast="0" w:name="_kdoeitpbjt22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Copilot Adoption &amp; Efficiency Insights Report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xtoeof1x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Adoption by Copilot Category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Distribution of usage across categories like code generation, refactoring, documentation, boilerplate, etc.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Heavy skew towards certain categories (e.g., boilerplate) suggests untapped potential in advanced areas (e.g., refactoring, test generation).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categories may be underutilized simply because devs don’t know they exist.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category-focused training</w:t>
      </w:r>
      <w:r w:rsidDel="00000000" w:rsidR="00000000" w:rsidRPr="00000000">
        <w:rPr>
          <w:rtl w:val="0"/>
        </w:rPr>
        <w:t xml:space="preserve"> (e.g., “how to use Copilot for test cases”).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prompt libraries/templates</w:t>
      </w:r>
      <w:r w:rsidDel="00000000" w:rsidR="00000000" w:rsidRPr="00000000">
        <w:rPr>
          <w:rtl w:val="0"/>
        </w:rPr>
        <w:t xml:space="preserve"> for underused categories.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developers to experiment with multiple categories.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tl w:val="0"/>
        </w:rPr>
        <w:t xml:space="preserve"> Expanding adoption from low-value categories (boilerplate) to high-value ones (test generation/refactoring) increases </w:t>
      </w:r>
      <w:r w:rsidDel="00000000" w:rsidR="00000000" w:rsidRPr="00000000">
        <w:rPr>
          <w:b w:val="1"/>
          <w:rtl w:val="0"/>
        </w:rPr>
        <w:t xml:space="preserve">time savings per ticket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xtmi9z919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Copilot Category vs. Time Reduced Category</w:t>
      </w:r>
    </w:p>
    <w:p w:rsidR="00000000" w:rsidDel="00000000" w:rsidP="00000000" w:rsidRDefault="00000000" w:rsidRPr="00000000" w14:paraId="0000003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Shows which Copilot categories correlate with </w:t>
      </w:r>
      <w:r w:rsidDel="00000000" w:rsidR="00000000" w:rsidRPr="00000000">
        <w:rPr>
          <w:b w:val="1"/>
          <w:rtl w:val="0"/>
        </w:rPr>
        <w:t xml:space="preserve">significant vs. moderate vs. slight time savings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generation may consistently drive “significant” savings.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Documentation may be in “slightly reduced” → shows diminishing returns.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Some categories may show inconsistent gains → needs further study.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expanding use of categories with </w:t>
      </w:r>
      <w:r w:rsidDel="00000000" w:rsidR="00000000" w:rsidRPr="00000000">
        <w:rPr>
          <w:b w:val="1"/>
          <w:rtl w:val="0"/>
        </w:rPr>
        <w:t xml:space="preserve">high impact correlation</w:t>
      </w:r>
      <w:r w:rsidDel="00000000" w:rsidR="00000000" w:rsidRPr="00000000">
        <w:rPr>
          <w:rtl w:val="0"/>
        </w:rPr>
        <w:t xml:space="preserve"> (e.g., code generation, test generation).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reliance on categories with </w:t>
      </w:r>
      <w:r w:rsidDel="00000000" w:rsidR="00000000" w:rsidRPr="00000000">
        <w:rPr>
          <w:b w:val="1"/>
          <w:rtl w:val="0"/>
        </w:rPr>
        <w:t xml:space="preserve">low impact</w:t>
      </w:r>
      <w:r w:rsidDel="00000000" w:rsidR="00000000" w:rsidRPr="00000000">
        <w:rPr>
          <w:rtl w:val="0"/>
        </w:rPr>
        <w:t xml:space="preserve"> (e.g., documentation).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how categories shift over time with training.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tl w:val="0"/>
        </w:rPr>
        <w:t xml:space="preserve"> Shifting work towards high-impact categories maximizes </w:t>
      </w:r>
      <w:r w:rsidDel="00000000" w:rsidR="00000000" w:rsidRPr="00000000">
        <w:rPr>
          <w:b w:val="1"/>
          <w:rtl w:val="0"/>
        </w:rPr>
        <w:t xml:space="preserve">efficiency per usage hour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3s4o5moyt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Split Across Time Reduced Category (Significant, Moderate, Slight, Not Feasible)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Shows distribution of tickets by </w:t>
      </w:r>
      <w:r w:rsidDel="00000000" w:rsidR="00000000" w:rsidRPr="00000000">
        <w:rPr>
          <w:b w:val="1"/>
          <w:rtl w:val="0"/>
        </w:rPr>
        <w:t xml:space="preserve">level of time saved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many tickets are “slight” → Copilot is being under-leveraged.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large % are “not feasible” → Copilot applicability may be low or devs aren’t framing prompts correctly.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why “not feasible” tickets exist (domain complexity, poor prompting, setup issues).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</w:t>
      </w:r>
      <w:r w:rsidDel="00000000" w:rsidR="00000000" w:rsidRPr="00000000">
        <w:rPr>
          <w:b w:val="1"/>
          <w:rtl w:val="0"/>
        </w:rPr>
        <w:t xml:space="preserve">prompting best practices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move “slight” → “moderate/significant”.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feasibility % per quarter to measure maturity.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Increasing share of “significant” time savings tickets → exponential impact on total </w:t>
      </w:r>
      <w:r w:rsidDel="00000000" w:rsidR="00000000" w:rsidRPr="00000000">
        <w:rPr>
          <w:b w:val="1"/>
          <w:rtl w:val="0"/>
        </w:rPr>
        <w:t xml:space="preserve">efficiency gain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u5rehm7wa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Ticket Size vs. Copilot Category Count</w:t>
      </w:r>
    </w:p>
    <w:p w:rsidR="00000000" w:rsidDel="00000000" w:rsidP="00000000" w:rsidRDefault="00000000" w:rsidRPr="00000000" w14:paraId="0000004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Shows if Copilot is being used more on </w:t>
      </w:r>
      <w:r w:rsidDel="00000000" w:rsidR="00000000" w:rsidRPr="00000000">
        <w:rPr>
          <w:b w:val="1"/>
          <w:rtl w:val="0"/>
        </w:rPr>
        <w:t xml:space="preserve">small, medium, or large tickets</w:t>
      </w:r>
      <w:r w:rsidDel="00000000" w:rsidR="00000000" w:rsidRPr="00000000">
        <w:rPr>
          <w:rtl w:val="0"/>
        </w:rPr>
        <w:t xml:space="preserve">, and in how many categories.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adoption is skewed towards small tickets → missing efficiency in </w:t>
      </w:r>
      <w:r w:rsidDel="00000000" w:rsidR="00000000" w:rsidRPr="00000000">
        <w:rPr>
          <w:b w:val="1"/>
          <w:rtl w:val="0"/>
        </w:rPr>
        <w:t xml:space="preserve">large/complex tickets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larger tickets use multiple categories → shows Copilot’s compound benefits.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Copilot use in </w:t>
      </w:r>
      <w:r w:rsidDel="00000000" w:rsidR="00000000" w:rsidRPr="00000000">
        <w:rPr>
          <w:b w:val="1"/>
          <w:rtl w:val="0"/>
        </w:rPr>
        <w:t xml:space="preserve">medium/large tickets</w:t>
      </w:r>
      <w:r w:rsidDel="00000000" w:rsidR="00000000" w:rsidRPr="00000000">
        <w:rPr>
          <w:rtl w:val="0"/>
        </w:rPr>
        <w:t xml:space="preserve"> where returns are higher.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guidelines: “Use at least 2 categories (gen + test) for large tickets.”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efficiency per story point bucket.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tl w:val="0"/>
        </w:rPr>
        <w:t xml:space="preserve"> Shifting Copilot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small → large tickets</w:t>
      </w:r>
      <w:r w:rsidDel="00000000" w:rsidR="00000000" w:rsidRPr="00000000">
        <w:rPr>
          <w:rtl w:val="0"/>
        </w:rPr>
        <w:t xml:space="preserve"> increases </w:t>
      </w:r>
      <w:r w:rsidDel="00000000" w:rsidR="00000000" w:rsidRPr="00000000">
        <w:rPr>
          <w:b w:val="1"/>
          <w:rtl w:val="0"/>
        </w:rPr>
        <w:t xml:space="preserve">weighted efficiency gains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cg5dq3kxf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Total Efficiency Gain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Aggregated productivity improvement from Copilot.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Quantifies ROI of adoption so far.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over time shows whether efficiency is compounding or stagnating.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 </w:t>
      </w:r>
      <w:r w:rsidDel="00000000" w:rsidR="00000000" w:rsidRPr="00000000">
        <w:rPr>
          <w:b w:val="1"/>
          <w:rtl w:val="0"/>
        </w:rPr>
        <w:t xml:space="preserve">baseline benchmark</w:t>
      </w:r>
      <w:r w:rsidDel="00000000" w:rsidR="00000000" w:rsidRPr="00000000">
        <w:rPr>
          <w:rtl w:val="0"/>
        </w:rPr>
        <w:t xml:space="preserve"> (e.g., 20% gain).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monthly/quarterly growth.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target efficiency goals for leadership visibility.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Direct measure of ROI → ties adoption strategy to tangible outcomes.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4tfz600z4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Efficiency by Copilot Usage Category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Shows which categories drive the most efficiency.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generation/test automation often leads in efficiency.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categories may have </w:t>
      </w:r>
      <w:r w:rsidDel="00000000" w:rsidR="00000000" w:rsidRPr="00000000">
        <w:rPr>
          <w:b w:val="1"/>
          <w:rtl w:val="0"/>
        </w:rPr>
        <w:t xml:space="preserve">low adoption + low efficiency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candidates for deprioritization.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enablement on </w:t>
      </w:r>
      <w:r w:rsidDel="00000000" w:rsidR="00000000" w:rsidRPr="00000000">
        <w:rPr>
          <w:b w:val="1"/>
          <w:rtl w:val="0"/>
        </w:rPr>
        <w:t xml:space="preserve">categories with high efficiency + medium adoption</w:t>
      </w:r>
      <w:r w:rsidDel="00000000" w:rsidR="00000000" w:rsidRPr="00000000">
        <w:rPr>
          <w:rtl w:val="0"/>
        </w:rPr>
        <w:t xml:space="preserve"> (growth potential).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whether to </w:t>
      </w:r>
      <w:r w:rsidDel="00000000" w:rsidR="00000000" w:rsidRPr="00000000">
        <w:rPr>
          <w:b w:val="1"/>
          <w:rtl w:val="0"/>
        </w:rPr>
        <w:t xml:space="preserve">sunset or de-prioritize</w:t>
      </w:r>
      <w:r w:rsidDel="00000000" w:rsidR="00000000" w:rsidRPr="00000000">
        <w:rPr>
          <w:rtl w:val="0"/>
        </w:rPr>
        <w:t xml:space="preserve"> low adoption/low efficiency ones.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Better allocation of developer time across categories → maximized ROI.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31b060a7m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Efficiency by Story Point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Maps Copilot impact against ticket size (e.g., 1SP, 3SP, 5SP, 8SP).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tickets may show marginal benefit → Copilot more valuable in </w:t>
      </w:r>
      <w:r w:rsidDel="00000000" w:rsidR="00000000" w:rsidRPr="00000000">
        <w:rPr>
          <w:b w:val="1"/>
          <w:rtl w:val="0"/>
        </w:rPr>
        <w:t xml:space="preserve">5SP+ tickets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story points could demonstrate compounding savings.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Copilot use on </w:t>
      </w:r>
      <w:r w:rsidDel="00000000" w:rsidR="00000000" w:rsidRPr="00000000">
        <w:rPr>
          <w:b w:val="1"/>
          <w:rtl w:val="0"/>
        </w:rPr>
        <w:t xml:space="preserve">medium-to-large tickets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guidelines: “Copilot is mandatory for 5SP+ stories.”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tl w:val="0"/>
        </w:rPr>
        <w:t xml:space="preserve"> Focus on </w:t>
      </w:r>
      <w:r w:rsidDel="00000000" w:rsidR="00000000" w:rsidRPr="00000000">
        <w:rPr>
          <w:b w:val="1"/>
          <w:rtl w:val="0"/>
        </w:rPr>
        <w:t xml:space="preserve">story-point weighted efficiency</w:t>
      </w:r>
      <w:r w:rsidDel="00000000" w:rsidR="00000000" w:rsidRPr="00000000">
        <w:rPr>
          <w:rtl w:val="0"/>
        </w:rPr>
        <w:t xml:space="preserve"> to drive bigger ROI.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6algxseyp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Efficiency by Ticket Size</w:t>
      </w:r>
    </w:p>
    <w:p w:rsidR="00000000" w:rsidDel="00000000" w:rsidP="00000000" w:rsidRDefault="00000000" w:rsidRPr="00000000" w14:paraId="0000007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tells us:</w:t>
        <w:br w:type="textWrapping"/>
      </w:r>
      <w:r w:rsidDel="00000000" w:rsidR="00000000" w:rsidRPr="00000000">
        <w:rPr>
          <w:rtl w:val="0"/>
        </w:rPr>
        <w:t xml:space="preserve"> Direct comparison of efficiency vs. ticket size.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Efficiency % may plateau beyond a certain ticket size → diminishing returns.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adoption in small tickets but low efficiency → wasted effort.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balanced adoption</w:t>
      </w:r>
      <w:r w:rsidDel="00000000" w:rsidR="00000000" w:rsidRPr="00000000">
        <w:rPr>
          <w:rtl w:val="0"/>
        </w:rPr>
        <w:t xml:space="preserve"> (not just small tickets).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Study where Copilot doesn’t scale well (very large tickets) → supplement with other techniques.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Mapping:</w:t>
        <w:br w:type="textWrapping"/>
      </w:r>
      <w:r w:rsidDel="00000000" w:rsidR="00000000" w:rsidRPr="00000000">
        <w:rPr>
          <w:rtl w:val="0"/>
        </w:rPr>
        <w:t xml:space="preserve"> Aligning Copilot use to </w:t>
      </w:r>
      <w:r w:rsidDel="00000000" w:rsidR="00000000" w:rsidRPr="00000000">
        <w:rPr>
          <w:b w:val="1"/>
          <w:rtl w:val="0"/>
        </w:rPr>
        <w:t xml:space="preserve">optimal ticket size range</w:t>
      </w:r>
      <w:r w:rsidDel="00000000" w:rsidR="00000000" w:rsidRPr="00000000">
        <w:rPr>
          <w:rtl w:val="0"/>
        </w:rPr>
        <w:t xml:space="preserve"> boosts aggregate ROI.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zgfdgerpn4j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Copilot Adoption &amp; Efficiency — </w:t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5izzil8rt6n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Adoption is high (68%)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overall efficiency gain is ~7%</w:t>
      </w:r>
      <w:r w:rsidDel="00000000" w:rsidR="00000000" w:rsidRPr="00000000">
        <w:rPr>
          <w:rtl w:val="0"/>
        </w:rPr>
        <w:t xml:space="preserve"> at the app level.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Biggest ROI categories: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Code Improvement (8%)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Code Generation (7%)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size:</w:t>
      </w:r>
      <w:r w:rsidDel="00000000" w:rsidR="00000000" w:rsidRPr="00000000">
        <w:rPr>
          <w:rtl w:val="0"/>
        </w:rPr>
        <w:t xml:space="preserve"> Medium &amp; large tickets deliver </w:t>
      </w:r>
      <w:r w:rsidDel="00000000" w:rsidR="00000000" w:rsidRPr="00000000">
        <w:rPr>
          <w:b w:val="1"/>
          <w:rtl w:val="0"/>
        </w:rPr>
        <w:t xml:space="preserve">~7%</w:t>
      </w:r>
      <w:r w:rsidDel="00000000" w:rsidR="00000000" w:rsidRPr="00000000">
        <w:rPr>
          <w:rtl w:val="0"/>
        </w:rPr>
        <w:t xml:space="preserve"> efficiency; small tickets lag at </w:t>
      </w:r>
      <w:r w:rsidDel="00000000" w:rsidR="00000000" w:rsidRPr="00000000">
        <w:rPr>
          <w:b w:val="1"/>
          <w:rtl w:val="0"/>
        </w:rPr>
        <w:t xml:space="preserve">~5%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time savings land today:</w:t>
      </w:r>
      <w:r w:rsidDel="00000000" w:rsidR="00000000" w:rsidRPr="00000000">
        <w:rPr>
          <w:rtl w:val="0"/>
        </w:rPr>
        <w:t xml:space="preserve"> Mostly </w:t>
      </w:r>
      <w:r w:rsidDel="00000000" w:rsidR="00000000" w:rsidRPr="00000000">
        <w:rPr>
          <w:b w:val="1"/>
          <w:rtl w:val="0"/>
        </w:rPr>
        <w:t xml:space="preserve">slight/moderate</w:t>
      </w:r>
      <w:r w:rsidDel="00000000" w:rsidR="00000000" w:rsidRPr="00000000">
        <w:rPr>
          <w:rtl w:val="0"/>
        </w:rPr>
        <w:t xml:space="preserve"> reductions; “significant” is only </w:t>
      </w:r>
      <w:r w:rsidDel="00000000" w:rsidR="00000000" w:rsidRPr="00000000">
        <w:rPr>
          <w:b w:val="1"/>
          <w:rtl w:val="0"/>
        </w:rPr>
        <w:t xml:space="preserve">~7% of issues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jozvx2zr7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What the data tells us (with takeaways)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4lw4sa6ma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Adoption by App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541 (68%) </w:t>
      </w:r>
      <w:r w:rsidDel="00000000" w:rsidR="00000000" w:rsidRPr="00000000">
        <w:rPr>
          <w:b w:val="1"/>
          <w:rtl w:val="0"/>
        </w:rPr>
        <w:t xml:space="preserve">Not used:</w:t>
      </w:r>
      <w:r w:rsidDel="00000000" w:rsidR="00000000" w:rsidRPr="00000000">
        <w:rPr>
          <w:rtl w:val="0"/>
        </w:rPr>
        <w:t xml:space="preserve"> 267 (32%).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Copilot is embedded in day-to-day flow, but 1 in 3 issues still don’t use it.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Run a quick scan of “not used” issues to separate </w:t>
      </w:r>
      <w:r w:rsidDel="00000000" w:rsidR="00000000" w:rsidRPr="00000000">
        <w:rPr>
          <w:b w:val="1"/>
          <w:rtl w:val="0"/>
        </w:rPr>
        <w:t xml:space="preserve">not applicable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missed opportunity</w:t>
      </w:r>
      <w:r w:rsidDel="00000000" w:rsidR="00000000" w:rsidRPr="00000000">
        <w:rPr>
          <w:rtl w:val="0"/>
        </w:rPr>
        <w:t xml:space="preserve"> and target the latter with prompts/examples.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1qhzo2h8u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Adoption by Category</w:t>
      </w:r>
    </w:p>
    <w:p w:rsidR="00000000" w:rsidDel="00000000" w:rsidP="00000000" w:rsidRDefault="00000000" w:rsidRPr="00000000" w14:paraId="000000B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 of issues:</w:t>
      </w:r>
      <w:r w:rsidDel="00000000" w:rsidR="00000000" w:rsidRPr="00000000">
        <w:rPr>
          <w:rtl w:val="0"/>
        </w:rPr>
        <w:t xml:space="preserve"> Improvement </w:t>
      </w:r>
      <w:r w:rsidDel="00000000" w:rsidR="00000000" w:rsidRPr="00000000">
        <w:rPr>
          <w:b w:val="1"/>
          <w:rtl w:val="0"/>
        </w:rPr>
        <w:t xml:space="preserve">29%</w:t>
      </w:r>
      <w:r w:rsidDel="00000000" w:rsidR="00000000" w:rsidRPr="00000000">
        <w:rPr>
          <w:rtl w:val="0"/>
        </w:rPr>
        <w:t xml:space="preserve"> &gt; Generation </w:t>
      </w:r>
      <w:r w:rsidDel="00000000" w:rsidR="00000000" w:rsidRPr="00000000">
        <w:rPr>
          <w:b w:val="1"/>
          <w:rtl w:val="0"/>
        </w:rPr>
        <w:t xml:space="preserve">26%</w:t>
      </w:r>
      <w:r w:rsidDel="00000000" w:rsidR="00000000" w:rsidRPr="00000000">
        <w:rPr>
          <w:rtl w:val="0"/>
        </w:rPr>
        <w:t xml:space="preserve"> &gt; Quality </w:t>
      </w:r>
      <w:r w:rsidDel="00000000" w:rsidR="00000000" w:rsidRPr="00000000">
        <w:rPr>
          <w:b w:val="1"/>
          <w:rtl w:val="0"/>
        </w:rPr>
        <w:t xml:space="preserve">24%</w:t>
      </w:r>
      <w:r w:rsidDel="00000000" w:rsidR="00000000" w:rsidRPr="00000000">
        <w:rPr>
          <w:rtl w:val="0"/>
        </w:rPr>
        <w:t xml:space="preserve"> &gt; Understanding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Team relies most on </w:t>
      </w:r>
      <w:r w:rsidDel="00000000" w:rsidR="00000000" w:rsidRPr="00000000">
        <w:rPr>
          <w:b w:val="1"/>
          <w:rtl w:val="0"/>
        </w:rPr>
        <w:t xml:space="preserve">Improvement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—the same areas with strongest ROI (see next section).</w:t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Double-down enablement and prompt packs for </w:t>
      </w:r>
      <w:r w:rsidDel="00000000" w:rsidR="00000000" w:rsidRPr="00000000">
        <w:rPr>
          <w:b w:val="1"/>
          <w:rtl w:val="0"/>
        </w:rPr>
        <w:t xml:space="preserve">Improvement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; encourage secondary use (e.g., add </w:t>
      </w:r>
      <w:r w:rsidDel="00000000" w:rsidR="00000000" w:rsidRPr="00000000">
        <w:rPr>
          <w:i w:val="1"/>
          <w:rtl w:val="0"/>
        </w:rPr>
        <w:t xml:space="preserve">Testing/Quality</w:t>
      </w:r>
      <w:r w:rsidDel="00000000" w:rsidR="00000000" w:rsidRPr="00000000">
        <w:rPr>
          <w:rtl w:val="0"/>
        </w:rPr>
        <w:t xml:space="preserve"> asks after generation).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8pqtwwi4n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Efficiency by Category (story-point weighted)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8%</w:t>
      </w:r>
      <w:r w:rsidDel="00000000" w:rsidR="00000000" w:rsidRPr="00000000">
        <w:rPr>
          <w:rtl w:val="0"/>
        </w:rPr>
        <w:t xml:space="preserve"> </w:t>
      </w:r>
      <w:r w:rsidDel="00000000" w:rsidR="00000000" w:rsidRPr="00000000">
        <w:rPr>
          <w:b w:val="1"/>
          <w:rtl w:val="0"/>
        </w:rPr>
        <w:t xml:space="preserve">Generation: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 </w:t>
      </w:r>
      <w:r w:rsidDel="00000000" w:rsidR="00000000" w:rsidRPr="00000000">
        <w:rPr>
          <w:b w:val="1"/>
          <w:rtl w:val="0"/>
        </w:rPr>
        <w:t xml:space="preserve">Quality: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4%</w:t>
      </w:r>
      <w:r w:rsidDel="00000000" w:rsidR="00000000" w:rsidRPr="00000000">
        <w:rPr>
          <w:rtl w:val="0"/>
        </w:rPr>
        <w:t xml:space="preserve"> </w:t>
      </w:r>
      <w:r w:rsidDel="00000000" w:rsidR="00000000" w:rsidRPr="00000000">
        <w:rPr>
          <w:b w:val="1"/>
          <w:rtl w:val="0"/>
        </w:rPr>
        <w:t xml:space="preserve">Understanding: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Copilot pays off most when </w:t>
      </w:r>
      <w:r w:rsidDel="00000000" w:rsidR="00000000" w:rsidRPr="00000000">
        <w:rPr>
          <w:b w:val="1"/>
          <w:rtl w:val="0"/>
        </w:rPr>
        <w:t xml:space="preserve">writing or upgrading code</w:t>
      </w:r>
      <w:r w:rsidDel="00000000" w:rsidR="00000000" w:rsidRPr="00000000">
        <w:rPr>
          <w:rtl w:val="0"/>
        </w:rPr>
        <w:t xml:space="preserve">; returns are lower for quality/understanding-only tasks.</w:t>
      </w:r>
    </w:p>
    <w:p w:rsidR="00000000" w:rsidDel="00000000" w:rsidP="00000000" w:rsidRDefault="00000000" w:rsidRPr="00000000" w14:paraId="000000B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step:</w:t>
      </w:r>
    </w:p>
    <w:p w:rsidR="00000000" w:rsidDel="00000000" w:rsidP="00000000" w:rsidRDefault="00000000" w:rsidRPr="00000000" w14:paraId="000000B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Improvement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 the “default Copilot lanes” for engineers.</w:t>
      </w:r>
    </w:p>
    <w:p w:rsidR="00000000" w:rsidDel="00000000" w:rsidP="00000000" w:rsidRDefault="00000000" w:rsidRPr="00000000" w14:paraId="000000BD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Quality/Understanding</w:t>
      </w:r>
      <w:r w:rsidDel="00000000" w:rsidR="00000000" w:rsidRPr="00000000">
        <w:rPr>
          <w:rtl w:val="0"/>
        </w:rPr>
        <w:t xml:space="preserve">, supplement with structured checklists or automated review bots to convert “no reduction” cases into “slight/moderate”.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j0s6ap31e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Efficiency by Story Points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Peaks:</w:t>
      </w:r>
      <w:r w:rsidDel="00000000" w:rsidR="00000000" w:rsidRPr="00000000">
        <w:rPr>
          <w:rtl w:val="0"/>
        </w:rPr>
        <w:t xml:space="preserve"> 13-point stories </w:t>
      </w: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, and 5/8-point stories </w:t>
      </w:r>
      <w:r w:rsidDel="00000000" w:rsidR="00000000" w:rsidRPr="00000000">
        <w:rPr>
          <w:b w:val="1"/>
          <w:rtl w:val="0"/>
        </w:rPr>
        <w:t xml:space="preserve">8%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impact:</w:t>
      </w:r>
      <w:r w:rsidDel="00000000" w:rsidR="00000000" w:rsidRPr="00000000">
        <w:rPr>
          <w:rtl w:val="0"/>
        </w:rPr>
        <w:t xml:space="preserve"> 1–3 SP </w:t>
      </w:r>
      <w:r w:rsidDel="00000000" w:rsidR="00000000" w:rsidRPr="00000000">
        <w:rPr>
          <w:b w:val="1"/>
          <w:rtl w:val="0"/>
        </w:rPr>
        <w:t xml:space="preserve">5–6%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6 SP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30 SP</w:t>
      </w:r>
      <w:r w:rsidDel="00000000" w:rsidR="00000000" w:rsidRPr="00000000">
        <w:rPr>
          <w:rtl w:val="0"/>
        </w:rPr>
        <w:t xml:space="preserve"> currently </w:t>
      </w:r>
      <w:r w:rsidDel="00000000" w:rsidR="00000000" w:rsidRPr="00000000">
        <w:rPr>
          <w:b w:val="1"/>
          <w:rtl w:val="0"/>
        </w:rPr>
        <w:t xml:space="preserve">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Mid-sized stories</w:t>
      </w:r>
      <w:r w:rsidDel="00000000" w:rsidR="00000000" w:rsidRPr="00000000">
        <w:rPr>
          <w:rtl w:val="0"/>
        </w:rPr>
        <w:t xml:space="preserve"> are the Copilot sweet spot. Very small tasks are already fast; very large tasks need better decomposition/context.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Encourage </w:t>
      </w:r>
      <w:r w:rsidDel="00000000" w:rsidR="00000000" w:rsidRPr="00000000">
        <w:rPr>
          <w:b w:val="1"/>
          <w:rtl w:val="0"/>
        </w:rPr>
        <w:t xml:space="preserve">splitting large stories</w:t>
      </w:r>
      <w:r w:rsidDel="00000000" w:rsidR="00000000" w:rsidRPr="00000000">
        <w:rPr>
          <w:rtl w:val="0"/>
        </w:rPr>
        <w:t xml:space="preserve">; set an expectation that </w:t>
      </w:r>
      <w:r w:rsidDel="00000000" w:rsidR="00000000" w:rsidRPr="00000000">
        <w:rPr>
          <w:b w:val="1"/>
          <w:rtl w:val="0"/>
        </w:rPr>
        <w:t xml:space="preserve">5–13 SP stories</w:t>
      </w:r>
      <w:r w:rsidDel="00000000" w:rsidR="00000000" w:rsidRPr="00000000">
        <w:rPr>
          <w:rtl w:val="0"/>
        </w:rPr>
        <w:t xml:space="preserve"> use Copilot with multi-category prompts (gen + improve + tests).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25zo9lyn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Efficiency by Ticket Size (aggregated)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Large: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Small: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5%</w:t>
      </w:r>
      <w:r w:rsidDel="00000000" w:rsidR="00000000" w:rsidRPr="00000000">
        <w:rPr>
          <w:rtl w:val="0"/>
        </w:rPr>
        <w:t xml:space="preserve"> (by story-point weighting).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Despite higher adoption on larger work, </w:t>
      </w:r>
      <w:r w:rsidDel="00000000" w:rsidR="00000000" w:rsidRPr="00000000">
        <w:rPr>
          <w:b w:val="1"/>
          <w:rtl w:val="0"/>
        </w:rPr>
        <w:t xml:space="preserve">small tickets underperform</w:t>
      </w:r>
      <w:r w:rsidDel="00000000" w:rsidR="00000000" w:rsidRPr="00000000">
        <w:rPr>
          <w:rtl w:val="0"/>
        </w:rPr>
        <w:t xml:space="preserve"> on ROI; medium/large can do even better with better prompts/context.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Provide </w:t>
      </w:r>
      <w:r w:rsidDel="00000000" w:rsidR="00000000" w:rsidRPr="00000000">
        <w:rPr>
          <w:b w:val="1"/>
          <w:rtl w:val="0"/>
        </w:rPr>
        <w:t xml:space="preserve">prompt recipes</w:t>
      </w:r>
      <w:r w:rsidDel="00000000" w:rsidR="00000000" w:rsidRPr="00000000">
        <w:rPr>
          <w:rtl w:val="0"/>
        </w:rPr>
        <w:t xml:space="preserve"> for medium/large tickets (e.g., “generate + refactor + create tests”) and </w:t>
      </w:r>
      <w:r w:rsidDel="00000000" w:rsidR="00000000" w:rsidRPr="00000000">
        <w:rPr>
          <w:b w:val="1"/>
          <w:rtl w:val="0"/>
        </w:rPr>
        <w:t xml:space="preserve">skip low-value Copilot usage</w:t>
      </w:r>
      <w:r w:rsidDel="00000000" w:rsidR="00000000" w:rsidRPr="00000000">
        <w:rPr>
          <w:rtl w:val="0"/>
        </w:rPr>
        <w:t xml:space="preserve"> on trivial small tickets.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jjo3fb4q9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Adoption × Time-reduction mix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Counts: </w:t>
      </w:r>
      <w:r w:rsidDel="00000000" w:rsidR="00000000" w:rsidRPr="00000000">
        <w:rPr>
          <w:b w:val="1"/>
          <w:rtl w:val="0"/>
        </w:rPr>
        <w:t xml:space="preserve">Not used 264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Significant 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Moderate 96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Slight 322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reduction 67</w:t>
      </w:r>
      <w:r w:rsidDel="00000000" w:rsidR="00000000" w:rsidRPr="00000000">
        <w:rPr>
          <w:rtl w:val="0"/>
        </w:rPr>
        <w:t xml:space="preserve">.</w:t>
        <w:br w:type="textWrapping"/>
        <w:t xml:space="preserve"> (That’s ~</w:t>
      </w:r>
      <w:r w:rsidDel="00000000" w:rsidR="00000000" w:rsidRPr="00000000">
        <w:rPr>
          <w:b w:val="1"/>
          <w:rtl w:val="0"/>
        </w:rPr>
        <w:t xml:space="preserve">7% significant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12% moderate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40% slight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8% no reduction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32% not used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Most Copilot-used issues land in </w:t>
      </w:r>
      <w:r w:rsidDel="00000000" w:rsidR="00000000" w:rsidRPr="00000000">
        <w:rPr>
          <w:b w:val="1"/>
          <w:rtl w:val="0"/>
        </w:rPr>
        <w:t xml:space="preserve">slight/moderate</w:t>
      </w:r>
      <w:r w:rsidDel="00000000" w:rsidR="00000000" w:rsidRPr="00000000">
        <w:rPr>
          <w:rtl w:val="0"/>
        </w:rPr>
        <w:t xml:space="preserve"> buckets; </w:t>
      </w:r>
      <w:r w:rsidDel="00000000" w:rsidR="00000000" w:rsidRPr="00000000">
        <w:rPr>
          <w:b w:val="1"/>
          <w:rtl w:val="0"/>
        </w:rPr>
        <w:t xml:space="preserve">significant</w:t>
      </w:r>
      <w:r w:rsidDel="00000000" w:rsidR="00000000" w:rsidRPr="00000000">
        <w:rPr>
          <w:rtl w:val="0"/>
        </w:rPr>
        <w:t xml:space="preserve"> is rare.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 (high-leverage):</w:t>
      </w:r>
      <w:r w:rsidDel="00000000" w:rsidR="00000000" w:rsidRPr="00000000">
        <w:rPr>
          <w:rtl w:val="0"/>
        </w:rPr>
        <w:t xml:space="preserve"> Move slices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slight → moderate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moderate → significant</w:t>
      </w:r>
      <w:r w:rsidDel="00000000" w:rsidR="00000000" w:rsidRPr="00000000">
        <w:rPr>
          <w:rtl w:val="0"/>
        </w:rPr>
        <w:t xml:space="preserve"> with better prompting &amp; context injection.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mewdk9mrj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Usage by Ticket Size × Category (shares within each size)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Small:</w:t>
      </w:r>
      <w:r w:rsidDel="00000000" w:rsidR="00000000" w:rsidRPr="00000000">
        <w:rPr>
          <w:rtl w:val="0"/>
        </w:rPr>
        <w:t xml:space="preserve"> “Not applicable” </w:t>
      </w:r>
      <w:r w:rsidDel="00000000" w:rsidR="00000000" w:rsidRPr="00000000">
        <w:rPr>
          <w:b w:val="1"/>
          <w:rtl w:val="0"/>
        </w:rPr>
        <w:t xml:space="preserve">35%</w:t>
      </w:r>
      <w:r w:rsidDel="00000000" w:rsidR="00000000" w:rsidRPr="00000000">
        <w:rPr>
          <w:rtl w:val="0"/>
        </w:rPr>
        <w:t xml:space="preserve"> (i.e., many small issues skip Copilot).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Medium:</w:t>
      </w:r>
      <w:r w:rsidDel="00000000" w:rsidR="00000000" w:rsidRPr="00000000">
        <w:rPr>
          <w:rtl w:val="0"/>
        </w:rPr>
        <w:t xml:space="preserve"> balanced use across categories (17–24%).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Large:</w:t>
      </w:r>
      <w:r w:rsidDel="00000000" w:rsidR="00000000" w:rsidRPr="00000000">
        <w:rPr>
          <w:rtl w:val="0"/>
        </w:rPr>
        <w:t xml:space="preserve"> lowest “not applicable” (</w:t>
      </w:r>
      <w:r w:rsidDel="00000000" w:rsidR="00000000" w:rsidRPr="00000000">
        <w:rPr>
          <w:b w:val="1"/>
          <w:rtl w:val="0"/>
        </w:rPr>
        <w:t xml:space="preserve">9%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rtl w:val="0"/>
        </w:rPr>
        <w:t xml:space="preserve">Improvement dominates (39%)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what:</w:t>
      </w:r>
      <w:r w:rsidDel="00000000" w:rsidR="00000000" w:rsidRPr="00000000">
        <w:rPr>
          <w:rtl w:val="0"/>
        </w:rPr>
        <w:t xml:space="preserve"> Engineers already reach for Copilot on larger work—good—but we’re leaving easy wins on the table in small tickets where generation + tests can be quick wins.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Where small tickets are repetitive (CRUD, stubs, tests), ship </w:t>
      </w:r>
      <w:r w:rsidDel="00000000" w:rsidR="00000000" w:rsidRPr="00000000">
        <w:rPr>
          <w:b w:val="1"/>
          <w:rtl w:val="0"/>
        </w:rPr>
        <w:t xml:space="preserve">one-click prompt templates</w:t>
      </w:r>
      <w:r w:rsidDel="00000000" w:rsidR="00000000" w:rsidRPr="00000000">
        <w:rPr>
          <w:rtl w:val="0"/>
        </w:rPr>
        <w:t xml:space="preserve"> so devs get “instant” value.</w:t>
        <w:br w:type="textWrapping"/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w63rq6tp3e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Targeted actions (mapped to efficiency lift)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Scale the winners (Generation &amp; Improvement)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Publish 6–8 </w:t>
      </w:r>
      <w:r w:rsidDel="00000000" w:rsidR="00000000" w:rsidRPr="00000000">
        <w:rPr>
          <w:b w:val="1"/>
          <w:rtl w:val="0"/>
        </w:rPr>
        <w:t xml:space="preserve">prompt recipes</w:t>
      </w:r>
      <w:r w:rsidDel="00000000" w:rsidR="00000000" w:rsidRPr="00000000">
        <w:rPr>
          <w:rtl w:val="0"/>
        </w:rPr>
        <w:t xml:space="preserve"> (new module scaffolding, API handler + tests, refactor for readability/perf, migration fixups).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lift: even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10% conversion of “slight” → “moderate”</w:t>
      </w:r>
      <w:r w:rsidDel="00000000" w:rsidR="00000000" w:rsidRPr="00000000">
        <w:rPr>
          <w:rtl w:val="0"/>
        </w:rPr>
        <w:t xml:space="preserve"> within used issues adds </w:t>
      </w:r>
      <w:r w:rsidDel="00000000" w:rsidR="00000000" w:rsidRPr="00000000">
        <w:rPr>
          <w:b w:val="1"/>
          <w:rtl w:val="0"/>
        </w:rPr>
        <w:t xml:space="preserve">~0.6 pp</w:t>
      </w:r>
      <w:r w:rsidDel="00000000" w:rsidR="00000000" w:rsidRPr="00000000">
        <w:rPr>
          <w:rtl w:val="0"/>
        </w:rPr>
        <w:t xml:space="preserve"> to average time saved among Copilot-used issues (and </w:t>
      </w:r>
      <w:r w:rsidDel="00000000" w:rsidR="00000000" w:rsidRPr="00000000">
        <w:rPr>
          <w:b w:val="1"/>
          <w:rtl w:val="0"/>
        </w:rPr>
        <w:t xml:space="preserve">~0.4 pp</w:t>
      </w:r>
      <w:r w:rsidDel="00000000" w:rsidR="00000000" w:rsidRPr="00000000">
        <w:rPr>
          <w:rtl w:val="0"/>
        </w:rPr>
        <w:t xml:space="preserve"> across all issues).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If “slight” → “significant” for the same 10%, the lift is ~</w:t>
      </w:r>
      <w:r w:rsidDel="00000000" w:rsidR="00000000" w:rsidRPr="00000000">
        <w:rPr>
          <w:b w:val="1"/>
          <w:i w:val="1"/>
          <w:rtl w:val="0"/>
        </w:rPr>
        <w:t xml:space="preserve">1.2 pp</w:t>
      </w:r>
      <w:r w:rsidDel="00000000" w:rsidR="00000000" w:rsidRPr="00000000">
        <w:rPr>
          <w:i w:val="1"/>
          <w:rtl w:val="0"/>
        </w:rPr>
        <w:t xml:space="preserve"> (used) / </w:t>
      </w:r>
      <w:r w:rsidDel="00000000" w:rsidR="00000000" w:rsidRPr="00000000">
        <w:rPr>
          <w:b w:val="1"/>
          <w:i w:val="1"/>
          <w:rtl w:val="0"/>
        </w:rPr>
        <w:t xml:space="preserve">0.8 pp</w:t>
      </w:r>
      <w:r w:rsidDel="00000000" w:rsidR="00000000" w:rsidRPr="00000000">
        <w:rPr>
          <w:i w:val="1"/>
          <w:rtl w:val="0"/>
        </w:rPr>
        <w:t xml:space="preserve"> (all).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Decompose large/30-SP stories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Policy: break 30-SP stories into </w:t>
      </w:r>
      <w:r w:rsidDel="00000000" w:rsidR="00000000" w:rsidRPr="00000000">
        <w:rPr>
          <w:b w:val="1"/>
          <w:rtl w:val="0"/>
        </w:rPr>
        <w:t xml:space="preserve">5–13 SP</w:t>
      </w:r>
      <w:r w:rsidDel="00000000" w:rsidR="00000000" w:rsidRPr="00000000">
        <w:rPr>
          <w:rtl w:val="0"/>
        </w:rPr>
        <w:t xml:space="preserve"> sub-stories (where your data peaks at </w:t>
      </w:r>
      <w:r w:rsidDel="00000000" w:rsidR="00000000" w:rsidRPr="00000000">
        <w:rPr>
          <w:b w:val="1"/>
          <w:rtl w:val="0"/>
        </w:rPr>
        <w:t xml:space="preserve">8–11%</w:t>
      </w:r>
      <w:r w:rsidDel="00000000" w:rsidR="00000000" w:rsidRPr="00000000">
        <w:rPr>
          <w:rtl w:val="0"/>
        </w:rPr>
        <w:t xml:space="preserve"> gains).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lift: converts zero-gain 30-SP work into </w:t>
      </w:r>
      <w:r w:rsidDel="00000000" w:rsidR="00000000" w:rsidRPr="00000000">
        <w:rPr>
          <w:b w:val="1"/>
          <w:rtl w:val="0"/>
        </w:rPr>
        <w:t xml:space="preserve">8–11%</w:t>
      </w:r>
      <w:r w:rsidDel="00000000" w:rsidR="00000000" w:rsidRPr="00000000">
        <w:rPr>
          <w:rtl w:val="0"/>
        </w:rPr>
        <w:t xml:space="preserve"> territory.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Raise the floor for small tickets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For repetitive small tickets, standardize </w:t>
      </w:r>
      <w:r w:rsidDel="00000000" w:rsidR="00000000" w:rsidRPr="00000000">
        <w:rPr>
          <w:b w:val="1"/>
          <w:rtl w:val="0"/>
        </w:rPr>
        <w:t xml:space="preserve">“gen + tests”</w:t>
      </w:r>
      <w:r w:rsidDel="00000000" w:rsidR="00000000" w:rsidRPr="00000000">
        <w:rPr>
          <w:rtl w:val="0"/>
        </w:rPr>
        <w:t xml:space="preserve"> micro-prompts (one launcher per repo).</w:t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lift: moving small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5% → 6–7%</w:t>
      </w:r>
      <w:r w:rsidDel="00000000" w:rsidR="00000000" w:rsidRPr="00000000">
        <w:rPr>
          <w:rtl w:val="0"/>
        </w:rPr>
        <w:t xml:space="preserve"> can matter because they’re numerous; this also frees attention for bigger tasks.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the bimodal “Quality” category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time distribution shows </w:t>
      </w: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31% significant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31% no reduction</w:t>
      </w:r>
      <w:r w:rsidDel="00000000" w:rsidR="00000000" w:rsidRPr="00000000">
        <w:rPr>
          <w:rtl w:val="0"/>
        </w:rPr>
        <w:t xml:space="preserve">—i.e., inconsistent ROI.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Add </w:t>
      </w:r>
      <w:r w:rsidDel="00000000" w:rsidR="00000000" w:rsidRPr="00000000">
        <w:rPr>
          <w:b w:val="1"/>
          <w:rtl w:val="0"/>
        </w:rPr>
        <w:t xml:space="preserve">guardrails</w:t>
      </w:r>
      <w:r w:rsidDel="00000000" w:rsidR="00000000" w:rsidRPr="00000000">
        <w:rPr>
          <w:rtl w:val="0"/>
        </w:rPr>
        <w:t xml:space="preserve"> (lint/fix prompts, static-analysis summaries, PR review checklists) so quality tasks don’t fall to “no reduction”.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lift: converting just </w:t>
      </w:r>
      <w:r w:rsidDel="00000000" w:rsidR="00000000" w:rsidRPr="00000000">
        <w:rPr>
          <w:b w:val="1"/>
          <w:rtl w:val="0"/>
        </w:rPr>
        <w:t xml:space="preserve">10% of “no reduction”</w:t>
      </w:r>
      <w:r w:rsidDel="00000000" w:rsidR="00000000" w:rsidRPr="00000000">
        <w:rPr>
          <w:rtl w:val="0"/>
        </w:rPr>
        <w:t xml:space="preserve"> quality issues to </w:t>
      </w:r>
      <w:r w:rsidDel="00000000" w:rsidR="00000000" w:rsidRPr="00000000">
        <w:rPr>
          <w:b w:val="1"/>
          <w:rtl w:val="0"/>
        </w:rPr>
        <w:t xml:space="preserve">slight</w:t>
      </w:r>
      <w:r w:rsidDel="00000000" w:rsidR="00000000" w:rsidRPr="00000000">
        <w:rPr>
          <w:rtl w:val="0"/>
        </w:rPr>
        <w:t xml:space="preserve"> adds measurable points.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Shrink the “not used” pool with intent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For the </w:t>
      </w:r>
      <w:r w:rsidDel="00000000" w:rsidR="00000000" w:rsidRPr="00000000">
        <w:rPr>
          <w:b w:val="1"/>
          <w:rtl w:val="0"/>
        </w:rPr>
        <w:t xml:space="preserve">32% not used</w:t>
      </w:r>
      <w:r w:rsidDel="00000000" w:rsidR="00000000" w:rsidRPr="00000000">
        <w:rPr>
          <w:rtl w:val="0"/>
        </w:rPr>
        <w:t xml:space="preserve">, only target the </w:t>
      </w:r>
      <w:r w:rsidDel="00000000" w:rsidR="00000000" w:rsidRPr="00000000">
        <w:rPr>
          <w:b w:val="1"/>
          <w:rtl w:val="0"/>
        </w:rPr>
        <w:t xml:space="preserve">applicable</w:t>
      </w:r>
      <w:r w:rsidDel="00000000" w:rsidR="00000000" w:rsidRPr="00000000">
        <w:rPr>
          <w:rtl w:val="0"/>
        </w:rPr>
        <w:t xml:space="preserve"> subset (e.g., bugs, refactors, new endpoints).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lift: converting </w:t>
      </w:r>
      <w:r w:rsidDel="00000000" w:rsidR="00000000" w:rsidRPr="00000000">
        <w:rPr>
          <w:b w:val="1"/>
          <w:rtl w:val="0"/>
        </w:rPr>
        <w:t xml:space="preserve">10% of “not used”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moderate</w:t>
      </w:r>
      <w:r w:rsidDel="00000000" w:rsidR="00000000" w:rsidRPr="00000000">
        <w:rPr>
          <w:rtl w:val="0"/>
        </w:rPr>
        <w:t xml:space="preserve"> (15%) adds roughly </w:t>
      </w:r>
      <w:r w:rsidDel="00000000" w:rsidR="00000000" w:rsidRPr="00000000">
        <w:rPr>
          <w:b w:val="1"/>
          <w:rtl w:val="0"/>
        </w:rPr>
        <w:t xml:space="preserve">+0.48 pp</w:t>
      </w:r>
      <w:r w:rsidDel="00000000" w:rsidR="00000000" w:rsidRPr="00000000">
        <w:rPr>
          <w:rtl w:val="0"/>
        </w:rPr>
        <w:t xml:space="preserve"> to average time saved across all issues.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o4aton47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What to track next (to prove the lift)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Adoption × Impact funnel: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% Used → % Significant/Moderate/Slight (trend by sprint).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ROI:</w:t>
      </w:r>
      <w:r w:rsidDel="00000000" w:rsidR="00000000" w:rsidRPr="00000000">
        <w:rPr>
          <w:rtl w:val="0"/>
        </w:rPr>
        <w:t xml:space="preserve"> Efficiency by category and by </w:t>
      </w:r>
      <w:r w:rsidDel="00000000" w:rsidR="00000000" w:rsidRPr="00000000">
        <w:rPr>
          <w:b w:val="1"/>
          <w:rtl w:val="0"/>
        </w:rPr>
        <w:t xml:space="preserve">multi-category usage</w:t>
      </w:r>
      <w:r w:rsidDel="00000000" w:rsidR="00000000" w:rsidRPr="00000000">
        <w:rPr>
          <w:rtl w:val="0"/>
        </w:rPr>
        <w:t xml:space="preserve"> on a ticket.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 ROI:</w:t>
      </w:r>
      <w:r w:rsidDel="00000000" w:rsidR="00000000" w:rsidRPr="00000000">
        <w:rPr>
          <w:rtl w:val="0"/>
        </w:rPr>
        <w:t xml:space="preserve"> Efficiency by </w:t>
      </w:r>
      <w:r w:rsidDel="00000000" w:rsidR="00000000" w:rsidRPr="00000000">
        <w:rPr>
          <w:b w:val="1"/>
          <w:rtl w:val="0"/>
        </w:rPr>
        <w:t xml:space="preserve">SP buckets</w:t>
      </w:r>
      <w:r w:rsidDel="00000000" w:rsidR="00000000" w:rsidRPr="00000000">
        <w:rPr>
          <w:rtl w:val="0"/>
        </w:rPr>
        <w:t xml:space="preserve"> (1,2,3,5,8,13,30) and </w:t>
      </w:r>
      <w:r w:rsidDel="00000000" w:rsidR="00000000" w:rsidRPr="00000000">
        <w:rPr>
          <w:b w:val="1"/>
          <w:rtl w:val="0"/>
        </w:rPr>
        <w:t xml:space="preserve">ticket size (small/medium/large)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“What-if” scorecard:</w:t>
      </w:r>
      <w:r w:rsidDel="00000000" w:rsidR="00000000" w:rsidRPr="00000000">
        <w:rPr>
          <w:rtl w:val="0"/>
        </w:rPr>
        <w:t xml:space="preserve"> Show the effect of shifting portions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slight → moderate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not used → moderate</w:t>
      </w:r>
      <w:r w:rsidDel="00000000" w:rsidR="00000000" w:rsidRPr="00000000">
        <w:rPr>
          <w:rtl w:val="0"/>
        </w:rPr>
        <w:t xml:space="preserve"> each sprint (using the 25/15/5% rubric).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f88f6ssccq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TL;DR leadership message</w:t>
      </w:r>
    </w:p>
    <w:p w:rsidR="00000000" w:rsidDel="00000000" w:rsidP="00000000" w:rsidRDefault="00000000" w:rsidRPr="00000000" w14:paraId="000000E8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We’re at </w:t>
      </w:r>
      <w:r w:rsidDel="00000000" w:rsidR="00000000" w:rsidRPr="00000000">
        <w:rPr>
          <w:b w:val="1"/>
          <w:rtl w:val="0"/>
        </w:rPr>
        <w:t xml:space="preserve">68% adoption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~7% efficiency</w:t>
      </w:r>
      <w:r w:rsidDel="00000000" w:rsidR="00000000" w:rsidRPr="00000000">
        <w:rPr>
          <w:rtl w:val="0"/>
        </w:rPr>
        <w:t xml:space="preserve"> overall.</w:t>
      </w:r>
    </w:p>
    <w:p w:rsidR="00000000" w:rsidDel="00000000" w:rsidP="00000000" w:rsidRDefault="00000000" w:rsidRPr="00000000" w14:paraId="000000E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Concentrate on </w:t>
      </w:r>
      <w:r w:rsidDel="00000000" w:rsidR="00000000" w:rsidRPr="00000000">
        <w:rPr>
          <w:b w:val="1"/>
          <w:rtl w:val="0"/>
        </w:rPr>
        <w:t xml:space="preserve">Code Improvement &amp; Generation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mid-sized stories</w:t>
      </w:r>
      <w:r w:rsidDel="00000000" w:rsidR="00000000" w:rsidRPr="00000000">
        <w:rPr>
          <w:rtl w:val="0"/>
        </w:rPr>
        <w:t xml:space="preserve"> to move efficiency fastest.</w:t>
      </w:r>
    </w:p>
    <w:p w:rsidR="00000000" w:rsidDel="00000000" w:rsidP="00000000" w:rsidRDefault="00000000" w:rsidRPr="00000000" w14:paraId="000000E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prompt packs, ticket decomposition, and QA guardrails to </w:t>
      </w:r>
      <w:r w:rsidDel="00000000" w:rsidR="00000000" w:rsidRPr="00000000">
        <w:rPr>
          <w:b w:val="1"/>
          <w:rtl w:val="0"/>
        </w:rPr>
        <w:t xml:space="preserve">lift “slight” to “moderate/significant.”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zr4d769x7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z3ybu9bq9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z0dempldp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🔹 1. Internal Codebase Complexity &amp; Libraries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Copilot works best with well-known open-source patterns, but enterprise teams often use </w:t>
      </w:r>
      <w:r w:rsidDel="00000000" w:rsidR="00000000" w:rsidRPr="00000000">
        <w:rPr>
          <w:b w:val="1"/>
          <w:rtl w:val="0"/>
        </w:rPr>
        <w:t xml:space="preserve">custom internal libraries, frameworks, or DSLs</w:t>
      </w:r>
      <w:r w:rsidDel="00000000" w:rsidR="00000000" w:rsidRPr="00000000">
        <w:rPr>
          <w:rtl w:val="0"/>
        </w:rPr>
        <w:t xml:space="preserve">. Since Copilot has less context on these, suggestions are weaker.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Impact:</w:t>
      </w:r>
    </w:p>
    <w:p w:rsidR="00000000" w:rsidDel="00000000" w:rsidP="00000000" w:rsidRDefault="00000000" w:rsidRPr="00000000" w14:paraId="0000010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spend time rejecting/refactoring irrelevant Copilot code.</w:t>
      </w:r>
    </w:p>
    <w:p w:rsidR="00000000" w:rsidDel="00000000" w:rsidP="00000000" w:rsidRDefault="00000000" w:rsidRPr="00000000" w14:paraId="0000010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Gains from repetitive/common UI or service layer code are low because internal frameworks differ.</w:t>
        <w:br w:type="textWrapping"/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Fine-tune Copilot on </w:t>
      </w:r>
      <w:r w:rsidDel="00000000" w:rsidR="00000000" w:rsidRPr="00000000">
        <w:rPr>
          <w:b w:val="1"/>
          <w:rtl w:val="0"/>
        </w:rPr>
        <w:t xml:space="preserve">internal codebase</w:t>
      </w:r>
      <w:r w:rsidDel="00000000" w:rsidR="00000000" w:rsidRPr="00000000">
        <w:rPr>
          <w:rtl w:val="0"/>
        </w:rPr>
        <w:t xml:space="preserve"> or build </w:t>
      </w:r>
      <w:r w:rsidDel="00000000" w:rsidR="00000000" w:rsidRPr="00000000">
        <w:rPr>
          <w:b w:val="1"/>
          <w:rtl w:val="0"/>
        </w:rPr>
        <w:t xml:space="preserve">prompt templates</w:t>
      </w:r>
      <w:r w:rsidDel="00000000" w:rsidR="00000000" w:rsidRPr="00000000">
        <w:rPr>
          <w:rtl w:val="0"/>
        </w:rPr>
        <w:t xml:space="preserve"> (e.g., “Write controller using 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BaseController</w:t>
      </w:r>
      <w:r w:rsidDel="00000000" w:rsidR="00000000" w:rsidRPr="00000000">
        <w:rPr>
          <w:rtl w:val="0"/>
        </w:rPr>
        <w:t xml:space="preserve"> pattern”) to help Copilot adapt.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xsy6ytfvz4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🔹 3. Lack of Standardization in Coding Practices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If teams don’t have consistent </w:t>
      </w:r>
      <w:r w:rsidDel="00000000" w:rsidR="00000000" w:rsidRPr="00000000">
        <w:rPr>
          <w:b w:val="1"/>
          <w:rtl w:val="0"/>
        </w:rPr>
        <w:t xml:space="preserve">coding guidelines or architecture patterns</w:t>
      </w:r>
      <w:r w:rsidDel="00000000" w:rsidR="00000000" w:rsidRPr="00000000">
        <w:rPr>
          <w:rtl w:val="0"/>
        </w:rPr>
        <w:t xml:space="preserve">, Copilot produces inconsistent code.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Impact:</w:t>
      </w:r>
    </w:p>
    <w:p w:rsidR="00000000" w:rsidDel="00000000" w:rsidP="00000000" w:rsidRDefault="00000000" w:rsidRPr="00000000" w14:paraId="0000010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 review cycles needed → productivity drops.</w:t>
      </w:r>
    </w:p>
    <w:p w:rsidR="00000000" w:rsidDel="00000000" w:rsidP="00000000" w:rsidRDefault="00000000" w:rsidRPr="00000000" w14:paraId="0000010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Junior engineers might rely too much, producing inconsistent PRs.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Establish </w:t>
      </w:r>
      <w:r w:rsidDel="00000000" w:rsidR="00000000" w:rsidRPr="00000000">
        <w:rPr>
          <w:b w:val="1"/>
          <w:rtl w:val="0"/>
        </w:rPr>
        <w:t xml:space="preserve">strong code standards</w:t>
      </w:r>
      <w:r w:rsidDel="00000000" w:rsidR="00000000" w:rsidRPr="00000000">
        <w:rPr>
          <w:rtl w:val="0"/>
        </w:rPr>
        <w:t xml:space="preserve"> + enforce via </w:t>
      </w:r>
      <w:r w:rsidDel="00000000" w:rsidR="00000000" w:rsidRPr="00000000">
        <w:rPr>
          <w:b w:val="1"/>
          <w:rtl w:val="0"/>
        </w:rPr>
        <w:t xml:space="preserve">linters/PR checks</w:t>
      </w:r>
      <w:r w:rsidDel="00000000" w:rsidR="00000000" w:rsidRPr="00000000">
        <w:rPr>
          <w:rtl w:val="0"/>
        </w:rPr>
        <w:t xml:space="preserve">, so Copilot outputs are aligned.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🔹 4. Context Switching &amp; Limited History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Copilot does not always understand </w:t>
      </w:r>
      <w:r w:rsidDel="00000000" w:rsidR="00000000" w:rsidRPr="00000000">
        <w:rPr>
          <w:b w:val="1"/>
          <w:rtl w:val="0"/>
        </w:rPr>
        <w:t xml:space="preserve">Jira ticket context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 docs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commit 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Impact:</w:t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spend time “re-explaining” context inside comments.</w:t>
      </w:r>
    </w:p>
    <w:p w:rsidR="00000000" w:rsidDel="00000000" w:rsidP="00000000" w:rsidRDefault="00000000" w:rsidRPr="00000000" w14:paraId="0000010D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Suggestions miss business logic (e.g., “validation must match product rules”).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Connect Jira + GitLab metadata into Copilot (through plugins/extensions), so AI suggestions are contextual.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sum0v9v4j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🔹 5. Legacy Code &amp; Monolithic Systems</w:t>
      </w:r>
    </w:p>
    <w:p w:rsidR="00000000" w:rsidDel="00000000" w:rsidP="00000000" w:rsidRDefault="00000000" w:rsidRPr="00000000" w14:paraId="0000011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Enterprises often have </w:t>
      </w:r>
      <w:r w:rsidDel="00000000" w:rsidR="00000000" w:rsidRPr="00000000">
        <w:rPr>
          <w:b w:val="1"/>
          <w:rtl w:val="0"/>
        </w:rPr>
        <w:t xml:space="preserve">legacy monoliths</w:t>
      </w:r>
      <w:r w:rsidDel="00000000" w:rsidR="00000000" w:rsidRPr="00000000">
        <w:rPr>
          <w:rtl w:val="0"/>
        </w:rPr>
        <w:t xml:space="preserve"> with outdated patterns. Copilot is better with modern modular code.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Impact:</w:t>
      </w:r>
    </w:p>
    <w:p w:rsidR="00000000" w:rsidDel="00000000" w:rsidP="00000000" w:rsidRDefault="00000000" w:rsidRPr="00000000" w14:paraId="0000011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spend more time fixing/refactoring AI output than writing directly.</w:t>
      </w:r>
    </w:p>
    <w:p w:rsidR="00000000" w:rsidDel="00000000" w:rsidP="00000000" w:rsidRDefault="00000000" w:rsidRPr="00000000" w14:paraId="00000113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Gains are seen only in greenfield or microservice areas, not old modules.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Prioritize </w:t>
      </w:r>
      <w:r w:rsidDel="00000000" w:rsidR="00000000" w:rsidRPr="00000000">
        <w:rPr>
          <w:b w:val="1"/>
          <w:rtl w:val="0"/>
        </w:rPr>
        <w:t xml:space="preserve">Copilot adoption on new projects/microservices</w:t>
      </w:r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wel37pvdb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🔹 7. Developer Mindset &amp; Adoption Curve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Senior devs may resist Copilot (“I code faster without it”), juniors may over-rely.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Impact: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Uneven adoption → partial team gains.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productivity impact gets diluted.</w:t>
        <w:br w:type="textWrapping"/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i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Run </w:t>
      </w:r>
      <w:r w:rsidDel="00000000" w:rsidR="00000000" w:rsidRPr="00000000">
        <w:rPr>
          <w:b w:val="1"/>
          <w:rtl w:val="0"/>
        </w:rPr>
        <w:t xml:space="preserve">structured adoption pilots</w:t>
      </w:r>
      <w:r w:rsidDel="00000000" w:rsidR="00000000" w:rsidRPr="00000000">
        <w:rPr>
          <w:rtl w:val="0"/>
        </w:rPr>
        <w:t xml:space="preserve"> + share internal </w:t>
      </w:r>
      <w:r w:rsidDel="00000000" w:rsidR="00000000" w:rsidRPr="00000000">
        <w:rPr>
          <w:b w:val="1"/>
          <w:rtl w:val="0"/>
        </w:rPr>
        <w:t xml:space="preserve">success stories</w:t>
      </w:r>
      <w:r w:rsidDel="00000000" w:rsidR="00000000" w:rsidRPr="00000000">
        <w:rPr>
          <w:rtl w:val="0"/>
        </w:rPr>
        <w:t xml:space="preserve"> (ex: “UI tickets reduced by 30% dev time with Copilot”).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24orce9dd53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Efficiency-Specific Pain Points (Summary)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Internal libraries not understood by Copilot → low gains.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Jira/GitLab context integration → Copilot lacks business logic awareness.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Legacy code lowers suggestion quality → slows adoption.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ROI not measured → leadership skeptical.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Security/IP concerns → restrict usage.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“Our biggest blockers to efficiency are: Copilot not learning our internal libraries, lack of Jira/GitLab context, and limited adoption in legacy systems. If we fix these, efficiency gains could scale 2–3x beyond current levels.”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table version: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td8rnxvec75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📊 Copilot Adoption &amp; Efficiency Insights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.3557312252965"/>
        <w:gridCol w:w="2182.766798418972"/>
        <w:gridCol w:w="2113.399209486166"/>
        <w:gridCol w:w="1919.169960474308"/>
        <w:gridCol w:w="1794.308300395257"/>
        <w:tblGridChange w:id="0">
          <w:tblGrid>
            <w:gridCol w:w="1350.3557312252965"/>
            <w:gridCol w:w="2182.766798418972"/>
            <w:gridCol w:w="2113.399209486166"/>
            <w:gridCol w:w="1919.169960474308"/>
            <w:gridCol w:w="1794.30830039525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Tells 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Efficiency Mapping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Adoption by Copilot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Distribution of usage across categories (generation, refactoring, docs, boilerplate).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Heavy skew towards boilerplate; advanced areas (refactoring, tests) underused; some categories unused due to lack of awareness.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 category-focused training; create prompt libraries/templates; encourage multi-category experimentation.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Moving usage from low-value (boilerplate) to high-value (tests/refactoring) drives higher time savings.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Copilot Category vs. Time Reduced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Correlation between category and time savings.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Code generation → significant savings; documentation → slight savings; some categories inconsistent.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Expand high-impact categories (gen/tests); reduce low-impact reliance (docs); track trends post-training.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Shifting work to high-impact categories maximizes efficiency per usage hour.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Split Across Time Reduced (Significant, Moderate, Slight, Not Feasible)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Distribution of tickets by level of time saved.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Many “slight” → under-leverage; many “not feasible” → prompt/domain/setup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Investigate “not feasible” cases; share prompting best practices; track feasibility % quarterly.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More “significant” tickets = exponential efficiency.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Ticket Size vs. Copilot Category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Usage patterns across small/medium/large tickets and # of categories used.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Skew to small tickets → missing efficiency in large; larger tickets use multiple categories (compound benefit).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Encourage usage on medium/large tickets; guidelines: “Use ≥2 categories for large tickets”; measure efficiency per story point.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Moving Copilot from small → large tickets increases weighted efficiency gains.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Total Efficiency 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Aggregated productivity gain.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Quantifies ROI; trends show compounding vs stagnation.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Establish baseline (e.g., 20% gain); track quarterly; set targets for leadership.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Direct ROI measure linking adoption strategy to outcomes.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Efficiency by Usage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Which categories deliver most efficiency.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generation &amp; test automation lead; some categories low adoption + low efficiency.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high-efficiency + medium adoption categories; de-prioritize low ROI 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Optimized allocation of dev time → maximized ROI.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Efficiency by Story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Impact by ticket size (SP buckets).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Small tickets marginal benefit; 5SP+ show compounding savings.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Prioritize Copilot for medium-large SP; “Copilot mandatory for 5SP+”.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Story-point weighted efficiency drives larger ROI.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Efficiency by Ticket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Efficiency vs ticket size (small/medium/large).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Efficiency plateaus for very large tickets; small tickets show wasted effort.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Balance adoption; study scalability issues; supplement very large with other methods.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Aligning usage with optimal ticket sizes boosts aggregate ROI.</w:t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m40vr396ukw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📌 Executive Summary (Condensed)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4.142259414226"/>
        <w:gridCol w:w="2207.8242677824264"/>
        <w:gridCol w:w="2574.9790794979076"/>
        <w:gridCol w:w="3133.0543933054396"/>
        <w:tblGridChange w:id="0">
          <w:tblGrid>
            <w:gridCol w:w="1444.142259414226"/>
            <w:gridCol w:w="2207.8242677824264"/>
            <w:gridCol w:w="2574.9790794979076"/>
            <w:gridCol w:w="3133.05439330543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What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Next Step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Adoption (App level)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68% used (541), 32% not used (267)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Copilot embedded in flow, but 1/3 issues untouched.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Scan “not used” → separate not applicable vs missed opportunity.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Adoption (Category)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29%, Generation 26%, Quality 24%, Understanding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Reliance on high ROI areas (Improvement/Gen).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Double-down enablement &amp; prompt packs for Improvement &amp; Gen; encourage Testing/Quality as add-ons.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Efficiency (Category)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 8%, Generation 7%, Quality 4%, Understanding 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ROI highest for writing/upgrading code; lower for docs/understanding.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Improvement/Gen default; add checklists/review bots for Quality/Understanding.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Efficiency (Story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13SP: 11%, 5/8SP: 8%, 1–3SP: 5–6%, 30SP: 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Mid-sized stories are sweet spot; small too trivial, large too complex.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Decompose large stories; enforce Copilot on 5–13 SP stories.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Efficiency (Ticket Size)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 7%, Large 7%, Small 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Small tickets underperform; medium/large better ROI.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 prompt recipes for medium/large; skip trivial small tasks.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Reduction 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Significant 7%, Moderate 12%, Slight 40%, None 8%, Not used 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 tickets only “slight/moderate”; significant rare.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Upgrade prompts/context to shift slight → moderate/significant.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by Size ×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Small: 35% not applicable; Medium: balanced; Large: Improvement dominates (39%).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Copilot used well on large work; small tickets underleveraged.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 repetitive small tickets → one-click prompt templates.</w:t>
            </w:r>
          </w:p>
        </w:tc>
      </w:tr>
    </w:tbl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cm63q3elc46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🎯 Targeted Actions (Efficiency Lift)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5"/>
        <w:gridCol w:w="4625"/>
        <w:tblGridChange w:id="0">
          <w:tblGrid>
            <w:gridCol w:w="4595"/>
            <w:gridCol w:w="4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Lift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Scale winners (Gen &amp; Improve)</w:t>
            </w:r>
            <w:r w:rsidDel="00000000" w:rsidR="00000000" w:rsidRPr="00000000">
              <w:rPr>
                <w:rtl w:val="0"/>
              </w:rPr>
              <w:t xml:space="preserve">: Publish 6–8 prompt recipes (API handler+tests, refactor, migrations).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+0.4–0.8 pp avg time saved across all issues if “slight” → “moderate/significant” for 10%.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Decompose 30SP stories into 5–13 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Converts 0% → 8–11% gains.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Raise floor for small tickets</w:t>
            </w:r>
            <w:r w:rsidDel="00000000" w:rsidR="00000000" w:rsidRPr="00000000">
              <w:rPr>
                <w:rtl w:val="0"/>
              </w:rPr>
              <w:t xml:space="preserve">: “gen + tests” micro-prompts.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Moves small from 5% → 6–7%; frees focus for bigger tasks.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 Quality category inconsistency</w:t>
            </w:r>
            <w:r w:rsidDel="00000000" w:rsidR="00000000" w:rsidRPr="00000000">
              <w:rPr>
                <w:rtl w:val="0"/>
              </w:rPr>
              <w:t xml:space="preserve">: lint/fix prompts, static analysis, PR review checklists.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Converting 10% “no reduction” → slight adds measurable gains.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Shrink “not used” pool (32%)</w:t>
            </w:r>
            <w:r w:rsidDel="00000000" w:rsidR="00000000" w:rsidRPr="00000000">
              <w:rPr>
                <w:rtl w:val="0"/>
              </w:rPr>
              <w:t xml:space="preserve">: Target applicable subset (bugs, refactors, new endpoints).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Converting 10% not used → moderate adds +0.48 pp avg time saved.</w:t>
            </w:r>
          </w:p>
        </w:tc>
      </w:tr>
    </w:tbl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