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3DE1" w14:textId="77777777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>Project Report: End-to-End Retail Analytics &amp; BI Suite</w:t>
      </w:r>
    </w:p>
    <w:p w14:paraId="79A0E908" w14:textId="44649C07" w:rsidR="001E0725" w:rsidRPr="001E0725" w:rsidRDefault="001E0725" w:rsidP="001E0725">
      <w:r w:rsidRPr="001E0725">
        <w:rPr>
          <w:b/>
          <w:bCs/>
        </w:rPr>
        <w:t>Name:</w:t>
      </w:r>
      <w:r w:rsidRPr="004E0262">
        <w:rPr>
          <w:b/>
          <w:bCs/>
        </w:rPr>
        <w:t> </w:t>
      </w:r>
      <w:r w:rsidR="00E810F4">
        <w:rPr>
          <w:b/>
          <w:bCs/>
        </w:rPr>
        <w:t>Nikhil Shrivastav</w:t>
      </w:r>
      <w:r w:rsidRPr="001E0725">
        <w:br/>
      </w:r>
      <w:r w:rsidRPr="001E0725">
        <w:rPr>
          <w:b/>
          <w:bCs/>
        </w:rPr>
        <w:t>Project Name:</w:t>
      </w:r>
      <w:r w:rsidRPr="001E0725">
        <w:t> Retail Strategic Performance Dashboard (SQL + Power BI)</w:t>
      </w:r>
      <w:r w:rsidRPr="001E0725">
        <w:br/>
      </w:r>
      <w:r w:rsidRPr="001E0725">
        <w:rPr>
          <w:b/>
          <w:bCs/>
        </w:rPr>
        <w:t>Report Name:</w:t>
      </w:r>
      <w:r w:rsidRPr="001E0725">
        <w:t> Executive &amp; Operational Deep Dive Analysis</w:t>
      </w:r>
    </w:p>
    <w:p w14:paraId="2D18C155" w14:textId="77777777" w:rsidR="001E0725" w:rsidRPr="001E0725" w:rsidRDefault="00000000" w:rsidP="001E0725">
      <w:r>
        <w:pict w14:anchorId="7A1A087F">
          <v:rect id="_x0000_i1025" style="width:730.75pt;height:1.5pt" o:hrpct="0" o:hralign="center" o:hrstd="t" o:hr="t" fillcolor="#a0a0a0" stroked="f"/>
        </w:pict>
      </w:r>
    </w:p>
    <w:p w14:paraId="29BDA33C" w14:textId="77777777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>1. Introduction</w:t>
      </w:r>
    </w:p>
    <w:p w14:paraId="6B2C07F7" w14:textId="0B86F3A4" w:rsidR="001E0725" w:rsidRPr="001E0725" w:rsidRDefault="001E0725" w:rsidP="001E0725">
      <w:r w:rsidRPr="001E0725">
        <w:t xml:space="preserve">The objective of this project was to build a robust Business Intelligence solution to transform raw transactional data into actionable insights. By establishing a normalized SQL database and connecting it to Power BI, </w:t>
      </w:r>
      <w:r w:rsidR="00B62965">
        <w:t>I</w:t>
      </w:r>
      <w:r w:rsidRPr="001E0725">
        <w:t xml:space="preserve"> created a dynamic reporting environment. The final output consists of two interconnected dashboards focusing on high-level financial health and granular product/customer performance, utilizing advanced UI concepts and AI-driven analytics.</w:t>
      </w:r>
    </w:p>
    <w:p w14:paraId="133A8066" w14:textId="77777777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>2. About the Data</w:t>
      </w:r>
    </w:p>
    <w:p w14:paraId="465C91A9" w14:textId="77777777" w:rsidR="001E0725" w:rsidRPr="001E0725" w:rsidRDefault="001E0725" w:rsidP="001E0725">
      <w:r w:rsidRPr="001E0725">
        <w:t>The underlying data architecture follows a </w:t>
      </w:r>
      <w:r w:rsidRPr="001E0725">
        <w:rPr>
          <w:b/>
          <w:bCs/>
        </w:rPr>
        <w:t>Star Schema</w:t>
      </w:r>
      <w:r w:rsidRPr="001E0725">
        <w:t> design to ensure optimal performance and accurate reporting.</w:t>
      </w:r>
    </w:p>
    <w:p w14:paraId="684CDA9B" w14:textId="77777777" w:rsidR="001E0725" w:rsidRPr="001E0725" w:rsidRDefault="001E0725" w:rsidP="001E0725">
      <w:pPr>
        <w:numPr>
          <w:ilvl w:val="0"/>
          <w:numId w:val="1"/>
        </w:numPr>
      </w:pPr>
      <w:r w:rsidRPr="001E0725">
        <w:rPr>
          <w:b/>
          <w:bCs/>
        </w:rPr>
        <w:t>Fact Table:</w:t>
      </w:r>
      <w:r w:rsidRPr="001E0725">
        <w:t> </w:t>
      </w:r>
      <w:proofErr w:type="spellStart"/>
      <w:r w:rsidRPr="001E0725">
        <w:t>FactSales</w:t>
      </w:r>
      <w:proofErr w:type="spellEnd"/>
      <w:r w:rsidRPr="001E0725">
        <w:t> (Transactional records, quantities, returns, discounts).</w:t>
      </w:r>
    </w:p>
    <w:p w14:paraId="676B60D2" w14:textId="77777777" w:rsidR="001E0725" w:rsidRPr="001E0725" w:rsidRDefault="001E0725" w:rsidP="001E0725">
      <w:pPr>
        <w:numPr>
          <w:ilvl w:val="0"/>
          <w:numId w:val="1"/>
        </w:numPr>
      </w:pPr>
      <w:r w:rsidRPr="001E0725">
        <w:rPr>
          <w:b/>
          <w:bCs/>
        </w:rPr>
        <w:t>Dimension Tables:</w:t>
      </w:r>
    </w:p>
    <w:p w14:paraId="1D6E4370" w14:textId="77777777" w:rsidR="001E0725" w:rsidRPr="001E0725" w:rsidRDefault="001E0725" w:rsidP="001E0725">
      <w:pPr>
        <w:numPr>
          <w:ilvl w:val="1"/>
          <w:numId w:val="1"/>
        </w:numPr>
      </w:pPr>
      <w:proofErr w:type="spellStart"/>
      <w:r w:rsidRPr="001E0725">
        <w:t>DimProducts</w:t>
      </w:r>
      <w:proofErr w:type="spellEnd"/>
      <w:r w:rsidRPr="001E0725">
        <w:t>: Product details, Categories, Brands, Unit Costs.</w:t>
      </w:r>
    </w:p>
    <w:p w14:paraId="2A1DEFCA" w14:textId="77777777" w:rsidR="001E0725" w:rsidRPr="001E0725" w:rsidRDefault="001E0725" w:rsidP="001E0725">
      <w:pPr>
        <w:numPr>
          <w:ilvl w:val="1"/>
          <w:numId w:val="1"/>
        </w:numPr>
      </w:pPr>
      <w:proofErr w:type="spellStart"/>
      <w:r w:rsidRPr="001E0725">
        <w:t>DimCustomers</w:t>
      </w:r>
      <w:proofErr w:type="spellEnd"/>
      <w:r w:rsidRPr="001E0725">
        <w:t>: Demographics, Segmentation, Geographic Regions.</w:t>
      </w:r>
    </w:p>
    <w:p w14:paraId="5984D287" w14:textId="77777777" w:rsidR="001E0725" w:rsidRPr="001E0725" w:rsidRDefault="001E0725" w:rsidP="001E0725">
      <w:pPr>
        <w:numPr>
          <w:ilvl w:val="1"/>
          <w:numId w:val="1"/>
        </w:numPr>
      </w:pPr>
      <w:proofErr w:type="spellStart"/>
      <w:r w:rsidRPr="001E0725">
        <w:t>DimStores</w:t>
      </w:r>
      <w:proofErr w:type="spellEnd"/>
      <w:r w:rsidRPr="001E0725">
        <w:t>: Physical and Online store details, Store Types.</w:t>
      </w:r>
    </w:p>
    <w:p w14:paraId="578D5D15" w14:textId="77777777" w:rsidR="001E0725" w:rsidRPr="001E0725" w:rsidRDefault="001E0725" w:rsidP="001E0725">
      <w:pPr>
        <w:numPr>
          <w:ilvl w:val="0"/>
          <w:numId w:val="1"/>
        </w:numPr>
      </w:pPr>
      <w:r w:rsidRPr="001E0725">
        <w:rPr>
          <w:b/>
          <w:bCs/>
        </w:rPr>
        <w:t>Key Attributes:</w:t>
      </w:r>
      <w:r w:rsidRPr="001E0725">
        <w:t> The data allows for slicing by Time (Year/Month), Geography (Country/Region), and Hierarchy (Category -&gt; Brand -&gt; Product).</w:t>
      </w:r>
    </w:p>
    <w:p w14:paraId="6538D8E0" w14:textId="77777777" w:rsidR="001E0725" w:rsidRPr="001E0725" w:rsidRDefault="00000000" w:rsidP="001E0725">
      <w:r>
        <w:pict w14:anchorId="53C4D66A">
          <v:rect id="_x0000_i1026" style="width:730.75pt;height:1.5pt" o:hrpct="0" o:hralign="center" o:hrstd="t" o:hr="t" fillcolor="#a0a0a0" stroked="f"/>
        </w:pict>
      </w:r>
    </w:p>
    <w:p w14:paraId="50E4F8F1" w14:textId="77777777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>3. Project Workflow &amp; Methodology</w:t>
      </w:r>
    </w:p>
    <w:p w14:paraId="7B2F2125" w14:textId="77777777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>Step 1: Database Architecture (SQL Server)</w:t>
      </w:r>
    </w:p>
    <w:p w14:paraId="5A178259" w14:textId="77109D61" w:rsidR="001E0725" w:rsidRPr="001E0725" w:rsidRDefault="00B62965" w:rsidP="001E0725">
      <w:r>
        <w:t xml:space="preserve">I </w:t>
      </w:r>
      <w:r w:rsidR="001E0725" w:rsidRPr="001E0725">
        <w:t>designed a relational database with strict constraints to ensure data integrity.</w:t>
      </w:r>
    </w:p>
    <w:p w14:paraId="52F07E8D" w14:textId="77777777" w:rsidR="001E0725" w:rsidRPr="001E0725" w:rsidRDefault="001E0725" w:rsidP="001E0725">
      <w:pPr>
        <w:numPr>
          <w:ilvl w:val="0"/>
          <w:numId w:val="2"/>
        </w:numPr>
      </w:pPr>
      <w:r w:rsidRPr="001E0725">
        <w:rPr>
          <w:b/>
          <w:bCs/>
        </w:rPr>
        <w:t>Action:</w:t>
      </w:r>
      <w:r w:rsidRPr="001E0725">
        <w:t> Created </w:t>
      </w:r>
      <w:proofErr w:type="spellStart"/>
      <w:r w:rsidRPr="001E0725">
        <w:t>RetailAnalyticsDB</w:t>
      </w:r>
      <w:proofErr w:type="spellEnd"/>
      <w:r w:rsidRPr="001E0725">
        <w:t>.</w:t>
      </w:r>
    </w:p>
    <w:p w14:paraId="6F33C87A" w14:textId="77777777" w:rsidR="001E0725" w:rsidRPr="001E0725" w:rsidRDefault="001E0725" w:rsidP="001E0725">
      <w:pPr>
        <w:numPr>
          <w:ilvl w:val="0"/>
          <w:numId w:val="2"/>
        </w:numPr>
      </w:pPr>
      <w:r w:rsidRPr="001E0725">
        <w:rPr>
          <w:b/>
          <w:bCs/>
        </w:rPr>
        <w:t>Logic:</w:t>
      </w:r>
      <w:r w:rsidRPr="001E0725">
        <w:t> Defined Primary Keys (PK) and Foreign Keys (FK) to establish relationships at the database level.</w:t>
      </w:r>
    </w:p>
    <w:p w14:paraId="309EE7AF" w14:textId="77777777" w:rsidR="001E0725" w:rsidRPr="001E0725" w:rsidRDefault="001E0725" w:rsidP="001E0725">
      <w:pPr>
        <w:numPr>
          <w:ilvl w:val="0"/>
          <w:numId w:val="2"/>
        </w:numPr>
      </w:pPr>
      <w:r w:rsidRPr="001E0725">
        <w:rPr>
          <w:b/>
          <w:bCs/>
        </w:rPr>
        <w:t>Schema:</w:t>
      </w:r>
      <w:r w:rsidRPr="001E0725">
        <w:t> Added deep attributes like </w:t>
      </w:r>
      <w:proofErr w:type="spellStart"/>
      <w:r w:rsidRPr="001E0725">
        <w:t>StoreType</w:t>
      </w:r>
      <w:proofErr w:type="spellEnd"/>
      <w:r w:rsidRPr="001E0725">
        <w:t>, </w:t>
      </w:r>
      <w:proofErr w:type="spellStart"/>
      <w:r w:rsidRPr="001E0725">
        <w:t>ReturnFlag</w:t>
      </w:r>
      <w:proofErr w:type="spellEnd"/>
      <w:r w:rsidRPr="001E0725">
        <w:t>, and </w:t>
      </w:r>
      <w:proofErr w:type="spellStart"/>
      <w:r w:rsidRPr="001E0725">
        <w:t>UnitCost</w:t>
      </w:r>
      <w:proofErr w:type="spellEnd"/>
      <w:r w:rsidRPr="001E0725">
        <w:t> to enable complex margin analysis.</w:t>
      </w:r>
    </w:p>
    <w:p w14:paraId="5B2AE5B0" w14:textId="77777777" w:rsidR="001E0725" w:rsidRPr="004E0262" w:rsidRDefault="001E0725" w:rsidP="001E0725">
      <w:r w:rsidRPr="004E0262">
        <w:t>(Reference Query Used:)</w:t>
      </w:r>
    </w:p>
    <w:p w14:paraId="17BA64DC" w14:textId="5F3AADB0" w:rsidR="001E0725" w:rsidRPr="001E0725" w:rsidRDefault="001E0725" w:rsidP="001E0725">
      <w:r w:rsidRPr="001E0725">
        <w:t>SQL</w:t>
      </w:r>
    </w:p>
    <w:p w14:paraId="64BC102E" w14:textId="77777777" w:rsidR="001E0725" w:rsidRPr="001E0725" w:rsidRDefault="001E0725" w:rsidP="001E0725">
      <w:r w:rsidRPr="001E0725">
        <w:t xml:space="preserve">CREATE TABLE </w:t>
      </w:r>
      <w:proofErr w:type="spellStart"/>
      <w:r w:rsidRPr="001E0725">
        <w:t>FactSales</w:t>
      </w:r>
      <w:proofErr w:type="spellEnd"/>
      <w:r w:rsidRPr="001E0725">
        <w:t xml:space="preserve"> (</w:t>
      </w:r>
    </w:p>
    <w:p w14:paraId="1DC5A0C3" w14:textId="77777777" w:rsidR="001E0725" w:rsidRPr="001E0725" w:rsidRDefault="001E0725" w:rsidP="001E0725">
      <w:r w:rsidRPr="001E0725">
        <w:t xml:space="preserve">    </w:t>
      </w:r>
      <w:proofErr w:type="spellStart"/>
      <w:r w:rsidRPr="001E0725">
        <w:t>TransactionID</w:t>
      </w:r>
      <w:proofErr w:type="spellEnd"/>
      <w:r w:rsidRPr="001E0725">
        <w:t xml:space="preserve"> INT PRIMARY KEY,</w:t>
      </w:r>
    </w:p>
    <w:p w14:paraId="41B50978" w14:textId="77777777" w:rsidR="001E0725" w:rsidRPr="001E0725" w:rsidRDefault="001E0725" w:rsidP="001E0725">
      <w:r w:rsidRPr="001E0725">
        <w:t xml:space="preserve">    Date </w:t>
      </w:r>
      <w:proofErr w:type="spellStart"/>
      <w:r w:rsidRPr="001E0725">
        <w:t>DATE</w:t>
      </w:r>
      <w:proofErr w:type="spellEnd"/>
      <w:r w:rsidRPr="001E0725">
        <w:t>,</w:t>
      </w:r>
    </w:p>
    <w:p w14:paraId="59391603" w14:textId="77777777" w:rsidR="001E0725" w:rsidRPr="001E0725" w:rsidRDefault="001E0725" w:rsidP="001E0725">
      <w:r w:rsidRPr="001E0725">
        <w:t xml:space="preserve">    </w:t>
      </w:r>
      <w:proofErr w:type="spellStart"/>
      <w:r w:rsidRPr="001E0725">
        <w:t>CustomerID</w:t>
      </w:r>
      <w:proofErr w:type="spellEnd"/>
      <w:r w:rsidRPr="001E0725">
        <w:t xml:space="preserve"> INT, </w:t>
      </w:r>
      <w:proofErr w:type="spellStart"/>
      <w:r w:rsidRPr="001E0725">
        <w:t>ProductID</w:t>
      </w:r>
      <w:proofErr w:type="spellEnd"/>
      <w:r w:rsidRPr="001E0725">
        <w:t xml:space="preserve"> INT, </w:t>
      </w:r>
      <w:proofErr w:type="spellStart"/>
      <w:r w:rsidRPr="001E0725">
        <w:t>StoreID</w:t>
      </w:r>
      <w:proofErr w:type="spellEnd"/>
      <w:r w:rsidRPr="001E0725">
        <w:t xml:space="preserve"> INT,</w:t>
      </w:r>
    </w:p>
    <w:p w14:paraId="7E0E4D9F" w14:textId="77777777" w:rsidR="001E0725" w:rsidRPr="001E0725" w:rsidRDefault="001E0725" w:rsidP="001E0725">
      <w:r w:rsidRPr="001E0725">
        <w:t xml:space="preserve">    Quantity INT, </w:t>
      </w:r>
      <w:proofErr w:type="spellStart"/>
      <w:r w:rsidRPr="001E0725">
        <w:t>ActualSalePrice</w:t>
      </w:r>
      <w:proofErr w:type="spellEnd"/>
      <w:r w:rsidRPr="001E0725">
        <w:t xml:space="preserve"> DECIMAL(10, 2),</w:t>
      </w:r>
    </w:p>
    <w:p w14:paraId="05C4D97B" w14:textId="77777777" w:rsidR="001E0725" w:rsidRPr="001E0725" w:rsidRDefault="001E0725" w:rsidP="001E0725">
      <w:r w:rsidRPr="001E0725">
        <w:t xml:space="preserve">    </w:t>
      </w:r>
      <w:proofErr w:type="spellStart"/>
      <w:r w:rsidRPr="001E0725">
        <w:t>DiscountApplied</w:t>
      </w:r>
      <w:proofErr w:type="spellEnd"/>
      <w:r w:rsidRPr="001E0725">
        <w:t xml:space="preserve"> DECIMAL(10, 2), </w:t>
      </w:r>
      <w:proofErr w:type="spellStart"/>
      <w:r w:rsidRPr="001E0725">
        <w:t>IsReturned</w:t>
      </w:r>
      <w:proofErr w:type="spellEnd"/>
      <w:r w:rsidRPr="001E0725">
        <w:t xml:space="preserve"> BIT,</w:t>
      </w:r>
    </w:p>
    <w:p w14:paraId="6BD7FBF4" w14:textId="77777777" w:rsidR="001E0725" w:rsidRPr="001E0725" w:rsidRDefault="001E0725" w:rsidP="001E0725">
      <w:r w:rsidRPr="001E0725">
        <w:t xml:space="preserve">    CONSTRAINT </w:t>
      </w:r>
      <w:proofErr w:type="spellStart"/>
      <w:r w:rsidRPr="001E0725">
        <w:t>FK_Sales_Products</w:t>
      </w:r>
      <w:proofErr w:type="spellEnd"/>
      <w:r w:rsidRPr="001E0725">
        <w:t xml:space="preserve"> FOREIGN KEY (</w:t>
      </w:r>
      <w:proofErr w:type="spellStart"/>
      <w:r w:rsidRPr="001E0725">
        <w:t>ProductID</w:t>
      </w:r>
      <w:proofErr w:type="spellEnd"/>
      <w:r w:rsidRPr="001E0725">
        <w:t xml:space="preserve">) REFERENCES </w:t>
      </w:r>
      <w:proofErr w:type="spellStart"/>
      <w:r w:rsidRPr="001E0725">
        <w:t>DimProducts</w:t>
      </w:r>
      <w:proofErr w:type="spellEnd"/>
      <w:r w:rsidRPr="001E0725">
        <w:t>(</w:t>
      </w:r>
      <w:proofErr w:type="spellStart"/>
      <w:r w:rsidRPr="001E0725">
        <w:t>ProductID</w:t>
      </w:r>
      <w:proofErr w:type="spellEnd"/>
      <w:r w:rsidRPr="001E0725">
        <w:t>),</w:t>
      </w:r>
    </w:p>
    <w:p w14:paraId="57E9A94A" w14:textId="77777777" w:rsidR="001E0725" w:rsidRPr="001E0725" w:rsidRDefault="001E0725" w:rsidP="001E0725">
      <w:r w:rsidRPr="001E0725">
        <w:t xml:space="preserve">    ...</w:t>
      </w:r>
    </w:p>
    <w:p w14:paraId="3A105A38" w14:textId="77777777" w:rsidR="001E0725" w:rsidRPr="001E0725" w:rsidRDefault="001E0725" w:rsidP="001E0725">
      <w:r w:rsidRPr="001E0725">
        <w:t>);</w:t>
      </w:r>
    </w:p>
    <w:p w14:paraId="2061E41F" w14:textId="77777777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>Step 2: Data Connection &amp; ETL (Power Query)</w:t>
      </w:r>
    </w:p>
    <w:p w14:paraId="66794191" w14:textId="17529A52" w:rsidR="001E0725" w:rsidRPr="001E0725" w:rsidRDefault="00B62965" w:rsidP="001E0725">
      <w:r w:rsidRPr="001E0725">
        <w:t>C</w:t>
      </w:r>
      <w:r w:rsidR="001E0725" w:rsidRPr="001E0725">
        <w:t>onnec</w:t>
      </w:r>
      <w:r>
        <w:t xml:space="preserve">tion between </w:t>
      </w:r>
      <w:r w:rsidR="001E0725" w:rsidRPr="001E0725">
        <w:t>Power BI to SQL Server via </w:t>
      </w:r>
      <w:r w:rsidR="001E0725" w:rsidRPr="001E0725">
        <w:rPr>
          <w:b/>
          <w:bCs/>
        </w:rPr>
        <w:t>Import Mode</w:t>
      </w:r>
      <w:r w:rsidR="001E0725" w:rsidRPr="001E0725">
        <w:t> to utilize Power Query for transformation.</w:t>
      </w:r>
    </w:p>
    <w:p w14:paraId="54D53C61" w14:textId="77777777" w:rsidR="001E0725" w:rsidRPr="001E0725" w:rsidRDefault="001E0725" w:rsidP="001E0725">
      <w:pPr>
        <w:numPr>
          <w:ilvl w:val="0"/>
          <w:numId w:val="3"/>
        </w:numPr>
      </w:pPr>
      <w:r w:rsidRPr="001E0725">
        <w:rPr>
          <w:b/>
          <w:bCs/>
        </w:rPr>
        <w:t>Transformation 1 (Cost Integration):</w:t>
      </w:r>
      <w:r w:rsidRPr="001E0725">
        <w:t> Merged </w:t>
      </w:r>
      <w:proofErr w:type="spellStart"/>
      <w:r w:rsidRPr="001E0725">
        <w:t>FactSales</w:t>
      </w:r>
      <w:proofErr w:type="spellEnd"/>
      <w:r w:rsidRPr="001E0725">
        <w:t> with </w:t>
      </w:r>
      <w:proofErr w:type="spellStart"/>
      <w:r w:rsidRPr="001E0725">
        <w:t>DimProducts</w:t>
      </w:r>
      <w:proofErr w:type="spellEnd"/>
      <w:r w:rsidRPr="001E0725">
        <w:t> to bring </w:t>
      </w:r>
      <w:proofErr w:type="spellStart"/>
      <w:r w:rsidRPr="001E0725">
        <w:t>UnitCost</w:t>
      </w:r>
      <w:proofErr w:type="spellEnd"/>
      <w:r w:rsidRPr="001E0725">
        <w:t> into the sales table.</w:t>
      </w:r>
    </w:p>
    <w:p w14:paraId="137A33E0" w14:textId="20DB477F" w:rsidR="001E0725" w:rsidRPr="001E0725" w:rsidRDefault="001E0725" w:rsidP="001E0725">
      <w:pPr>
        <w:numPr>
          <w:ilvl w:val="0"/>
          <w:numId w:val="3"/>
        </w:numPr>
      </w:pPr>
      <w:r w:rsidRPr="001E0725">
        <w:rPr>
          <w:b/>
          <w:bCs/>
        </w:rPr>
        <w:t>Transformation 2 (Calculated Columns):</w:t>
      </w:r>
      <w:r w:rsidRPr="001E0725">
        <w:t> Created </w:t>
      </w:r>
      <w:proofErr w:type="spellStart"/>
      <w:r w:rsidRPr="001E0725">
        <w:t>RowTotalCost</w:t>
      </w:r>
      <w:proofErr w:type="spellEnd"/>
      <w:r w:rsidRPr="001E0725">
        <w:t xml:space="preserve"> (Quantity * </w:t>
      </w:r>
      <w:proofErr w:type="spellStart"/>
      <w:r w:rsidRPr="001E0725">
        <w:t>UnitCost</w:t>
      </w:r>
      <w:proofErr w:type="spellEnd"/>
      <w:r w:rsidRPr="001E0725">
        <w:t>) and </w:t>
      </w:r>
      <w:proofErr w:type="spellStart"/>
      <w:r w:rsidRPr="001E0725">
        <w:t>RowGrossRevenue</w:t>
      </w:r>
      <w:proofErr w:type="spellEnd"/>
    </w:p>
    <w:p w14:paraId="5224DBA9" w14:textId="77777777" w:rsidR="001E0725" w:rsidRPr="001E0725" w:rsidRDefault="001E0725" w:rsidP="001E0725">
      <w:pPr>
        <w:numPr>
          <w:ilvl w:val="0"/>
          <w:numId w:val="3"/>
        </w:numPr>
      </w:pPr>
      <w:r w:rsidRPr="001E0725">
        <w:rPr>
          <w:b/>
          <w:bCs/>
        </w:rPr>
        <w:t>Transformation 3 (Logic Handling):</w:t>
      </w:r>
      <w:r w:rsidRPr="001E0725">
        <w:t> Created a </w:t>
      </w:r>
      <w:proofErr w:type="spellStart"/>
      <w:r w:rsidRPr="001E0725">
        <w:t>NetRevenue</w:t>
      </w:r>
      <w:proofErr w:type="spellEnd"/>
      <w:r w:rsidRPr="001E0725">
        <w:t xml:space="preserve"> column to conditionally exclude returned items (IF </w:t>
      </w:r>
      <w:proofErr w:type="spellStart"/>
      <w:r w:rsidRPr="001E0725">
        <w:t>IsReturned</w:t>
      </w:r>
      <w:proofErr w:type="spellEnd"/>
      <w:r w:rsidRPr="001E0725">
        <w:t xml:space="preserve"> = TRUE THEN 0 ELSE </w:t>
      </w:r>
      <w:proofErr w:type="spellStart"/>
      <w:r w:rsidRPr="001E0725">
        <w:t>GrossRevenue</w:t>
      </w:r>
      <w:proofErr w:type="spellEnd"/>
      <w:r w:rsidRPr="001E0725">
        <w:t>).</w:t>
      </w:r>
    </w:p>
    <w:p w14:paraId="6B0BC094" w14:textId="77777777" w:rsidR="001E0725" w:rsidRPr="001E0725" w:rsidRDefault="001E0725" w:rsidP="001E0725">
      <w:pPr>
        <w:numPr>
          <w:ilvl w:val="0"/>
          <w:numId w:val="3"/>
        </w:numPr>
      </w:pPr>
      <w:r w:rsidRPr="001E0725">
        <w:rPr>
          <w:b/>
          <w:bCs/>
        </w:rPr>
        <w:lastRenderedPageBreak/>
        <w:t>Data Typing:</w:t>
      </w:r>
      <w:r w:rsidRPr="001E0725">
        <w:t> Fixed data type errors by converting Currency fields to "Fixed Decimal" to ensure aggregation worked correctly.</w:t>
      </w:r>
    </w:p>
    <w:p w14:paraId="3CE7D3F8" w14:textId="77777777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>Step 3: Analytical Logic (DAX Measures)</w:t>
      </w:r>
    </w:p>
    <w:p w14:paraId="24BBA1A5" w14:textId="14D69403" w:rsidR="001E0725" w:rsidRPr="001E0725" w:rsidRDefault="004E0262" w:rsidP="001E0725">
      <w:r>
        <w:t>Personally,</w:t>
      </w:r>
      <w:r w:rsidR="00B62965">
        <w:t xml:space="preserve"> I</w:t>
      </w:r>
      <w:r w:rsidR="001E0725" w:rsidRPr="001E0725">
        <w:t xml:space="preserve"> rejected implicit measures in </w:t>
      </w:r>
      <w:proofErr w:type="spellStart"/>
      <w:r w:rsidR="001E0725" w:rsidRPr="001E0725">
        <w:t>favor</w:t>
      </w:r>
      <w:proofErr w:type="spellEnd"/>
      <w:r w:rsidR="001E0725" w:rsidRPr="001E0725">
        <w:t xml:space="preserve"> of a dedicated </w:t>
      </w:r>
      <w:r w:rsidR="001E0725" w:rsidRPr="001E0725">
        <w:rPr>
          <w:b/>
          <w:bCs/>
        </w:rPr>
        <w:t>Measurements</w:t>
      </w:r>
      <w:r w:rsidR="001E0725" w:rsidRPr="001E0725">
        <w:t> table for scalability.</w:t>
      </w:r>
    </w:p>
    <w:p w14:paraId="4D34F488" w14:textId="77777777" w:rsidR="001E0725" w:rsidRPr="001E0725" w:rsidRDefault="001E0725" w:rsidP="001E0725">
      <w:pPr>
        <w:numPr>
          <w:ilvl w:val="0"/>
          <w:numId w:val="4"/>
        </w:numPr>
      </w:pPr>
      <w:r w:rsidRPr="001E0725">
        <w:rPr>
          <w:b/>
          <w:bCs/>
        </w:rPr>
        <w:t>Core Metrics:</w:t>
      </w:r>
      <w:r w:rsidRPr="001E0725">
        <w:t> Calculated Total Sales, Total Profit, and Total Discount.</w:t>
      </w:r>
    </w:p>
    <w:p w14:paraId="0395EB17" w14:textId="77777777" w:rsidR="001E0725" w:rsidRPr="001E0725" w:rsidRDefault="001E0725" w:rsidP="001E0725">
      <w:pPr>
        <w:numPr>
          <w:ilvl w:val="0"/>
          <w:numId w:val="4"/>
        </w:numPr>
      </w:pPr>
      <w:r w:rsidRPr="001E0725">
        <w:rPr>
          <w:b/>
          <w:bCs/>
        </w:rPr>
        <w:t>Business Logic:</w:t>
      </w:r>
    </w:p>
    <w:p w14:paraId="29687120" w14:textId="77777777" w:rsidR="001E0725" w:rsidRPr="001E0725" w:rsidRDefault="001E0725" w:rsidP="001E0725">
      <w:pPr>
        <w:numPr>
          <w:ilvl w:val="1"/>
          <w:numId w:val="4"/>
        </w:numPr>
      </w:pPr>
      <w:r w:rsidRPr="001E0725">
        <w:rPr>
          <w:i/>
          <w:iCs/>
        </w:rPr>
        <w:t>Profit Margin %:</w:t>
      </w:r>
      <w:r w:rsidRPr="001E0725">
        <w:t> DIVIDE([Total Profit], [Total Sales], 0)</w:t>
      </w:r>
    </w:p>
    <w:p w14:paraId="26C8B311" w14:textId="77777777" w:rsidR="001E0725" w:rsidRPr="001E0725" w:rsidRDefault="001E0725" w:rsidP="001E0725">
      <w:pPr>
        <w:numPr>
          <w:ilvl w:val="1"/>
          <w:numId w:val="4"/>
        </w:numPr>
      </w:pPr>
      <w:r w:rsidRPr="001E0725">
        <w:rPr>
          <w:i/>
          <w:iCs/>
        </w:rPr>
        <w:t>Return Rate %:</w:t>
      </w:r>
      <w:r w:rsidRPr="001E0725">
        <w:t> Handled Boolean logic (</w:t>
      </w:r>
      <w:proofErr w:type="spellStart"/>
      <w:r w:rsidRPr="001E0725">
        <w:t>IsReturned</w:t>
      </w:r>
      <w:proofErr w:type="spellEnd"/>
      <w:r w:rsidRPr="001E0725">
        <w:t xml:space="preserve"> = TRUE) to calculate the percentage of failed transactions.</w:t>
      </w:r>
    </w:p>
    <w:p w14:paraId="7C8A4FDD" w14:textId="77777777" w:rsidR="001E0725" w:rsidRPr="001E0725" w:rsidRDefault="001E0725" w:rsidP="001E0725">
      <w:pPr>
        <w:numPr>
          <w:ilvl w:val="0"/>
          <w:numId w:val="4"/>
        </w:numPr>
      </w:pPr>
      <w:r w:rsidRPr="001E0725">
        <w:rPr>
          <w:b/>
          <w:bCs/>
        </w:rPr>
        <w:t>Benchmark DAX:</w:t>
      </w:r>
      <w:r w:rsidRPr="001E0725">
        <w:t> Created Max Total Sales and Max Profit using CALCULATE(..., ALL(</w:t>
      </w:r>
      <w:proofErr w:type="spellStart"/>
      <w:r w:rsidRPr="001E0725">
        <w:t>FactSales</w:t>
      </w:r>
      <w:proofErr w:type="spellEnd"/>
      <w:r w:rsidRPr="001E0725">
        <w:t>)) to feed the dynamic Gauge visuals.</w:t>
      </w:r>
    </w:p>
    <w:p w14:paraId="211AA8CB" w14:textId="79B2F406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 xml:space="preserve">Step </w:t>
      </w:r>
      <w:r>
        <w:rPr>
          <w:b/>
          <w:bCs/>
        </w:rPr>
        <w:t>4</w:t>
      </w:r>
      <w:r w:rsidRPr="001E0725">
        <w:rPr>
          <w:b/>
          <w:bCs/>
        </w:rPr>
        <w:t>: Dashboard Construction</w:t>
      </w:r>
    </w:p>
    <w:p w14:paraId="16CA4499" w14:textId="77777777" w:rsidR="001E0725" w:rsidRPr="001E0725" w:rsidRDefault="001E0725" w:rsidP="001E0725">
      <w:r w:rsidRPr="001E0725">
        <w:rPr>
          <w:b/>
          <w:bCs/>
        </w:rPr>
        <w:t>Page 1: Executive Sales Performance</w:t>
      </w:r>
    </w:p>
    <w:p w14:paraId="68B654AE" w14:textId="77777777" w:rsidR="001E0725" w:rsidRPr="001E0725" w:rsidRDefault="001E0725" w:rsidP="001E0725">
      <w:pPr>
        <w:numPr>
          <w:ilvl w:val="0"/>
          <w:numId w:val="6"/>
        </w:numPr>
      </w:pPr>
      <w:r w:rsidRPr="001E0725">
        <w:rPr>
          <w:b/>
          <w:bCs/>
        </w:rPr>
        <w:t>Goal:</w:t>
      </w:r>
      <w:r w:rsidRPr="001E0725">
        <w:t> High-level status check.</w:t>
      </w:r>
    </w:p>
    <w:p w14:paraId="35DB92C5" w14:textId="77777777" w:rsidR="001E0725" w:rsidRPr="001E0725" w:rsidRDefault="001E0725" w:rsidP="001E0725">
      <w:pPr>
        <w:numPr>
          <w:ilvl w:val="0"/>
          <w:numId w:val="6"/>
        </w:numPr>
      </w:pPr>
      <w:r w:rsidRPr="001E0725">
        <w:rPr>
          <w:b/>
          <w:bCs/>
        </w:rPr>
        <w:t>Key Visuals:</w:t>
      </w:r>
    </w:p>
    <w:p w14:paraId="439A5733" w14:textId="77777777" w:rsidR="001E0725" w:rsidRPr="001E0725" w:rsidRDefault="001E0725" w:rsidP="001E0725">
      <w:pPr>
        <w:numPr>
          <w:ilvl w:val="1"/>
          <w:numId w:val="6"/>
        </w:numPr>
      </w:pPr>
      <w:r w:rsidRPr="001E0725">
        <w:rPr>
          <w:b/>
          <w:bCs/>
        </w:rPr>
        <w:t>Dynamic Gauges:</w:t>
      </w:r>
      <w:r w:rsidRPr="001E0725">
        <w:t> Show current performance vs. Global Max benchmarks.</w:t>
      </w:r>
    </w:p>
    <w:p w14:paraId="13100BE2" w14:textId="77777777" w:rsidR="001E0725" w:rsidRPr="001E0725" w:rsidRDefault="001E0725" w:rsidP="001E0725">
      <w:pPr>
        <w:numPr>
          <w:ilvl w:val="1"/>
          <w:numId w:val="6"/>
        </w:numPr>
      </w:pPr>
      <w:r w:rsidRPr="001E0725">
        <w:rPr>
          <w:b/>
          <w:bCs/>
        </w:rPr>
        <w:t>Map Visual:</w:t>
      </w:r>
      <w:r w:rsidRPr="001E0725">
        <w:t> Geospatial analysis of profit distribution.</w:t>
      </w:r>
    </w:p>
    <w:p w14:paraId="69A49419" w14:textId="77777777" w:rsidR="001E0725" w:rsidRPr="001E0725" w:rsidRDefault="001E0725" w:rsidP="001E0725">
      <w:pPr>
        <w:numPr>
          <w:ilvl w:val="1"/>
          <w:numId w:val="6"/>
        </w:numPr>
      </w:pPr>
      <w:r w:rsidRPr="001E0725">
        <w:rPr>
          <w:b/>
          <w:bCs/>
        </w:rPr>
        <w:t>Trend Line:</w:t>
      </w:r>
      <w:r w:rsidRPr="001E0725">
        <w:t> Monthly analysis of Sales vs. Profit.</w:t>
      </w:r>
    </w:p>
    <w:p w14:paraId="69D2695B" w14:textId="77777777" w:rsidR="001E0725" w:rsidRPr="001E0725" w:rsidRDefault="001E0725" w:rsidP="001E0725">
      <w:pPr>
        <w:numPr>
          <w:ilvl w:val="1"/>
          <w:numId w:val="6"/>
        </w:numPr>
      </w:pPr>
      <w:r w:rsidRPr="001E0725">
        <w:rPr>
          <w:b/>
          <w:bCs/>
        </w:rPr>
        <w:t>Donut Chart:</w:t>
      </w:r>
      <w:r w:rsidRPr="001E0725">
        <w:t> Quick category distribution.</w:t>
      </w:r>
    </w:p>
    <w:p w14:paraId="4820C5F0" w14:textId="77777777" w:rsidR="001E0725" w:rsidRPr="001E0725" w:rsidRDefault="001E0725" w:rsidP="001E0725">
      <w:r w:rsidRPr="001E0725">
        <w:rPr>
          <w:b/>
          <w:bCs/>
        </w:rPr>
        <w:t>Page 2: Product &amp; Customer Deep Dive</w:t>
      </w:r>
    </w:p>
    <w:p w14:paraId="2C566806" w14:textId="77777777" w:rsidR="001E0725" w:rsidRPr="001E0725" w:rsidRDefault="001E0725" w:rsidP="001E0725">
      <w:pPr>
        <w:numPr>
          <w:ilvl w:val="0"/>
          <w:numId w:val="7"/>
        </w:numPr>
      </w:pPr>
      <w:r w:rsidRPr="001E0725">
        <w:rPr>
          <w:b/>
          <w:bCs/>
        </w:rPr>
        <w:t>Goal:</w:t>
      </w:r>
      <w:r w:rsidRPr="001E0725">
        <w:t> Operational root-cause analysis.</w:t>
      </w:r>
    </w:p>
    <w:p w14:paraId="09E16DDF" w14:textId="77777777" w:rsidR="001E0725" w:rsidRPr="001E0725" w:rsidRDefault="001E0725" w:rsidP="001E0725">
      <w:pPr>
        <w:numPr>
          <w:ilvl w:val="0"/>
          <w:numId w:val="7"/>
        </w:numPr>
      </w:pPr>
      <w:r w:rsidRPr="001E0725">
        <w:rPr>
          <w:b/>
          <w:bCs/>
        </w:rPr>
        <w:t>Key Visuals:</w:t>
      </w:r>
    </w:p>
    <w:p w14:paraId="2840C6A0" w14:textId="77777777" w:rsidR="001E0725" w:rsidRPr="001E0725" w:rsidRDefault="001E0725" w:rsidP="001E0725">
      <w:pPr>
        <w:numPr>
          <w:ilvl w:val="1"/>
          <w:numId w:val="7"/>
        </w:numPr>
      </w:pPr>
      <w:r w:rsidRPr="001E0725">
        <w:rPr>
          <w:b/>
          <w:bCs/>
        </w:rPr>
        <w:t>Scatter Plot (Quadrant Analysis):</w:t>
      </w:r>
      <w:r w:rsidRPr="001E0725">
        <w:t> Plots </w:t>
      </w:r>
      <w:r w:rsidRPr="001E0725">
        <w:rPr>
          <w:i/>
          <w:iCs/>
        </w:rPr>
        <w:t>Volume vs. Efficiency</w:t>
      </w:r>
      <w:r w:rsidRPr="001E0725">
        <w:t>. Identifies "Cash Cows" (Top Right) vs. "Money Losers" (Bottom Right). Includes average lines for context.</w:t>
      </w:r>
    </w:p>
    <w:p w14:paraId="5810ADF5" w14:textId="77777777" w:rsidR="001E0725" w:rsidRPr="001E0725" w:rsidRDefault="001E0725" w:rsidP="001E0725">
      <w:pPr>
        <w:numPr>
          <w:ilvl w:val="1"/>
          <w:numId w:val="7"/>
        </w:numPr>
      </w:pPr>
      <w:r w:rsidRPr="001E0725">
        <w:rPr>
          <w:b/>
          <w:bCs/>
        </w:rPr>
        <w:t>Decomposition Tree (AI):</w:t>
      </w:r>
      <w:r w:rsidRPr="001E0725">
        <w:t> Allows users to drill down into Profit by Store Type -&gt; Region -&gt; Brand to find exactly where money is being made.</w:t>
      </w:r>
    </w:p>
    <w:p w14:paraId="1DBD4021" w14:textId="77777777" w:rsidR="001E0725" w:rsidRPr="001E0725" w:rsidRDefault="00000000" w:rsidP="001E0725">
      <w:r>
        <w:pict w14:anchorId="41627819">
          <v:rect id="_x0000_i1027" style="width:730.75pt;height:1.5pt" o:hrpct="0" o:hralign="center" o:hrstd="t" o:hr="t" fillcolor="#a0a0a0" stroked="f"/>
        </w:pict>
      </w:r>
    </w:p>
    <w:p w14:paraId="0051F534" w14:textId="77777777" w:rsidR="001E0725" w:rsidRPr="001E0725" w:rsidRDefault="001E0725" w:rsidP="001E0725">
      <w:pPr>
        <w:rPr>
          <w:b/>
          <w:bCs/>
        </w:rPr>
      </w:pPr>
      <w:r w:rsidRPr="001E0725">
        <w:rPr>
          <w:b/>
          <w:bCs/>
        </w:rPr>
        <w:t>4. Final Insights Gathered</w:t>
      </w:r>
    </w:p>
    <w:p w14:paraId="63387CBE" w14:textId="77777777" w:rsidR="001E0725" w:rsidRPr="001E0725" w:rsidRDefault="001E0725" w:rsidP="001E0725">
      <w:r w:rsidRPr="001E0725">
        <w:t>Based on the current data and dashboard visualization:</w:t>
      </w:r>
    </w:p>
    <w:p w14:paraId="09166F5A" w14:textId="77777777" w:rsidR="001E0725" w:rsidRPr="001E0725" w:rsidRDefault="001E0725" w:rsidP="001E0725">
      <w:pPr>
        <w:numPr>
          <w:ilvl w:val="0"/>
          <w:numId w:val="9"/>
        </w:numPr>
      </w:pPr>
      <w:r w:rsidRPr="001E0725">
        <w:rPr>
          <w:b/>
          <w:bCs/>
        </w:rPr>
        <w:t>Healthy Margins:</w:t>
      </w:r>
      <w:r w:rsidRPr="001E0725">
        <w:t> The overall Profit Margin is hovering around </w:t>
      </w:r>
      <w:r w:rsidRPr="001E0725">
        <w:rPr>
          <w:b/>
          <w:bCs/>
        </w:rPr>
        <w:t>33.80%</w:t>
      </w:r>
      <w:r w:rsidRPr="001E0725">
        <w:t>, which is a strong KPI, indicated by the green/blue zones in the gauges.</w:t>
      </w:r>
    </w:p>
    <w:p w14:paraId="3CBA87E4" w14:textId="77777777" w:rsidR="001E0725" w:rsidRPr="001E0725" w:rsidRDefault="001E0725" w:rsidP="001E0725">
      <w:pPr>
        <w:numPr>
          <w:ilvl w:val="0"/>
          <w:numId w:val="9"/>
        </w:numPr>
      </w:pPr>
      <w:r w:rsidRPr="001E0725">
        <w:rPr>
          <w:b/>
          <w:bCs/>
        </w:rPr>
        <w:t>Category Dominance:</w:t>
      </w:r>
      <w:r w:rsidRPr="001E0725">
        <w:t> The "Electronics" category is the primary revenue driver, but the Decomposition Tree allows us to see if "Furniture" offers better margins per unit.</w:t>
      </w:r>
    </w:p>
    <w:p w14:paraId="5AFC1882" w14:textId="77777777" w:rsidR="001E0725" w:rsidRPr="001E0725" w:rsidRDefault="001E0725" w:rsidP="001E0725">
      <w:pPr>
        <w:numPr>
          <w:ilvl w:val="0"/>
          <w:numId w:val="9"/>
        </w:numPr>
      </w:pPr>
      <w:r w:rsidRPr="001E0725">
        <w:rPr>
          <w:b/>
          <w:bCs/>
        </w:rPr>
        <w:t>Operational Efficiency:</w:t>
      </w:r>
      <w:r w:rsidRPr="001E0725">
        <w:t> The Return Rate is currently low (0%), indicating high customer satisfaction or high product quality in the current batch.</w:t>
      </w:r>
    </w:p>
    <w:p w14:paraId="14451589" w14:textId="77777777" w:rsidR="001E0725" w:rsidRPr="001E0725" w:rsidRDefault="001E0725" w:rsidP="001E0725">
      <w:pPr>
        <w:numPr>
          <w:ilvl w:val="0"/>
          <w:numId w:val="9"/>
        </w:numPr>
      </w:pPr>
      <w:r w:rsidRPr="001E0725">
        <w:rPr>
          <w:b/>
          <w:bCs/>
        </w:rPr>
        <w:t>Strategic Focus:</w:t>
      </w:r>
      <w:r w:rsidRPr="001E0725">
        <w:t> The Scatter Plot reveals specific products that have high sales but lower margins. Strategy suggestion: Reduce discounts on these specific high-volume items to boost overall profit.</w:t>
      </w:r>
    </w:p>
    <w:p w14:paraId="1209B764" w14:textId="77777777" w:rsidR="00BB1161" w:rsidRDefault="00BB1161" w:rsidP="001E0725"/>
    <w:sectPr w:rsidR="00BB1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BBF"/>
    <w:multiLevelType w:val="multilevel"/>
    <w:tmpl w:val="CDE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23FC"/>
    <w:multiLevelType w:val="multilevel"/>
    <w:tmpl w:val="64E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5B4D"/>
    <w:multiLevelType w:val="multilevel"/>
    <w:tmpl w:val="B70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7AC6"/>
    <w:multiLevelType w:val="multilevel"/>
    <w:tmpl w:val="AB5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861E8"/>
    <w:multiLevelType w:val="multilevel"/>
    <w:tmpl w:val="B1CE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C5537"/>
    <w:multiLevelType w:val="multilevel"/>
    <w:tmpl w:val="BE7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97EEA"/>
    <w:multiLevelType w:val="multilevel"/>
    <w:tmpl w:val="32A4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8582F"/>
    <w:multiLevelType w:val="multilevel"/>
    <w:tmpl w:val="8546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E582B"/>
    <w:multiLevelType w:val="multilevel"/>
    <w:tmpl w:val="7A2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279199">
    <w:abstractNumId w:val="3"/>
  </w:num>
  <w:num w:numId="2" w16cid:durableId="680932067">
    <w:abstractNumId w:val="1"/>
  </w:num>
  <w:num w:numId="3" w16cid:durableId="993026862">
    <w:abstractNumId w:val="8"/>
  </w:num>
  <w:num w:numId="4" w16cid:durableId="944732586">
    <w:abstractNumId w:val="4"/>
  </w:num>
  <w:num w:numId="5" w16cid:durableId="1272057288">
    <w:abstractNumId w:val="5"/>
  </w:num>
  <w:num w:numId="6" w16cid:durableId="1411973569">
    <w:abstractNumId w:val="7"/>
  </w:num>
  <w:num w:numId="7" w16cid:durableId="299002493">
    <w:abstractNumId w:val="0"/>
  </w:num>
  <w:num w:numId="8" w16cid:durableId="1812943105">
    <w:abstractNumId w:val="2"/>
  </w:num>
  <w:num w:numId="9" w16cid:durableId="735863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56"/>
    <w:rsid w:val="001841C1"/>
    <w:rsid w:val="001E0725"/>
    <w:rsid w:val="0030067D"/>
    <w:rsid w:val="003307A7"/>
    <w:rsid w:val="00474744"/>
    <w:rsid w:val="004A0E77"/>
    <w:rsid w:val="004E0262"/>
    <w:rsid w:val="005D2579"/>
    <w:rsid w:val="00752284"/>
    <w:rsid w:val="00B62965"/>
    <w:rsid w:val="00BB1161"/>
    <w:rsid w:val="00CC6F56"/>
    <w:rsid w:val="00E810F4"/>
    <w:rsid w:val="00F6136E"/>
    <w:rsid w:val="00F6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2F04"/>
  <w15:chartTrackingRefBased/>
  <w15:docId w15:val="{B66B2D2F-433B-45B8-B5AB-5077ECFA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F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Shrivastav</dc:creator>
  <cp:keywords/>
  <dc:description/>
  <cp:lastModifiedBy>Nikhil Shrivastav</cp:lastModifiedBy>
  <cp:revision>4</cp:revision>
  <dcterms:created xsi:type="dcterms:W3CDTF">2025-12-09T06:26:00Z</dcterms:created>
  <dcterms:modified xsi:type="dcterms:W3CDTF">2026-01-23T23:29:00Z</dcterms:modified>
</cp:coreProperties>
</file>