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A470" w14:textId="77777777" w:rsidR="00F71D5E" w:rsidRDefault="00000000">
      <w:pPr>
        <w:pStyle w:val="Body"/>
      </w:pPr>
      <w:r>
        <w:rPr>
          <w:rFonts w:ascii="Calibri" w:hAnsi="Calibri"/>
          <w:b/>
          <w:bCs/>
          <w:color w:val="1F3A5F"/>
          <w:sz w:val="48"/>
          <w:szCs w:val="48"/>
          <w:u w:color="1F3A5F"/>
        </w:rPr>
        <w:t>AI Cost Tracking API</w:t>
      </w:r>
    </w:p>
    <w:p w14:paraId="482A1E06" w14:textId="77777777" w:rsidR="00F71D5E" w:rsidRDefault="00000000">
      <w:pPr>
        <w:pStyle w:val="Body"/>
      </w:pPr>
      <w:r>
        <w:rPr>
          <w:rFonts w:ascii="Calibri" w:hAnsi="Calibri"/>
          <w:color w:val="555555"/>
          <w:sz w:val="26"/>
          <w:szCs w:val="26"/>
          <w:u w:color="555555"/>
        </w:rPr>
        <w:t>Backend Endpoint Design &amp; Developer Guide</w:t>
      </w:r>
    </w:p>
    <w:p w14:paraId="12CEB502" w14:textId="77777777" w:rsidR="00F71D5E" w:rsidRDefault="00F71D5E">
      <w:pPr>
        <w:pStyle w:val="Body"/>
      </w:pPr>
    </w:p>
    <w:p w14:paraId="1F02C5A0" w14:textId="77777777" w:rsidR="00F71D5E" w:rsidRDefault="00000000">
      <w:pPr>
        <w:pStyle w:val="Body"/>
      </w:pPr>
      <w:r>
        <w:rPr>
          <w:rFonts w:ascii="Calibri" w:hAnsi="Calibri"/>
          <w:color w:val="555555"/>
          <w:sz w:val="20"/>
          <w:szCs w:val="20"/>
          <w:u w:color="555555"/>
        </w:rPr>
        <w:t xml:space="preserve">Author of source design: </w:t>
      </w:r>
      <w:r>
        <w:rPr>
          <w:rFonts w:ascii="Calibri" w:hAnsi="Calibri"/>
          <w:b/>
          <w:bCs/>
          <w:color w:val="333333"/>
          <w:sz w:val="20"/>
          <w:szCs w:val="20"/>
          <w:u w:color="333333"/>
        </w:rPr>
        <w:t>Nitin Shukla</w:t>
      </w:r>
      <w:r>
        <w:rPr>
          <w:rFonts w:ascii="Calibri" w:hAnsi="Calibri"/>
          <w:color w:val="555555"/>
          <w:sz w:val="20"/>
          <w:szCs w:val="20"/>
          <w:u w:color="555555"/>
        </w:rPr>
        <w:t xml:space="preserve">     •     </w:t>
      </w:r>
      <w:r>
        <w:rPr>
          <w:rFonts w:ascii="Calibri" w:hAnsi="Calibri"/>
          <w:color w:val="555555"/>
          <w:sz w:val="20"/>
          <w:szCs w:val="20"/>
          <w:u w:color="555555"/>
          <w:lang w:val="de-DE"/>
        </w:rPr>
        <w:t xml:space="preserve">Version 1.0     </w:t>
      </w:r>
      <w:r>
        <w:rPr>
          <w:rFonts w:ascii="Calibri" w:hAnsi="Calibri"/>
          <w:color w:val="555555"/>
          <w:sz w:val="20"/>
          <w:szCs w:val="20"/>
          <w:u w:color="555555"/>
        </w:rPr>
        <w:t>•     Status: Draft for implementation</w:t>
      </w:r>
    </w:p>
    <w:p w14:paraId="486451EF" w14:textId="332CC18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1F3A5F"/>
          <w:sz w:val="30"/>
          <w:szCs w:val="30"/>
          <w:u w:color="1F3A5F"/>
        </w:rPr>
        <w:t>1. Overvie</w:t>
      </w:r>
      <w:r w:rsidR="00310629">
        <w:rPr>
          <w:rFonts w:ascii="Calibri" w:hAnsi="Calibri"/>
          <w:b/>
          <w:bCs/>
          <w:color w:val="1F3A5F"/>
          <w:sz w:val="30"/>
          <w:szCs w:val="30"/>
          <w:u w:color="1F3A5F"/>
        </w:rPr>
        <w:t>w</w:t>
      </w:r>
    </w:p>
    <w:p w14:paraId="4BA80A40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This document specifies the backend REST API for the </w:t>
      </w: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>AI Cost Tracking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system. It defines every endpoint a developer needs to build the service: the request format, required role, query parameters, request bodies, and the exact JSON responses (including error cases).</w:t>
      </w:r>
    </w:p>
    <w:p w14:paraId="089E1D95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The system lets an </w:t>
      </w:r>
      <w:proofErr w:type="spellStart"/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>organisation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track how much each employee, team, and department spends across AI vendors (Claude, OpenAI, Cursor, and others). Administrators upload monthly vendor cost sheets; the API attributes those costs to users and exposes reports at the personal, team, department, and </w:t>
      </w:r>
      <w:proofErr w:type="spellStart"/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>organisation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level.</w:t>
      </w:r>
    </w:p>
    <w:p w14:paraId="34E198EC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  <w:rPr>
          <w:rFonts w:ascii="Calibri" w:eastAsia="Calibri" w:hAnsi="Calibri" w:cs="Calibri"/>
          <w:b/>
          <w:bCs/>
          <w:color w:val="1F3A5F"/>
          <w:sz w:val="30"/>
          <w:szCs w:val="30"/>
          <w:u w:color="1F3A5F"/>
        </w:rPr>
      </w:pPr>
      <w:r>
        <w:rPr>
          <w:rFonts w:ascii="Calibri" w:hAnsi="Calibri"/>
          <w:b/>
          <w:bCs/>
          <w:color w:val="1F3A5F"/>
          <w:sz w:val="30"/>
          <w:szCs w:val="30"/>
          <w:u w:color="1F3A5F"/>
          <w:lang w:val="fr-FR"/>
        </w:rPr>
        <w:t xml:space="preserve">2. Conventions </w:t>
      </w:r>
    </w:p>
    <w:p w14:paraId="4DB46DA0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de-DE"/>
        </w:rPr>
        <w:t xml:space="preserve">Base URL: 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</w:rPr>
        <w:t>/api/v1</w:t>
      </w:r>
    </w:p>
    <w:p w14:paraId="1DDE6F70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Auth header:  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every endpoint except login requires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Authorization: Bearer &lt;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jwt_token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&gt;</w:t>
      </w:r>
    </w:p>
    <w:p w14:paraId="7965ED22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Content-Type: 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application/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json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for all endpoints, except cost-upload which uses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it-IT"/>
        </w:rPr>
        <w:t>multipart/form-data</w:t>
      </w:r>
    </w:p>
    <w:p w14:paraId="56471C33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Response format:  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plain JSON — objects and arrays are returned directly, with </w:t>
      </w: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>no wrapper envelope</w:t>
      </w:r>
      <w:r>
        <w:rPr>
          <w:rFonts w:ascii="Calibri" w:hAnsi="Calibri"/>
          <w:color w:val="000000"/>
          <w:sz w:val="21"/>
          <w:szCs w:val="21"/>
          <w:u w:color="000000"/>
        </w:rPr>
        <w:t>.</w:t>
      </w:r>
    </w:p>
    <w:p w14:paraId="0111AB45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Error shape (any non-2xx): 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de-DE"/>
        </w:rPr>
        <w:t>{ "error": "human readable message", "code": "MACHINE_CODE" }</w:t>
      </w:r>
    </w:p>
    <w:p w14:paraId="1DE42845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Roles (JWT claim role): 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viewer</w:t>
      </w:r>
      <w:r>
        <w:rPr>
          <w:rFonts w:ascii="Calibri" w:hAnsi="Calibri"/>
          <w:color w:val="000000"/>
          <w:sz w:val="21"/>
          <w:szCs w:val="21"/>
          <w:u w:color="000000"/>
        </w:rPr>
        <w:t xml:space="preserve">  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ai_tool_admin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</w:rPr>
        <w:t xml:space="preserve">  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ai_cost_manager</w:t>
      </w:r>
      <w:proofErr w:type="spellEnd"/>
    </w:p>
    <w:p w14:paraId="54E9AD5E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Team access is NOT role-based. 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Any user can query their own team's cost if other users have their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manager_id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pointing to them — regardless of the caller's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</w:rPr>
        <w:t>role</w:t>
      </w:r>
      <w:r>
        <w:rPr>
          <w:rFonts w:ascii="Calibri" w:hAnsi="Calibri"/>
          <w:color w:val="000000"/>
          <w:sz w:val="21"/>
          <w:szCs w:val="21"/>
          <w:u w:color="000000"/>
        </w:rPr>
        <w:t>.</w:t>
      </w:r>
    </w:p>
    <w:p w14:paraId="23ACCD5F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1F3A5F"/>
          <w:sz w:val="30"/>
          <w:szCs w:val="30"/>
          <w:u w:color="1F3A5F"/>
          <w:lang w:val="en-US"/>
        </w:rPr>
        <w:t>3. Roles &amp; access control</w:t>
      </w:r>
    </w:p>
    <w:p w14:paraId="374F8BFB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Access is driven by the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</w:rPr>
        <w:t>role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claim in the JWT, plus the manager relationship (a user's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manager_id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>). The three roles and their capabilities:</w:t>
      </w:r>
    </w:p>
    <w:tbl>
      <w:tblPr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F71D5E" w14:paraId="5D7D3F3C" w14:textId="77777777">
        <w:trPr>
          <w:trHeight w:val="221"/>
          <w:tblHeader/>
        </w:trPr>
        <w:tc>
          <w:tcPr>
            <w:tcW w:w="26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1F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9E731" w14:textId="77777777" w:rsidR="00F71D5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  <w:u w:color="FFFFFF"/>
              </w:rPr>
              <w:t>Role</w:t>
            </w:r>
          </w:p>
        </w:tc>
        <w:tc>
          <w:tcPr>
            <w:tcW w:w="67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1F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6EF75" w14:textId="77777777" w:rsidR="00F71D5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  <w:u w:color="FFFFFF"/>
                <w:lang w:val="en-US"/>
              </w:rPr>
              <w:t>What they can do</w:t>
            </w:r>
          </w:p>
        </w:tc>
      </w:tr>
      <w:tr w:rsidR="00F71D5E" w14:paraId="049E5D86" w14:textId="77777777">
        <w:tblPrEx>
          <w:shd w:val="clear" w:color="auto" w:fill="CED7E7"/>
        </w:tblPrEx>
        <w:trPr>
          <w:trHeight w:val="524"/>
        </w:trPr>
        <w:tc>
          <w:tcPr>
            <w:tcW w:w="26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FC893" w14:textId="77777777" w:rsidR="00F71D5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  <w:u w:color="1A1A1A"/>
                <w:lang w:val="en-US"/>
              </w:rPr>
              <w:t>viewer</w:t>
            </w:r>
          </w:p>
        </w:tc>
        <w:tc>
          <w:tcPr>
            <w:tcW w:w="67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E78D6" w14:textId="77777777" w:rsidR="00F71D5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  <w:lang w:val="en-US"/>
              </w:rPr>
              <w:t>See their own usage report. If other users report to them (</w:t>
            </w:r>
            <w:proofErr w:type="spellStart"/>
            <w:r>
              <w:rPr>
                <w:rFonts w:ascii="Calibri" w:hAnsi="Calibri"/>
                <w:color w:val="222222"/>
                <w:sz w:val="20"/>
                <w:szCs w:val="20"/>
                <w:u w:color="222222"/>
                <w:lang w:val="en-US"/>
              </w:rPr>
              <w:t>manager_id</w:t>
            </w:r>
            <w:proofErr w:type="spellEnd"/>
            <w:r>
              <w:rPr>
                <w:rFonts w:ascii="Calibri" w:hAnsi="Calibri"/>
                <w:color w:val="222222"/>
                <w:sz w:val="20"/>
                <w:szCs w:val="20"/>
                <w:u w:color="222222"/>
                <w:lang w:val="en-US"/>
              </w:rPr>
              <w:t>), they can also see the team report. No admin or org-wide access.</w:t>
            </w:r>
          </w:p>
        </w:tc>
      </w:tr>
      <w:tr w:rsidR="00F71D5E" w14:paraId="28720E82" w14:textId="77777777">
        <w:tblPrEx>
          <w:shd w:val="clear" w:color="auto" w:fill="CED7E7"/>
        </w:tblPrEx>
        <w:trPr>
          <w:trHeight w:val="524"/>
        </w:trPr>
        <w:tc>
          <w:tcPr>
            <w:tcW w:w="26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67E7F" w14:textId="77777777" w:rsidR="00F71D5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  <w:u w:color="1A1A1A"/>
                <w:lang w:val="en-US"/>
              </w:rPr>
              <w:t>ai_tool_admin</w:t>
            </w:r>
            <w:proofErr w:type="spellEnd"/>
          </w:p>
        </w:tc>
        <w:tc>
          <w:tcPr>
            <w:tcW w:w="67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FBD68" w14:textId="77777777" w:rsidR="00F71D5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  <w:lang w:val="en-US"/>
              </w:rPr>
              <w:t>Manage vendors (enable/disable), upload and correct cost sheets, view upload history/detail/diff, list users, and change user roles to viewer.</w:t>
            </w:r>
          </w:p>
        </w:tc>
      </w:tr>
      <w:tr w:rsidR="00F71D5E" w14:paraId="4572A355" w14:textId="77777777">
        <w:tblPrEx>
          <w:shd w:val="clear" w:color="auto" w:fill="CED7E7"/>
        </w:tblPrEx>
        <w:trPr>
          <w:trHeight w:val="524"/>
        </w:trPr>
        <w:tc>
          <w:tcPr>
            <w:tcW w:w="26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34EE5" w14:textId="77777777" w:rsidR="00F71D5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  <w:u w:color="1A1A1A"/>
                <w:lang w:val="en-US"/>
              </w:rPr>
              <w:lastRenderedPageBreak/>
              <w:t>ai_cost_manager</w:t>
            </w:r>
            <w:proofErr w:type="spellEnd"/>
          </w:p>
        </w:tc>
        <w:tc>
          <w:tcPr>
            <w:tcW w:w="67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66D7A" w14:textId="77777777" w:rsidR="00F71D5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  <w:lang w:val="en-US"/>
              </w:rPr>
              <w:t>Full reporting access: department, org-wide, and exports. Also view upload history/detail/diff and list users.</w:t>
            </w:r>
          </w:p>
        </w:tc>
      </w:tr>
    </w:tbl>
    <w:p w14:paraId="59F0CEB1" w14:textId="77777777" w:rsidR="00F71D5E" w:rsidRDefault="00F71D5E">
      <w:pPr>
        <w:pStyle w:val="Heading"/>
        <w:widowControl w:val="0"/>
        <w:spacing w:before="300" w:after="140"/>
      </w:pPr>
    </w:p>
    <w:p w14:paraId="06363BD7" w14:textId="77777777" w:rsidR="00F71D5E" w:rsidRDefault="00F71D5E">
      <w:pPr>
        <w:pStyle w:val="Heading"/>
        <w:widowControl w:val="0"/>
        <w:spacing w:before="300" w:after="140"/>
      </w:pPr>
    </w:p>
    <w:p w14:paraId="69A24AEB" w14:textId="77777777" w:rsidR="00F71D5E" w:rsidRDefault="00000000">
      <w:pPr>
        <w:pStyle w:val="Heading"/>
        <w:widowControl w:val="0"/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de-DE"/>
        </w:rPr>
        <w:t xml:space="preserve">Note: 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>The team report (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GET /reports/team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) is available to </w:t>
      </w:r>
      <w:r>
        <w:rPr>
          <w:rFonts w:ascii="Calibri" w:hAnsi="Calibri"/>
          <w:b/>
          <w:bCs/>
          <w:color w:val="000000"/>
          <w:sz w:val="21"/>
          <w:szCs w:val="21"/>
          <w:u w:color="000000"/>
        </w:rPr>
        <w:t>any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authenticated user who has direct reports, independent of their role. A viewer who manages people still sees their team's costs.</w:t>
      </w:r>
    </w:p>
    <w:p w14:paraId="122112D5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1F3A5F"/>
          <w:sz w:val="30"/>
          <w:szCs w:val="30"/>
          <w:u w:color="1F3A5F"/>
          <w:lang w:val="en-US"/>
        </w:rPr>
        <w:t>4. Backend implementation notes</w:t>
      </w:r>
    </w:p>
    <w:p w14:paraId="19DC39B7" w14:textId="77777777" w:rsidR="00F71D5E" w:rsidRDefault="00000000">
      <w:pPr>
        <w:pStyle w:val="Heading3"/>
        <w:spacing w:before="160" w:after="80"/>
      </w:pPr>
      <w:r>
        <w:rPr>
          <w:rFonts w:ascii="Calibri" w:hAnsi="Calibri"/>
          <w:b/>
          <w:bCs/>
          <w:color w:val="2B2B2B"/>
          <w:sz w:val="21"/>
          <w:szCs w:val="21"/>
          <w:u w:color="2B2B2B"/>
        </w:rPr>
        <w:t>Authentication</w:t>
      </w:r>
    </w:p>
    <w:p w14:paraId="309EEE22" w14:textId="77777777" w:rsidR="00F71D5E" w:rsidRDefault="00000000">
      <w:pPr>
        <w:pStyle w:val="Heading3"/>
        <w:spacing w:before="160" w:after="80"/>
      </w:pPr>
      <w:r>
        <w:rPr>
          <w:rFonts w:ascii="Calibri" w:hAnsi="Calibri"/>
          <w:color w:val="000000"/>
          <w:sz w:val="21"/>
          <w:szCs w:val="21"/>
          <w:u w:color="000000"/>
        </w:rPr>
        <w:t>Login issues a JWT (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</w:rPr>
        <w:t>access_token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</w:rPr>
        <w:t xml:space="preserve">) that expires in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</w:rPr>
        <w:t>3600</w:t>
      </w:r>
      <w:r>
        <w:rPr>
          <w:rFonts w:ascii="Calibri" w:hAnsi="Calibri"/>
          <w:color w:val="000000"/>
          <w:sz w:val="21"/>
          <w:szCs w:val="21"/>
          <w:u w:color="000000"/>
        </w:rPr>
        <w:t xml:space="preserve"> seconds. The token carries the user's identity and the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</w:rPr>
        <w:t>role</w:t>
      </w:r>
      <w:r>
        <w:rPr>
          <w:rFonts w:ascii="Calibri" w:hAnsi="Calibri"/>
          <w:color w:val="000000"/>
          <w:sz w:val="21"/>
          <w:szCs w:val="21"/>
          <w:u w:color="000000"/>
        </w:rPr>
        <w:t xml:space="preserve"> claim used for </w:t>
      </w:r>
      <w:proofErr w:type="spellStart"/>
      <w:r>
        <w:rPr>
          <w:rFonts w:ascii="Calibri" w:hAnsi="Calibri"/>
          <w:color w:val="000000"/>
          <w:sz w:val="21"/>
          <w:szCs w:val="21"/>
          <w:u w:color="000000"/>
        </w:rPr>
        <w:t>authorisation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</w:rPr>
        <w:t xml:space="preserve">. (inferred) It should also carry, or the backend must be able to resolve, the user's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</w:rPr>
        <w:t>id</w:t>
      </w:r>
      <w:r>
        <w:rPr>
          <w:rFonts w:ascii="Calibri" w:hAnsi="Calibri"/>
          <w:color w:val="000000"/>
          <w:sz w:val="21"/>
          <w:szCs w:val="21"/>
          <w:u w:color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</w:rPr>
        <w:t>department_id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</w:rPr>
        <w:t xml:space="preserve">, and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</w:rPr>
        <w:t>manager_id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</w:rPr>
        <w:t>, since reports depend on them.</w:t>
      </w:r>
    </w:p>
    <w:p w14:paraId="5C226139" w14:textId="77777777" w:rsidR="00F71D5E" w:rsidRDefault="00000000">
      <w:pPr>
        <w:pStyle w:val="Heading3"/>
        <w:spacing w:before="160" w:after="80"/>
      </w:pPr>
      <w:r>
        <w:rPr>
          <w:rFonts w:ascii="Calibri" w:hAnsi="Calibri"/>
          <w:b/>
          <w:bCs/>
          <w:color w:val="2B2B2B"/>
          <w:sz w:val="21"/>
          <w:szCs w:val="21"/>
          <w:u w:color="2B2B2B"/>
          <w:lang w:val="it-IT"/>
        </w:rPr>
        <w:t>Vendors</w:t>
      </w:r>
    </w:p>
    <w:p w14:paraId="2DF89D80" w14:textId="77777777" w:rsidR="00F71D5E" w:rsidRDefault="00000000">
      <w:pPr>
        <w:pStyle w:val="Heading3"/>
        <w:spacing w:before="160" w:after="80"/>
      </w:pPr>
      <w:r>
        <w:rPr>
          <w:rFonts w:ascii="Calibri" w:hAnsi="Calibri"/>
          <w:color w:val="000000"/>
          <w:sz w:val="21"/>
          <w:szCs w:val="21"/>
          <w:u w:color="000000"/>
        </w:rPr>
        <w:t xml:space="preserve">There are 5 fixed AI vendors. Only their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</w:rPr>
        <w:t>is_active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</w:rPr>
        <w:t xml:space="preserve"> flag can be toggled; vendors cannot currently be created or deleted through the API.</w:t>
      </w:r>
    </w:p>
    <w:p w14:paraId="35BF1084" w14:textId="77777777" w:rsidR="00F71D5E" w:rsidRDefault="00000000">
      <w:pPr>
        <w:pStyle w:val="Heading3"/>
        <w:spacing w:before="160" w:after="80"/>
      </w:pPr>
      <w:r>
        <w:rPr>
          <w:rFonts w:ascii="Calibri" w:hAnsi="Calibri"/>
          <w:b/>
          <w:bCs/>
          <w:color w:val="2B2B2B"/>
          <w:sz w:val="21"/>
          <w:szCs w:val="21"/>
          <w:u w:color="2B2B2B"/>
        </w:rPr>
        <w:t>Cost upload pipeline</w:t>
      </w:r>
    </w:p>
    <w:p w14:paraId="7DE969B2" w14:textId="77777777" w:rsidR="00F71D5E" w:rsidRDefault="00000000">
      <w:pPr>
        <w:pStyle w:val="Heading3"/>
        <w:spacing w:before="160" w:after="80"/>
      </w:pPr>
      <w:r>
        <w:rPr>
          <w:rFonts w:ascii="Calibri" w:hAnsi="Calibri"/>
          <w:color w:val="000000"/>
          <w:sz w:val="21"/>
          <w:szCs w:val="21"/>
          <w:u w:color="000000"/>
        </w:rPr>
        <w:t>When an admin uploads a monthly cost sheet, the backend performs the following steps in order:</w:t>
      </w:r>
    </w:p>
    <w:p w14:paraId="7E88D862" w14:textId="77777777" w:rsidR="00F71D5E" w:rsidRDefault="00000000">
      <w:pPr>
        <w:pStyle w:val="ListParagraph"/>
        <w:numPr>
          <w:ilvl w:val="0"/>
          <w:numId w:val="2"/>
        </w:numPr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>Compute the </w:t>
      </w:r>
      <w:r>
        <w:rPr>
          <w:rFonts w:ascii="Consolas" w:eastAsia="Consolas" w:hAnsi="Consolas" w:cs="Consolas"/>
          <w:sz w:val="19"/>
          <w:szCs w:val="19"/>
          <w:shd w:val="clear" w:color="auto" w:fill="ECEEF1"/>
        </w:rPr>
        <w:t>SHA-256</w:t>
      </w:r>
      <w:r>
        <w:rPr>
          <w:rFonts w:ascii="Calibri" w:hAnsi="Calibri"/>
          <w:sz w:val="21"/>
          <w:szCs w:val="21"/>
        </w:rPr>
        <w:t xml:space="preserve"> hash of the uploaded file.</w:t>
      </w:r>
    </w:p>
    <w:p w14:paraId="62E21838" w14:textId="77777777" w:rsidR="00F71D5E" w:rsidRDefault="00000000">
      <w:pPr>
        <w:pStyle w:val="ListParagraph"/>
        <w:numPr>
          <w:ilvl w:val="0"/>
          <w:numId w:val="2"/>
        </w:numPr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>Check </w:t>
      </w:r>
      <w:r>
        <w:rPr>
          <w:rFonts w:ascii="Consolas" w:eastAsia="Consolas" w:hAnsi="Consolas" w:cs="Consolas"/>
          <w:sz w:val="19"/>
          <w:szCs w:val="19"/>
          <w:shd w:val="clear" w:color="auto" w:fill="ECEEF1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CEEF1"/>
        </w:rPr>
        <w:t>vendor_id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CEEF1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CEEF1"/>
        </w:rPr>
        <w:t>file_hash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CEEF1"/>
        </w:rPr>
        <w:t>)</w:t>
      </w:r>
      <w:r>
        <w:rPr>
          <w:rFonts w:ascii="Calibri" w:hAnsi="Calibri"/>
          <w:sz w:val="21"/>
          <w:szCs w:val="21"/>
        </w:rPr>
        <w:t xml:space="preserve"> for a duplicate.</w:t>
      </w:r>
    </w:p>
    <w:p w14:paraId="16C7F67C" w14:textId="77777777" w:rsidR="00F71D5E" w:rsidRDefault="00000000">
      <w:pPr>
        <w:pStyle w:val="ListParagraph"/>
        <w:numPr>
          <w:ilvl w:val="0"/>
          <w:numId w:val="2"/>
        </w:numPr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Check(</w:t>
      </w:r>
      <w:proofErr w:type="spellStart"/>
      <w:r>
        <w:rPr>
          <w:rFonts w:ascii="Calibri" w:hAnsi="Calibri"/>
          <w:sz w:val="21"/>
          <w:szCs w:val="21"/>
        </w:rPr>
        <w:t>year_month</w:t>
      </w:r>
      <w:proofErr w:type="spellEnd"/>
      <w:r>
        <w:rPr>
          <w:rFonts w:ascii="Calibri" w:hAnsi="Calibri"/>
          <w:sz w:val="21"/>
          <w:szCs w:val="21"/>
        </w:rPr>
        <w:t xml:space="preserve">, </w:t>
      </w:r>
      <w:proofErr w:type="spellStart"/>
      <w:r>
        <w:rPr>
          <w:rFonts w:ascii="Calibri" w:hAnsi="Calibri"/>
          <w:sz w:val="21"/>
          <w:szCs w:val="21"/>
        </w:rPr>
        <w:t>file_hash</w:t>
      </w:r>
      <w:proofErr w:type="spellEnd"/>
      <w:r>
        <w:rPr>
          <w:rFonts w:ascii="Calibri" w:hAnsi="Calibri"/>
          <w:sz w:val="21"/>
          <w:szCs w:val="21"/>
        </w:rPr>
        <w:t>) for a correction</w:t>
      </w:r>
    </w:p>
    <w:p w14:paraId="1047BA3B" w14:textId="77777777" w:rsidR="00F71D5E" w:rsidRDefault="00000000">
      <w:pPr>
        <w:pStyle w:val="ListParagraph"/>
        <w:numPr>
          <w:ilvl w:val="0"/>
          <w:numId w:val="2"/>
        </w:numPr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>If a correction exists and </w:t>
      </w:r>
      <w:r>
        <w:rPr>
          <w:rFonts w:ascii="Consolas" w:eastAsia="Consolas" w:hAnsi="Consolas" w:cs="Consolas"/>
          <w:sz w:val="19"/>
          <w:szCs w:val="19"/>
          <w:shd w:val="clear" w:color="auto" w:fill="ECEEF1"/>
          <w:lang w:val="fr-FR"/>
        </w:rPr>
        <w:t>force</w:t>
      </w:r>
      <w:r>
        <w:rPr>
          <w:rFonts w:ascii="Calibri" w:hAnsi="Calibri"/>
          <w:sz w:val="21"/>
          <w:szCs w:val="21"/>
        </w:rPr>
        <w:t xml:space="preserve"> is not </w:t>
      </w:r>
      <w:r>
        <w:rPr>
          <w:rFonts w:ascii="Consolas" w:eastAsia="Consolas" w:hAnsi="Consolas" w:cs="Consolas"/>
          <w:sz w:val="19"/>
          <w:szCs w:val="19"/>
          <w:shd w:val="clear" w:color="auto" w:fill="ECEEF1"/>
        </w:rPr>
        <w:t>true</w:t>
      </w:r>
      <w:r>
        <w:rPr>
          <w:rFonts w:ascii="Calibri" w:hAnsi="Calibri"/>
          <w:sz w:val="21"/>
          <w:szCs w:val="21"/>
        </w:rPr>
        <w:t xml:space="preserve">, return </w:t>
      </w:r>
      <w:r>
        <w:rPr>
          <w:rFonts w:ascii="Consolas" w:eastAsia="Consolas" w:hAnsi="Consolas" w:cs="Consolas"/>
          <w:sz w:val="19"/>
          <w:szCs w:val="19"/>
          <w:shd w:val="clear" w:color="auto" w:fill="ECEEF1"/>
        </w:rPr>
        <w:t>409</w:t>
      </w:r>
      <w:r>
        <w:rPr>
          <w:rFonts w:ascii="Calibri" w:hAnsi="Calibri"/>
          <w:sz w:val="21"/>
          <w:szCs w:val="21"/>
        </w:rPr>
        <w:t xml:space="preserve"> with the existing upload's info. We can also proceed with input a reasonable text.</w:t>
      </w:r>
    </w:p>
    <w:p w14:paraId="2AC03257" w14:textId="77777777" w:rsidR="00F71D5E" w:rsidRDefault="00000000">
      <w:pPr>
        <w:pStyle w:val="ListParagraph"/>
        <w:numPr>
          <w:ilvl w:val="0"/>
          <w:numId w:val="2"/>
        </w:numPr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>Otherwise parse the CSV, upload the raw file to </w:t>
      </w:r>
      <w:r>
        <w:rPr>
          <w:rFonts w:ascii="Calibri" w:hAnsi="Calibri"/>
          <w:b/>
          <w:bCs/>
          <w:sz w:val="21"/>
          <w:szCs w:val="21"/>
          <w:lang w:val="de-DE"/>
        </w:rPr>
        <w:t>Azure Blob</w:t>
      </w:r>
      <w:r>
        <w:rPr>
          <w:rFonts w:ascii="Calibri" w:hAnsi="Calibri"/>
          <w:sz w:val="21"/>
          <w:szCs w:val="21"/>
          <w:lang w:val="it-IT"/>
        </w:rPr>
        <w:t xml:space="preserve"> storage.</w:t>
      </w:r>
    </w:p>
    <w:p w14:paraId="2A580355" w14:textId="77777777" w:rsidR="00F71D5E" w:rsidRDefault="00000000">
      <w:pPr>
        <w:pStyle w:val="ListParagraph"/>
        <w:numPr>
          <w:ilvl w:val="0"/>
          <w:numId w:val="2"/>
        </w:numPr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>Insert a new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CEEF1"/>
        </w:rPr>
        <w:t>cost_uploads</w:t>
      </w:r>
      <w:proofErr w:type="spellEnd"/>
      <w:r>
        <w:rPr>
          <w:rFonts w:ascii="Calibri" w:hAnsi="Calibri"/>
          <w:sz w:val="21"/>
          <w:szCs w:val="21"/>
        </w:rPr>
        <w:t xml:space="preserve"> row with </w:t>
      </w:r>
      <w:r>
        <w:rPr>
          <w:rFonts w:ascii="Consolas" w:eastAsia="Consolas" w:hAnsi="Consolas" w:cs="Consolas"/>
          <w:sz w:val="19"/>
          <w:szCs w:val="19"/>
          <w:shd w:val="clear" w:color="auto" w:fill="ECEEF1"/>
        </w:rPr>
        <w:t>version = current max + 1</w:t>
      </w:r>
      <w:r>
        <w:rPr>
          <w:rFonts w:ascii="Calibri" w:hAnsi="Calibri"/>
          <w:sz w:val="21"/>
          <w:szCs w:val="21"/>
        </w:rPr>
        <w:t>.</w:t>
      </w:r>
    </w:p>
    <w:p w14:paraId="0D84918C" w14:textId="77777777" w:rsidR="00F71D5E" w:rsidRDefault="00000000">
      <w:pPr>
        <w:pStyle w:val="ListParagraph"/>
        <w:numPr>
          <w:ilvl w:val="0"/>
          <w:numId w:val="2"/>
        </w:numPr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>Soft-delete the prior version's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CEEF1"/>
        </w:rPr>
        <w:t>cost_records</w:t>
      </w:r>
      <w:proofErr w:type="spellEnd"/>
      <w:r>
        <w:rPr>
          <w:rFonts w:ascii="Calibri" w:hAnsi="Calibri"/>
          <w:sz w:val="21"/>
          <w:szCs w:val="21"/>
        </w:rPr>
        <w:t>, then insert the new records.</w:t>
      </w:r>
    </w:p>
    <w:p w14:paraId="31D06E25" w14:textId="77777777" w:rsidR="00F71D5E" w:rsidRDefault="00F71D5E">
      <w:pPr>
        <w:pStyle w:val="ListParagraph"/>
      </w:pPr>
    </w:p>
    <w:p w14:paraId="241E4375" w14:textId="77777777" w:rsidR="00F71D5E" w:rsidRDefault="00000000">
      <w:pPr>
        <w:pStyle w:val="ListParagraph"/>
      </w:pPr>
      <w:r>
        <w:rPr>
          <w:rFonts w:ascii="Calibri" w:hAnsi="Calibri"/>
          <w:b/>
          <w:bCs/>
          <w:sz w:val="21"/>
          <w:szCs w:val="21"/>
        </w:rPr>
        <w:t xml:space="preserve">Immutable audit trail: </w:t>
      </w:r>
      <w:r>
        <w:rPr>
          <w:rFonts w:ascii="Calibri" w:hAnsi="Calibri"/>
          <w:sz w:val="21"/>
          <w:szCs w:val="21"/>
        </w:rPr>
        <w:t xml:space="preserve">Uploads are never updated or deleted. A correction always creates a </w:t>
      </w:r>
      <w:r>
        <w:rPr>
          <w:rFonts w:ascii="Calibri" w:hAnsi="Calibri"/>
          <w:b/>
          <w:bCs/>
          <w:sz w:val="21"/>
          <w:szCs w:val="21"/>
        </w:rPr>
        <w:t>new version</w:t>
      </w:r>
      <w:r>
        <w:rPr>
          <w:rFonts w:ascii="Calibri" w:hAnsi="Calibri"/>
          <w:sz w:val="21"/>
          <w:szCs w:val="21"/>
        </w:rPr>
        <w:t xml:space="preserve"> via a fresh </w:t>
      </w:r>
      <w:r>
        <w:rPr>
          <w:rFonts w:ascii="Consolas" w:eastAsia="Consolas" w:hAnsi="Consolas" w:cs="Consolas"/>
          <w:sz w:val="19"/>
          <w:szCs w:val="19"/>
          <w:shd w:val="clear" w:color="auto" w:fill="ECEEF1"/>
        </w:rPr>
        <w:t>POST</w:t>
      </w:r>
      <w:r>
        <w:rPr>
          <w:rFonts w:ascii="Calibri" w:hAnsi="Calibri"/>
          <w:sz w:val="21"/>
          <w:szCs w:val="21"/>
        </w:rPr>
        <w:t xml:space="preserve">. History, single-upload detail, and version-to-version diffs are all </w:t>
      </w:r>
      <w:proofErr w:type="spellStart"/>
      <w:r>
        <w:rPr>
          <w:rFonts w:ascii="Calibri" w:hAnsi="Calibri"/>
          <w:sz w:val="21"/>
          <w:szCs w:val="21"/>
        </w:rPr>
        <w:t>queryable</w:t>
      </w:r>
      <w:proofErr w:type="spellEnd"/>
      <w:r>
        <w:rPr>
          <w:rFonts w:ascii="Calibri" w:hAnsi="Calibri"/>
          <w:sz w:val="21"/>
          <w:szCs w:val="21"/>
        </w:rPr>
        <w:t>.</w:t>
      </w:r>
    </w:p>
    <w:p w14:paraId="380E93F4" w14:textId="77777777" w:rsidR="00F71D5E" w:rsidRDefault="00000000">
      <w:pPr>
        <w:pStyle w:val="Heading3"/>
        <w:spacing w:before="160" w:after="80"/>
      </w:pPr>
      <w:r>
        <w:rPr>
          <w:rFonts w:ascii="Calibri" w:hAnsi="Calibri"/>
          <w:b/>
          <w:bCs/>
          <w:color w:val="2B2B2B"/>
          <w:sz w:val="21"/>
          <w:szCs w:val="21"/>
          <w:u w:color="2B2B2B"/>
        </w:rPr>
        <w:t>Implied data model (inferred)</w:t>
      </w:r>
    </w:p>
    <w:p w14:paraId="224ED72D" w14:textId="77777777" w:rsidR="00F71D5E" w:rsidRDefault="00000000">
      <w:pPr>
        <w:pStyle w:val="Heading3"/>
        <w:spacing w:before="160" w:after="80"/>
      </w:pPr>
      <w:r>
        <w:rPr>
          <w:rFonts w:ascii="Calibri" w:hAnsi="Calibri"/>
          <w:color w:val="000000"/>
          <w:sz w:val="21"/>
          <w:szCs w:val="21"/>
          <w:u w:color="000000"/>
        </w:rPr>
        <w:t xml:space="preserve">From the endpoints and </w:t>
      </w:r>
      <w:proofErr w:type="spellStart"/>
      <w:r>
        <w:rPr>
          <w:rFonts w:ascii="Calibri" w:hAnsi="Calibri"/>
          <w:color w:val="000000"/>
          <w:sz w:val="21"/>
          <w:szCs w:val="21"/>
          <w:u w:color="000000"/>
        </w:rPr>
        <w:t>behaviour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</w:rPr>
        <w:t xml:space="preserve"> above, the backend will need at least these tables: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</w:rPr>
        <w:t>users</w:t>
      </w:r>
      <w:r>
        <w:rPr>
          <w:rFonts w:ascii="Calibri" w:hAnsi="Calibri"/>
          <w:color w:val="000000"/>
          <w:sz w:val="21"/>
          <w:szCs w:val="21"/>
          <w:u w:color="000000"/>
        </w:rPr>
        <w:t xml:space="preserve"> (with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</w:rPr>
        <w:t>department_id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</w:rPr>
        <w:t xml:space="preserve"> and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</w:rPr>
        <w:t>manager_id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</w:rPr>
        <w:t xml:space="preserve">),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</w:rPr>
        <w:t>departments</w:t>
      </w:r>
      <w:r>
        <w:rPr>
          <w:rFonts w:ascii="Calibri" w:hAnsi="Calibri"/>
          <w:color w:val="000000"/>
          <w:sz w:val="21"/>
          <w:szCs w:val="21"/>
          <w:u w:color="000000"/>
        </w:rPr>
        <w:t xml:space="preserve">,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it-IT"/>
        </w:rPr>
        <w:t>vendors</w:t>
      </w:r>
      <w:r>
        <w:rPr>
          <w:rFonts w:ascii="Calibri" w:hAnsi="Calibri"/>
          <w:color w:val="000000"/>
          <w:sz w:val="21"/>
          <w:szCs w:val="21"/>
          <w:u w:color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</w:rPr>
        <w:t>cost_uploads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</w:rPr>
        <w:t xml:space="preserve"> (versioned, references the blob file), and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</w:rPr>
        <w:t>cost_records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</w:rPr>
        <w:t xml:space="preserve"> (per-user, per-vendor, per-month amounts, soft-</w:t>
      </w:r>
      <w:proofErr w:type="spellStart"/>
      <w:r>
        <w:rPr>
          <w:rFonts w:ascii="Calibri" w:hAnsi="Calibri"/>
          <w:color w:val="000000"/>
          <w:sz w:val="21"/>
          <w:szCs w:val="21"/>
          <w:u w:color="000000"/>
        </w:rPr>
        <w:t>deletable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</w:rPr>
        <w:t xml:space="preserve">). Reports are aggregations over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</w:rPr>
        <w:t>cost_records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</w:rPr>
        <w:t xml:space="preserve"> joined to users, vendors, and departments.</w:t>
      </w:r>
    </w:p>
    <w:p w14:paraId="45A1A387" w14:textId="77777777" w:rsidR="00F71D5E" w:rsidRDefault="00F71D5E">
      <w:pPr>
        <w:pStyle w:val="Heading"/>
        <w:pBdr>
          <w:bottom w:val="single" w:sz="8" w:space="0" w:color="C9D2DE"/>
        </w:pBdr>
        <w:spacing w:before="300" w:after="140"/>
        <w:rPr>
          <w:color w:val="000000"/>
          <w:u w:color="000000"/>
        </w:rPr>
      </w:pPr>
    </w:p>
    <w:p w14:paraId="650B4523" w14:textId="77777777" w:rsidR="00F71D5E" w:rsidRDefault="00F71D5E">
      <w:pPr>
        <w:pStyle w:val="Heading"/>
        <w:pBdr>
          <w:bottom w:val="single" w:sz="8" w:space="0" w:color="C9D2DE"/>
        </w:pBdr>
        <w:spacing w:before="300" w:after="140"/>
      </w:pPr>
    </w:p>
    <w:p w14:paraId="7C683A69" w14:textId="77777777" w:rsidR="00F71D5E" w:rsidRDefault="00F71D5E">
      <w:pPr>
        <w:pStyle w:val="Heading"/>
        <w:pBdr>
          <w:bottom w:val="single" w:sz="8" w:space="0" w:color="C9D2DE"/>
        </w:pBdr>
        <w:spacing w:before="300" w:after="140"/>
      </w:pPr>
    </w:p>
    <w:p w14:paraId="4595C129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1F3A5F"/>
          <w:sz w:val="30"/>
          <w:szCs w:val="30"/>
          <w:u w:color="1F3A5F"/>
        </w:rPr>
        <w:t>5. Auth</w:t>
      </w:r>
      <w:r>
        <w:rPr>
          <w:rFonts w:ascii="Calibri" w:hAnsi="Calibri"/>
          <w:b/>
          <w:bCs/>
          <w:color w:val="1F3A5F"/>
          <w:sz w:val="30"/>
          <w:szCs w:val="30"/>
          <w:u w:color="1F3A5F"/>
          <w:lang w:val="en-US"/>
        </w:rPr>
        <w:t>(</w:t>
      </w:r>
      <w:r>
        <w:rPr>
          <w:rFonts w:ascii="Calibri" w:hAnsi="Calibri"/>
          <w:b/>
          <w:bCs/>
          <w:color w:val="000000"/>
          <w:sz w:val="30"/>
          <w:szCs w:val="30"/>
          <w:u w:color="1F3A5F"/>
          <w:lang w:val="en-US"/>
        </w:rPr>
        <w:t>existing</w:t>
      </w:r>
      <w:r>
        <w:rPr>
          <w:rFonts w:ascii="Calibri" w:hAnsi="Calibri"/>
          <w:b/>
          <w:bCs/>
          <w:color w:val="1F3A5F"/>
          <w:sz w:val="30"/>
          <w:szCs w:val="30"/>
          <w:u w:color="1F3A5F"/>
          <w:lang w:val="en-US"/>
        </w:rPr>
        <w:t>)</w:t>
      </w:r>
    </w:p>
    <w:p w14:paraId="1D2014D8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u w:color="FFFFFF"/>
          <w:shd w:val="clear" w:color="auto" w:fill="0B5CAD"/>
        </w:rPr>
        <w:t xml:space="preserve"> POST </w:t>
      </w:r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 xml:space="preserve">  /</w:t>
      </w:r>
      <w:proofErr w:type="spellStart"/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api</w:t>
      </w:r>
      <w:proofErr w:type="spellEnd"/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/v1/auth/login</w:t>
      </w:r>
    </w:p>
    <w:p w14:paraId="72CC58DD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>Get a token to use for all other calls.</w:t>
      </w:r>
    </w:p>
    <w:p w14:paraId="247A118B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de-DE"/>
        </w:rPr>
        <w:t xml:space="preserve">Roles:  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>public (no token required)</w:t>
      </w:r>
    </w:p>
    <w:p w14:paraId="79FFD3B0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Headers: 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Content-Type: application/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json</w:t>
      </w:r>
      <w:proofErr w:type="spellEnd"/>
    </w:p>
    <w:p w14:paraId="6669111A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</w:rPr>
        <w:t xml:space="preserve">Body:  </w:t>
      </w:r>
    </w:p>
    <w:p w14:paraId="67C2108C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{ "email": "user@company.com", "password": "********" }</w:t>
      </w:r>
    </w:p>
    <w:p w14:paraId="1B01BF9A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Response 200:  </w:t>
      </w:r>
    </w:p>
    <w:p w14:paraId="2D202A46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>{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access_token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eyJhbGciOi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...",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expires_in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3600,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 xml:space="preserve">  "user": {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 xml:space="preserve">    "id": 5,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 xml:space="preserve">    "name": "Priya S",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de-DE"/>
        </w:rPr>
        <w:t xml:space="preserve">    "role": "viewer",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 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department_id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2,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de-DE"/>
        </w:rPr>
        <w:t xml:space="preserve">    "manager_id": 11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 xml:space="preserve">  }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>}</w:t>
      </w:r>
    </w:p>
    <w:p w14:paraId="4602832A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Response 401:  </w:t>
      </w:r>
    </w:p>
    <w:p w14:paraId="696EC3E3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{ "error": "Invalid email or password", "code": "AUTH_INVALID_CREDENTIALS" }</w:t>
      </w:r>
    </w:p>
    <w:p w14:paraId="595DCF4E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1F3A5F"/>
          <w:sz w:val="30"/>
          <w:szCs w:val="30"/>
          <w:u w:color="1F3A5F"/>
          <w:lang w:val="it-IT"/>
        </w:rPr>
        <w:t>6. Vendors</w:t>
      </w:r>
    </w:p>
    <w:p w14:paraId="7EE6B621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u w:color="FFFFFF"/>
          <w:shd w:val="clear" w:color="auto" w:fill="1E7E34"/>
          <w:lang w:val="de-DE"/>
        </w:rPr>
        <w:t xml:space="preserve"> GET </w:t>
      </w:r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it-IT"/>
        </w:rPr>
        <w:t xml:space="preserve">  /api/v1/vendors</w:t>
      </w:r>
    </w:p>
    <w:p w14:paraId="73E6052C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>List the 5 AI vendors.</w:t>
      </w:r>
    </w:p>
    <w:p w14:paraId="5A616C7B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de-DE"/>
        </w:rPr>
        <w:t xml:space="preserve">Roles:  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>any authenticated user</w:t>
      </w:r>
    </w:p>
    <w:p w14:paraId="668BA27E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Headers: 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Authorization</w:t>
      </w:r>
    </w:p>
    <w:p w14:paraId="15E5A6A0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Query params: 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?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is_active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=true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 (optional)</w:t>
      </w:r>
    </w:p>
    <w:p w14:paraId="2635FC5A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Response 200:  </w:t>
      </w:r>
    </w:p>
    <w:p w14:paraId="001ED354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pt-PT"/>
        </w:rPr>
        <w:lastRenderedPageBreak/>
        <w:t>[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{ "id": 1, "name": "Claude",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is_active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true },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{ "id": 2, "name": "OpenAI",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is_active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true }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pt-PT"/>
        </w:rPr>
        <w:t>]</w:t>
      </w:r>
    </w:p>
    <w:p w14:paraId="399DEDB2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u w:color="FFFFFF"/>
          <w:shd w:val="clear" w:color="auto" w:fill="B76E00"/>
        </w:rPr>
        <w:t xml:space="preserve"> PUT </w:t>
      </w:r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pt-PT"/>
        </w:rPr>
        <w:t xml:space="preserve">  /api/v1/vendors/{id}</w:t>
      </w:r>
    </w:p>
    <w:p w14:paraId="7AB497A2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>Enable or disable a vendor.</w:t>
      </w:r>
    </w:p>
    <w:p w14:paraId="7D2A257F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de-DE"/>
        </w:rPr>
        <w:t xml:space="preserve">Roles: 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ai_tool_admin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 only</w:t>
      </w:r>
    </w:p>
    <w:p w14:paraId="54ED7EE2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Headers: 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Authorization</w:t>
      </w:r>
    </w:p>
    <w:p w14:paraId="362986C8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</w:rPr>
        <w:t xml:space="preserve">Body:  </w:t>
      </w:r>
    </w:p>
    <w:p w14:paraId="722488F6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{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is_active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false }</w:t>
      </w:r>
    </w:p>
    <w:p w14:paraId="7EA72B31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Response 200:  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>the updated vendor object</w:t>
      </w:r>
    </w:p>
    <w:p w14:paraId="6E30F14E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Response 403:  </w:t>
      </w:r>
    </w:p>
    <w:p w14:paraId="66A63CF0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{ "error": "Only AI Tool Admins can manage vendors", "code": "FORBIDDEN" }</w:t>
      </w:r>
    </w:p>
    <w:p w14:paraId="127CA9EB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de-DE"/>
        </w:rPr>
        <w:t xml:space="preserve">Note: 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There is no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</w:rPr>
        <w:t>POST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or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de-DE"/>
        </w:rPr>
        <w:t>DELETE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— the 5 vendors are fixed. See open question O-1 in Section 11 if adding vendors later is required.</w:t>
      </w:r>
    </w:p>
    <w:p w14:paraId="538F50F8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1F3A5F"/>
          <w:sz w:val="30"/>
          <w:szCs w:val="30"/>
          <w:u w:color="1F3A5F"/>
          <w:lang w:val="en-US"/>
        </w:rPr>
        <w:t>7. Cost uploads</w:t>
      </w:r>
    </w:p>
    <w:p w14:paraId="3C222791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u w:color="FFFFFF"/>
          <w:shd w:val="clear" w:color="auto" w:fill="0B5CAD"/>
        </w:rPr>
        <w:t xml:space="preserve"> POST </w:t>
      </w:r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 xml:space="preserve">  /</w:t>
      </w:r>
      <w:proofErr w:type="spellStart"/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api</w:t>
      </w:r>
      <w:proofErr w:type="spellEnd"/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/v1/cost-uploads</w:t>
      </w:r>
    </w:p>
    <w:p w14:paraId="0554A79E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>Upload (or re-upload / correct) a vendor's monthly cost sheet.</w:t>
      </w:r>
    </w:p>
    <w:p w14:paraId="1BAF05E2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de-DE"/>
        </w:rPr>
        <w:t xml:space="preserve">Roles: 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ai_tool_admin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 only</w:t>
      </w:r>
    </w:p>
    <w:p w14:paraId="24816C65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Headers: 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Authorization</w:t>
      </w:r>
      <w:r>
        <w:rPr>
          <w:rFonts w:ascii="Calibri" w:hAnsi="Calibri"/>
          <w:color w:val="000000"/>
          <w:sz w:val="21"/>
          <w:szCs w:val="21"/>
          <w:u w:color="000000"/>
        </w:rPr>
        <w:t xml:space="preserve">  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it-IT"/>
        </w:rPr>
        <w:t>Content-Type: multipart/form-data</w:t>
      </w:r>
    </w:p>
    <w:p w14:paraId="14282880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Body (form fields):  </w:t>
      </w:r>
    </w:p>
    <w:tbl>
      <w:tblPr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2000"/>
        <w:gridCol w:w="1500"/>
        <w:gridCol w:w="5860"/>
      </w:tblGrid>
      <w:tr w:rsidR="00F71D5E" w14:paraId="4E7524C4" w14:textId="77777777">
        <w:trPr>
          <w:trHeight w:val="221"/>
          <w:tblHeader/>
        </w:trPr>
        <w:tc>
          <w:tcPr>
            <w:tcW w:w="2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1F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666C1" w14:textId="77777777" w:rsidR="00F71D5E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  <w:u w:color="FFFFFF"/>
                <w:lang w:val="en-US"/>
              </w:rPr>
              <w:t>Field</w:t>
            </w:r>
          </w:p>
        </w:tc>
        <w:tc>
          <w:tcPr>
            <w:tcW w:w="15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1F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0D30F" w14:textId="77777777" w:rsidR="00F71D5E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  <w:u w:color="FFFFFF"/>
              </w:rPr>
              <w:t>Type</w:t>
            </w:r>
          </w:p>
        </w:tc>
        <w:tc>
          <w:tcPr>
            <w:tcW w:w="58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1F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D8ADD" w14:textId="77777777" w:rsidR="00F71D5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  <w:u w:color="FFFFFF"/>
                <w:lang w:val="de-DE"/>
              </w:rPr>
              <w:t>Notes</w:t>
            </w:r>
          </w:p>
        </w:tc>
      </w:tr>
      <w:tr w:rsidR="00F71D5E" w14:paraId="4132E736" w14:textId="77777777">
        <w:tblPrEx>
          <w:shd w:val="clear" w:color="auto" w:fill="CED7E7"/>
        </w:tblPrEx>
        <w:trPr>
          <w:trHeight w:val="278"/>
        </w:trPr>
        <w:tc>
          <w:tcPr>
            <w:tcW w:w="2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053EF" w14:textId="77777777" w:rsidR="00F71D5E" w:rsidRDefault="00000000">
            <w:pPr>
              <w:pStyle w:val="Default"/>
              <w:tabs>
                <w:tab w:val="left" w:pos="720"/>
                <w:tab w:val="left" w:pos="1440"/>
              </w:tabs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  <w:u w:color="1A1A1A"/>
                <w:lang w:val="en-US"/>
              </w:rPr>
              <w:t>vendor_id</w:t>
            </w:r>
            <w:proofErr w:type="spellEnd"/>
          </w:p>
        </w:tc>
        <w:tc>
          <w:tcPr>
            <w:tcW w:w="15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0E4C5" w14:textId="77777777" w:rsidR="00F71D5E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</w:rPr>
              <w:t>int</w:t>
            </w:r>
          </w:p>
        </w:tc>
        <w:tc>
          <w:tcPr>
            <w:tcW w:w="58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053799" w14:textId="77777777" w:rsidR="00F71D5E" w:rsidRDefault="00F71D5E"/>
        </w:tc>
      </w:tr>
      <w:tr w:rsidR="00F71D5E" w14:paraId="27942F74" w14:textId="77777777">
        <w:tblPrEx>
          <w:shd w:val="clear" w:color="auto" w:fill="CED7E7"/>
        </w:tblPrEx>
        <w:trPr>
          <w:trHeight w:val="225"/>
        </w:trPr>
        <w:tc>
          <w:tcPr>
            <w:tcW w:w="2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CDB8E" w14:textId="77777777" w:rsidR="00F71D5E" w:rsidRDefault="00000000">
            <w:pPr>
              <w:pStyle w:val="Default"/>
              <w:tabs>
                <w:tab w:val="left" w:pos="720"/>
                <w:tab w:val="left" w:pos="1440"/>
              </w:tabs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  <w:u w:color="1A1A1A"/>
                <w:lang w:val="en-US"/>
              </w:rPr>
              <w:t>cost_month</w:t>
            </w:r>
            <w:proofErr w:type="spellEnd"/>
          </w:p>
        </w:tc>
        <w:tc>
          <w:tcPr>
            <w:tcW w:w="15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FC7BB" w14:textId="77777777" w:rsidR="00F71D5E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  <w:lang w:val="nl-NL"/>
              </w:rPr>
              <w:t>date</w:t>
            </w:r>
          </w:p>
        </w:tc>
        <w:tc>
          <w:tcPr>
            <w:tcW w:w="58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E0F0D" w14:textId="77777777" w:rsidR="00F71D5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</w:rPr>
              <w:t>e.g. 2026-08-01</w:t>
            </w:r>
          </w:p>
        </w:tc>
      </w:tr>
      <w:tr w:rsidR="00F71D5E" w14:paraId="3EE002BE" w14:textId="77777777">
        <w:tblPrEx>
          <w:shd w:val="clear" w:color="auto" w:fill="CED7E7"/>
        </w:tblPrEx>
        <w:trPr>
          <w:trHeight w:val="225"/>
        </w:trPr>
        <w:tc>
          <w:tcPr>
            <w:tcW w:w="2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D44C9" w14:textId="77777777" w:rsidR="00F71D5E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  <w:u w:color="1A1A1A"/>
                <w:lang w:val="en-US"/>
              </w:rPr>
              <w:t>file</w:t>
            </w:r>
          </w:p>
        </w:tc>
        <w:tc>
          <w:tcPr>
            <w:tcW w:w="15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4D671" w14:textId="77777777" w:rsidR="00F71D5E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  <w:lang w:val="en-US"/>
              </w:rPr>
              <w:t>file</w:t>
            </w:r>
          </w:p>
        </w:tc>
        <w:tc>
          <w:tcPr>
            <w:tcW w:w="58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39DF8" w14:textId="77777777" w:rsidR="00F71D5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  <w:lang w:val="en-US"/>
              </w:rPr>
              <w:t>the CSV</w:t>
            </w:r>
          </w:p>
        </w:tc>
      </w:tr>
      <w:tr w:rsidR="00F71D5E" w14:paraId="12609CA3" w14:textId="77777777">
        <w:tblPrEx>
          <w:shd w:val="clear" w:color="auto" w:fill="CED7E7"/>
        </w:tblPrEx>
        <w:trPr>
          <w:trHeight w:val="225"/>
        </w:trPr>
        <w:tc>
          <w:tcPr>
            <w:tcW w:w="20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61016" w14:textId="77777777" w:rsidR="00F71D5E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  <w:u w:color="1A1A1A"/>
                <w:lang w:val="fr-FR"/>
              </w:rPr>
              <w:t>force</w:t>
            </w:r>
          </w:p>
        </w:tc>
        <w:tc>
          <w:tcPr>
            <w:tcW w:w="15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3E665" w14:textId="77777777" w:rsidR="00F71D5E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  <w:lang w:val="nl-NL"/>
              </w:rPr>
              <w:t>boolean</w:t>
            </w:r>
          </w:p>
        </w:tc>
        <w:tc>
          <w:tcPr>
            <w:tcW w:w="58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A98B1" w14:textId="77777777" w:rsidR="00F71D5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  <w:lang w:val="en-US"/>
              </w:rPr>
              <w:t>optional; true to proceed even if a duplicate hash is detected</w:t>
            </w:r>
          </w:p>
        </w:tc>
      </w:tr>
    </w:tbl>
    <w:p w14:paraId="1F65E6FE" w14:textId="77777777" w:rsidR="00F71D5E" w:rsidRDefault="00F71D5E">
      <w:pPr>
        <w:pStyle w:val="Heading"/>
        <w:widowControl w:val="0"/>
        <w:spacing w:before="300" w:after="140"/>
      </w:pPr>
    </w:p>
    <w:p w14:paraId="235B6695" w14:textId="77777777" w:rsidR="00F71D5E" w:rsidRDefault="00000000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16"/>
          <w:szCs w:val="16"/>
        </w:rPr>
      </w:pPr>
      <w:r>
        <w:rPr>
          <w:sz w:val="16"/>
          <w:szCs w:val="16"/>
        </w:rPr>
        <w:t>We can either have a force checkbox or an input reasoning for re-upload</w:t>
      </w:r>
    </w:p>
    <w:p w14:paraId="047B2079" w14:textId="77777777" w:rsidR="00F71D5E" w:rsidRDefault="00F71D5E">
      <w:pPr>
        <w:pStyle w:val="Heading"/>
        <w:widowControl w:val="0"/>
        <w:spacing w:before="300" w:after="140"/>
      </w:pPr>
    </w:p>
    <w:p w14:paraId="02997A3B" w14:textId="77777777" w:rsidR="00F71D5E" w:rsidRDefault="00000000">
      <w:pPr>
        <w:pStyle w:val="Heading"/>
        <w:widowControl w:val="0"/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Backend behavior:  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compute SHA-256 of the file </w:t>
      </w:r>
      <w:r>
        <w:rPr>
          <w:rFonts w:ascii="Calibri" w:hAnsi="Calibri"/>
          <w:color w:val="000000"/>
          <w:sz w:val="21"/>
          <w:szCs w:val="21"/>
          <w:u w:color="000000"/>
        </w:rPr>
        <w:t xml:space="preserve">→ 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check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year_month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file_hash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)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for a duplicate </w:t>
      </w:r>
      <w:r>
        <w:rPr>
          <w:rFonts w:ascii="Calibri" w:hAnsi="Calibri"/>
          <w:color w:val="000000"/>
          <w:sz w:val="21"/>
          <w:szCs w:val="21"/>
          <w:u w:color="000000"/>
        </w:rPr>
        <w:t xml:space="preserve">→ 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if found and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fr-FR"/>
        </w:rPr>
        <w:t>force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isn't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true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, return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</w:rPr>
        <w:t>409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with the existing upload's info </w:t>
      </w:r>
      <w:r>
        <w:rPr>
          <w:rFonts w:ascii="Calibri" w:hAnsi="Calibri"/>
          <w:color w:val="000000"/>
          <w:sz w:val="21"/>
          <w:szCs w:val="21"/>
          <w:u w:color="000000"/>
        </w:rPr>
        <w:t xml:space="preserve">→ 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otherwise parse the CSV, upload the raw file to Azure Blob, insert a new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cost_uploads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row (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it-IT"/>
        </w:rPr>
        <w:t>version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= current max + 1), soft-delete the prior version's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cost_records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>, insert the new ones.</w:t>
      </w:r>
    </w:p>
    <w:p w14:paraId="54F2ECB8" w14:textId="77777777" w:rsidR="00F71D5E" w:rsidRDefault="00000000">
      <w:pPr>
        <w:pStyle w:val="Heading"/>
        <w:widowControl w:val="0"/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Response 201 (success):  </w:t>
      </w:r>
    </w:p>
    <w:p w14:paraId="06702D09" w14:textId="77777777" w:rsidR="00F71D5E" w:rsidRDefault="00000000">
      <w:pPr>
        <w:pStyle w:val="Heading"/>
        <w:widowControl w:val="0"/>
        <w:spacing w:before="300" w:after="140"/>
      </w:pP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>{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 xml:space="preserve">  "id": 102,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pt-PT"/>
        </w:rPr>
        <w:t xml:space="preserve">  "vendor_id": 1,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cost_month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"2026-08-01",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de-DE"/>
        </w:rPr>
        <w:t xml:space="preserve">  "version": 2,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it-IT"/>
        </w:rPr>
        <w:t xml:space="preserve">  "status": "success",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records_processed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50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>}</w:t>
      </w:r>
    </w:p>
    <w:p w14:paraId="187C62C0" w14:textId="77777777" w:rsidR="00F71D5E" w:rsidRDefault="00000000">
      <w:pPr>
        <w:pStyle w:val="Heading"/>
        <w:widowControl w:val="0"/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Response 409 (duplicate, no force):  </w:t>
      </w:r>
    </w:p>
    <w:p w14:paraId="76E5273B" w14:textId="77777777" w:rsidR="00F71D5E" w:rsidRDefault="00000000">
      <w:pPr>
        <w:pStyle w:val="Heading"/>
        <w:widowControl w:val="0"/>
        <w:spacing w:before="300" w:after="140"/>
      </w:pP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>{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"error": "This exact file was already uploaded",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pt-PT"/>
        </w:rPr>
        <w:t xml:space="preserve">  "code": "DUPLICATE_FILE",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existing_upload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{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 xml:space="preserve">    "id": 101,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de-DE"/>
        </w:rPr>
        <w:t xml:space="preserve">    "version": 1,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 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uploaded_at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"2026-08-01T10:12:00Z",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 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uploaded_by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"Admin One"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 xml:space="preserve">  }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>}</w:t>
      </w:r>
    </w:p>
    <w:p w14:paraId="501EE736" w14:textId="77777777" w:rsidR="00F71D5E" w:rsidRDefault="00000000">
      <w:pPr>
        <w:pStyle w:val="Heading"/>
        <w:widowControl w:val="0"/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Response 422 (bad CSV):  </w:t>
      </w:r>
    </w:p>
    <w:p w14:paraId="4C98E84B" w14:textId="77777777" w:rsidR="00F71D5E" w:rsidRDefault="00000000">
      <w:pPr>
        <w:pStyle w:val="Heading"/>
        <w:widowControl w:val="0"/>
        <w:spacing w:before="300" w:after="140"/>
      </w:pP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{ "error": "Row 14: unrecognized currency code 'XYZ'", "code": "VALIDATION_ERROR" }</w:t>
      </w:r>
    </w:p>
    <w:p w14:paraId="211471BF" w14:textId="77777777" w:rsidR="00F71D5E" w:rsidRDefault="00000000">
      <w:pPr>
        <w:pStyle w:val="Heading"/>
        <w:widowControl w:val="0"/>
        <w:spacing w:before="300" w:after="14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u w:color="FFFFFF"/>
          <w:shd w:val="clear" w:color="auto" w:fill="1E7E34"/>
          <w:lang w:val="de-DE"/>
        </w:rPr>
        <w:t xml:space="preserve"> GET </w:t>
      </w:r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 xml:space="preserve">  /</w:t>
      </w:r>
      <w:proofErr w:type="spellStart"/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api</w:t>
      </w:r>
      <w:proofErr w:type="spellEnd"/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/v1/cost-uploads(</w:t>
      </w:r>
      <w:r>
        <w:rPr>
          <w:rFonts w:ascii="Consolas" w:eastAsia="Consolas" w:hAnsi="Consolas" w:cs="Consolas"/>
          <w:b/>
          <w:bCs/>
          <w:color w:val="9A403E"/>
          <w:sz w:val="21"/>
          <w:szCs w:val="21"/>
          <w:u w:color="1F3A5F"/>
          <w:lang w:val="en-US"/>
        </w:rPr>
        <w:t>phase-2</w:t>
      </w:r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)</w:t>
      </w:r>
    </w:p>
    <w:p w14:paraId="285C6077" w14:textId="77777777" w:rsidR="00F71D5E" w:rsidRDefault="00000000">
      <w:pPr>
        <w:pStyle w:val="Heading"/>
        <w:widowControl w:val="0"/>
        <w:spacing w:before="300" w:after="140"/>
      </w:pP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>Upload history — the audit trail.</w:t>
      </w:r>
    </w:p>
    <w:p w14:paraId="7AED71EB" w14:textId="77777777" w:rsidR="00F71D5E" w:rsidRDefault="00000000">
      <w:pPr>
        <w:pStyle w:val="Heading"/>
        <w:widowControl w:val="0"/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de-DE"/>
        </w:rPr>
        <w:t xml:space="preserve">Roles: 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ai_tool_admin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</w:rPr>
        <w:t xml:space="preserve">  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ai_cost_manager</w:t>
      </w:r>
      <w:proofErr w:type="spellEnd"/>
    </w:p>
    <w:p w14:paraId="02384986" w14:textId="77777777" w:rsidR="00F71D5E" w:rsidRDefault="00000000">
      <w:pPr>
        <w:pStyle w:val="Heading"/>
        <w:widowControl w:val="0"/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Query params: 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?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vendor_id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=&amp;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cost_month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=</w:t>
      </w:r>
    </w:p>
    <w:p w14:paraId="4469449D" w14:textId="77777777" w:rsidR="00F71D5E" w:rsidRDefault="00000000">
      <w:pPr>
        <w:pStyle w:val="Heading"/>
        <w:widowControl w:val="0"/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Response 200:  </w:t>
      </w:r>
    </w:p>
    <w:p w14:paraId="157A17F4" w14:textId="77777777" w:rsidR="00F71D5E" w:rsidRDefault="00000000">
      <w:pPr>
        <w:pStyle w:val="Heading"/>
        <w:widowControl w:val="0"/>
        <w:spacing w:before="300" w:after="140"/>
      </w:pP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pt-PT"/>
        </w:rPr>
        <w:t>[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 xml:space="preserve">  {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 xml:space="preserve">    "id": 102,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de-DE"/>
        </w:rPr>
        <w:t xml:space="preserve">    "vendor_id": 1,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 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cost_month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"2026-08-01",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de-DE"/>
        </w:rPr>
        <w:lastRenderedPageBreak/>
        <w:t xml:space="preserve">    "version": 2,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it-IT"/>
        </w:rPr>
        <w:t xml:space="preserve">    "status": "success",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de-DE"/>
        </w:rPr>
        <w:t xml:space="preserve">    "file_name": "openai_aug2026_v2.csv",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 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uploaded_by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{ "id": 5, "name": "Admin One" },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 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uploaded_at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"2026-08-03T09:00:00Z",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 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record_count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50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 xml:space="preserve">  }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pt-PT"/>
        </w:rPr>
        <w:t>]</w:t>
      </w:r>
    </w:p>
    <w:p w14:paraId="07F598C0" w14:textId="77777777" w:rsidR="00F71D5E" w:rsidRDefault="00000000">
      <w:pPr>
        <w:pStyle w:val="Heading"/>
        <w:widowControl w:val="0"/>
        <w:spacing w:before="300" w:after="14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u w:color="FFFFFF"/>
          <w:shd w:val="clear" w:color="auto" w:fill="1E7E34"/>
          <w:lang w:val="de-DE"/>
        </w:rPr>
        <w:t xml:space="preserve"> GET </w:t>
      </w:r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 xml:space="preserve">  /</w:t>
      </w:r>
      <w:proofErr w:type="spellStart"/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api</w:t>
      </w:r>
      <w:proofErr w:type="spellEnd"/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/v1/cost-uploads/{id}(</w:t>
      </w:r>
      <w:r>
        <w:rPr>
          <w:rFonts w:ascii="Consolas" w:eastAsia="Consolas" w:hAnsi="Consolas" w:cs="Consolas"/>
          <w:b/>
          <w:bCs/>
          <w:color w:val="9A403E"/>
          <w:sz w:val="21"/>
          <w:szCs w:val="21"/>
          <w:u w:color="1F3A5F"/>
          <w:lang w:val="en-US"/>
        </w:rPr>
        <w:t>Phase-2</w:t>
      </w:r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)</w:t>
      </w:r>
    </w:p>
    <w:p w14:paraId="73F1BE8F" w14:textId="77777777" w:rsidR="00F71D5E" w:rsidRDefault="00000000">
      <w:pPr>
        <w:pStyle w:val="Heading"/>
        <w:widowControl w:val="0"/>
        <w:spacing w:before="300" w:after="140"/>
      </w:pP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>Detail for a single upload, plus a link back to the file.</w:t>
      </w:r>
    </w:p>
    <w:p w14:paraId="1C2878BA" w14:textId="77777777" w:rsidR="00F71D5E" w:rsidRDefault="00000000">
      <w:pPr>
        <w:pStyle w:val="Heading"/>
        <w:widowControl w:val="0"/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de-DE"/>
        </w:rPr>
        <w:t xml:space="preserve">Roles: 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ai_tool_admin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</w:rPr>
        <w:t xml:space="preserve">  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ai_cost_manager</w:t>
      </w:r>
      <w:proofErr w:type="spellEnd"/>
    </w:p>
    <w:p w14:paraId="57AC25F3" w14:textId="77777777" w:rsidR="00F71D5E" w:rsidRDefault="00000000">
      <w:pPr>
        <w:pStyle w:val="Heading"/>
        <w:widowControl w:val="0"/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Response 200:  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same shape as the history object above, plus a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blob_path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</w:rPr>
        <w:t>:</w:t>
      </w:r>
    </w:p>
    <w:p w14:paraId="0238C5D4" w14:textId="77777777" w:rsidR="00F71D5E" w:rsidRDefault="00000000">
      <w:pPr>
        <w:pStyle w:val="Heading"/>
        <w:widowControl w:val="0"/>
        <w:spacing w:before="300" w:after="140"/>
      </w:pP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blob_path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"https://.../v2_openai_aug2026.csv"</w:t>
      </w:r>
    </w:p>
    <w:p w14:paraId="570A14BB" w14:textId="77777777" w:rsidR="00F71D5E" w:rsidRDefault="00000000">
      <w:pPr>
        <w:pStyle w:val="Heading"/>
        <w:widowControl w:val="0"/>
        <w:spacing w:before="300" w:after="14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u w:color="FFFFFF"/>
          <w:shd w:val="clear" w:color="auto" w:fill="1E7E34"/>
          <w:lang w:val="de-DE"/>
        </w:rPr>
        <w:t xml:space="preserve"> GET </w:t>
      </w:r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 xml:space="preserve">  /api/v1/cost-uploads/{id}/diff?compare_to={other_upload_id}(</w:t>
      </w:r>
      <w:r>
        <w:rPr>
          <w:rFonts w:ascii="Consolas" w:eastAsia="Consolas" w:hAnsi="Consolas" w:cs="Consolas"/>
          <w:b/>
          <w:bCs/>
          <w:color w:val="9A403E"/>
          <w:sz w:val="21"/>
          <w:szCs w:val="21"/>
          <w:u w:color="1F3A5F"/>
          <w:lang w:val="en-US"/>
        </w:rPr>
        <w:t>Phase-2</w:t>
      </w:r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)</w:t>
      </w:r>
    </w:p>
    <w:p w14:paraId="38CA250D" w14:textId="77777777" w:rsidR="00F71D5E" w:rsidRDefault="00000000">
      <w:pPr>
        <w:pStyle w:val="Heading"/>
        <w:widowControl w:val="0"/>
        <w:spacing w:before="300" w:after="140"/>
      </w:pP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>See exactly what a correction changed between two versions.</w:t>
      </w:r>
    </w:p>
    <w:p w14:paraId="3DFC2968" w14:textId="77777777" w:rsidR="00F71D5E" w:rsidRDefault="00000000">
      <w:pPr>
        <w:pStyle w:val="Heading"/>
        <w:widowControl w:val="0"/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de-DE"/>
        </w:rPr>
        <w:t xml:space="preserve">Roles: 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ai_tool_admin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</w:rPr>
        <w:t xml:space="preserve">  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ai_cost_manager</w:t>
      </w:r>
      <w:proofErr w:type="spellEnd"/>
    </w:p>
    <w:p w14:paraId="0DCD51C7" w14:textId="77777777" w:rsidR="00F71D5E" w:rsidRDefault="00000000">
      <w:pPr>
        <w:pStyle w:val="Heading"/>
        <w:widowControl w:val="0"/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Response 200:  </w:t>
      </w:r>
    </w:p>
    <w:p w14:paraId="18C6EE5A" w14:textId="77777777" w:rsidR="00F71D5E" w:rsidRDefault="00000000">
      <w:pPr>
        <w:pStyle w:val="Heading"/>
        <w:widowControl w:val="0"/>
        <w:spacing w:before="300" w:after="140"/>
      </w:pP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pt-PT"/>
        </w:rPr>
        <w:t>[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{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user_id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12,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user_name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"Rahul K",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before_usd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20.50,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after_usd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22.00 }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pt-PT"/>
        </w:rPr>
        <w:t>]</w:t>
      </w:r>
    </w:p>
    <w:p w14:paraId="22B2A8DF" w14:textId="77777777" w:rsidR="00F71D5E" w:rsidRDefault="00000000">
      <w:pPr>
        <w:pStyle w:val="Heading"/>
        <w:widowControl w:val="0"/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de-DE"/>
        </w:rPr>
        <w:t xml:space="preserve">Note: 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There is no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</w:rPr>
        <w:t>PUT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or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de-DE"/>
        </w:rPr>
        <w:t>DELETE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on uploads — they are an immutable audit log. Corrections always create a new version via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</w:rPr>
        <w:t>POST</w:t>
      </w:r>
      <w:r>
        <w:rPr>
          <w:rFonts w:ascii="Calibri" w:hAnsi="Calibri"/>
          <w:color w:val="000000"/>
          <w:sz w:val="21"/>
          <w:szCs w:val="21"/>
          <w:u w:color="000000"/>
        </w:rPr>
        <w:t>.</w:t>
      </w:r>
    </w:p>
    <w:p w14:paraId="3B053300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1F3A5F"/>
          <w:sz w:val="30"/>
          <w:szCs w:val="30"/>
          <w:u w:color="1F3A5F"/>
          <w:lang w:val="en-US"/>
        </w:rPr>
        <w:t>8. Users &amp; roles</w:t>
      </w:r>
    </w:p>
    <w:p w14:paraId="5182657C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u w:color="FFFFFF"/>
          <w:shd w:val="clear" w:color="auto" w:fill="1E7E34"/>
          <w:lang w:val="de-DE"/>
        </w:rPr>
        <w:t xml:space="preserve"> GET </w:t>
      </w:r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 xml:space="preserve">  /</w:t>
      </w:r>
      <w:proofErr w:type="spellStart"/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api</w:t>
      </w:r>
      <w:proofErr w:type="spellEnd"/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/v1/users</w:t>
      </w:r>
    </w:p>
    <w:p w14:paraId="127C21C3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>List users, with optional filters.</w:t>
      </w:r>
    </w:p>
    <w:p w14:paraId="3F27F5E7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de-DE"/>
        </w:rPr>
        <w:t xml:space="preserve">Roles: 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ai_tool_admin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</w:rPr>
        <w:t xml:space="preserve">  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ai_cost_manager</w:t>
      </w:r>
      <w:proofErr w:type="spellEnd"/>
    </w:p>
    <w:p w14:paraId="7B11845E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Query params: 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?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department_id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=&amp;role=&amp;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manager_id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=</w:t>
      </w:r>
    </w:p>
    <w:p w14:paraId="6A10081A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Response 200:  </w:t>
      </w:r>
    </w:p>
    <w:p w14:paraId="0413B453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pt-PT"/>
        </w:rPr>
        <w:t>[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 xml:space="preserve">  {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 xml:space="preserve">    "id": 12,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de-DE"/>
        </w:rPr>
        <w:t xml:space="preserve">    "name": "Rahul K",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  "email": "rahul@company.com",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de-DE"/>
        </w:rPr>
        <w:t xml:space="preserve">    "role": "viewer",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lastRenderedPageBreak/>
        <w:t xml:space="preserve">   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department_id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2,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de-DE"/>
        </w:rPr>
        <w:t xml:space="preserve">    "manager_id": 5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 xml:space="preserve">  }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pt-PT"/>
        </w:rPr>
        <w:t>]</w:t>
      </w:r>
    </w:p>
    <w:p w14:paraId="02F996B1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u w:color="FFFFFF"/>
          <w:shd w:val="clear" w:color="auto" w:fill="B76E00"/>
        </w:rPr>
        <w:t xml:space="preserve"> PUT </w:t>
      </w:r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 xml:space="preserve">  /</w:t>
      </w:r>
      <w:proofErr w:type="spellStart"/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api</w:t>
      </w:r>
      <w:proofErr w:type="spellEnd"/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/v1/users/{id}/role</w:t>
      </w:r>
    </w:p>
    <w:p w14:paraId="3C16C32B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Admin manages who gets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viewer</w:t>
      </w:r>
      <w:r>
        <w:rPr>
          <w:rFonts w:ascii="Calibri" w:hAnsi="Calibri"/>
          <w:color w:val="000000"/>
          <w:sz w:val="21"/>
          <w:szCs w:val="21"/>
          <w:u w:color="000000"/>
          <w:lang w:val="it-IT"/>
        </w:rPr>
        <w:t xml:space="preserve"> access.</w:t>
      </w:r>
    </w:p>
    <w:p w14:paraId="504A0B4F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de-DE"/>
        </w:rPr>
        <w:t xml:space="preserve">Roles: 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ai_tool_admin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 only</w:t>
      </w:r>
    </w:p>
    <w:p w14:paraId="43A0B981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</w:rPr>
        <w:t xml:space="preserve">Body:  </w:t>
      </w:r>
    </w:p>
    <w:p w14:paraId="07F9619C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{ "role": "viewer" }</w:t>
      </w:r>
    </w:p>
    <w:p w14:paraId="052245B0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Response 200:  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>the updated user object</w:t>
      </w:r>
    </w:p>
    <w:p w14:paraId="0ED82444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Response 403:  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if a non-admin calls this, </w:t>
      </w:r>
      <w:r>
        <w:rPr>
          <w:rFonts w:ascii="Calibri" w:hAnsi="Calibri"/>
          <w:b/>
          <w:bCs/>
          <w:color w:val="000000"/>
          <w:sz w:val="21"/>
          <w:szCs w:val="21"/>
          <w:u w:color="000000"/>
        </w:rPr>
        <w:t>or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if attempting to set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</w:rPr>
        <w:t>role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to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ai_cost_manager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</w:rPr>
        <w:t>.</w:t>
      </w:r>
    </w:p>
    <w:p w14:paraId="14F40871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Assumption: 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Promotion to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ai_cost_manager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needs a higher-privileged process (e.g. a direct DB / admin-console action) and is therefore blocked via this API. See open question O-2 in Section 11.</w:t>
      </w:r>
    </w:p>
    <w:p w14:paraId="70F49251" w14:textId="3C9EB812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1F3A5F"/>
          <w:sz w:val="30"/>
          <w:szCs w:val="30"/>
          <w:u w:color="1F3A5F"/>
          <w:lang w:val="fr-FR"/>
        </w:rPr>
        <w:t xml:space="preserve">9. </w:t>
      </w:r>
      <w:r w:rsidR="00310629">
        <w:rPr>
          <w:rFonts w:ascii="Calibri" w:hAnsi="Calibri"/>
          <w:b/>
          <w:bCs/>
          <w:color w:val="1F3A5F"/>
          <w:sz w:val="30"/>
          <w:szCs w:val="30"/>
          <w:u w:color="1F3A5F"/>
          <w:lang w:val="fr-FR"/>
        </w:rPr>
        <w:t>Allocation</w:t>
      </w:r>
    </w:p>
    <w:p w14:paraId="719E2143" w14:textId="2CD32B4C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u w:color="FFFFFF"/>
          <w:shd w:val="clear" w:color="auto" w:fill="1E7E34"/>
          <w:lang w:val="de-DE"/>
        </w:rPr>
        <w:t xml:space="preserve"> GET </w:t>
      </w:r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 xml:space="preserve">  /</w:t>
      </w:r>
      <w:proofErr w:type="spellStart"/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api</w:t>
      </w:r>
      <w:proofErr w:type="spellEnd"/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/v1/</w:t>
      </w:r>
      <w:r w:rsidR="00310629"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allocation</w:t>
      </w:r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/my-usage</w:t>
      </w:r>
    </w:p>
    <w:p w14:paraId="5A6F00A6" w14:textId="4EB010AD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Any user's own cost — this is the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viewer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role's only </w:t>
      </w:r>
      <w:r w:rsidR="00310629">
        <w:rPr>
          <w:rFonts w:ascii="Calibri" w:hAnsi="Calibri"/>
          <w:color w:val="000000"/>
          <w:sz w:val="21"/>
          <w:szCs w:val="21"/>
          <w:u w:color="000000"/>
          <w:lang w:val="en-US"/>
        </w:rPr>
        <w:t>allocation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access.</w:t>
      </w:r>
    </w:p>
    <w:p w14:paraId="6F78BD23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de-DE"/>
        </w:rPr>
        <w:t xml:space="preserve">Roles:  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>any authenticated user</w:t>
      </w:r>
    </w:p>
    <w:p w14:paraId="05FCE9F2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Query params: 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?from=2026-01-01&amp;to=2026-08-31</w:t>
      </w:r>
    </w:p>
    <w:p w14:paraId="52A790B3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Response 200:  </w:t>
      </w:r>
    </w:p>
    <w:p w14:paraId="01670E2E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>{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de-DE"/>
        </w:rPr>
        <w:t xml:space="preserve">  "user_id": 12,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de-DE"/>
        </w:rPr>
        <w:t xml:space="preserve">  "total_usd": 145.30,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"breakdown": [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  { "vendor": "Claude",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cost_month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"2026-08-01",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amount_usd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45.00 },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  { "vendor": "Cursor",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cost_month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"2026-08-01",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amount_usd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100.30 }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 xml:space="preserve">  ]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>}</w:t>
      </w:r>
    </w:p>
    <w:p w14:paraId="6997A472" w14:textId="520D833B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u w:color="FFFFFF"/>
          <w:shd w:val="clear" w:color="auto" w:fill="1E7E34"/>
          <w:lang w:val="de-DE"/>
        </w:rPr>
        <w:t xml:space="preserve"> GET </w:t>
      </w:r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 xml:space="preserve">  /</w:t>
      </w:r>
      <w:proofErr w:type="spellStart"/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api</w:t>
      </w:r>
      <w:proofErr w:type="spellEnd"/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/v1/</w:t>
      </w:r>
      <w:r w:rsidR="00310629"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allocation</w:t>
      </w:r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/team</w:t>
      </w:r>
    </w:p>
    <w:p w14:paraId="798C89EB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Cost for everyone reporting to the current user (via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manager_id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</w:rPr>
        <w:t xml:space="preserve">) 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>— works for anyone with direct reports, regardless of role.</w:t>
      </w:r>
    </w:p>
    <w:p w14:paraId="1F94063E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  <w:rPr>
          <w:rFonts w:ascii="Calibri" w:eastAsia="Calibri" w:hAnsi="Calibri" w:cs="Calibri"/>
          <w:color w:val="000000"/>
          <w:sz w:val="21"/>
          <w:szCs w:val="21"/>
          <w:u w:color="000000"/>
        </w:rPr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de-DE"/>
        </w:rPr>
        <w:t xml:space="preserve">Roles:  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>any authenticated manager (empty result if they manage no one)</w:t>
      </w:r>
    </w:p>
    <w:p w14:paraId="0CC03465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Query params: 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?from=&amp;to=</w:t>
      </w:r>
    </w:p>
    <w:p w14:paraId="44A6BF30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lastRenderedPageBreak/>
        <w:t xml:space="preserve">Response 200:  </w:t>
      </w:r>
    </w:p>
    <w:p w14:paraId="4C016CA1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>{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de-DE"/>
        </w:rPr>
        <w:t xml:space="preserve">  "manager_id": 5,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de-DE"/>
        </w:rPr>
        <w:t xml:space="preserve">  "total_usd": 640.00,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by_user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[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  {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user_id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12,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user_name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"Rahul K",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amount_usd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145.30 },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  {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user_id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13,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user_name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"Anita M",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amount_usd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494.70 }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 xml:space="preserve">  ]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>}</w:t>
      </w:r>
    </w:p>
    <w:p w14:paraId="6DB12E4F" w14:textId="11A61A59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u w:color="FFFFFF"/>
          <w:shd w:val="clear" w:color="auto" w:fill="1E7E34"/>
          <w:lang w:val="de-DE"/>
        </w:rPr>
        <w:t xml:space="preserve"> GET </w:t>
      </w:r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 xml:space="preserve">  /</w:t>
      </w:r>
      <w:proofErr w:type="spellStart"/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api</w:t>
      </w:r>
      <w:proofErr w:type="spellEnd"/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/v1/</w:t>
      </w:r>
      <w:r w:rsidR="00310629"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allocation</w:t>
      </w:r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/department/{</w:t>
      </w:r>
      <w:proofErr w:type="spellStart"/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department_id</w:t>
      </w:r>
      <w:proofErr w:type="spellEnd"/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}</w:t>
      </w:r>
    </w:p>
    <w:p w14:paraId="414A7407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>Cost for an entire department.</w:t>
      </w:r>
    </w:p>
    <w:p w14:paraId="6051F699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de-DE"/>
        </w:rPr>
        <w:t xml:space="preserve">Roles: 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ai_cost_manager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 only</w:t>
      </w:r>
    </w:p>
    <w:p w14:paraId="436E456A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Query params: 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?from=&amp;to=</w:t>
      </w:r>
    </w:p>
    <w:p w14:paraId="7869DAAE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Response 200:  </w:t>
      </w:r>
    </w:p>
    <w:p w14:paraId="0FF749FD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>{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department_id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2,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department_name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"Engineering",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de-DE"/>
        </w:rPr>
        <w:t xml:space="preserve">  "total_usd": 3200.55,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by_user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[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  {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user_id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12,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user_name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"Rahul K",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amount_usd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145.30 }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 xml:space="preserve">  ]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>}</w:t>
      </w:r>
    </w:p>
    <w:p w14:paraId="1CDE1D4B" w14:textId="4E61D426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u w:color="FFFFFF"/>
          <w:shd w:val="clear" w:color="auto" w:fill="1E7E34"/>
          <w:lang w:val="de-DE"/>
        </w:rPr>
        <w:t xml:space="preserve"> GET </w:t>
      </w:r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 xml:space="preserve">  /</w:t>
      </w:r>
      <w:proofErr w:type="spellStart"/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api</w:t>
      </w:r>
      <w:proofErr w:type="spellEnd"/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/v1/</w:t>
      </w:r>
      <w:r w:rsidR="00310629"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allocation</w:t>
      </w:r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/org</w:t>
      </w:r>
    </w:p>
    <w:p w14:paraId="10168A6F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>Org-wide totals — the Cost Manager's main dashboard view.</w:t>
      </w:r>
    </w:p>
    <w:p w14:paraId="4BC9830A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de-DE"/>
        </w:rPr>
        <w:t xml:space="preserve">Roles: 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ai_cost_manager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 only</w:t>
      </w:r>
    </w:p>
    <w:p w14:paraId="0CB4F1C0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Query params: 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?from=&amp;to=&amp;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group_by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=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department|vendor|user</w:t>
      </w:r>
      <w:proofErr w:type="spellEnd"/>
    </w:p>
    <w:p w14:paraId="14AB016F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Response 200:  </w:t>
      </w:r>
    </w:p>
    <w:p w14:paraId="7F62B904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>{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de-DE"/>
        </w:rPr>
        <w:t xml:space="preserve">  "total_usd": 15000.00,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group_by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"department",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"breakdown": [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  { "key": "Engineering",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amount_usd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8200.00 },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  { "key": "Sales",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amount_usd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6800.00 }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 xml:space="preserve">  ]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>}</w:t>
      </w:r>
    </w:p>
    <w:p w14:paraId="0960C96A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u w:color="FFFFFF"/>
          <w:shd w:val="clear" w:color="auto" w:fill="1E7E34"/>
          <w:lang w:val="de-DE"/>
        </w:rPr>
        <w:t xml:space="preserve"> GET </w:t>
      </w:r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 xml:space="preserve">  /</w:t>
      </w:r>
      <w:proofErr w:type="spellStart"/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api</w:t>
      </w:r>
      <w:proofErr w:type="spellEnd"/>
      <w:r>
        <w:rPr>
          <w:rFonts w:ascii="Consolas" w:eastAsia="Consolas" w:hAnsi="Consolas" w:cs="Consolas"/>
          <w:b/>
          <w:bCs/>
          <w:color w:val="1F3A5F"/>
          <w:sz w:val="21"/>
          <w:szCs w:val="21"/>
          <w:u w:color="1F3A5F"/>
          <w:lang w:val="en-US"/>
        </w:rPr>
        <w:t>/v1/reports/org/export</w:t>
      </w:r>
    </w:p>
    <w:p w14:paraId="611B9DD4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Download a report — satisfies the </w:t>
      </w:r>
      <w:r>
        <w:rPr>
          <w:rFonts w:ascii="Calibri" w:hAnsi="Calibri"/>
          <w:color w:val="000000"/>
          <w:sz w:val="21"/>
          <w:szCs w:val="21"/>
          <w:u w:color="000000"/>
          <w:rtl/>
          <w:lang w:val="ar-SA"/>
        </w:rPr>
        <w:t>“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>Generate reports, and download them</w:t>
      </w:r>
      <w:r>
        <w:rPr>
          <w:rFonts w:ascii="Calibri" w:hAnsi="Calibri"/>
          <w:color w:val="000000"/>
          <w:sz w:val="21"/>
          <w:szCs w:val="21"/>
          <w:u w:color="000000"/>
        </w:rPr>
        <w:t xml:space="preserve">” 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>requirement.</w:t>
      </w:r>
    </w:p>
    <w:p w14:paraId="7B82C24D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de-DE"/>
        </w:rPr>
        <w:t xml:space="preserve">Roles: 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ai_cost_manager</w:t>
      </w:r>
      <w:proofErr w:type="spellEnd"/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  only</w:t>
      </w:r>
    </w:p>
    <w:p w14:paraId="62650094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lastRenderedPageBreak/>
        <w:t xml:space="preserve">Query params: 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?from=&amp;to=&amp;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group_by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=&amp;format=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csv|pdf</w:t>
      </w:r>
      <w:proofErr w:type="spellEnd"/>
    </w:p>
    <w:p w14:paraId="57D40A4D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  <w:rPr>
          <w:rFonts w:ascii="Calibri" w:eastAsia="Calibri" w:hAnsi="Calibri" w:cs="Calibri"/>
          <w:color w:val="000000"/>
          <w:sz w:val="21"/>
          <w:szCs w:val="21"/>
          <w:u w:color="000000"/>
          <w:shd w:val="clear" w:color="auto" w:fill="ECEEF1"/>
        </w:rPr>
      </w:pPr>
      <w:r>
        <w:rPr>
          <w:rFonts w:ascii="Calibri" w:hAnsi="Calibri"/>
          <w:b/>
          <w:bCs/>
          <w:color w:val="000000"/>
          <w:sz w:val="21"/>
          <w:szCs w:val="21"/>
          <w:u w:color="000000"/>
          <w:lang w:val="en-US"/>
        </w:rPr>
        <w:t xml:space="preserve">Response 200:  </w:t>
      </w:r>
      <w:r>
        <w:rPr>
          <w:rFonts w:ascii="Calibri" w:hAnsi="Calibri"/>
          <w:color w:val="000000"/>
          <w:sz w:val="21"/>
          <w:szCs w:val="21"/>
          <w:u w:color="000000"/>
          <w:lang w:val="en-US"/>
        </w:rPr>
        <w:t xml:space="preserve">direct binary stream with 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fr-FR"/>
        </w:rPr>
        <w:t xml:space="preserve">Content-Disposition: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fr-FR"/>
        </w:rPr>
        <w:t>attachment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fr-FR"/>
        </w:rPr>
        <w:t xml:space="preserve">;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fr-FR"/>
        </w:rPr>
        <w:t>filename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fr-FR"/>
        </w:rPr>
        <w:t>=</w:t>
      </w:r>
      <w:r>
        <w:rPr>
          <w:rFonts w:ascii="Consolas" w:eastAsia="Consolas" w:hAnsi="Consolas" w:cs="Consolas"/>
          <w:color w:val="000000"/>
          <w:sz w:val="19"/>
          <w:szCs w:val="19"/>
          <w:u w:color="000000"/>
          <w:shd w:val="clear" w:color="auto" w:fill="ECEEF1"/>
          <w:lang w:val="en-US"/>
        </w:rPr>
        <w:t>“report_aug2026.csv"</w:t>
      </w:r>
    </w:p>
    <w:p w14:paraId="7C9C1252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>{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download_url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"https://.../exports/report_aug2026.csv",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 xml:space="preserve"> 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expires_at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  <w:u w:color="1A1A1A"/>
          <w:lang w:val="en-US"/>
        </w:rPr>
        <w:t>": "2026-08-18T12:00:00Z"</w:t>
      </w:r>
      <w:r>
        <w:rPr>
          <w:rFonts w:ascii="Consolas" w:eastAsia="Consolas" w:hAnsi="Consolas" w:cs="Consolas"/>
          <w:color w:val="000000"/>
          <w:sz w:val="18"/>
          <w:szCs w:val="18"/>
          <w:u w:color="000000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  <w:u w:color="1A1A1A"/>
        </w:rPr>
        <w:t>}</w:t>
      </w:r>
    </w:p>
    <w:p w14:paraId="0A77D8A4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1F3A5F"/>
          <w:sz w:val="30"/>
          <w:szCs w:val="30"/>
          <w:u w:color="1F3A5F"/>
          <w:lang w:val="en-US"/>
        </w:rPr>
        <w:t>10. HTTP status codes used throughout</w:t>
      </w:r>
    </w:p>
    <w:tbl>
      <w:tblPr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1400"/>
        <w:gridCol w:w="7960"/>
      </w:tblGrid>
      <w:tr w:rsidR="00F71D5E" w14:paraId="053EA607" w14:textId="77777777">
        <w:trPr>
          <w:trHeight w:val="221"/>
          <w:tblHeader/>
        </w:trPr>
        <w:tc>
          <w:tcPr>
            <w:tcW w:w="14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1F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EC101" w14:textId="77777777" w:rsidR="00F71D5E" w:rsidRDefault="00000000">
            <w:pPr>
              <w:pStyle w:val="Default"/>
              <w:tabs>
                <w:tab w:val="left" w:pos="720"/>
              </w:tabs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  <w:u w:color="FFFFFF"/>
              </w:rPr>
              <w:t>Code</w:t>
            </w:r>
          </w:p>
        </w:tc>
        <w:tc>
          <w:tcPr>
            <w:tcW w:w="79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1F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F0A65" w14:textId="77777777" w:rsidR="00F71D5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  <w:u w:color="FFFFFF"/>
                <w:lang w:val="en-US"/>
              </w:rPr>
              <w:t>Meaning</w:t>
            </w:r>
          </w:p>
        </w:tc>
      </w:tr>
      <w:tr w:rsidR="00F71D5E" w14:paraId="3027E889" w14:textId="77777777">
        <w:tblPrEx>
          <w:shd w:val="clear" w:color="auto" w:fill="CED7E7"/>
        </w:tblPrEx>
        <w:trPr>
          <w:trHeight w:val="221"/>
        </w:trPr>
        <w:tc>
          <w:tcPr>
            <w:tcW w:w="14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40C25" w14:textId="77777777" w:rsidR="00F71D5E" w:rsidRDefault="00000000">
            <w:pPr>
              <w:pStyle w:val="Default"/>
              <w:tabs>
                <w:tab w:val="left" w:pos="72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</w:rPr>
              <w:t>200</w:t>
            </w:r>
          </w:p>
        </w:tc>
        <w:tc>
          <w:tcPr>
            <w:tcW w:w="79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2CAB9" w14:textId="77777777" w:rsidR="00F71D5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  <w:lang w:val="de-DE"/>
              </w:rPr>
              <w:t>Success (GET, PUT)</w:t>
            </w:r>
          </w:p>
        </w:tc>
      </w:tr>
      <w:tr w:rsidR="00F71D5E" w14:paraId="608212F9" w14:textId="77777777">
        <w:tblPrEx>
          <w:shd w:val="clear" w:color="auto" w:fill="CED7E7"/>
        </w:tblPrEx>
        <w:trPr>
          <w:trHeight w:val="221"/>
        </w:trPr>
        <w:tc>
          <w:tcPr>
            <w:tcW w:w="14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094A2" w14:textId="77777777" w:rsidR="00F71D5E" w:rsidRDefault="00000000">
            <w:pPr>
              <w:pStyle w:val="Default"/>
              <w:tabs>
                <w:tab w:val="left" w:pos="72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</w:rPr>
              <w:t>201</w:t>
            </w:r>
          </w:p>
        </w:tc>
        <w:tc>
          <w:tcPr>
            <w:tcW w:w="79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2BB8E" w14:textId="77777777" w:rsidR="00F71D5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  <w:lang w:val="en-US"/>
              </w:rPr>
              <w:t>Created (POST that creates a resource, e.g. upload)</w:t>
            </w:r>
          </w:p>
        </w:tc>
      </w:tr>
      <w:tr w:rsidR="00F71D5E" w14:paraId="6B865CB2" w14:textId="77777777">
        <w:tblPrEx>
          <w:shd w:val="clear" w:color="auto" w:fill="CED7E7"/>
        </w:tblPrEx>
        <w:trPr>
          <w:trHeight w:val="221"/>
        </w:trPr>
        <w:tc>
          <w:tcPr>
            <w:tcW w:w="14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EB2DF" w14:textId="77777777" w:rsidR="00F71D5E" w:rsidRDefault="00000000">
            <w:pPr>
              <w:pStyle w:val="Default"/>
              <w:tabs>
                <w:tab w:val="left" w:pos="72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</w:rPr>
              <w:t>400</w:t>
            </w:r>
          </w:p>
        </w:tc>
        <w:tc>
          <w:tcPr>
            <w:tcW w:w="79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C0FBBD" w14:textId="77777777" w:rsidR="00F71D5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  <w:lang w:val="en-US"/>
              </w:rPr>
              <w:t>Malformed request (bad query params, missing fields)</w:t>
            </w:r>
          </w:p>
        </w:tc>
      </w:tr>
      <w:tr w:rsidR="00F71D5E" w14:paraId="0693C817" w14:textId="77777777">
        <w:tblPrEx>
          <w:shd w:val="clear" w:color="auto" w:fill="CED7E7"/>
        </w:tblPrEx>
        <w:trPr>
          <w:trHeight w:val="221"/>
        </w:trPr>
        <w:tc>
          <w:tcPr>
            <w:tcW w:w="14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F0D1B" w14:textId="77777777" w:rsidR="00F71D5E" w:rsidRDefault="00000000">
            <w:pPr>
              <w:pStyle w:val="Default"/>
              <w:tabs>
                <w:tab w:val="left" w:pos="72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</w:rPr>
              <w:t>401</w:t>
            </w:r>
          </w:p>
        </w:tc>
        <w:tc>
          <w:tcPr>
            <w:tcW w:w="79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682C7" w14:textId="77777777" w:rsidR="00F71D5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  <w:lang w:val="en-US"/>
              </w:rPr>
              <w:t>Missing / invalid / expired token</w:t>
            </w:r>
          </w:p>
        </w:tc>
      </w:tr>
      <w:tr w:rsidR="00F71D5E" w14:paraId="1E57A8F5" w14:textId="77777777">
        <w:tblPrEx>
          <w:shd w:val="clear" w:color="auto" w:fill="CED7E7"/>
        </w:tblPrEx>
        <w:trPr>
          <w:trHeight w:val="221"/>
        </w:trPr>
        <w:tc>
          <w:tcPr>
            <w:tcW w:w="14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FCBE1" w14:textId="77777777" w:rsidR="00F71D5E" w:rsidRDefault="00000000">
            <w:pPr>
              <w:pStyle w:val="Default"/>
              <w:tabs>
                <w:tab w:val="left" w:pos="72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</w:rPr>
              <w:t>403</w:t>
            </w:r>
          </w:p>
        </w:tc>
        <w:tc>
          <w:tcPr>
            <w:tcW w:w="79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D796A" w14:textId="77777777" w:rsidR="00F71D5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  <w:lang w:val="en-US"/>
              </w:rPr>
              <w:t>Authenticated but role doesn't permit this action</w:t>
            </w:r>
          </w:p>
        </w:tc>
      </w:tr>
      <w:tr w:rsidR="00F71D5E" w14:paraId="576923A1" w14:textId="77777777">
        <w:tblPrEx>
          <w:shd w:val="clear" w:color="auto" w:fill="CED7E7"/>
        </w:tblPrEx>
        <w:trPr>
          <w:trHeight w:val="221"/>
        </w:trPr>
        <w:tc>
          <w:tcPr>
            <w:tcW w:w="14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F9837E" w14:textId="77777777" w:rsidR="00F71D5E" w:rsidRDefault="00000000">
            <w:pPr>
              <w:pStyle w:val="Default"/>
              <w:tabs>
                <w:tab w:val="left" w:pos="72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</w:rPr>
              <w:t>404</w:t>
            </w:r>
          </w:p>
        </w:tc>
        <w:tc>
          <w:tcPr>
            <w:tcW w:w="79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62D00" w14:textId="77777777" w:rsidR="00F71D5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  <w:lang w:val="en-US"/>
              </w:rPr>
              <w:t>Resource doesn't exist</w:t>
            </w:r>
          </w:p>
        </w:tc>
      </w:tr>
      <w:tr w:rsidR="00F71D5E" w14:paraId="18A498CA" w14:textId="77777777">
        <w:tblPrEx>
          <w:shd w:val="clear" w:color="auto" w:fill="CED7E7"/>
        </w:tblPrEx>
        <w:trPr>
          <w:trHeight w:val="221"/>
        </w:trPr>
        <w:tc>
          <w:tcPr>
            <w:tcW w:w="14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8AE07" w14:textId="77777777" w:rsidR="00F71D5E" w:rsidRDefault="00000000">
            <w:pPr>
              <w:pStyle w:val="Default"/>
              <w:tabs>
                <w:tab w:val="left" w:pos="72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</w:rPr>
              <w:t>409</w:t>
            </w:r>
          </w:p>
        </w:tc>
        <w:tc>
          <w:tcPr>
            <w:tcW w:w="79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93AE1" w14:textId="77777777" w:rsidR="00F71D5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  <w:lang w:val="en-US"/>
              </w:rPr>
              <w:t>Conflict (duplicate file upload)</w:t>
            </w:r>
          </w:p>
        </w:tc>
      </w:tr>
      <w:tr w:rsidR="00F71D5E" w14:paraId="593EF05E" w14:textId="77777777">
        <w:tblPrEx>
          <w:shd w:val="clear" w:color="auto" w:fill="CED7E7"/>
        </w:tblPrEx>
        <w:trPr>
          <w:trHeight w:val="221"/>
        </w:trPr>
        <w:tc>
          <w:tcPr>
            <w:tcW w:w="14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6490F" w14:textId="77777777" w:rsidR="00F71D5E" w:rsidRDefault="00000000">
            <w:pPr>
              <w:pStyle w:val="Default"/>
              <w:tabs>
                <w:tab w:val="left" w:pos="72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</w:rPr>
              <w:t>422</w:t>
            </w:r>
          </w:p>
        </w:tc>
        <w:tc>
          <w:tcPr>
            <w:tcW w:w="79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DAFD3" w14:textId="77777777" w:rsidR="00F71D5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  <w:lang w:val="en-US"/>
              </w:rPr>
              <w:t>Semantically invalid (bad CSV content / currency codes)</w:t>
            </w:r>
          </w:p>
        </w:tc>
      </w:tr>
      <w:tr w:rsidR="00F71D5E" w14:paraId="0C537BAA" w14:textId="77777777">
        <w:tblPrEx>
          <w:shd w:val="clear" w:color="auto" w:fill="CED7E7"/>
        </w:tblPrEx>
        <w:trPr>
          <w:trHeight w:val="221"/>
        </w:trPr>
        <w:tc>
          <w:tcPr>
            <w:tcW w:w="140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82142" w14:textId="77777777" w:rsidR="00F71D5E" w:rsidRDefault="00000000">
            <w:pPr>
              <w:pStyle w:val="Default"/>
              <w:tabs>
                <w:tab w:val="left" w:pos="72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</w:rPr>
              <w:t>500</w:t>
            </w:r>
          </w:p>
        </w:tc>
        <w:tc>
          <w:tcPr>
            <w:tcW w:w="7960" w:type="dxa"/>
            <w:tcBorders>
              <w:top w:val="single" w:sz="2" w:space="0" w:color="C9D2DE"/>
              <w:left w:val="single" w:sz="2" w:space="0" w:color="C9D2DE"/>
              <w:bottom w:val="single" w:sz="2" w:space="0" w:color="C9D2DE"/>
              <w:right w:val="single" w:sz="2" w:space="0" w:color="C9D2D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40DC63" w14:textId="77777777" w:rsidR="00F71D5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Calibri" w:hAnsi="Calibri"/>
                <w:color w:val="222222"/>
                <w:sz w:val="20"/>
                <w:szCs w:val="20"/>
                <w:u w:color="222222"/>
              </w:rPr>
              <w:t>Server error</w:t>
            </w:r>
          </w:p>
        </w:tc>
      </w:tr>
    </w:tbl>
    <w:p w14:paraId="79BBD6FC" w14:textId="77777777" w:rsidR="00F71D5E" w:rsidRDefault="00F71D5E">
      <w:pPr>
        <w:pStyle w:val="Heading"/>
        <w:widowControl w:val="0"/>
        <w:spacing w:before="300" w:after="140"/>
      </w:pPr>
    </w:p>
    <w:p w14:paraId="36338486" w14:textId="77777777" w:rsidR="00F71D5E" w:rsidRDefault="00000000">
      <w:pPr>
        <w:pStyle w:val="Heading"/>
        <w:pBdr>
          <w:bottom w:val="single" w:sz="8" w:space="0" w:color="C9D2DE"/>
        </w:pBdr>
        <w:spacing w:before="300" w:after="140"/>
      </w:pPr>
      <w:r>
        <w:rPr>
          <w:rFonts w:ascii="Calibri" w:hAnsi="Calibri"/>
          <w:b/>
          <w:bCs/>
          <w:color w:val="1F3A5F"/>
          <w:sz w:val="30"/>
          <w:szCs w:val="30"/>
          <w:u w:color="1F3A5F"/>
          <w:lang w:val="fr-FR"/>
        </w:rPr>
        <w:t>11. Open questions</w:t>
      </w:r>
    </w:p>
    <w:p w14:paraId="716FCFA2" w14:textId="77777777" w:rsidR="00F71D5E" w:rsidRDefault="00F71D5E">
      <w:pPr>
        <w:pStyle w:val="Heading3"/>
        <w:spacing w:before="160" w:after="80"/>
      </w:pPr>
    </w:p>
    <w:p w14:paraId="697D7A94" w14:textId="77777777" w:rsidR="00F71D5E" w:rsidRDefault="00F71D5E">
      <w:pPr>
        <w:pStyle w:val="Heading3"/>
        <w:spacing w:before="160" w:after="80"/>
      </w:pPr>
    </w:p>
    <w:p w14:paraId="0DD45C01" w14:textId="77777777" w:rsidR="00F71D5E" w:rsidRDefault="00000000">
      <w:pPr>
        <w:pStyle w:val="Heading3"/>
        <w:spacing w:before="160" w:after="80"/>
      </w:pPr>
      <w:r>
        <w:rPr>
          <w:rFonts w:ascii="Calibri" w:hAnsi="Calibri"/>
          <w:i/>
          <w:iCs/>
          <w:color w:val="555555"/>
          <w:sz w:val="18"/>
          <w:szCs w:val="18"/>
          <w:u w:color="555555"/>
        </w:rPr>
        <w:t>End of specification — AI Cost Tracking API v1.0</w:t>
      </w:r>
    </w:p>
    <w:sectPr w:rsidR="00F71D5E">
      <w:headerReference w:type="default" r:id="rId7"/>
      <w:footerReference w:type="default" r:id="rId8"/>
      <w:pgSz w:w="12240" w:h="15840"/>
      <w:pgMar w:top="1200" w:right="1440" w:bottom="120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E37D1" w14:textId="77777777" w:rsidR="00D42A9A" w:rsidRDefault="00D42A9A">
      <w:r>
        <w:separator/>
      </w:r>
    </w:p>
  </w:endnote>
  <w:endnote w:type="continuationSeparator" w:id="0">
    <w:p w14:paraId="3841D993" w14:textId="77777777" w:rsidR="00D42A9A" w:rsidRDefault="00D42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5141F" w14:textId="77777777" w:rsidR="00F71D5E" w:rsidRDefault="00F71D5E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49395" w14:textId="77777777" w:rsidR="00D42A9A" w:rsidRDefault="00D42A9A">
      <w:r>
        <w:separator/>
      </w:r>
    </w:p>
  </w:footnote>
  <w:footnote w:type="continuationSeparator" w:id="0">
    <w:p w14:paraId="5FFA466F" w14:textId="77777777" w:rsidR="00D42A9A" w:rsidRDefault="00D42A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BB919" w14:textId="77777777" w:rsidR="00F71D5E" w:rsidRDefault="00F71D5E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55D3D"/>
    <w:multiLevelType w:val="hybridMultilevel"/>
    <w:tmpl w:val="58588322"/>
    <w:styleLink w:val="ImportedStyle1"/>
    <w:lvl w:ilvl="0" w:tplc="502E44E8">
      <w:start w:val="1"/>
      <w:numFmt w:val="decimal"/>
      <w:lvlText w:val="%1."/>
      <w:lvlJc w:val="left"/>
      <w:pPr>
        <w:ind w:left="468" w:hanging="24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1243F46">
      <w:start w:val="1"/>
      <w:numFmt w:val="decimal"/>
      <w:lvlText w:val="%2."/>
      <w:lvlJc w:val="left"/>
      <w:pPr>
        <w:ind w:left="468" w:hanging="24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04A0604">
      <w:start w:val="1"/>
      <w:numFmt w:val="decimal"/>
      <w:lvlText w:val="%3."/>
      <w:lvlJc w:val="left"/>
      <w:pPr>
        <w:ind w:left="468" w:hanging="24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8023DE">
      <w:start w:val="1"/>
      <w:numFmt w:val="decimal"/>
      <w:lvlText w:val="%4."/>
      <w:lvlJc w:val="left"/>
      <w:pPr>
        <w:ind w:left="468" w:hanging="24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0900D28">
      <w:start w:val="1"/>
      <w:numFmt w:val="decimal"/>
      <w:lvlText w:val="%5."/>
      <w:lvlJc w:val="left"/>
      <w:pPr>
        <w:ind w:left="468" w:hanging="24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BF21042">
      <w:start w:val="1"/>
      <w:numFmt w:val="decimal"/>
      <w:lvlText w:val="%6."/>
      <w:lvlJc w:val="left"/>
      <w:pPr>
        <w:ind w:left="468" w:hanging="24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51AA94E">
      <w:start w:val="1"/>
      <w:numFmt w:val="decimal"/>
      <w:lvlText w:val="%7."/>
      <w:lvlJc w:val="left"/>
      <w:pPr>
        <w:ind w:left="468" w:hanging="24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0A89BB8">
      <w:start w:val="1"/>
      <w:numFmt w:val="decimal"/>
      <w:lvlText w:val="%8."/>
      <w:lvlJc w:val="left"/>
      <w:pPr>
        <w:ind w:left="468" w:hanging="24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587F14">
      <w:start w:val="1"/>
      <w:numFmt w:val="decimal"/>
      <w:lvlText w:val="%9."/>
      <w:lvlJc w:val="left"/>
      <w:pPr>
        <w:ind w:left="468" w:hanging="24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74775D31"/>
    <w:multiLevelType w:val="hybridMultilevel"/>
    <w:tmpl w:val="58588322"/>
    <w:numStyleLink w:val="ImportedStyle1"/>
  </w:abstractNum>
  <w:num w:numId="1" w16cid:durableId="1991127924">
    <w:abstractNumId w:val="0"/>
  </w:num>
  <w:num w:numId="2" w16cid:durableId="915095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D5E"/>
    <w:rsid w:val="00310629"/>
    <w:rsid w:val="008945AB"/>
    <w:rsid w:val="00D42A9A"/>
    <w:rsid w:val="00F7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F921D"/>
  <w15:docId w15:val="{7301916D-287C-4EAE-A0F8-46F2E6205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3">
    <w:name w:val="heading 3"/>
    <w:uiPriority w:val="9"/>
    <w:unhideWhenUsed/>
    <w:qFormat/>
    <w:pPr>
      <w:outlineLvl w:val="2"/>
    </w:pPr>
    <w:rPr>
      <w:rFonts w:cs="Arial Unicode MS"/>
      <w:color w:val="1F4D78"/>
      <w:sz w:val="24"/>
      <w:szCs w:val="24"/>
      <w:u w:color="1F4D78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pPr>
      <w:outlineLvl w:val="0"/>
    </w:pPr>
    <w:rPr>
      <w:rFonts w:cs="Arial Unicode MS"/>
      <w:color w:val="2E74B5"/>
      <w:sz w:val="32"/>
      <w:szCs w:val="32"/>
      <w:u w:color="2E74B5"/>
      <w:lang w:val="nl-NL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rPr>
      <w:rFonts w:cs="Arial Unicode MS"/>
      <w:color w:val="000000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1616</Words>
  <Characters>9215</Characters>
  <Application>Microsoft Office Word</Application>
  <DocSecurity>0</DocSecurity>
  <Lines>76</Lines>
  <Paragraphs>21</Paragraphs>
  <ScaleCrop>false</ScaleCrop>
  <Company>Sinch</Company>
  <LinksUpToDate>false</LinksUpToDate>
  <CharactersWithSpaces>10810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Nitin Shukla</cp:lastModifiedBy>
  <cp:revision>3</cp:revision>
  <dcterms:created xsi:type="dcterms:W3CDTF">2026-08-24T05:18:00Z</dcterms:created>
  <dcterms:modified xsi:type="dcterms:W3CDTF">2026-08-24T05:21:00Z</dcterms:modified>
</cp:coreProperties>
</file>