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120" w:rsidRPr="00C10488" w:rsidRDefault="00AC0120" w:rsidP="00AC0120">
      <w:pPr>
        <w:autoSpaceDE w:val="0"/>
        <w:autoSpaceDN w:val="0"/>
        <w:adjustRightInd w:val="0"/>
        <w:spacing w:after="0" w:line="240" w:lineRule="auto"/>
        <w:jc w:val="center"/>
        <w:rPr>
          <w:rFonts w:ascii="Arial" w:hAnsi="Arial" w:cs="Arial"/>
          <w:b/>
          <w:sz w:val="32"/>
          <w:szCs w:val="32"/>
          <w:u w:val="single"/>
        </w:rPr>
      </w:pPr>
      <w:r w:rsidRPr="00C10488">
        <w:rPr>
          <w:rFonts w:ascii="Arial" w:hAnsi="Arial" w:cs="Arial"/>
          <w:b/>
          <w:sz w:val="32"/>
          <w:szCs w:val="32"/>
          <w:u w:val="single"/>
        </w:rPr>
        <w:t>L’Indice de Masse Corporel chez les adolescents</w:t>
      </w:r>
    </w:p>
    <w:p w:rsidR="00AC0120" w:rsidRDefault="00AC0120" w:rsidP="00AC0120">
      <w:pPr>
        <w:autoSpaceDE w:val="0"/>
        <w:autoSpaceDN w:val="0"/>
        <w:adjustRightInd w:val="0"/>
        <w:spacing w:after="0" w:line="240" w:lineRule="auto"/>
        <w:ind w:firstLine="708"/>
        <w:rPr>
          <w:rFonts w:ascii="Arial" w:hAnsi="Arial" w:cs="Arial"/>
          <w:b/>
          <w:sz w:val="28"/>
          <w:szCs w:val="28"/>
        </w:rPr>
      </w:pPr>
    </w:p>
    <w:p w:rsidR="00AC0120" w:rsidRPr="002D0F27" w:rsidRDefault="00AC0120" w:rsidP="00AC0120">
      <w:pPr>
        <w:autoSpaceDE w:val="0"/>
        <w:autoSpaceDN w:val="0"/>
        <w:adjustRightInd w:val="0"/>
        <w:spacing w:after="0" w:line="240" w:lineRule="auto"/>
        <w:rPr>
          <w:rFonts w:ascii="Arial" w:hAnsi="Arial" w:cs="Arial"/>
          <w:b/>
          <w:sz w:val="28"/>
          <w:szCs w:val="28"/>
        </w:rPr>
      </w:pPr>
      <w:r w:rsidRPr="002D0F27">
        <w:rPr>
          <w:rFonts w:ascii="Arial" w:hAnsi="Arial" w:cs="Arial"/>
          <w:b/>
          <w:sz w:val="28"/>
          <w:szCs w:val="28"/>
        </w:rPr>
        <w:t xml:space="preserve">Introduction :  </w:t>
      </w:r>
    </w:p>
    <w:p w:rsidR="00AC0120" w:rsidRPr="00BB6F75" w:rsidRDefault="00AC0120" w:rsidP="00AC0120">
      <w:pPr>
        <w:autoSpaceDE w:val="0"/>
        <w:autoSpaceDN w:val="0"/>
        <w:adjustRightInd w:val="0"/>
        <w:spacing w:after="0" w:line="240" w:lineRule="auto"/>
        <w:rPr>
          <w:rFonts w:ascii="Arial" w:hAnsi="Arial" w:cs="Arial"/>
          <w:sz w:val="24"/>
          <w:szCs w:val="24"/>
        </w:rPr>
      </w:pPr>
    </w:p>
    <w:p w:rsidR="00AC0120" w:rsidRPr="00BB6F75" w:rsidRDefault="00AC0120" w:rsidP="00AC0120">
      <w:pPr>
        <w:autoSpaceDE w:val="0"/>
        <w:autoSpaceDN w:val="0"/>
        <w:adjustRightInd w:val="0"/>
        <w:spacing w:after="0" w:line="240" w:lineRule="auto"/>
        <w:rPr>
          <w:rFonts w:ascii="Arial" w:hAnsi="Arial" w:cs="Arial"/>
          <w:sz w:val="24"/>
          <w:szCs w:val="24"/>
        </w:rPr>
      </w:pPr>
      <w:r w:rsidRPr="00BB6F75">
        <w:rPr>
          <w:rFonts w:ascii="Arial" w:hAnsi="Arial" w:cs="Arial"/>
          <w:sz w:val="24"/>
          <w:szCs w:val="24"/>
        </w:rPr>
        <w:tab/>
        <w:t>Un échantillon de dossiers d'enfants a été saisi. Ce sont des enfants vus lors d’une visite en 1</w:t>
      </w:r>
      <w:r w:rsidRPr="00BB6F75">
        <w:rPr>
          <w:rFonts w:ascii="Arial" w:hAnsi="Arial" w:cs="Arial"/>
          <w:sz w:val="24"/>
          <w:szCs w:val="24"/>
          <w:vertAlign w:val="superscript"/>
        </w:rPr>
        <w:t>er</w:t>
      </w:r>
      <w:r w:rsidRPr="00BB6F75">
        <w:rPr>
          <w:rFonts w:ascii="Arial" w:hAnsi="Arial" w:cs="Arial"/>
          <w:sz w:val="24"/>
          <w:szCs w:val="24"/>
        </w:rPr>
        <w:t xml:space="preserve"> section de maternelle en 1996-1997 dans des écoles de Bordeaux (Gironde, France). L'échantillon est constitué de 152 enfants âgés de 3 ou 4 ans. </w:t>
      </w:r>
    </w:p>
    <w:p w:rsidR="00AC0120" w:rsidRPr="00BB6F75" w:rsidRDefault="00AC0120" w:rsidP="00AC0120">
      <w:pPr>
        <w:autoSpaceDE w:val="0"/>
        <w:autoSpaceDN w:val="0"/>
        <w:adjustRightInd w:val="0"/>
        <w:spacing w:after="0" w:line="240" w:lineRule="auto"/>
        <w:rPr>
          <w:rFonts w:ascii="Arial" w:hAnsi="Arial" w:cs="Arial"/>
          <w:sz w:val="24"/>
          <w:szCs w:val="24"/>
        </w:rPr>
      </w:pPr>
      <w:r w:rsidRPr="00BB6F75">
        <w:rPr>
          <w:rFonts w:ascii="Arial" w:hAnsi="Arial" w:cs="Arial"/>
          <w:sz w:val="24"/>
          <w:szCs w:val="24"/>
        </w:rPr>
        <w:t xml:space="preserve">  </w:t>
      </w:r>
    </w:p>
    <w:p w:rsidR="00AC0120" w:rsidRPr="002D0F27" w:rsidRDefault="00AC0120" w:rsidP="00AC0120">
      <w:pPr>
        <w:pStyle w:val="Paragraphedeliste"/>
        <w:numPr>
          <w:ilvl w:val="0"/>
          <w:numId w:val="1"/>
        </w:numPr>
        <w:autoSpaceDE w:val="0"/>
        <w:autoSpaceDN w:val="0"/>
        <w:adjustRightInd w:val="0"/>
        <w:spacing w:after="0" w:line="240" w:lineRule="auto"/>
        <w:rPr>
          <w:rFonts w:ascii="Arial" w:hAnsi="Arial" w:cs="Arial"/>
          <w:b/>
          <w:sz w:val="28"/>
          <w:szCs w:val="28"/>
        </w:rPr>
      </w:pPr>
      <w:r w:rsidRPr="002D0F27">
        <w:rPr>
          <w:rFonts w:ascii="Arial" w:hAnsi="Arial" w:cs="Arial"/>
          <w:b/>
          <w:sz w:val="28"/>
          <w:szCs w:val="28"/>
        </w:rPr>
        <w:t>Explorer et nettoyer des données</w:t>
      </w:r>
    </w:p>
    <w:p w:rsidR="00AC0120" w:rsidRPr="00BB6F75" w:rsidRDefault="00AC0120" w:rsidP="00AC0120">
      <w:pPr>
        <w:autoSpaceDE w:val="0"/>
        <w:autoSpaceDN w:val="0"/>
        <w:adjustRightInd w:val="0"/>
        <w:spacing w:after="0" w:line="240" w:lineRule="auto"/>
        <w:rPr>
          <w:rFonts w:ascii="Arial" w:hAnsi="Arial" w:cs="Arial"/>
          <w:sz w:val="24"/>
          <w:szCs w:val="24"/>
        </w:rPr>
      </w:pPr>
    </w:p>
    <w:p w:rsidR="00AC0120" w:rsidRPr="00BB6F75" w:rsidRDefault="00AC0120" w:rsidP="00AC0120">
      <w:pPr>
        <w:autoSpaceDE w:val="0"/>
        <w:autoSpaceDN w:val="0"/>
        <w:adjustRightInd w:val="0"/>
        <w:spacing w:after="0" w:line="240" w:lineRule="auto"/>
        <w:rPr>
          <w:rFonts w:ascii="Arial" w:hAnsi="Arial" w:cs="Arial"/>
          <w:sz w:val="24"/>
          <w:szCs w:val="24"/>
        </w:rPr>
      </w:pPr>
      <w:r w:rsidRPr="00BB6F75">
        <w:rPr>
          <w:rFonts w:ascii="Arial" w:hAnsi="Arial" w:cs="Arial"/>
          <w:sz w:val="24"/>
          <w:szCs w:val="24"/>
        </w:rPr>
        <w:tab/>
        <w:t xml:space="preserve">Notre travail ici consiste après avoir chargé nos données de faire des tests pour nous rassurer de leur validité. Ensuite, de corrigé les valeurs manquantes. </w:t>
      </w:r>
    </w:p>
    <w:p w:rsidR="00AC0120" w:rsidRPr="00BB6F75" w:rsidRDefault="00AC0120" w:rsidP="00AC0120">
      <w:pPr>
        <w:pStyle w:val="Paragraphedeliste"/>
        <w:autoSpaceDE w:val="0"/>
        <w:autoSpaceDN w:val="0"/>
        <w:adjustRightInd w:val="0"/>
        <w:spacing w:after="0" w:line="240" w:lineRule="auto"/>
        <w:rPr>
          <w:rFonts w:ascii="Arial" w:hAnsi="Arial" w:cs="Arial"/>
          <w:sz w:val="24"/>
          <w:szCs w:val="24"/>
        </w:rPr>
      </w:pPr>
    </w:p>
    <w:p w:rsidR="00AC0120" w:rsidRPr="002D0F27" w:rsidRDefault="00AC0120" w:rsidP="00AC0120">
      <w:pPr>
        <w:pStyle w:val="Paragraphedeliste"/>
        <w:numPr>
          <w:ilvl w:val="0"/>
          <w:numId w:val="1"/>
        </w:numPr>
        <w:autoSpaceDE w:val="0"/>
        <w:autoSpaceDN w:val="0"/>
        <w:adjustRightInd w:val="0"/>
        <w:spacing w:after="0" w:line="240" w:lineRule="auto"/>
        <w:rPr>
          <w:rFonts w:ascii="Arial" w:hAnsi="Arial" w:cs="Arial"/>
          <w:b/>
          <w:sz w:val="28"/>
          <w:szCs w:val="28"/>
        </w:rPr>
      </w:pPr>
      <w:r w:rsidRPr="002D0F27">
        <w:rPr>
          <w:rFonts w:ascii="Arial" w:hAnsi="Arial" w:cs="Arial"/>
          <w:b/>
          <w:sz w:val="28"/>
          <w:szCs w:val="28"/>
        </w:rPr>
        <w:t>Statistique descriptive des données</w:t>
      </w:r>
    </w:p>
    <w:p w:rsidR="00AC0120" w:rsidRPr="00BB6F75" w:rsidRDefault="00AC0120" w:rsidP="00AC0120">
      <w:pPr>
        <w:pStyle w:val="Paragraphedeliste"/>
        <w:autoSpaceDE w:val="0"/>
        <w:autoSpaceDN w:val="0"/>
        <w:adjustRightInd w:val="0"/>
        <w:spacing w:after="0" w:line="240" w:lineRule="auto"/>
        <w:rPr>
          <w:rFonts w:ascii="Arial" w:hAnsi="Arial" w:cs="Arial"/>
          <w:sz w:val="24"/>
          <w:szCs w:val="24"/>
        </w:rPr>
      </w:pPr>
    </w:p>
    <w:p w:rsidR="00AC0120" w:rsidRPr="00BB6F75" w:rsidRDefault="00AC0120" w:rsidP="00AC0120">
      <w:pPr>
        <w:pStyle w:val="Paragraphedeliste"/>
        <w:autoSpaceDE w:val="0"/>
        <w:autoSpaceDN w:val="0"/>
        <w:adjustRightInd w:val="0"/>
        <w:spacing w:after="0" w:line="240" w:lineRule="auto"/>
        <w:ind w:left="0"/>
        <w:rPr>
          <w:rFonts w:ascii="Arial" w:hAnsi="Arial" w:cs="Arial"/>
          <w:sz w:val="24"/>
          <w:szCs w:val="24"/>
        </w:rPr>
      </w:pPr>
      <w:r>
        <w:rPr>
          <w:rFonts w:ascii="Arial" w:hAnsi="Arial" w:cs="Arial"/>
          <w:sz w:val="24"/>
          <w:szCs w:val="24"/>
        </w:rPr>
        <w:tab/>
        <w:t>Dans cette partie, une simulons nos différentes formules de Statistique descriptive pour nos données validées.</w:t>
      </w:r>
    </w:p>
    <w:p w:rsidR="00AC0120" w:rsidRPr="00BB6F75" w:rsidRDefault="00AC0120" w:rsidP="00AC0120">
      <w:pPr>
        <w:pStyle w:val="Paragraphedeliste"/>
        <w:rPr>
          <w:rFonts w:ascii="Arial" w:hAnsi="Arial" w:cs="Arial"/>
          <w:sz w:val="24"/>
          <w:szCs w:val="24"/>
        </w:rPr>
      </w:pPr>
    </w:p>
    <w:p w:rsidR="00AC0120" w:rsidRPr="002D0F27" w:rsidRDefault="00AC0120" w:rsidP="00AC0120">
      <w:pPr>
        <w:pStyle w:val="Paragraphedeliste"/>
        <w:numPr>
          <w:ilvl w:val="0"/>
          <w:numId w:val="1"/>
        </w:numPr>
        <w:autoSpaceDE w:val="0"/>
        <w:autoSpaceDN w:val="0"/>
        <w:adjustRightInd w:val="0"/>
        <w:spacing w:after="0" w:line="240" w:lineRule="auto"/>
        <w:rPr>
          <w:rFonts w:ascii="Arial" w:hAnsi="Arial" w:cs="Arial"/>
          <w:b/>
          <w:sz w:val="28"/>
          <w:szCs w:val="28"/>
        </w:rPr>
      </w:pPr>
      <w:r w:rsidRPr="002D0F27">
        <w:rPr>
          <w:rFonts w:ascii="Arial" w:hAnsi="Arial" w:cs="Arial"/>
          <w:b/>
          <w:sz w:val="28"/>
          <w:szCs w:val="28"/>
        </w:rPr>
        <w:t>Présentation graphique des données</w:t>
      </w:r>
    </w:p>
    <w:p w:rsidR="00AC0120" w:rsidRDefault="00AC0120" w:rsidP="00AC0120">
      <w:pPr>
        <w:pStyle w:val="Paragraphedeliste"/>
        <w:autoSpaceDE w:val="0"/>
        <w:autoSpaceDN w:val="0"/>
        <w:adjustRightInd w:val="0"/>
        <w:spacing w:after="0" w:line="240" w:lineRule="auto"/>
        <w:rPr>
          <w:rFonts w:ascii="Arial" w:hAnsi="Arial" w:cs="Arial"/>
          <w:sz w:val="24"/>
          <w:szCs w:val="24"/>
        </w:rPr>
      </w:pPr>
    </w:p>
    <w:p w:rsidR="00AC0120" w:rsidRPr="00BB6F75" w:rsidRDefault="00AC0120" w:rsidP="00AC0120">
      <w:pPr>
        <w:pStyle w:val="Paragraphedeliste"/>
        <w:autoSpaceDE w:val="0"/>
        <w:autoSpaceDN w:val="0"/>
        <w:adjustRightInd w:val="0"/>
        <w:spacing w:after="0" w:line="240" w:lineRule="auto"/>
        <w:ind w:left="0"/>
        <w:rPr>
          <w:rFonts w:ascii="Arial" w:hAnsi="Arial" w:cs="Arial"/>
          <w:sz w:val="24"/>
          <w:szCs w:val="24"/>
        </w:rPr>
      </w:pPr>
      <w:r>
        <w:rPr>
          <w:rFonts w:ascii="Arial" w:hAnsi="Arial" w:cs="Arial"/>
          <w:sz w:val="24"/>
          <w:szCs w:val="24"/>
        </w:rPr>
        <w:tab/>
        <w:t xml:space="preserve">L’objectif de cette partie est de pouvoir visualiser nos données sous forme de graphique, ce qui nous permet d’avoir une tendance générale et de répondre à certaines questions. </w:t>
      </w:r>
    </w:p>
    <w:p w:rsidR="00AC0120" w:rsidRPr="00BB6F75" w:rsidRDefault="00AC0120" w:rsidP="00AC0120">
      <w:pPr>
        <w:pStyle w:val="Paragraphedeliste"/>
        <w:rPr>
          <w:rFonts w:ascii="Arial" w:hAnsi="Arial" w:cs="Arial"/>
          <w:sz w:val="24"/>
          <w:szCs w:val="24"/>
        </w:rPr>
      </w:pPr>
    </w:p>
    <w:p w:rsidR="00AC0120" w:rsidRPr="002D0F27" w:rsidRDefault="00AC0120" w:rsidP="00AC0120">
      <w:pPr>
        <w:pStyle w:val="Paragraphedeliste"/>
        <w:numPr>
          <w:ilvl w:val="0"/>
          <w:numId w:val="1"/>
        </w:numPr>
        <w:autoSpaceDE w:val="0"/>
        <w:autoSpaceDN w:val="0"/>
        <w:adjustRightInd w:val="0"/>
        <w:spacing w:after="0" w:line="240" w:lineRule="auto"/>
        <w:rPr>
          <w:rFonts w:ascii="Arial" w:hAnsi="Arial" w:cs="Arial"/>
          <w:b/>
          <w:sz w:val="28"/>
          <w:szCs w:val="28"/>
        </w:rPr>
      </w:pPr>
      <w:r w:rsidRPr="002D0F27">
        <w:rPr>
          <w:rFonts w:ascii="Arial" w:hAnsi="Arial" w:cs="Arial"/>
          <w:b/>
          <w:sz w:val="28"/>
          <w:szCs w:val="28"/>
        </w:rPr>
        <w:t>Analyses des données</w:t>
      </w:r>
    </w:p>
    <w:p w:rsidR="00AC0120" w:rsidRDefault="00AC0120" w:rsidP="00AC0120">
      <w:pPr>
        <w:autoSpaceDE w:val="0"/>
        <w:autoSpaceDN w:val="0"/>
        <w:adjustRightInd w:val="0"/>
        <w:spacing w:after="0" w:line="240" w:lineRule="auto"/>
        <w:rPr>
          <w:rFonts w:ascii="Arial" w:hAnsi="Arial" w:cs="Arial"/>
          <w:sz w:val="24"/>
          <w:szCs w:val="24"/>
        </w:rPr>
      </w:pPr>
    </w:p>
    <w:p w:rsidR="00AC0120" w:rsidRPr="003933E8" w:rsidRDefault="00AC0120" w:rsidP="00AC0120">
      <w:pPr>
        <w:autoSpaceDE w:val="0"/>
        <w:autoSpaceDN w:val="0"/>
        <w:adjustRightInd w:val="0"/>
        <w:spacing w:after="0" w:line="240" w:lineRule="auto"/>
        <w:rPr>
          <w:rFonts w:ascii="Arial" w:hAnsi="Arial" w:cs="Arial"/>
          <w:sz w:val="24"/>
          <w:szCs w:val="24"/>
        </w:rPr>
      </w:pPr>
      <w:r>
        <w:rPr>
          <w:rFonts w:ascii="Arial" w:hAnsi="Arial" w:cs="Arial"/>
          <w:sz w:val="24"/>
          <w:szCs w:val="24"/>
        </w:rPr>
        <w:tab/>
        <w:t>Nous tenterons de répondre à la question sur l’Indice de Masse Corporel (IMC) chez les adolescents. Au moyen des analyses par rapport à différent variables comme le sexe, la taille, l’âge et le poids.</w:t>
      </w:r>
    </w:p>
    <w:p w:rsidR="00AC0120" w:rsidRPr="00BB6F75" w:rsidRDefault="00AC0120" w:rsidP="00AC0120">
      <w:pPr>
        <w:pStyle w:val="Paragraphedeliste"/>
        <w:rPr>
          <w:rFonts w:ascii="Arial" w:hAnsi="Arial" w:cs="Arial"/>
          <w:sz w:val="24"/>
          <w:szCs w:val="24"/>
        </w:rPr>
      </w:pPr>
    </w:p>
    <w:p w:rsidR="00AC0120" w:rsidRPr="002D0F27" w:rsidRDefault="00AC0120" w:rsidP="00AC0120">
      <w:pPr>
        <w:autoSpaceDE w:val="0"/>
        <w:autoSpaceDN w:val="0"/>
        <w:adjustRightInd w:val="0"/>
        <w:spacing w:after="0" w:line="240" w:lineRule="auto"/>
        <w:rPr>
          <w:rFonts w:ascii="Arial" w:hAnsi="Arial" w:cs="Arial"/>
          <w:b/>
          <w:sz w:val="28"/>
          <w:szCs w:val="28"/>
        </w:rPr>
      </w:pPr>
      <w:r w:rsidRPr="002D0F27">
        <w:rPr>
          <w:rFonts w:ascii="Arial" w:hAnsi="Arial" w:cs="Arial"/>
          <w:b/>
          <w:sz w:val="28"/>
          <w:szCs w:val="28"/>
        </w:rPr>
        <w:t>Conclusion</w:t>
      </w:r>
    </w:p>
    <w:p w:rsidR="00AC0120" w:rsidRDefault="00AC0120" w:rsidP="00AC0120">
      <w:pPr>
        <w:autoSpaceDE w:val="0"/>
        <w:autoSpaceDN w:val="0"/>
        <w:adjustRightInd w:val="0"/>
        <w:spacing w:after="0" w:line="240" w:lineRule="auto"/>
        <w:rPr>
          <w:rFonts w:ascii="Arial" w:hAnsi="Arial" w:cs="Arial"/>
          <w:sz w:val="24"/>
          <w:szCs w:val="24"/>
        </w:rPr>
      </w:pPr>
    </w:p>
    <w:p w:rsidR="00534CD0" w:rsidRPr="00AC0120" w:rsidRDefault="00AC0120" w:rsidP="00AC0120">
      <w:pPr>
        <w:autoSpaceDE w:val="0"/>
        <w:autoSpaceDN w:val="0"/>
        <w:adjustRightInd w:val="0"/>
        <w:spacing w:after="0" w:line="240" w:lineRule="auto"/>
        <w:rPr>
          <w:rFonts w:ascii="Arial" w:hAnsi="Arial" w:cs="Arial"/>
          <w:sz w:val="24"/>
          <w:szCs w:val="24"/>
        </w:rPr>
      </w:pPr>
      <w:r>
        <w:rPr>
          <w:rFonts w:ascii="Arial" w:hAnsi="Arial" w:cs="Arial"/>
          <w:sz w:val="24"/>
          <w:szCs w:val="24"/>
        </w:rPr>
        <w:tab/>
        <w:t>Suite à notre analyse superficielle sur notre jeu de donnée partiel, nous constatons que l’IMC dépend des facteurs comme l’âge, la taille, le sexe et le poids. Ensuite, chez l'enfant</w:t>
      </w:r>
      <w:r w:rsidRPr="002028A2">
        <w:rPr>
          <w:rFonts w:ascii="Arial" w:hAnsi="Arial" w:cs="Arial"/>
          <w:sz w:val="24"/>
          <w:szCs w:val="24"/>
        </w:rPr>
        <w:t xml:space="preserve"> l'IMC se calcule de la même manière que chez l'adulte mais s'interprète différemment. En effet, n'ayant pas atteint sa taille ni son poids définitif, il n'est pas possible de « classer » l'IMC obtenu dans une catégorie comme c'est le cas chez l'adulte. Il faut calculer l'IMC et le reporter sur une courbe de corpulence pour déterminer le type de corpulence de l'enfant et prévenir le surpoids et l'obésité.</w:t>
      </w:r>
      <w:r>
        <w:rPr>
          <w:rFonts w:ascii="Arial" w:hAnsi="Arial" w:cs="Arial"/>
          <w:sz w:val="24"/>
          <w:szCs w:val="24"/>
        </w:rPr>
        <w:t xml:space="preserve"> Comme le préconise </w:t>
      </w:r>
      <w:r w:rsidRPr="00E00322">
        <w:rPr>
          <w:rFonts w:ascii="Arial" w:hAnsi="Arial" w:cs="Arial"/>
          <w:sz w:val="24"/>
          <w:szCs w:val="24"/>
        </w:rPr>
        <w:t xml:space="preserve">l'International </w:t>
      </w:r>
      <w:proofErr w:type="spellStart"/>
      <w:r w:rsidRPr="00E00322">
        <w:rPr>
          <w:rFonts w:ascii="Arial" w:hAnsi="Arial" w:cs="Arial"/>
          <w:sz w:val="24"/>
          <w:szCs w:val="24"/>
        </w:rPr>
        <w:t>Obesity</w:t>
      </w:r>
      <w:proofErr w:type="spellEnd"/>
      <w:r w:rsidRPr="00E00322">
        <w:rPr>
          <w:rFonts w:ascii="Arial" w:hAnsi="Arial" w:cs="Arial"/>
          <w:sz w:val="24"/>
          <w:szCs w:val="24"/>
        </w:rPr>
        <w:t xml:space="preserve"> </w:t>
      </w:r>
      <w:proofErr w:type="spellStart"/>
      <w:r w:rsidRPr="00E00322">
        <w:rPr>
          <w:rFonts w:ascii="Arial" w:hAnsi="Arial" w:cs="Arial"/>
          <w:sz w:val="24"/>
          <w:szCs w:val="24"/>
        </w:rPr>
        <w:t>Task</w:t>
      </w:r>
      <w:proofErr w:type="spellEnd"/>
      <w:r w:rsidRPr="00E00322">
        <w:rPr>
          <w:rFonts w:ascii="Arial" w:hAnsi="Arial" w:cs="Arial"/>
          <w:sz w:val="24"/>
          <w:szCs w:val="24"/>
        </w:rPr>
        <w:t xml:space="preserve"> Force (IOTF)</w:t>
      </w:r>
      <w:r>
        <w:rPr>
          <w:rFonts w:ascii="Arial" w:hAnsi="Arial" w:cs="Arial"/>
          <w:sz w:val="24"/>
          <w:szCs w:val="24"/>
        </w:rPr>
        <w:t xml:space="preserve">. Dans des futurs travaux, il sera intéressant pour nous de pouvoir faire cette étude sur un jeu de donnée plus important sur le plan qualitatif que quantitatif.  </w:t>
      </w:r>
      <w:bookmarkStart w:id="0" w:name="_GoBack"/>
      <w:bookmarkEnd w:id="0"/>
    </w:p>
    <w:sectPr w:rsidR="00534CD0" w:rsidRPr="00AC01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B250C"/>
    <w:multiLevelType w:val="hybridMultilevel"/>
    <w:tmpl w:val="AE1E32A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20"/>
    <w:rsid w:val="00534CD0"/>
    <w:rsid w:val="00AC01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3071A-984A-47AA-A000-BE044C28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12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1634</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roy nsiaka</dc:creator>
  <cp:keywords/>
  <dc:description/>
  <cp:lastModifiedBy>le roy nsiaka</cp:lastModifiedBy>
  <cp:revision>1</cp:revision>
  <dcterms:created xsi:type="dcterms:W3CDTF">2019-11-13T21:39:00Z</dcterms:created>
  <dcterms:modified xsi:type="dcterms:W3CDTF">2019-11-13T21:40:00Z</dcterms:modified>
</cp:coreProperties>
</file>