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CD856FA" w14:textId="45197666" w:rsidR="00F5240D" w:rsidRDefault="00216447" w:rsidP="00F5240D">
      <w:pPr>
        <w:pStyle w:val="Heading1"/>
        <w:rPr>
          <w:sz w:val="32"/>
          <w:szCs w:val="32"/>
        </w:rPr>
      </w:pPr>
      <w:r>
        <w:rPr>
          <w:sz w:val="32"/>
          <w:szCs w:val="32"/>
        </w:rPr>
        <w:t xml:space="preserve">Modelling </w:t>
      </w:r>
      <w:r w:rsidR="00B82287">
        <w:rPr>
          <w:sz w:val="32"/>
          <w:szCs w:val="32"/>
        </w:rPr>
        <w:t>A RAdiometer</w:t>
      </w:r>
      <w:r>
        <w:rPr>
          <w:sz w:val="32"/>
          <w:szCs w:val="32"/>
        </w:rPr>
        <w:t xml:space="preserve"> spatial Response function </w:t>
      </w:r>
    </w:p>
    <w:p w14:paraId="58843DF7" w14:textId="7CE00B15" w:rsidR="00267F14" w:rsidRDefault="00267F14" w:rsidP="00267F14">
      <w:pPr>
        <w:pStyle w:val="Text"/>
        <w:ind w:firstLine="0"/>
        <w:jc w:val="center"/>
        <w:rPr>
          <w:sz w:val="24"/>
        </w:rPr>
      </w:pPr>
      <w:r>
        <w:rPr>
          <w:sz w:val="24"/>
        </w:rPr>
        <w:t xml:space="preserve">David Long, </w:t>
      </w:r>
      <w:r w:rsidR="00B82287">
        <w:rPr>
          <w:sz w:val="24"/>
        </w:rPr>
        <w:t xml:space="preserve">draft </w:t>
      </w:r>
      <w:r>
        <w:rPr>
          <w:sz w:val="24"/>
        </w:rPr>
        <w:t>9 Apr 2014</w:t>
      </w:r>
    </w:p>
    <w:p w14:paraId="644A0D9C" w14:textId="7996613A" w:rsidR="00267F14" w:rsidRDefault="00267F14" w:rsidP="00F5240D">
      <w:pPr>
        <w:pStyle w:val="Text"/>
        <w:ind w:firstLine="0"/>
        <w:rPr>
          <w:sz w:val="24"/>
        </w:rPr>
      </w:pPr>
      <w:r>
        <w:rPr>
          <w:sz w:val="24"/>
        </w:rPr>
        <w:t>The purpose of this document is to describe our modelling approach for a radiometer spatial response function (SRF).</w:t>
      </w:r>
    </w:p>
    <w:p w14:paraId="0DC607BC" w14:textId="01238095" w:rsidR="00860534" w:rsidRDefault="00860534" w:rsidP="00860534">
      <w:pPr>
        <w:pStyle w:val="Heading2"/>
      </w:pPr>
      <w:r>
        <w:t>Background Theory</w:t>
      </w:r>
    </w:p>
    <w:p w14:paraId="3E3390B3" w14:textId="65746A13" w:rsidR="00267F14" w:rsidRDefault="00267F14" w:rsidP="00267F14">
      <w:pPr>
        <w:pStyle w:val="Text"/>
        <w:rPr>
          <w:sz w:val="24"/>
        </w:rPr>
      </w:pPr>
      <w:r w:rsidRPr="00267F14">
        <w:rPr>
          <w:sz w:val="24"/>
        </w:rPr>
        <w:t>Microwave radiometers measure the thermal emission, sometimes called the Plank</w:t>
      </w:r>
      <w:r>
        <w:rPr>
          <w:sz w:val="24"/>
        </w:rPr>
        <w:t xml:space="preserve"> </w:t>
      </w:r>
      <w:r w:rsidRPr="00267F14">
        <w:rPr>
          <w:sz w:val="24"/>
        </w:rPr>
        <w:t>radiation, radiating fr</w:t>
      </w:r>
      <w:r>
        <w:rPr>
          <w:sz w:val="24"/>
        </w:rPr>
        <w:t>om natural objects (Ulaby and Long, 2014</w:t>
      </w:r>
      <w:r w:rsidRPr="00267F14">
        <w:rPr>
          <w:sz w:val="24"/>
        </w:rPr>
        <w:t>).</w:t>
      </w:r>
      <w:r>
        <w:rPr>
          <w:sz w:val="24"/>
        </w:rPr>
        <w:t xml:space="preserve">  </w:t>
      </w:r>
      <w:r w:rsidRPr="00267F14">
        <w:rPr>
          <w:sz w:val="24"/>
        </w:rPr>
        <w:t>In a typical radiometer, an antenna is scanned over the scene of interest and the</w:t>
      </w:r>
      <w:r>
        <w:rPr>
          <w:sz w:val="24"/>
        </w:rPr>
        <w:t xml:space="preserve"> </w:t>
      </w:r>
      <w:r w:rsidRPr="00267F14">
        <w:rPr>
          <w:sz w:val="24"/>
        </w:rPr>
        <w:t>output power from the carefully calibrated receiver is measured as a function of</w:t>
      </w:r>
      <w:r>
        <w:rPr>
          <w:sz w:val="24"/>
        </w:rPr>
        <w:t xml:space="preserve"> </w:t>
      </w:r>
      <w:r w:rsidRPr="00267F14">
        <w:rPr>
          <w:sz w:val="24"/>
        </w:rPr>
        <w:t xml:space="preserve">scan position. </w:t>
      </w:r>
      <w:r>
        <w:rPr>
          <w:sz w:val="24"/>
        </w:rPr>
        <w:t>The reported signal is a temporal average of the filtered received signal power.</w:t>
      </w:r>
    </w:p>
    <w:p w14:paraId="69EDE6F1" w14:textId="5BEDD17B" w:rsidR="00267F14" w:rsidRPr="00267F14" w:rsidRDefault="00267F14" w:rsidP="00267F14">
      <w:pPr>
        <w:pStyle w:val="Text"/>
        <w:rPr>
          <w:sz w:val="24"/>
        </w:rPr>
      </w:pPr>
      <w:r w:rsidRPr="00267F14">
        <w:rPr>
          <w:sz w:val="24"/>
        </w:rPr>
        <w:t xml:space="preserve">The observed power is related </w:t>
      </w:r>
      <w:r w:rsidR="00BD07EA">
        <w:rPr>
          <w:sz w:val="24"/>
        </w:rPr>
        <w:t>to the receiver gain and noise fi</w:t>
      </w:r>
      <w:r w:rsidRPr="00267F14">
        <w:rPr>
          <w:sz w:val="24"/>
        </w:rPr>
        <w:t>gure,</w:t>
      </w:r>
      <w:r w:rsidR="00BD07EA">
        <w:rPr>
          <w:sz w:val="24"/>
        </w:rPr>
        <w:t xml:space="preserve"> </w:t>
      </w:r>
      <w:r w:rsidRPr="00267F14">
        <w:rPr>
          <w:sz w:val="24"/>
        </w:rPr>
        <w:t>the antenna loss, the physical temperature of the antenna, the antenna pattern, and</w:t>
      </w:r>
      <w:r w:rsidR="00BD07EA">
        <w:rPr>
          <w:sz w:val="24"/>
        </w:rPr>
        <w:t xml:space="preserve"> </w:t>
      </w:r>
      <w:r w:rsidRPr="00267F14">
        <w:rPr>
          <w:sz w:val="24"/>
        </w:rPr>
        <w:t>the scene br</w:t>
      </w:r>
      <w:r w:rsidR="00BD07EA">
        <w:rPr>
          <w:sz w:val="24"/>
        </w:rPr>
        <w:t>ightness temperature. In simplifi</w:t>
      </w:r>
      <w:r w:rsidRPr="00267F14">
        <w:rPr>
          <w:sz w:val="24"/>
        </w:rPr>
        <w:t>ed form, the output power P</w:t>
      </w:r>
      <w:r w:rsidRPr="00BD07EA">
        <w:rPr>
          <w:sz w:val="24"/>
          <w:vertAlign w:val="subscript"/>
        </w:rPr>
        <w:t>SYS</w:t>
      </w:r>
      <w:r w:rsidRPr="00267F14">
        <w:rPr>
          <w:sz w:val="24"/>
        </w:rPr>
        <w:t xml:space="preserve"> of</w:t>
      </w:r>
      <w:r w:rsidR="00BD07EA">
        <w:rPr>
          <w:sz w:val="24"/>
        </w:rPr>
        <w:t xml:space="preserve"> the receiver can be written as</w:t>
      </w:r>
    </w:p>
    <w:p w14:paraId="66C19CC4" w14:textId="5C1B7887" w:rsidR="00267F14" w:rsidRPr="00267F14" w:rsidRDefault="00BD07EA" w:rsidP="00267F14">
      <w:pPr>
        <w:pStyle w:val="Text"/>
        <w:rPr>
          <w:sz w:val="24"/>
        </w:rPr>
      </w:pPr>
      <w:r>
        <w:rPr>
          <w:sz w:val="24"/>
        </w:rPr>
        <w:t>P</w:t>
      </w:r>
      <w:r w:rsidRPr="00BD07EA">
        <w:rPr>
          <w:sz w:val="24"/>
          <w:vertAlign w:val="subscript"/>
        </w:rPr>
        <w:t>SYS</w:t>
      </w:r>
      <w:r>
        <w:rPr>
          <w:sz w:val="24"/>
        </w:rPr>
        <w:t xml:space="preserve"> = </w:t>
      </w:r>
      <w:r w:rsidRPr="00BD07EA">
        <w:rPr>
          <w:i/>
          <w:sz w:val="24"/>
        </w:rPr>
        <w:t>k</w:t>
      </w:r>
      <w:r>
        <w:rPr>
          <w:i/>
          <w:sz w:val="24"/>
        </w:rPr>
        <w:t xml:space="preserve"> </w:t>
      </w:r>
      <w:r>
        <w:rPr>
          <w:sz w:val="24"/>
        </w:rPr>
        <w:t>T</w:t>
      </w:r>
      <w:r w:rsidRPr="00BD07EA">
        <w:rPr>
          <w:sz w:val="24"/>
          <w:vertAlign w:val="subscript"/>
        </w:rPr>
        <w:t>SYS</w:t>
      </w:r>
      <w:r>
        <w:rPr>
          <w:sz w:val="24"/>
          <w:vertAlign w:val="subscript"/>
        </w:rPr>
        <w:t xml:space="preserve"> </w:t>
      </w:r>
      <w:r>
        <w:rPr>
          <w:sz w:val="24"/>
        </w:rPr>
        <w:t>B</w:t>
      </w:r>
      <w:r w:rsidR="00CD0392">
        <w:rPr>
          <w:sz w:val="24"/>
        </w:rPr>
        <w:tab/>
      </w:r>
      <w:r w:rsidR="00CD0392">
        <w:rPr>
          <w:sz w:val="24"/>
        </w:rPr>
        <w:tab/>
      </w:r>
      <w:r w:rsidR="00CD0392">
        <w:rPr>
          <w:sz w:val="24"/>
        </w:rPr>
        <w:tab/>
      </w:r>
      <w:r w:rsidR="00CD0392">
        <w:rPr>
          <w:sz w:val="24"/>
        </w:rPr>
        <w:tab/>
      </w:r>
      <w:r w:rsidR="00CD0392">
        <w:rPr>
          <w:sz w:val="24"/>
        </w:rPr>
        <w:tab/>
      </w:r>
      <w:r w:rsidR="00CD0392">
        <w:rPr>
          <w:sz w:val="24"/>
        </w:rPr>
        <w:tab/>
      </w:r>
      <w:r w:rsidR="00CD0392">
        <w:rPr>
          <w:sz w:val="24"/>
        </w:rPr>
        <w:tab/>
      </w:r>
      <w:r w:rsidR="00CD0392">
        <w:rPr>
          <w:sz w:val="24"/>
        </w:rPr>
        <w:tab/>
      </w:r>
      <w:r w:rsidR="00CD0392">
        <w:rPr>
          <w:sz w:val="24"/>
        </w:rPr>
        <w:tab/>
      </w:r>
      <w:r w:rsidR="00CD0392">
        <w:rPr>
          <w:sz w:val="24"/>
        </w:rPr>
        <w:tab/>
        <w:t>(1)</w:t>
      </w:r>
    </w:p>
    <w:p w14:paraId="42AE2A47" w14:textId="10C5B765" w:rsidR="00267F14" w:rsidRPr="00267F14" w:rsidRDefault="00BD07EA" w:rsidP="00BD07EA">
      <w:pPr>
        <w:pStyle w:val="Text"/>
        <w:ind w:firstLine="0"/>
        <w:rPr>
          <w:sz w:val="24"/>
        </w:rPr>
      </w:pPr>
      <w:proofErr w:type="gramStart"/>
      <w:r>
        <w:rPr>
          <w:sz w:val="24"/>
        </w:rPr>
        <w:t>where</w:t>
      </w:r>
      <w:proofErr w:type="gramEnd"/>
      <w:r>
        <w:rPr>
          <w:sz w:val="24"/>
        </w:rPr>
        <w:t xml:space="preserve"> k = 1.38</w:t>
      </w:r>
      <w:r w:rsidR="002603F3">
        <w:t>×</w:t>
      </w:r>
      <w:r w:rsidR="00267F14" w:rsidRPr="00267F14">
        <w:rPr>
          <w:sz w:val="24"/>
        </w:rPr>
        <w:t>10</w:t>
      </w:r>
      <w:r w:rsidRPr="00BD07EA">
        <w:rPr>
          <w:rFonts w:ascii="Times" w:hAnsi="Times" w:cs="Times"/>
          <w:sz w:val="24"/>
          <w:vertAlign w:val="superscript"/>
        </w:rPr>
        <w:t>-</w:t>
      </w:r>
      <w:r w:rsidR="00267F14" w:rsidRPr="00BD07EA">
        <w:rPr>
          <w:sz w:val="24"/>
          <w:vertAlign w:val="superscript"/>
        </w:rPr>
        <w:t>28</w:t>
      </w:r>
      <w:r w:rsidR="00267F14" w:rsidRPr="00267F14">
        <w:rPr>
          <w:sz w:val="24"/>
        </w:rPr>
        <w:t xml:space="preserve"> is Boltzmann's constant, B is the receiver bandwidth and</w:t>
      </w:r>
      <w:r>
        <w:rPr>
          <w:sz w:val="24"/>
        </w:rPr>
        <w:t xml:space="preserve"> </w:t>
      </w:r>
      <w:r w:rsidR="00267F14" w:rsidRPr="00267F14">
        <w:rPr>
          <w:sz w:val="24"/>
        </w:rPr>
        <w:t>T</w:t>
      </w:r>
      <w:r w:rsidR="00267F14" w:rsidRPr="00BD07EA">
        <w:rPr>
          <w:sz w:val="24"/>
          <w:vertAlign w:val="subscript"/>
        </w:rPr>
        <w:t>SYS</w:t>
      </w:r>
      <w:r>
        <w:rPr>
          <w:sz w:val="24"/>
        </w:rPr>
        <w:t xml:space="preserve"> is the system temperature defined as</w:t>
      </w:r>
      <w:r w:rsidR="00DA26B1">
        <w:rPr>
          <w:sz w:val="24"/>
        </w:rPr>
        <w:t>:</w:t>
      </w:r>
    </w:p>
    <w:p w14:paraId="2E98B5D1" w14:textId="6E84EB6C" w:rsidR="00267F14" w:rsidRPr="00267F14" w:rsidRDefault="00267F14" w:rsidP="00267F14">
      <w:pPr>
        <w:pStyle w:val="Text"/>
        <w:rPr>
          <w:sz w:val="24"/>
        </w:rPr>
      </w:pPr>
      <w:r w:rsidRPr="00267F14">
        <w:rPr>
          <w:sz w:val="24"/>
        </w:rPr>
        <w:t>T</w:t>
      </w:r>
      <w:r w:rsidRPr="00BD07EA">
        <w:rPr>
          <w:sz w:val="24"/>
          <w:vertAlign w:val="subscript"/>
        </w:rPr>
        <w:t>SYS</w:t>
      </w:r>
      <w:r w:rsidRPr="00267F14">
        <w:rPr>
          <w:sz w:val="24"/>
        </w:rPr>
        <w:t xml:space="preserve"> = </w:t>
      </w:r>
      <w:proofErr w:type="spellStart"/>
      <w:r w:rsidR="00DF5F13">
        <w:rPr>
          <w:sz w:val="24"/>
        </w:rPr>
        <w:t>η</w:t>
      </w:r>
      <w:r w:rsidRPr="00DF5F13">
        <w:rPr>
          <w:sz w:val="24"/>
          <w:vertAlign w:val="subscript"/>
        </w:rPr>
        <w:t>l</w:t>
      </w:r>
      <w:proofErr w:type="spellEnd"/>
      <w:r w:rsidR="00DA26B1">
        <w:rPr>
          <w:sz w:val="24"/>
          <w:vertAlign w:val="subscript"/>
        </w:rPr>
        <w:t xml:space="preserve"> </w:t>
      </w:r>
      <w:r w:rsidRPr="00267F14">
        <w:rPr>
          <w:sz w:val="24"/>
        </w:rPr>
        <w:t>T</w:t>
      </w:r>
      <w:r w:rsidRPr="00BD07EA">
        <w:rPr>
          <w:rStyle w:val="subscriptChar"/>
        </w:rPr>
        <w:t>A</w:t>
      </w:r>
      <w:r w:rsidRPr="00267F14">
        <w:rPr>
          <w:sz w:val="24"/>
        </w:rPr>
        <w:t xml:space="preserve"> + (1 </w:t>
      </w:r>
      <w:r w:rsidR="00DF5F13">
        <w:rPr>
          <w:rFonts w:ascii="Times" w:hAnsi="Times" w:cs="Times"/>
          <w:sz w:val="24"/>
        </w:rPr>
        <w:t xml:space="preserve">- </w:t>
      </w:r>
      <w:proofErr w:type="spellStart"/>
      <w:r w:rsidR="00DF5F13">
        <w:rPr>
          <w:sz w:val="24"/>
        </w:rPr>
        <w:t>η</w:t>
      </w:r>
      <w:r w:rsidR="00DF5F13" w:rsidRPr="00DF5F13">
        <w:rPr>
          <w:sz w:val="24"/>
          <w:vertAlign w:val="subscript"/>
        </w:rPr>
        <w:t>l</w:t>
      </w:r>
      <w:proofErr w:type="spellEnd"/>
      <w:r w:rsidRPr="00267F14">
        <w:rPr>
          <w:sz w:val="24"/>
        </w:rPr>
        <w:t>)</w:t>
      </w:r>
      <w:r w:rsidR="00DA26B1">
        <w:rPr>
          <w:sz w:val="24"/>
        </w:rPr>
        <w:t xml:space="preserve"> </w:t>
      </w:r>
      <w:proofErr w:type="spellStart"/>
      <w:r w:rsidRPr="00267F14">
        <w:rPr>
          <w:sz w:val="24"/>
        </w:rPr>
        <w:t>T</w:t>
      </w:r>
      <w:r w:rsidRPr="00BD07EA">
        <w:rPr>
          <w:sz w:val="24"/>
          <w:vertAlign w:val="subscript"/>
        </w:rPr>
        <w:t>p</w:t>
      </w:r>
      <w:proofErr w:type="spellEnd"/>
      <w:r w:rsidRPr="00267F14">
        <w:rPr>
          <w:sz w:val="24"/>
        </w:rPr>
        <w:t xml:space="preserve"> + (L </w:t>
      </w:r>
      <w:r w:rsidR="00DF5F13">
        <w:rPr>
          <w:rFonts w:ascii="Times" w:hAnsi="Times" w:cs="Times"/>
          <w:sz w:val="24"/>
        </w:rPr>
        <w:t>-</w:t>
      </w:r>
      <w:r w:rsidR="00BD07EA">
        <w:rPr>
          <w:sz w:val="24"/>
        </w:rPr>
        <w:t xml:space="preserve"> 1)</w:t>
      </w:r>
      <w:r w:rsidR="00DF5F13">
        <w:rPr>
          <w:sz w:val="24"/>
        </w:rPr>
        <w:t xml:space="preserve"> </w:t>
      </w:r>
      <w:proofErr w:type="spellStart"/>
      <w:r w:rsidR="00DF5F13" w:rsidRPr="00267F14">
        <w:rPr>
          <w:sz w:val="24"/>
        </w:rPr>
        <w:t>T</w:t>
      </w:r>
      <w:r w:rsidR="00DF5F13" w:rsidRPr="00BD07EA">
        <w:rPr>
          <w:sz w:val="24"/>
          <w:vertAlign w:val="subscript"/>
        </w:rPr>
        <w:t>p</w:t>
      </w:r>
      <w:proofErr w:type="spellEnd"/>
      <w:r w:rsidR="00BD07EA">
        <w:rPr>
          <w:sz w:val="24"/>
        </w:rPr>
        <w:t xml:space="preserve"> + L</w:t>
      </w:r>
      <w:r w:rsidR="00DF5F13">
        <w:rPr>
          <w:sz w:val="24"/>
        </w:rPr>
        <w:t xml:space="preserve"> </w:t>
      </w:r>
      <w:r w:rsidR="00BD07EA">
        <w:rPr>
          <w:sz w:val="24"/>
        </w:rPr>
        <w:t>T</w:t>
      </w:r>
      <w:r w:rsidR="00BD07EA" w:rsidRPr="00BD07EA">
        <w:rPr>
          <w:rStyle w:val="subscriptChar"/>
        </w:rPr>
        <w:t>REC</w:t>
      </w:r>
      <w:r w:rsidR="00CD0392">
        <w:rPr>
          <w:sz w:val="24"/>
        </w:rPr>
        <w:tab/>
      </w:r>
      <w:r w:rsidR="00CD0392">
        <w:rPr>
          <w:sz w:val="24"/>
        </w:rPr>
        <w:tab/>
      </w:r>
      <w:r w:rsidR="00CD0392">
        <w:rPr>
          <w:sz w:val="24"/>
        </w:rPr>
        <w:tab/>
      </w:r>
      <w:r w:rsidR="00CD0392">
        <w:rPr>
          <w:sz w:val="24"/>
        </w:rPr>
        <w:tab/>
      </w:r>
      <w:r w:rsidR="00CD0392">
        <w:rPr>
          <w:sz w:val="24"/>
        </w:rPr>
        <w:tab/>
      </w:r>
      <w:r w:rsidR="00CD0392">
        <w:rPr>
          <w:sz w:val="24"/>
        </w:rPr>
        <w:tab/>
        <w:t>(2)</w:t>
      </w:r>
    </w:p>
    <w:p w14:paraId="0348193E" w14:textId="6DC3EF71" w:rsidR="00267F14" w:rsidRPr="00267F14" w:rsidRDefault="00D3797E" w:rsidP="00BD07EA">
      <w:pPr>
        <w:pStyle w:val="Text"/>
        <w:ind w:firstLine="0"/>
        <w:rPr>
          <w:sz w:val="24"/>
        </w:rPr>
      </w:pPr>
      <w:proofErr w:type="gramStart"/>
      <w:r>
        <w:rPr>
          <w:sz w:val="24"/>
        </w:rPr>
        <w:t>where</w:t>
      </w:r>
      <w:proofErr w:type="gramEnd"/>
      <w:r>
        <w:rPr>
          <w:sz w:val="24"/>
        </w:rPr>
        <w:t xml:space="preserve"> </w:t>
      </w:r>
      <w:proofErr w:type="spellStart"/>
      <w:r w:rsidR="00DF5F13">
        <w:rPr>
          <w:sz w:val="24"/>
        </w:rPr>
        <w:t>η</w:t>
      </w:r>
      <w:r w:rsidR="00DF5F13" w:rsidRPr="00DF5F13">
        <w:rPr>
          <w:sz w:val="24"/>
          <w:vertAlign w:val="subscript"/>
        </w:rPr>
        <w:t>l</w:t>
      </w:r>
      <w:proofErr w:type="spellEnd"/>
      <w:r>
        <w:rPr>
          <w:sz w:val="24"/>
        </w:rPr>
        <w:t xml:space="preserve"> is the antenna loss effi</w:t>
      </w:r>
      <w:r w:rsidR="00267F14" w:rsidRPr="00267F14">
        <w:rPr>
          <w:sz w:val="24"/>
        </w:rPr>
        <w:t xml:space="preserve">ciency, </w:t>
      </w:r>
      <w:proofErr w:type="spellStart"/>
      <w:r w:rsidR="00DF5F13" w:rsidRPr="00267F14">
        <w:rPr>
          <w:sz w:val="24"/>
        </w:rPr>
        <w:t>T</w:t>
      </w:r>
      <w:r w:rsidR="00DF5F13" w:rsidRPr="00BD07EA">
        <w:rPr>
          <w:sz w:val="24"/>
          <w:vertAlign w:val="subscript"/>
        </w:rPr>
        <w:t>p</w:t>
      </w:r>
      <w:proofErr w:type="spellEnd"/>
      <w:r w:rsidR="00267F14" w:rsidRPr="00267F14">
        <w:rPr>
          <w:sz w:val="24"/>
        </w:rPr>
        <w:t xml:space="preserve"> is the physical temperature of the antenna</w:t>
      </w:r>
      <w:r w:rsidR="00BD07EA">
        <w:rPr>
          <w:sz w:val="24"/>
        </w:rPr>
        <w:t xml:space="preserve"> </w:t>
      </w:r>
      <w:r w:rsidR="00267F14" w:rsidRPr="00267F14">
        <w:rPr>
          <w:sz w:val="24"/>
        </w:rPr>
        <w:t xml:space="preserve">and waveguide feed, L is waveguide loss, </w:t>
      </w:r>
      <w:r w:rsidR="00DF5F13">
        <w:rPr>
          <w:sz w:val="24"/>
        </w:rPr>
        <w:t>T</w:t>
      </w:r>
      <w:r w:rsidR="00DF5F13" w:rsidRPr="00BD07EA">
        <w:rPr>
          <w:rStyle w:val="subscriptChar"/>
        </w:rPr>
        <w:t>REC</w:t>
      </w:r>
      <w:r w:rsidR="00267F14" w:rsidRPr="00267F14">
        <w:rPr>
          <w:sz w:val="24"/>
        </w:rPr>
        <w:t xml:space="preserve"> is the effective receiver noise</w:t>
      </w:r>
      <w:r w:rsidR="00BD07EA">
        <w:rPr>
          <w:sz w:val="24"/>
        </w:rPr>
        <w:t xml:space="preserve"> </w:t>
      </w:r>
      <w:r w:rsidR="00267F14" w:rsidRPr="00267F14">
        <w:rPr>
          <w:sz w:val="24"/>
        </w:rPr>
        <w:t xml:space="preserve">temperature (determined by system calibration), and </w:t>
      </w:r>
      <w:r w:rsidR="00DF5F13" w:rsidRPr="00267F14">
        <w:rPr>
          <w:sz w:val="24"/>
        </w:rPr>
        <w:t>T</w:t>
      </w:r>
      <w:r w:rsidR="00DF5F13" w:rsidRPr="00BD07EA">
        <w:rPr>
          <w:rStyle w:val="subscriptChar"/>
        </w:rPr>
        <w:t>A</w:t>
      </w:r>
      <w:r w:rsidR="00267F14" w:rsidRPr="00267F14">
        <w:rPr>
          <w:sz w:val="24"/>
        </w:rPr>
        <w:t xml:space="preserve"> is the effective antenna</w:t>
      </w:r>
      <w:r w:rsidR="00BD07EA">
        <w:rPr>
          <w:sz w:val="24"/>
        </w:rPr>
        <w:t xml:space="preserve"> </w:t>
      </w:r>
      <w:r w:rsidR="00267F14" w:rsidRPr="00267F14">
        <w:rPr>
          <w:sz w:val="24"/>
        </w:rPr>
        <w:t xml:space="preserve">temperature. </w:t>
      </w:r>
      <w:r w:rsidR="00BD07EA">
        <w:rPr>
          <w:sz w:val="24"/>
        </w:rPr>
        <w:t>As described below, t</w:t>
      </w:r>
      <w:r w:rsidR="00267F14" w:rsidRPr="00267F14">
        <w:rPr>
          <w:sz w:val="24"/>
        </w:rPr>
        <w:t>he effective antenna temperature is dependent on the direction the</w:t>
      </w:r>
      <w:r w:rsidR="00BD07EA">
        <w:rPr>
          <w:sz w:val="24"/>
        </w:rPr>
        <w:t xml:space="preserve"> </w:t>
      </w:r>
      <w:r w:rsidR="00267F14" w:rsidRPr="00267F14">
        <w:rPr>
          <w:sz w:val="24"/>
        </w:rPr>
        <w:t>antenna points and the scene characteristics.</w:t>
      </w:r>
      <w:r w:rsidR="00DA26B1">
        <w:rPr>
          <w:sz w:val="24"/>
        </w:rPr>
        <w:t xml:space="preserve">  Since the other instrument-related terms [i.e., </w:t>
      </w:r>
      <w:r w:rsidR="00DA26B1" w:rsidRPr="00267F14">
        <w:rPr>
          <w:sz w:val="24"/>
        </w:rPr>
        <w:t xml:space="preserve">(1 </w:t>
      </w:r>
      <w:r w:rsidR="00DA26B1">
        <w:rPr>
          <w:rFonts w:ascii="Times" w:hAnsi="Times" w:cs="Times"/>
          <w:sz w:val="24"/>
        </w:rPr>
        <w:t xml:space="preserve">- </w:t>
      </w:r>
      <w:proofErr w:type="spellStart"/>
      <w:r w:rsidR="00DA26B1">
        <w:rPr>
          <w:sz w:val="24"/>
        </w:rPr>
        <w:t>η</w:t>
      </w:r>
      <w:r w:rsidR="00DA26B1" w:rsidRPr="00DF5F13">
        <w:rPr>
          <w:sz w:val="24"/>
          <w:vertAlign w:val="subscript"/>
        </w:rPr>
        <w:t>l</w:t>
      </w:r>
      <w:proofErr w:type="spellEnd"/>
      <w:r w:rsidR="00DA26B1" w:rsidRPr="00267F14">
        <w:rPr>
          <w:sz w:val="24"/>
        </w:rPr>
        <w:t>)</w:t>
      </w:r>
      <w:r w:rsidR="00DA26B1">
        <w:rPr>
          <w:sz w:val="24"/>
        </w:rPr>
        <w:t xml:space="preserve"> </w:t>
      </w:r>
      <w:proofErr w:type="spellStart"/>
      <w:r w:rsidR="00DA26B1" w:rsidRPr="00267F14">
        <w:rPr>
          <w:sz w:val="24"/>
        </w:rPr>
        <w:t>T</w:t>
      </w:r>
      <w:r w:rsidR="00DA26B1" w:rsidRPr="00BD07EA">
        <w:rPr>
          <w:sz w:val="24"/>
          <w:vertAlign w:val="subscript"/>
        </w:rPr>
        <w:t>p</w:t>
      </w:r>
      <w:proofErr w:type="spellEnd"/>
      <w:r w:rsidR="00DA26B1" w:rsidRPr="00267F14">
        <w:rPr>
          <w:sz w:val="24"/>
        </w:rPr>
        <w:t xml:space="preserve"> + (L </w:t>
      </w:r>
      <w:r w:rsidR="00DA26B1">
        <w:rPr>
          <w:rFonts w:ascii="Times" w:hAnsi="Times" w:cs="Times"/>
          <w:sz w:val="24"/>
        </w:rPr>
        <w:t>-</w:t>
      </w:r>
      <w:r w:rsidR="00DA26B1">
        <w:rPr>
          <w:sz w:val="24"/>
        </w:rPr>
        <w:t xml:space="preserve"> 1) </w:t>
      </w:r>
      <w:proofErr w:type="spellStart"/>
      <w:r w:rsidR="00DA26B1" w:rsidRPr="00267F14">
        <w:rPr>
          <w:sz w:val="24"/>
        </w:rPr>
        <w:t>T</w:t>
      </w:r>
      <w:r w:rsidR="00DA26B1" w:rsidRPr="00BD07EA">
        <w:rPr>
          <w:sz w:val="24"/>
          <w:vertAlign w:val="subscript"/>
        </w:rPr>
        <w:t>p</w:t>
      </w:r>
      <w:proofErr w:type="spellEnd"/>
      <w:r w:rsidR="00DA26B1">
        <w:rPr>
          <w:sz w:val="24"/>
        </w:rPr>
        <w:t xml:space="preserve"> + L T</w:t>
      </w:r>
      <w:r w:rsidR="00DA26B1" w:rsidRPr="00BD07EA">
        <w:rPr>
          <w:rStyle w:val="subscriptChar"/>
        </w:rPr>
        <w:t>REC</w:t>
      </w:r>
      <w:r w:rsidR="00DA26B1">
        <w:rPr>
          <w:sz w:val="24"/>
        </w:rPr>
        <w:t xml:space="preserve">] are approximately constant </w:t>
      </w:r>
      <w:r w:rsidR="00DA26B1" w:rsidRPr="00267F14">
        <w:rPr>
          <w:sz w:val="24"/>
        </w:rPr>
        <w:t>T</w:t>
      </w:r>
      <w:r w:rsidR="00DA26B1" w:rsidRPr="00BD07EA">
        <w:rPr>
          <w:sz w:val="24"/>
          <w:vertAlign w:val="subscript"/>
        </w:rPr>
        <w:t>SYS</w:t>
      </w:r>
      <w:r w:rsidR="00DA26B1">
        <w:rPr>
          <w:sz w:val="24"/>
        </w:rPr>
        <w:t xml:space="preserve"> is dominated by </w:t>
      </w:r>
      <w:r w:rsidR="00DA26B1" w:rsidRPr="00267F14">
        <w:rPr>
          <w:sz w:val="24"/>
        </w:rPr>
        <w:t>T</w:t>
      </w:r>
      <w:r w:rsidR="00DA26B1" w:rsidRPr="00BD07EA">
        <w:rPr>
          <w:rStyle w:val="subscriptChar"/>
        </w:rPr>
        <w:t>A</w:t>
      </w:r>
      <w:r w:rsidR="00DA26B1">
        <w:rPr>
          <w:sz w:val="24"/>
        </w:rPr>
        <w:t xml:space="preserve"> which depends on the geophysical parameters of interest.</w:t>
      </w:r>
    </w:p>
    <w:p w14:paraId="51EAECCB" w14:textId="61D52C67" w:rsidR="00267F14" w:rsidRPr="00267F14" w:rsidRDefault="00267F14" w:rsidP="00267F14">
      <w:pPr>
        <w:pStyle w:val="Text"/>
        <w:rPr>
          <w:sz w:val="24"/>
        </w:rPr>
      </w:pPr>
      <w:r w:rsidRPr="00267F14">
        <w:rPr>
          <w:sz w:val="24"/>
        </w:rPr>
        <w:t xml:space="preserve">The effective antenna temperature, </w:t>
      </w:r>
      <w:r w:rsidR="00DF5F13" w:rsidRPr="00267F14">
        <w:rPr>
          <w:sz w:val="24"/>
        </w:rPr>
        <w:t>T</w:t>
      </w:r>
      <w:r w:rsidR="00DF5F13" w:rsidRPr="00BD07EA">
        <w:rPr>
          <w:rStyle w:val="subscriptChar"/>
        </w:rPr>
        <w:t>A</w:t>
      </w:r>
      <w:r w:rsidRPr="00267F14">
        <w:rPr>
          <w:sz w:val="24"/>
        </w:rPr>
        <w:t xml:space="preserve"> can be modeled as a product of the</w:t>
      </w:r>
      <w:r w:rsidR="00BD07EA">
        <w:rPr>
          <w:sz w:val="24"/>
        </w:rPr>
        <w:t xml:space="preserve"> </w:t>
      </w:r>
      <w:r w:rsidRPr="00267F14">
        <w:rPr>
          <w:sz w:val="24"/>
        </w:rPr>
        <w:t>apparent te</w:t>
      </w:r>
      <w:r w:rsidR="00693D98">
        <w:rPr>
          <w:sz w:val="24"/>
        </w:rPr>
        <w:t>mperature distribution T</w:t>
      </w:r>
      <w:r w:rsidR="00693D98" w:rsidRPr="00DF5F13">
        <w:rPr>
          <w:sz w:val="24"/>
          <w:vertAlign w:val="subscript"/>
        </w:rPr>
        <w:t>AP</w:t>
      </w:r>
      <w:r w:rsidR="00693D98">
        <w:rPr>
          <w:sz w:val="24"/>
        </w:rPr>
        <w:t>(</w:t>
      </w:r>
      <w:proofErr w:type="spellStart"/>
      <w:r w:rsidR="00693D98">
        <w:rPr>
          <w:sz w:val="24"/>
        </w:rPr>
        <w:t>θ,φ</w:t>
      </w:r>
      <w:proofErr w:type="spellEnd"/>
      <w:r w:rsidRPr="00267F14">
        <w:rPr>
          <w:sz w:val="24"/>
        </w:rPr>
        <w:t xml:space="preserve">) in the look direction </w:t>
      </w:r>
      <w:proofErr w:type="spellStart"/>
      <w:r w:rsidR="00693D98">
        <w:rPr>
          <w:sz w:val="24"/>
        </w:rPr>
        <w:t>θ,φ</w:t>
      </w:r>
      <w:proofErr w:type="spellEnd"/>
      <w:r w:rsidR="00693D98" w:rsidRPr="00267F14">
        <w:rPr>
          <w:sz w:val="24"/>
        </w:rPr>
        <w:t xml:space="preserve"> </w:t>
      </w:r>
      <w:r w:rsidR="00DF5F13">
        <w:rPr>
          <w:sz w:val="24"/>
        </w:rPr>
        <w:t>(see Fig. 1</w:t>
      </w:r>
      <w:r w:rsidRPr="00267F14">
        <w:rPr>
          <w:sz w:val="24"/>
        </w:rPr>
        <w:t>)</w:t>
      </w:r>
      <w:r w:rsidR="00BD07EA">
        <w:rPr>
          <w:sz w:val="24"/>
        </w:rPr>
        <w:t xml:space="preserve"> </w:t>
      </w:r>
      <w:r w:rsidR="00DF5F13">
        <w:rPr>
          <w:sz w:val="24"/>
        </w:rPr>
        <w:t xml:space="preserve">and </w:t>
      </w:r>
      <w:r w:rsidRPr="00267F14">
        <w:rPr>
          <w:sz w:val="24"/>
        </w:rPr>
        <w:t>t</w:t>
      </w:r>
      <w:r w:rsidR="00693D98">
        <w:rPr>
          <w:sz w:val="24"/>
        </w:rPr>
        <w:t>he antenna radiation gain F(</w:t>
      </w:r>
      <w:proofErr w:type="spellStart"/>
      <w:r w:rsidR="00693D98">
        <w:rPr>
          <w:sz w:val="24"/>
        </w:rPr>
        <w:t>θ,φ</w:t>
      </w:r>
      <w:proofErr w:type="spellEnd"/>
      <w:r w:rsidRPr="00267F14">
        <w:rPr>
          <w:sz w:val="24"/>
        </w:rPr>
        <w:t>) which is proportional to the antenna gain pattern</w:t>
      </w:r>
      <w:r w:rsidR="00BD07EA">
        <w:rPr>
          <w:sz w:val="24"/>
        </w:rPr>
        <w:t xml:space="preserve"> </w:t>
      </w:r>
      <w:r w:rsidR="00693D98">
        <w:rPr>
          <w:sz w:val="24"/>
        </w:rPr>
        <w:t>G(</w:t>
      </w:r>
      <w:proofErr w:type="spellStart"/>
      <w:r w:rsidR="00693D98">
        <w:rPr>
          <w:sz w:val="24"/>
        </w:rPr>
        <w:t>θ,φ</w:t>
      </w:r>
      <w:proofErr w:type="spellEnd"/>
      <w:r w:rsidRPr="00267F14">
        <w:rPr>
          <w:sz w:val="24"/>
        </w:rPr>
        <w:t>)</w:t>
      </w:r>
      <w:r w:rsidR="00DF5F13">
        <w:rPr>
          <w:sz w:val="24"/>
        </w:rPr>
        <w:t xml:space="preserve"> (Ulaby and Long, 2014)</w:t>
      </w:r>
      <w:r w:rsidRPr="00267F14">
        <w:rPr>
          <w:sz w:val="24"/>
        </w:rPr>
        <w:t>.</w:t>
      </w:r>
    </w:p>
    <w:p w14:paraId="3F943D74" w14:textId="4A1548C7" w:rsidR="00267F14" w:rsidRPr="00267F14" w:rsidRDefault="00267F14" w:rsidP="00267F14">
      <w:pPr>
        <w:pStyle w:val="Text"/>
        <w:rPr>
          <w:sz w:val="24"/>
        </w:rPr>
      </w:pPr>
      <w:r w:rsidRPr="00267F14">
        <w:rPr>
          <w:sz w:val="24"/>
        </w:rPr>
        <w:t>T</w:t>
      </w:r>
      <w:r w:rsidRPr="003B14A8">
        <w:rPr>
          <w:sz w:val="24"/>
          <w:vertAlign w:val="subscript"/>
        </w:rPr>
        <w:t>A</w:t>
      </w:r>
      <w:r w:rsidRPr="00267F14">
        <w:rPr>
          <w:sz w:val="24"/>
        </w:rPr>
        <w:t xml:space="preserve"> (in K) is obtained by integrating the product of apparent temperature distribution</w:t>
      </w:r>
      <w:r w:rsidR="003B14A8">
        <w:rPr>
          <w:sz w:val="24"/>
        </w:rPr>
        <w:t xml:space="preserve"> </w:t>
      </w:r>
      <w:r w:rsidR="00DF5F13">
        <w:rPr>
          <w:sz w:val="24"/>
        </w:rPr>
        <w:t xml:space="preserve">          </w:t>
      </w:r>
      <w:r w:rsidRPr="00267F14">
        <w:rPr>
          <w:sz w:val="24"/>
        </w:rPr>
        <w:t>T</w:t>
      </w:r>
      <w:r w:rsidRPr="003B14A8">
        <w:rPr>
          <w:sz w:val="24"/>
          <w:vertAlign w:val="subscript"/>
        </w:rPr>
        <w:t>AP</w:t>
      </w:r>
      <w:r w:rsidR="00693D98">
        <w:rPr>
          <w:sz w:val="24"/>
        </w:rPr>
        <w:t xml:space="preserve"> (</w:t>
      </w:r>
      <w:proofErr w:type="spellStart"/>
      <w:r w:rsidR="00693D98">
        <w:rPr>
          <w:sz w:val="24"/>
        </w:rPr>
        <w:t>θ</w:t>
      </w:r>
      <w:proofErr w:type="gramStart"/>
      <w:r w:rsidR="00693D98">
        <w:rPr>
          <w:sz w:val="24"/>
        </w:rPr>
        <w:t>,φ</w:t>
      </w:r>
      <w:proofErr w:type="spellEnd"/>
      <w:proofErr w:type="gramEnd"/>
      <w:r w:rsidR="003B14A8">
        <w:rPr>
          <w:sz w:val="24"/>
        </w:rPr>
        <w:t>) (in K) and</w:t>
      </w:r>
      <w:r w:rsidR="00693D98">
        <w:rPr>
          <w:sz w:val="24"/>
        </w:rPr>
        <w:t xml:space="preserve"> the antenna pattern G(</w:t>
      </w:r>
      <w:proofErr w:type="spellStart"/>
      <w:r w:rsidR="00693D98">
        <w:rPr>
          <w:sz w:val="24"/>
        </w:rPr>
        <w:t>θ,φ</w:t>
      </w:r>
      <w:proofErr w:type="spellEnd"/>
      <w:r w:rsidRPr="00267F14">
        <w:rPr>
          <w:sz w:val="24"/>
        </w:rPr>
        <w:t>):</w:t>
      </w:r>
    </w:p>
    <w:p w14:paraId="49904EE1" w14:textId="06801E7E" w:rsidR="00267F14" w:rsidRPr="00267F14" w:rsidRDefault="00B72324" w:rsidP="00267F14">
      <w:pPr>
        <w:pStyle w:val="Text"/>
        <w:rPr>
          <w:sz w:val="24"/>
        </w:rPr>
      </w:pPr>
      <w:r w:rsidRPr="00267F14">
        <w:rPr>
          <w:sz w:val="24"/>
        </w:rPr>
        <w:t>T</w:t>
      </w:r>
      <w:r w:rsidRPr="003B14A8">
        <w:rPr>
          <w:sz w:val="24"/>
          <w:vertAlign w:val="subscript"/>
        </w:rPr>
        <w:t>A</w:t>
      </w:r>
      <w:r w:rsidR="00267F14" w:rsidRPr="00267F14">
        <w:rPr>
          <w:sz w:val="24"/>
        </w:rPr>
        <w:t xml:space="preserve"> =</w:t>
      </w:r>
      <w:r>
        <w:rPr>
          <w:sz w:val="24"/>
        </w:rPr>
        <w:t xml:space="preserve"> </w:t>
      </w:r>
      <w:r w:rsidR="00693D98">
        <w:rPr>
          <w:sz w:val="24"/>
        </w:rPr>
        <w:t>G</w:t>
      </w:r>
      <w:r w:rsidRPr="00B72324">
        <w:rPr>
          <w:sz w:val="24"/>
          <w:vertAlign w:val="subscript"/>
        </w:rPr>
        <w:t>a</w:t>
      </w:r>
      <w:r w:rsidRPr="00B72324">
        <w:rPr>
          <w:sz w:val="24"/>
          <w:vertAlign w:val="superscript"/>
        </w:rPr>
        <w:t>-1</w:t>
      </w:r>
      <w:r>
        <w:rPr>
          <w:sz w:val="24"/>
        </w:rPr>
        <w:t xml:space="preserve"> ∫ </w:t>
      </w:r>
      <w:proofErr w:type="gramStart"/>
      <w:r>
        <w:rPr>
          <w:sz w:val="24"/>
        </w:rPr>
        <w:t xml:space="preserve">∫  </w:t>
      </w:r>
      <w:proofErr w:type="spellStart"/>
      <w:r w:rsidR="00693D98">
        <w:rPr>
          <w:sz w:val="24"/>
        </w:rPr>
        <w:t>G</w:t>
      </w:r>
      <w:r w:rsidR="00693D98" w:rsidRPr="00B72324">
        <w:rPr>
          <w:sz w:val="24"/>
          <w:vertAlign w:val="subscript"/>
        </w:rPr>
        <w:t>i</w:t>
      </w:r>
      <w:proofErr w:type="spellEnd"/>
      <w:proofErr w:type="gramEnd"/>
      <w:r w:rsidR="00693D98">
        <w:rPr>
          <w:sz w:val="24"/>
        </w:rPr>
        <w:t>(</w:t>
      </w:r>
      <w:proofErr w:type="spellStart"/>
      <w:r w:rsidR="00693D98">
        <w:rPr>
          <w:sz w:val="24"/>
        </w:rPr>
        <w:t>θ,φ</w:t>
      </w:r>
      <w:proofErr w:type="spellEnd"/>
      <w:r w:rsidR="00693D98">
        <w:rPr>
          <w:sz w:val="24"/>
        </w:rPr>
        <w:t>)</w:t>
      </w:r>
      <w:r>
        <w:rPr>
          <w:sz w:val="24"/>
        </w:rPr>
        <w:t xml:space="preserve"> </w:t>
      </w:r>
      <w:r w:rsidR="00693D98">
        <w:rPr>
          <w:sz w:val="24"/>
        </w:rPr>
        <w:t>T</w:t>
      </w:r>
      <w:r w:rsidR="00693D98" w:rsidRPr="00B72324">
        <w:rPr>
          <w:sz w:val="24"/>
          <w:vertAlign w:val="subscript"/>
        </w:rPr>
        <w:t>AP</w:t>
      </w:r>
      <w:r w:rsidR="00693D98">
        <w:rPr>
          <w:sz w:val="24"/>
        </w:rPr>
        <w:t>(</w:t>
      </w:r>
      <w:proofErr w:type="spellStart"/>
      <w:r w:rsidR="00693D98">
        <w:rPr>
          <w:sz w:val="24"/>
        </w:rPr>
        <w:t>θ,φ</w:t>
      </w:r>
      <w:proofErr w:type="spellEnd"/>
      <w:r w:rsidR="00693D98">
        <w:rPr>
          <w:sz w:val="24"/>
        </w:rPr>
        <w:t xml:space="preserve">) </w:t>
      </w:r>
      <w:proofErr w:type="spellStart"/>
      <w:r w:rsidR="00693D98">
        <w:rPr>
          <w:sz w:val="24"/>
        </w:rPr>
        <w:t>dθ</w:t>
      </w:r>
      <w:proofErr w:type="spellEnd"/>
      <w:r w:rsidR="00693D98">
        <w:rPr>
          <w:sz w:val="24"/>
        </w:rPr>
        <w:t xml:space="preserve"> </w:t>
      </w:r>
      <w:proofErr w:type="spellStart"/>
      <w:r w:rsidR="00693D98">
        <w:rPr>
          <w:sz w:val="24"/>
        </w:rPr>
        <w:t>dφ</w:t>
      </w:r>
      <w:proofErr w:type="spellEnd"/>
      <w:r w:rsidR="00CD0392">
        <w:rPr>
          <w:sz w:val="24"/>
        </w:rPr>
        <w:tab/>
      </w:r>
      <w:r w:rsidR="00CD0392">
        <w:rPr>
          <w:sz w:val="24"/>
        </w:rPr>
        <w:tab/>
      </w:r>
      <w:r w:rsidR="00CD0392">
        <w:rPr>
          <w:sz w:val="24"/>
        </w:rPr>
        <w:tab/>
      </w:r>
      <w:r w:rsidR="00CD0392">
        <w:rPr>
          <w:sz w:val="24"/>
        </w:rPr>
        <w:tab/>
      </w:r>
      <w:r w:rsidR="00CD0392">
        <w:rPr>
          <w:sz w:val="24"/>
        </w:rPr>
        <w:tab/>
      </w:r>
      <w:r w:rsidR="00CD0392">
        <w:rPr>
          <w:sz w:val="24"/>
        </w:rPr>
        <w:tab/>
      </w:r>
      <w:r w:rsidR="00CD0392">
        <w:rPr>
          <w:sz w:val="24"/>
        </w:rPr>
        <w:tab/>
        <w:t>(3)</w:t>
      </w:r>
    </w:p>
    <w:p w14:paraId="402EEB40" w14:textId="77777777" w:rsidR="00267F14" w:rsidRPr="00267F14" w:rsidRDefault="00267F14" w:rsidP="003B14A8">
      <w:pPr>
        <w:pStyle w:val="Text"/>
        <w:ind w:firstLine="0"/>
        <w:rPr>
          <w:sz w:val="24"/>
        </w:rPr>
      </w:pPr>
      <w:proofErr w:type="gramStart"/>
      <w:r w:rsidRPr="00267F14">
        <w:rPr>
          <w:sz w:val="24"/>
        </w:rPr>
        <w:t>where</w:t>
      </w:r>
      <w:proofErr w:type="gramEnd"/>
    </w:p>
    <w:p w14:paraId="6303C419" w14:textId="20AB9253" w:rsidR="00267F14" w:rsidRPr="00267F14" w:rsidRDefault="00B72324" w:rsidP="00267F14">
      <w:pPr>
        <w:pStyle w:val="Text"/>
        <w:rPr>
          <w:sz w:val="24"/>
        </w:rPr>
      </w:pPr>
      <w:proofErr w:type="gramStart"/>
      <w:r>
        <w:rPr>
          <w:sz w:val="24"/>
        </w:rPr>
        <w:t>G</w:t>
      </w:r>
      <w:r w:rsidRPr="00B72324">
        <w:rPr>
          <w:sz w:val="24"/>
          <w:vertAlign w:val="subscript"/>
        </w:rPr>
        <w:t>a</w:t>
      </w:r>
      <w:r>
        <w:rPr>
          <w:sz w:val="24"/>
          <w:vertAlign w:val="subscript"/>
        </w:rPr>
        <w:t xml:space="preserve"> </w:t>
      </w:r>
      <w:r w:rsidR="00267F14" w:rsidRPr="00267F14">
        <w:rPr>
          <w:sz w:val="24"/>
        </w:rPr>
        <w:t xml:space="preserve"> =</w:t>
      </w:r>
      <w:proofErr w:type="gramEnd"/>
      <w:r w:rsidR="00D461C0">
        <w:rPr>
          <w:sz w:val="24"/>
        </w:rPr>
        <w:t xml:space="preserve"> </w:t>
      </w:r>
      <w:r w:rsidR="00267F14" w:rsidRPr="00267F14">
        <w:rPr>
          <w:sz w:val="24"/>
        </w:rPr>
        <w:t xml:space="preserve"> </w:t>
      </w:r>
      <w:r>
        <w:rPr>
          <w:sz w:val="24"/>
        </w:rPr>
        <w:t xml:space="preserve">∫ ∫  </w:t>
      </w:r>
      <w:proofErr w:type="spellStart"/>
      <w:r>
        <w:rPr>
          <w:sz w:val="24"/>
        </w:rPr>
        <w:t>G</w:t>
      </w:r>
      <w:r w:rsidRPr="00B72324">
        <w:rPr>
          <w:sz w:val="24"/>
          <w:vertAlign w:val="subscript"/>
        </w:rPr>
        <w:t>i</w:t>
      </w:r>
      <w:proofErr w:type="spellEnd"/>
      <w:r>
        <w:rPr>
          <w:sz w:val="24"/>
        </w:rPr>
        <w:t>(</w:t>
      </w:r>
      <w:proofErr w:type="spellStart"/>
      <w:r>
        <w:rPr>
          <w:sz w:val="24"/>
        </w:rPr>
        <w:t>θ,φ</w:t>
      </w:r>
      <w:proofErr w:type="spellEnd"/>
      <w:r>
        <w:rPr>
          <w:sz w:val="24"/>
        </w:rPr>
        <w:t xml:space="preserve">) </w:t>
      </w:r>
      <w:proofErr w:type="spellStart"/>
      <w:r>
        <w:rPr>
          <w:sz w:val="24"/>
        </w:rPr>
        <w:t>dθ</w:t>
      </w:r>
      <w:proofErr w:type="spellEnd"/>
      <w:r>
        <w:rPr>
          <w:sz w:val="24"/>
        </w:rPr>
        <w:t xml:space="preserve"> </w:t>
      </w:r>
      <w:proofErr w:type="spellStart"/>
      <w:r>
        <w:rPr>
          <w:sz w:val="24"/>
        </w:rPr>
        <w:t>dφ</w:t>
      </w:r>
      <w:proofErr w:type="spellEnd"/>
      <w:r w:rsidR="00CD0392">
        <w:rPr>
          <w:sz w:val="24"/>
        </w:rPr>
        <w:tab/>
      </w:r>
      <w:r w:rsidR="00CD0392">
        <w:rPr>
          <w:sz w:val="24"/>
        </w:rPr>
        <w:tab/>
      </w:r>
      <w:r w:rsidR="00CD0392">
        <w:rPr>
          <w:sz w:val="24"/>
        </w:rPr>
        <w:tab/>
      </w:r>
      <w:r w:rsidR="00CD0392">
        <w:rPr>
          <w:sz w:val="24"/>
        </w:rPr>
        <w:tab/>
      </w:r>
      <w:r w:rsidR="00CD0392">
        <w:rPr>
          <w:sz w:val="24"/>
        </w:rPr>
        <w:tab/>
      </w:r>
      <w:r w:rsidR="00CD0392">
        <w:rPr>
          <w:sz w:val="24"/>
        </w:rPr>
        <w:tab/>
      </w:r>
      <w:r w:rsidR="00CD0392">
        <w:rPr>
          <w:sz w:val="24"/>
        </w:rPr>
        <w:tab/>
      </w:r>
      <w:r w:rsidR="00CD0392">
        <w:rPr>
          <w:sz w:val="24"/>
        </w:rPr>
        <w:tab/>
      </w:r>
      <w:r w:rsidR="00CD0392">
        <w:rPr>
          <w:sz w:val="24"/>
        </w:rPr>
        <w:tab/>
        <w:t>(4)</w:t>
      </w:r>
    </w:p>
    <w:p w14:paraId="5B6CAD44" w14:textId="526C53D5" w:rsidR="00267F14" w:rsidRPr="00267F14" w:rsidRDefault="00267F14" w:rsidP="003B14A8">
      <w:pPr>
        <w:pStyle w:val="Text"/>
        <w:ind w:firstLine="0"/>
        <w:rPr>
          <w:sz w:val="24"/>
        </w:rPr>
      </w:pPr>
      <w:proofErr w:type="gramStart"/>
      <w:r w:rsidRPr="00267F14">
        <w:rPr>
          <w:sz w:val="24"/>
        </w:rPr>
        <w:t>where</w:t>
      </w:r>
      <w:proofErr w:type="gramEnd"/>
      <w:r w:rsidRPr="00267F14">
        <w:rPr>
          <w:sz w:val="24"/>
        </w:rPr>
        <w:t xml:space="preserve"> </w:t>
      </w:r>
      <w:proofErr w:type="spellStart"/>
      <w:r w:rsidR="00B72324">
        <w:rPr>
          <w:sz w:val="24"/>
        </w:rPr>
        <w:t>G</w:t>
      </w:r>
      <w:r w:rsidR="00B72324" w:rsidRPr="00B72324">
        <w:rPr>
          <w:sz w:val="24"/>
          <w:vertAlign w:val="subscript"/>
        </w:rPr>
        <w:t>i</w:t>
      </w:r>
      <w:proofErr w:type="spellEnd"/>
      <w:r w:rsidR="00B72324">
        <w:rPr>
          <w:sz w:val="24"/>
        </w:rPr>
        <w:t>(</w:t>
      </w:r>
      <w:proofErr w:type="spellStart"/>
      <w:r w:rsidR="00B72324">
        <w:rPr>
          <w:sz w:val="24"/>
        </w:rPr>
        <w:t>θ,φ</w:t>
      </w:r>
      <w:proofErr w:type="spellEnd"/>
      <w:r w:rsidR="00B72324">
        <w:rPr>
          <w:sz w:val="24"/>
        </w:rPr>
        <w:t xml:space="preserve">) is the instantaneous antenna gain for the particular channel and the where the </w:t>
      </w:r>
      <w:r w:rsidRPr="00267F14">
        <w:rPr>
          <w:sz w:val="24"/>
        </w:rPr>
        <w:t>integrals are over the range of values corresponding to the non-negligible</w:t>
      </w:r>
      <w:r w:rsidR="003B14A8">
        <w:rPr>
          <w:sz w:val="24"/>
        </w:rPr>
        <w:t xml:space="preserve"> </w:t>
      </w:r>
      <w:r w:rsidRPr="00267F14">
        <w:rPr>
          <w:sz w:val="24"/>
        </w:rPr>
        <w:t xml:space="preserve">gain of the antenna. </w:t>
      </w:r>
      <w:r w:rsidRPr="00267F14">
        <w:rPr>
          <w:sz w:val="24"/>
        </w:rPr>
        <w:lastRenderedPageBreak/>
        <w:t>Note that the ante</w:t>
      </w:r>
      <w:r w:rsidR="003B14A8">
        <w:rPr>
          <w:sz w:val="24"/>
        </w:rPr>
        <w:t>nna pattern acts as a low pass spatial fi</w:t>
      </w:r>
      <w:r w:rsidRPr="00267F14">
        <w:rPr>
          <w:sz w:val="24"/>
        </w:rPr>
        <w:t>lter of the</w:t>
      </w:r>
      <w:r w:rsidR="003B14A8">
        <w:rPr>
          <w:sz w:val="24"/>
        </w:rPr>
        <w:t xml:space="preserve"> </w:t>
      </w:r>
      <w:r w:rsidRPr="00267F14">
        <w:rPr>
          <w:sz w:val="24"/>
        </w:rPr>
        <w:t>surface brightness</w:t>
      </w:r>
      <w:r w:rsidR="003B14A8">
        <w:rPr>
          <w:sz w:val="24"/>
        </w:rPr>
        <w:t xml:space="preserve"> distribution</w:t>
      </w:r>
      <w:r w:rsidRPr="00267F14">
        <w:rPr>
          <w:sz w:val="24"/>
        </w:rPr>
        <w:t xml:space="preserve">, limiting the </w:t>
      </w:r>
      <w:r w:rsidR="003B14A8">
        <w:rPr>
          <w:sz w:val="24"/>
        </w:rPr>
        <w:t>primary surface contribution to the observed T</w:t>
      </w:r>
      <w:r w:rsidR="003B14A8" w:rsidRPr="003B14A8">
        <w:rPr>
          <w:sz w:val="24"/>
          <w:vertAlign w:val="subscript"/>
        </w:rPr>
        <w:t>B</w:t>
      </w:r>
      <w:r w:rsidR="003B14A8">
        <w:rPr>
          <w:sz w:val="24"/>
        </w:rPr>
        <w:t xml:space="preserve"> </w:t>
      </w:r>
      <w:r w:rsidRPr="00267F14">
        <w:rPr>
          <w:sz w:val="24"/>
        </w:rPr>
        <w:t>to</w:t>
      </w:r>
      <w:r w:rsidR="003B14A8">
        <w:rPr>
          <w:sz w:val="24"/>
        </w:rPr>
        <w:t xml:space="preserve"> </w:t>
      </w:r>
      <w:r w:rsidRPr="00267F14">
        <w:rPr>
          <w:sz w:val="24"/>
        </w:rPr>
        <w:t xml:space="preserve">approximately the 3 dB </w:t>
      </w:r>
      <w:proofErr w:type="spellStart"/>
      <w:r w:rsidRPr="00267F14">
        <w:rPr>
          <w:sz w:val="24"/>
        </w:rPr>
        <w:t>beamwidth</w:t>
      </w:r>
      <w:proofErr w:type="spellEnd"/>
      <w:r w:rsidRPr="00267F14">
        <w:rPr>
          <w:sz w:val="24"/>
        </w:rPr>
        <w:t>. The observed value can be split into contributions</w:t>
      </w:r>
      <w:r w:rsidR="003B14A8">
        <w:rPr>
          <w:sz w:val="24"/>
        </w:rPr>
        <w:t xml:space="preserve"> </w:t>
      </w:r>
      <w:r w:rsidRPr="00267F14">
        <w:rPr>
          <w:sz w:val="24"/>
        </w:rPr>
        <w:t xml:space="preserve">from the </w:t>
      </w:r>
      <w:proofErr w:type="spellStart"/>
      <w:r w:rsidRPr="00267F14">
        <w:rPr>
          <w:sz w:val="24"/>
        </w:rPr>
        <w:t>mainlobe</w:t>
      </w:r>
      <w:proofErr w:type="spellEnd"/>
      <w:r w:rsidRPr="00267F14">
        <w:rPr>
          <w:sz w:val="24"/>
        </w:rPr>
        <w:t xml:space="preserve"> and the </w:t>
      </w:r>
      <w:proofErr w:type="spellStart"/>
      <w:r w:rsidRPr="00267F14">
        <w:rPr>
          <w:sz w:val="24"/>
        </w:rPr>
        <w:t>sidelobes</w:t>
      </w:r>
      <w:proofErr w:type="spellEnd"/>
      <w:r w:rsidRPr="00267F14">
        <w:rPr>
          <w:sz w:val="24"/>
        </w:rPr>
        <w:t>,</w:t>
      </w:r>
    </w:p>
    <w:p w14:paraId="733FF1C7" w14:textId="560D9D8D" w:rsidR="00267F14" w:rsidRPr="00267F14" w:rsidRDefault="00B72324" w:rsidP="00267F14">
      <w:pPr>
        <w:pStyle w:val="Text"/>
        <w:rPr>
          <w:sz w:val="24"/>
        </w:rPr>
      </w:pPr>
      <w:r w:rsidRPr="00267F14">
        <w:rPr>
          <w:sz w:val="24"/>
        </w:rPr>
        <w:t>T</w:t>
      </w:r>
      <w:r w:rsidRPr="003B14A8">
        <w:rPr>
          <w:sz w:val="24"/>
          <w:vertAlign w:val="subscript"/>
        </w:rPr>
        <w:t>A</w:t>
      </w:r>
      <w:r w:rsidR="00267F14" w:rsidRPr="00267F14">
        <w:rPr>
          <w:sz w:val="24"/>
        </w:rPr>
        <w:t xml:space="preserve"> = </w:t>
      </w:r>
      <w:proofErr w:type="spellStart"/>
      <w:r>
        <w:rPr>
          <w:sz w:val="24"/>
        </w:rPr>
        <w:t>η</w:t>
      </w:r>
      <w:r w:rsidR="00267F14" w:rsidRPr="00B72324">
        <w:rPr>
          <w:sz w:val="24"/>
          <w:vertAlign w:val="subscript"/>
        </w:rPr>
        <w:t>M</w:t>
      </w:r>
      <w:proofErr w:type="spellEnd"/>
      <w:r w:rsidR="00DA26B1">
        <w:rPr>
          <w:sz w:val="24"/>
          <w:vertAlign w:val="subscript"/>
        </w:rPr>
        <w:t xml:space="preserve"> </w:t>
      </w:r>
      <w:r w:rsidR="00267F14" w:rsidRPr="00267F14">
        <w:rPr>
          <w:sz w:val="24"/>
        </w:rPr>
        <w:t>T</w:t>
      </w:r>
      <w:r w:rsidR="00267F14" w:rsidRPr="00B72324">
        <w:rPr>
          <w:sz w:val="24"/>
          <w:vertAlign w:val="subscript"/>
        </w:rPr>
        <w:t>ML</w:t>
      </w:r>
      <w:r w:rsidR="00267F14" w:rsidRPr="00267F14">
        <w:rPr>
          <w:sz w:val="24"/>
        </w:rPr>
        <w:t xml:space="preserve"> + (1 </w:t>
      </w:r>
      <w:r>
        <w:rPr>
          <w:rFonts w:ascii="Times" w:hAnsi="Times" w:cs="Times"/>
          <w:sz w:val="24"/>
        </w:rPr>
        <w:t>-</w:t>
      </w:r>
      <w:r>
        <w:rPr>
          <w:sz w:val="24"/>
        </w:rPr>
        <w:t xml:space="preserve"> </w:t>
      </w:r>
      <w:proofErr w:type="spellStart"/>
      <w:r>
        <w:rPr>
          <w:sz w:val="24"/>
        </w:rPr>
        <w:t>η</w:t>
      </w:r>
      <w:r w:rsidRPr="00B72324">
        <w:rPr>
          <w:sz w:val="24"/>
          <w:vertAlign w:val="subscript"/>
        </w:rPr>
        <w:t>M</w:t>
      </w:r>
      <w:proofErr w:type="spellEnd"/>
      <w:r w:rsidR="00267F14" w:rsidRPr="00267F14">
        <w:rPr>
          <w:sz w:val="24"/>
        </w:rPr>
        <w:t>)</w:t>
      </w:r>
      <w:r>
        <w:rPr>
          <w:sz w:val="24"/>
        </w:rPr>
        <w:t xml:space="preserve"> T</w:t>
      </w:r>
      <w:r w:rsidRPr="00B72324">
        <w:rPr>
          <w:sz w:val="24"/>
          <w:vertAlign w:val="subscript"/>
        </w:rPr>
        <w:t>SL</w:t>
      </w:r>
      <w:r w:rsidR="00CD0392">
        <w:rPr>
          <w:sz w:val="24"/>
        </w:rPr>
        <w:tab/>
      </w:r>
      <w:r w:rsidR="00CD0392">
        <w:rPr>
          <w:sz w:val="24"/>
        </w:rPr>
        <w:tab/>
      </w:r>
      <w:r w:rsidR="00CD0392">
        <w:rPr>
          <w:sz w:val="24"/>
        </w:rPr>
        <w:tab/>
      </w:r>
      <w:r w:rsidR="00CD0392">
        <w:rPr>
          <w:sz w:val="24"/>
        </w:rPr>
        <w:tab/>
      </w:r>
      <w:r w:rsidR="00CD0392">
        <w:rPr>
          <w:sz w:val="24"/>
        </w:rPr>
        <w:tab/>
      </w:r>
      <w:r w:rsidR="00CD0392">
        <w:rPr>
          <w:sz w:val="24"/>
        </w:rPr>
        <w:tab/>
      </w:r>
      <w:r w:rsidR="00CD0392">
        <w:rPr>
          <w:sz w:val="24"/>
        </w:rPr>
        <w:tab/>
      </w:r>
      <w:r w:rsidR="00CD0392">
        <w:rPr>
          <w:sz w:val="24"/>
        </w:rPr>
        <w:tab/>
        <w:t>(5)</w:t>
      </w:r>
    </w:p>
    <w:p w14:paraId="772B4498" w14:textId="5F8E3D27" w:rsidR="00267F14" w:rsidRPr="00267F14" w:rsidRDefault="006367F5" w:rsidP="003B14A8">
      <w:pPr>
        <w:pStyle w:val="Text"/>
        <w:ind w:firstLine="0"/>
        <w:rPr>
          <w:sz w:val="24"/>
        </w:rPr>
      </w:pPr>
      <w:proofErr w:type="gramStart"/>
      <w:r>
        <w:rPr>
          <w:sz w:val="24"/>
        </w:rPr>
        <w:t>where</w:t>
      </w:r>
      <w:proofErr w:type="gramEnd"/>
      <w:r>
        <w:rPr>
          <w:sz w:val="24"/>
        </w:rPr>
        <w:t xml:space="preserve"> </w:t>
      </w:r>
      <w:proofErr w:type="spellStart"/>
      <w:r w:rsidR="00B72324">
        <w:rPr>
          <w:sz w:val="24"/>
        </w:rPr>
        <w:t>η</w:t>
      </w:r>
      <w:r w:rsidR="00B72324" w:rsidRPr="00B72324">
        <w:rPr>
          <w:sz w:val="24"/>
          <w:vertAlign w:val="subscript"/>
        </w:rPr>
        <w:t>M</w:t>
      </w:r>
      <w:proofErr w:type="spellEnd"/>
      <w:r>
        <w:rPr>
          <w:sz w:val="24"/>
        </w:rPr>
        <w:t xml:space="preserve"> is the main lobe effi</w:t>
      </w:r>
      <w:r w:rsidR="00267F14" w:rsidRPr="00267F14">
        <w:rPr>
          <w:sz w:val="24"/>
        </w:rPr>
        <w:t>ciency factor</w:t>
      </w:r>
      <w:r w:rsidR="00B72324">
        <w:rPr>
          <w:sz w:val="24"/>
        </w:rPr>
        <w:t xml:space="preserve"> defined as</w:t>
      </w:r>
    </w:p>
    <w:p w14:paraId="51F36B3C" w14:textId="6BF70852" w:rsidR="00267F14" w:rsidRPr="00267F14" w:rsidRDefault="00B72324" w:rsidP="00267F14">
      <w:pPr>
        <w:pStyle w:val="Text"/>
        <w:rPr>
          <w:sz w:val="24"/>
        </w:rPr>
      </w:pPr>
      <w:proofErr w:type="spellStart"/>
      <w:proofErr w:type="gramStart"/>
      <w:r>
        <w:rPr>
          <w:sz w:val="24"/>
        </w:rPr>
        <w:t>η</w:t>
      </w:r>
      <w:r w:rsidRPr="00B72324">
        <w:rPr>
          <w:sz w:val="24"/>
          <w:vertAlign w:val="subscript"/>
        </w:rPr>
        <w:t>M</w:t>
      </w:r>
      <w:proofErr w:type="spellEnd"/>
      <w:proofErr w:type="gramEnd"/>
      <w:r>
        <w:rPr>
          <w:sz w:val="24"/>
          <w:vertAlign w:val="subscript"/>
        </w:rPr>
        <w:t xml:space="preserve"> </w:t>
      </w:r>
      <w:r w:rsidR="00267F14" w:rsidRPr="00267F14">
        <w:rPr>
          <w:sz w:val="24"/>
        </w:rPr>
        <w:t>=</w:t>
      </w:r>
      <w:r w:rsidR="004147E5" w:rsidRPr="004147E5">
        <w:rPr>
          <w:sz w:val="24"/>
        </w:rPr>
        <w:t xml:space="preserve"> </w:t>
      </w:r>
      <w:r w:rsidR="004147E5">
        <w:rPr>
          <w:sz w:val="24"/>
        </w:rPr>
        <w:t>G</w:t>
      </w:r>
      <w:r w:rsidR="004147E5" w:rsidRPr="00B72324">
        <w:rPr>
          <w:sz w:val="24"/>
          <w:vertAlign w:val="subscript"/>
        </w:rPr>
        <w:t>a</w:t>
      </w:r>
      <w:r w:rsidR="004147E5" w:rsidRPr="00B72324">
        <w:rPr>
          <w:sz w:val="24"/>
          <w:vertAlign w:val="superscript"/>
        </w:rPr>
        <w:t>-1</w:t>
      </w:r>
      <w:r w:rsidR="004147E5">
        <w:rPr>
          <w:sz w:val="24"/>
        </w:rPr>
        <w:t xml:space="preserve"> ∫ ∫</w:t>
      </w:r>
      <w:r w:rsidR="002E31C4" w:rsidRPr="002E31C4">
        <w:rPr>
          <w:sz w:val="24"/>
          <w:vertAlign w:val="subscript"/>
        </w:rPr>
        <w:t>main lobe</w:t>
      </w:r>
      <w:r w:rsidR="004147E5">
        <w:rPr>
          <w:sz w:val="24"/>
        </w:rPr>
        <w:t xml:space="preserve">  </w:t>
      </w:r>
      <w:proofErr w:type="spellStart"/>
      <w:r w:rsidR="004147E5">
        <w:rPr>
          <w:sz w:val="24"/>
        </w:rPr>
        <w:t>G</w:t>
      </w:r>
      <w:r w:rsidR="004147E5" w:rsidRPr="00B72324">
        <w:rPr>
          <w:sz w:val="24"/>
          <w:vertAlign w:val="subscript"/>
        </w:rPr>
        <w:t>i</w:t>
      </w:r>
      <w:proofErr w:type="spellEnd"/>
      <w:r w:rsidR="004147E5">
        <w:rPr>
          <w:sz w:val="24"/>
        </w:rPr>
        <w:t>(</w:t>
      </w:r>
      <w:proofErr w:type="spellStart"/>
      <w:r w:rsidR="004147E5">
        <w:rPr>
          <w:sz w:val="24"/>
        </w:rPr>
        <w:t>θ,φ</w:t>
      </w:r>
      <w:proofErr w:type="spellEnd"/>
      <w:r w:rsidR="004147E5">
        <w:rPr>
          <w:sz w:val="24"/>
        </w:rPr>
        <w:t xml:space="preserve">) </w:t>
      </w:r>
      <w:proofErr w:type="spellStart"/>
      <w:r w:rsidR="004147E5">
        <w:rPr>
          <w:sz w:val="24"/>
        </w:rPr>
        <w:t>dθ</w:t>
      </w:r>
      <w:proofErr w:type="spellEnd"/>
      <w:r w:rsidR="004147E5">
        <w:rPr>
          <w:sz w:val="24"/>
        </w:rPr>
        <w:t xml:space="preserve"> </w:t>
      </w:r>
      <w:proofErr w:type="spellStart"/>
      <w:r w:rsidR="004147E5">
        <w:rPr>
          <w:sz w:val="24"/>
        </w:rPr>
        <w:t>dφ</w:t>
      </w:r>
      <w:proofErr w:type="spellEnd"/>
      <w:r w:rsidR="00CD0392">
        <w:rPr>
          <w:sz w:val="24"/>
        </w:rPr>
        <w:tab/>
      </w:r>
      <w:r w:rsidR="00CD0392">
        <w:rPr>
          <w:sz w:val="24"/>
        </w:rPr>
        <w:tab/>
      </w:r>
      <w:r w:rsidR="00CD0392">
        <w:rPr>
          <w:sz w:val="24"/>
        </w:rPr>
        <w:tab/>
      </w:r>
      <w:r w:rsidR="00CD0392">
        <w:rPr>
          <w:sz w:val="24"/>
        </w:rPr>
        <w:tab/>
      </w:r>
      <w:r w:rsidR="00CD0392">
        <w:rPr>
          <w:sz w:val="24"/>
        </w:rPr>
        <w:tab/>
      </w:r>
      <w:r w:rsidR="00CD0392">
        <w:rPr>
          <w:sz w:val="24"/>
        </w:rPr>
        <w:tab/>
      </w:r>
      <w:r w:rsidR="00CD0392">
        <w:rPr>
          <w:sz w:val="24"/>
        </w:rPr>
        <w:tab/>
      </w:r>
      <w:r w:rsidR="00CD0392">
        <w:rPr>
          <w:sz w:val="24"/>
        </w:rPr>
        <w:tab/>
        <w:t>(6)</w:t>
      </w:r>
    </w:p>
    <w:p w14:paraId="37F2D22B" w14:textId="59426F91" w:rsidR="006367F5" w:rsidRPr="006367F5" w:rsidRDefault="004147E5" w:rsidP="006367F5">
      <w:pPr>
        <w:pStyle w:val="Text"/>
        <w:ind w:firstLine="0"/>
        <w:rPr>
          <w:sz w:val="24"/>
        </w:rPr>
      </w:pPr>
      <w:proofErr w:type="gramStart"/>
      <w:r>
        <w:rPr>
          <w:sz w:val="24"/>
        </w:rPr>
        <w:t>where</w:t>
      </w:r>
      <w:proofErr w:type="gramEnd"/>
      <w:r>
        <w:rPr>
          <w:sz w:val="24"/>
        </w:rPr>
        <w:t xml:space="preserve"> the integral is over (only) the main lobe of the antenna </w:t>
      </w:r>
      <w:r w:rsidR="006367F5" w:rsidRPr="006367F5">
        <w:rPr>
          <w:sz w:val="24"/>
        </w:rPr>
        <w:t>and</w:t>
      </w:r>
    </w:p>
    <w:p w14:paraId="79758B6B" w14:textId="17846CCA" w:rsidR="006367F5" w:rsidRDefault="002E31C4" w:rsidP="006367F5">
      <w:pPr>
        <w:pStyle w:val="Text"/>
        <w:rPr>
          <w:sz w:val="24"/>
        </w:rPr>
      </w:pPr>
      <w:r w:rsidRPr="00267F14">
        <w:rPr>
          <w:sz w:val="24"/>
        </w:rPr>
        <w:t>T</w:t>
      </w:r>
      <w:r w:rsidRPr="00B72324">
        <w:rPr>
          <w:sz w:val="24"/>
          <w:vertAlign w:val="subscript"/>
        </w:rPr>
        <w:t>ML</w:t>
      </w:r>
      <w:r w:rsidR="006367F5" w:rsidRPr="006367F5">
        <w:rPr>
          <w:sz w:val="24"/>
        </w:rPr>
        <w:t xml:space="preserve"> =</w:t>
      </w:r>
      <w:r w:rsidRPr="002E31C4">
        <w:rPr>
          <w:sz w:val="24"/>
        </w:rPr>
        <w:t xml:space="preserve"> </w:t>
      </w:r>
      <w:r>
        <w:rPr>
          <w:sz w:val="24"/>
        </w:rPr>
        <w:t>G</w:t>
      </w:r>
      <w:r w:rsidRPr="00B72324">
        <w:rPr>
          <w:sz w:val="24"/>
          <w:vertAlign w:val="subscript"/>
        </w:rPr>
        <w:t>a</w:t>
      </w:r>
      <w:r w:rsidRPr="00B72324">
        <w:rPr>
          <w:sz w:val="24"/>
          <w:vertAlign w:val="superscript"/>
        </w:rPr>
        <w:t>-1</w:t>
      </w:r>
      <w:r>
        <w:rPr>
          <w:sz w:val="24"/>
        </w:rPr>
        <w:t xml:space="preserve"> ∫ ∫</w:t>
      </w:r>
      <w:r w:rsidRPr="002E31C4">
        <w:rPr>
          <w:sz w:val="24"/>
          <w:vertAlign w:val="subscript"/>
        </w:rPr>
        <w:t xml:space="preserve"> main </w:t>
      </w:r>
      <w:proofErr w:type="gramStart"/>
      <w:r w:rsidRPr="002E31C4">
        <w:rPr>
          <w:sz w:val="24"/>
          <w:vertAlign w:val="subscript"/>
        </w:rPr>
        <w:t>lobe</w:t>
      </w:r>
      <w:r>
        <w:rPr>
          <w:sz w:val="24"/>
        </w:rPr>
        <w:t xml:space="preserve">  </w:t>
      </w:r>
      <w:proofErr w:type="spellStart"/>
      <w:r>
        <w:rPr>
          <w:sz w:val="24"/>
        </w:rPr>
        <w:t>G</w:t>
      </w:r>
      <w:r w:rsidRPr="00B72324">
        <w:rPr>
          <w:sz w:val="24"/>
          <w:vertAlign w:val="subscript"/>
        </w:rPr>
        <w:t>i</w:t>
      </w:r>
      <w:proofErr w:type="spellEnd"/>
      <w:proofErr w:type="gramEnd"/>
      <w:r>
        <w:rPr>
          <w:sz w:val="24"/>
        </w:rPr>
        <w:t>(</w:t>
      </w:r>
      <w:proofErr w:type="spellStart"/>
      <w:r>
        <w:rPr>
          <w:sz w:val="24"/>
        </w:rPr>
        <w:t>θ,φ</w:t>
      </w:r>
      <w:proofErr w:type="spellEnd"/>
      <w:r>
        <w:rPr>
          <w:sz w:val="24"/>
        </w:rPr>
        <w:t>) T</w:t>
      </w:r>
      <w:r w:rsidRPr="00B72324">
        <w:rPr>
          <w:sz w:val="24"/>
          <w:vertAlign w:val="subscript"/>
        </w:rPr>
        <w:t>AP</w:t>
      </w:r>
      <w:r>
        <w:rPr>
          <w:sz w:val="24"/>
        </w:rPr>
        <w:t>(</w:t>
      </w:r>
      <w:proofErr w:type="spellStart"/>
      <w:r>
        <w:rPr>
          <w:sz w:val="24"/>
        </w:rPr>
        <w:t>θ,φ</w:t>
      </w:r>
      <w:proofErr w:type="spellEnd"/>
      <w:r>
        <w:rPr>
          <w:sz w:val="24"/>
        </w:rPr>
        <w:t xml:space="preserve">) </w:t>
      </w:r>
      <w:proofErr w:type="spellStart"/>
      <w:r>
        <w:rPr>
          <w:sz w:val="24"/>
        </w:rPr>
        <w:t>dθ</w:t>
      </w:r>
      <w:proofErr w:type="spellEnd"/>
      <w:r>
        <w:rPr>
          <w:sz w:val="24"/>
        </w:rPr>
        <w:t xml:space="preserve"> </w:t>
      </w:r>
      <w:proofErr w:type="spellStart"/>
      <w:r>
        <w:rPr>
          <w:sz w:val="24"/>
        </w:rPr>
        <w:t>dφ</w:t>
      </w:r>
      <w:proofErr w:type="spellEnd"/>
      <w:r w:rsidR="00CD0392">
        <w:rPr>
          <w:sz w:val="24"/>
        </w:rPr>
        <w:tab/>
      </w:r>
      <w:r w:rsidR="00CD0392">
        <w:rPr>
          <w:sz w:val="24"/>
        </w:rPr>
        <w:tab/>
      </w:r>
      <w:r w:rsidR="00CD0392">
        <w:rPr>
          <w:sz w:val="24"/>
        </w:rPr>
        <w:tab/>
      </w:r>
      <w:r w:rsidR="00CD0392">
        <w:rPr>
          <w:sz w:val="24"/>
        </w:rPr>
        <w:tab/>
      </w:r>
      <w:r w:rsidR="00CD0392">
        <w:rPr>
          <w:sz w:val="24"/>
        </w:rPr>
        <w:tab/>
      </w:r>
      <w:r w:rsidR="00CD0392">
        <w:rPr>
          <w:sz w:val="24"/>
        </w:rPr>
        <w:tab/>
        <w:t>(7)</w:t>
      </w:r>
    </w:p>
    <w:p w14:paraId="63B5B3EC" w14:textId="36D94F01" w:rsidR="002E31C4" w:rsidRPr="006367F5" w:rsidRDefault="002E31C4" w:rsidP="002E31C4">
      <w:pPr>
        <w:pStyle w:val="Text"/>
        <w:rPr>
          <w:sz w:val="24"/>
        </w:rPr>
      </w:pPr>
      <w:r w:rsidRPr="00267F14">
        <w:rPr>
          <w:sz w:val="24"/>
        </w:rPr>
        <w:t>T</w:t>
      </w:r>
      <w:r>
        <w:rPr>
          <w:sz w:val="24"/>
          <w:vertAlign w:val="subscript"/>
        </w:rPr>
        <w:t>S</w:t>
      </w:r>
      <w:r w:rsidRPr="00B72324">
        <w:rPr>
          <w:sz w:val="24"/>
          <w:vertAlign w:val="subscript"/>
        </w:rPr>
        <w:t>L</w:t>
      </w:r>
      <w:r w:rsidRPr="006367F5">
        <w:rPr>
          <w:sz w:val="24"/>
        </w:rPr>
        <w:t xml:space="preserve"> =</w:t>
      </w:r>
      <w:r w:rsidRPr="002E31C4">
        <w:rPr>
          <w:sz w:val="24"/>
        </w:rPr>
        <w:t xml:space="preserve"> </w:t>
      </w:r>
      <w:r>
        <w:rPr>
          <w:sz w:val="24"/>
        </w:rPr>
        <w:t>G</w:t>
      </w:r>
      <w:r w:rsidRPr="00B72324">
        <w:rPr>
          <w:sz w:val="24"/>
          <w:vertAlign w:val="subscript"/>
        </w:rPr>
        <w:t>a</w:t>
      </w:r>
      <w:r w:rsidRPr="00B72324">
        <w:rPr>
          <w:sz w:val="24"/>
          <w:vertAlign w:val="superscript"/>
        </w:rPr>
        <w:t>-1</w:t>
      </w:r>
      <w:r>
        <w:rPr>
          <w:sz w:val="24"/>
        </w:rPr>
        <w:t xml:space="preserve"> ∫ ∫</w:t>
      </w:r>
      <w:r w:rsidRPr="002E31C4">
        <w:rPr>
          <w:sz w:val="24"/>
          <w:vertAlign w:val="subscript"/>
        </w:rPr>
        <w:t xml:space="preserve"> </w:t>
      </w:r>
      <w:r>
        <w:rPr>
          <w:sz w:val="24"/>
          <w:vertAlign w:val="subscript"/>
        </w:rPr>
        <w:t>side</w:t>
      </w:r>
      <w:r w:rsidRPr="002E31C4">
        <w:rPr>
          <w:sz w:val="24"/>
          <w:vertAlign w:val="subscript"/>
        </w:rPr>
        <w:t xml:space="preserve"> </w:t>
      </w:r>
      <w:proofErr w:type="gramStart"/>
      <w:r w:rsidRPr="002E31C4">
        <w:rPr>
          <w:sz w:val="24"/>
          <w:vertAlign w:val="subscript"/>
        </w:rPr>
        <w:t>lobe</w:t>
      </w:r>
      <w:r>
        <w:rPr>
          <w:sz w:val="24"/>
          <w:vertAlign w:val="subscript"/>
        </w:rPr>
        <w:t>s</w:t>
      </w:r>
      <w:r>
        <w:rPr>
          <w:sz w:val="24"/>
        </w:rPr>
        <w:t xml:space="preserve">  </w:t>
      </w:r>
      <w:proofErr w:type="spellStart"/>
      <w:r>
        <w:rPr>
          <w:sz w:val="24"/>
        </w:rPr>
        <w:t>G</w:t>
      </w:r>
      <w:r w:rsidRPr="00B72324">
        <w:rPr>
          <w:sz w:val="24"/>
          <w:vertAlign w:val="subscript"/>
        </w:rPr>
        <w:t>i</w:t>
      </w:r>
      <w:proofErr w:type="spellEnd"/>
      <w:proofErr w:type="gramEnd"/>
      <w:r>
        <w:rPr>
          <w:sz w:val="24"/>
        </w:rPr>
        <w:t>(</w:t>
      </w:r>
      <w:proofErr w:type="spellStart"/>
      <w:r>
        <w:rPr>
          <w:sz w:val="24"/>
        </w:rPr>
        <w:t>θ,φ</w:t>
      </w:r>
      <w:proofErr w:type="spellEnd"/>
      <w:r>
        <w:rPr>
          <w:sz w:val="24"/>
        </w:rPr>
        <w:t>) T</w:t>
      </w:r>
      <w:r w:rsidRPr="00B72324">
        <w:rPr>
          <w:sz w:val="24"/>
          <w:vertAlign w:val="subscript"/>
        </w:rPr>
        <w:t>AP</w:t>
      </w:r>
      <w:r>
        <w:rPr>
          <w:sz w:val="24"/>
        </w:rPr>
        <w:t>(</w:t>
      </w:r>
      <w:proofErr w:type="spellStart"/>
      <w:r>
        <w:rPr>
          <w:sz w:val="24"/>
        </w:rPr>
        <w:t>θ,φ</w:t>
      </w:r>
      <w:proofErr w:type="spellEnd"/>
      <w:r>
        <w:rPr>
          <w:sz w:val="24"/>
        </w:rPr>
        <w:t xml:space="preserve">) </w:t>
      </w:r>
      <w:proofErr w:type="spellStart"/>
      <w:r>
        <w:rPr>
          <w:sz w:val="24"/>
        </w:rPr>
        <w:t>dθ</w:t>
      </w:r>
      <w:proofErr w:type="spellEnd"/>
      <w:r>
        <w:rPr>
          <w:sz w:val="24"/>
        </w:rPr>
        <w:t xml:space="preserve"> </w:t>
      </w:r>
      <w:proofErr w:type="spellStart"/>
      <w:r>
        <w:rPr>
          <w:sz w:val="24"/>
        </w:rPr>
        <w:t>dφ</w:t>
      </w:r>
      <w:proofErr w:type="spellEnd"/>
      <w:r w:rsidR="00B82287">
        <w:rPr>
          <w:sz w:val="24"/>
        </w:rPr>
        <w:t>.</w:t>
      </w:r>
      <w:r w:rsidR="00CD0392">
        <w:rPr>
          <w:sz w:val="24"/>
        </w:rPr>
        <w:tab/>
      </w:r>
      <w:r w:rsidR="00CD0392">
        <w:rPr>
          <w:sz w:val="24"/>
        </w:rPr>
        <w:tab/>
      </w:r>
      <w:r w:rsidR="00CD0392">
        <w:rPr>
          <w:sz w:val="24"/>
        </w:rPr>
        <w:tab/>
      </w:r>
      <w:r w:rsidR="00CD0392">
        <w:rPr>
          <w:sz w:val="24"/>
        </w:rPr>
        <w:tab/>
      </w:r>
      <w:r w:rsidR="00CD0392">
        <w:rPr>
          <w:sz w:val="24"/>
        </w:rPr>
        <w:tab/>
      </w:r>
      <w:r w:rsidR="00CD0392">
        <w:rPr>
          <w:sz w:val="24"/>
        </w:rPr>
        <w:tab/>
        <w:t>(8)</w:t>
      </w:r>
    </w:p>
    <w:p w14:paraId="067F0ABB" w14:textId="54B85345" w:rsidR="006367F5" w:rsidRPr="006367F5" w:rsidRDefault="006367F5" w:rsidP="006367F5">
      <w:pPr>
        <w:pStyle w:val="Text"/>
        <w:rPr>
          <w:sz w:val="24"/>
        </w:rPr>
      </w:pPr>
      <w:r>
        <w:rPr>
          <w:sz w:val="24"/>
        </w:rPr>
        <w:t>For downward</w:t>
      </w:r>
      <w:r w:rsidRPr="006367F5">
        <w:rPr>
          <w:sz w:val="24"/>
        </w:rPr>
        <w:t>-looking radiometers, the apparent brightness temperature distribution</w:t>
      </w:r>
      <w:r>
        <w:rPr>
          <w:sz w:val="24"/>
        </w:rPr>
        <w:t xml:space="preserve"> </w:t>
      </w:r>
      <w:r w:rsidRPr="006367F5">
        <w:rPr>
          <w:sz w:val="24"/>
        </w:rPr>
        <w:t>includes contributions from the surface and the intervening atmosphere</w:t>
      </w:r>
      <w:r>
        <w:rPr>
          <w:sz w:val="24"/>
        </w:rPr>
        <w:t xml:space="preserve"> (Ulaby and Long, 2014)</w:t>
      </w:r>
      <w:r w:rsidRPr="006367F5">
        <w:rPr>
          <w:sz w:val="24"/>
        </w:rPr>
        <w:t xml:space="preserve">. For a </w:t>
      </w:r>
      <w:proofErr w:type="spellStart"/>
      <w:r w:rsidRPr="006367F5">
        <w:rPr>
          <w:sz w:val="24"/>
        </w:rPr>
        <w:t>spaceborne</w:t>
      </w:r>
      <w:proofErr w:type="spellEnd"/>
      <w:r w:rsidRPr="006367F5">
        <w:rPr>
          <w:sz w:val="24"/>
        </w:rPr>
        <w:t xml:space="preserve"> sensor this can be expressed as,</w:t>
      </w:r>
    </w:p>
    <w:p w14:paraId="3907440F" w14:textId="0AD785EE" w:rsidR="006367F5" w:rsidRDefault="00693D98" w:rsidP="006367F5">
      <w:pPr>
        <w:pStyle w:val="Text"/>
        <w:rPr>
          <w:sz w:val="24"/>
        </w:rPr>
      </w:pPr>
      <w:r>
        <w:rPr>
          <w:sz w:val="24"/>
        </w:rPr>
        <w:t>T</w:t>
      </w:r>
      <w:r w:rsidRPr="00DA26B1">
        <w:rPr>
          <w:sz w:val="24"/>
          <w:vertAlign w:val="subscript"/>
        </w:rPr>
        <w:t>AP</w:t>
      </w:r>
      <w:r>
        <w:rPr>
          <w:sz w:val="24"/>
        </w:rPr>
        <w:t xml:space="preserve"> (</w:t>
      </w:r>
      <w:proofErr w:type="spellStart"/>
      <w:r>
        <w:rPr>
          <w:sz w:val="24"/>
        </w:rPr>
        <w:t>θ</w:t>
      </w:r>
      <w:proofErr w:type="gramStart"/>
      <w:r>
        <w:rPr>
          <w:sz w:val="24"/>
        </w:rPr>
        <w:t>,φ</w:t>
      </w:r>
      <w:proofErr w:type="spellEnd"/>
      <w:proofErr w:type="gramEnd"/>
      <w:r w:rsidR="006367F5" w:rsidRPr="006367F5">
        <w:rPr>
          <w:sz w:val="24"/>
        </w:rPr>
        <w:t>) = [</w:t>
      </w:r>
      <w:r>
        <w:rPr>
          <w:sz w:val="24"/>
        </w:rPr>
        <w:t>T</w:t>
      </w:r>
      <w:r w:rsidRPr="00693D98">
        <w:rPr>
          <w:sz w:val="24"/>
          <w:vertAlign w:val="subscript"/>
        </w:rPr>
        <w:t>B</w:t>
      </w:r>
      <w:r>
        <w:rPr>
          <w:sz w:val="24"/>
        </w:rPr>
        <w:t>(</w:t>
      </w:r>
      <w:proofErr w:type="spellStart"/>
      <w:r>
        <w:rPr>
          <w:sz w:val="24"/>
        </w:rPr>
        <w:t>θ,φ</w:t>
      </w:r>
      <w:proofErr w:type="spellEnd"/>
      <w:r w:rsidR="006367F5" w:rsidRPr="006367F5">
        <w:rPr>
          <w:sz w:val="24"/>
        </w:rPr>
        <w:t xml:space="preserve">) + </w:t>
      </w:r>
      <w:proofErr w:type="spellStart"/>
      <w:r w:rsidRPr="006367F5">
        <w:rPr>
          <w:sz w:val="24"/>
        </w:rPr>
        <w:t>T</w:t>
      </w:r>
      <w:r w:rsidRPr="00693D98">
        <w:rPr>
          <w:sz w:val="24"/>
          <w:vertAlign w:val="subscript"/>
        </w:rPr>
        <w:t>sc</w:t>
      </w:r>
      <w:proofErr w:type="spellEnd"/>
      <w:r>
        <w:rPr>
          <w:sz w:val="24"/>
        </w:rPr>
        <w:t>(</w:t>
      </w:r>
      <w:proofErr w:type="spellStart"/>
      <w:r>
        <w:rPr>
          <w:sz w:val="24"/>
        </w:rPr>
        <w:t>θ,φ</w:t>
      </w:r>
      <w:proofErr w:type="spellEnd"/>
      <w:r w:rsidR="006367F5" w:rsidRPr="006367F5">
        <w:rPr>
          <w:sz w:val="24"/>
        </w:rPr>
        <w:t>)]</w:t>
      </w:r>
      <w:r w:rsidR="00DA26B1">
        <w:rPr>
          <w:sz w:val="24"/>
        </w:rPr>
        <w:t xml:space="preserve"> </w:t>
      </w:r>
      <w:r w:rsidR="006367F5" w:rsidRPr="006367F5">
        <w:rPr>
          <w:sz w:val="24"/>
        </w:rPr>
        <w:t>e</w:t>
      </w:r>
      <w:r w:rsidR="002E31C4" w:rsidRPr="002E31C4">
        <w:rPr>
          <w:rFonts w:ascii="Times" w:hAnsi="Times" w:cs="Times"/>
          <w:sz w:val="24"/>
          <w:vertAlign w:val="superscript"/>
        </w:rPr>
        <w:t>-</w:t>
      </w:r>
      <w:r w:rsidR="002E31C4" w:rsidRPr="002E31C4">
        <w:rPr>
          <w:sz w:val="24"/>
          <w:vertAlign w:val="superscript"/>
        </w:rPr>
        <w:t>τ</w:t>
      </w:r>
      <w:r w:rsidR="006367F5" w:rsidRPr="002E31C4">
        <w:rPr>
          <w:sz w:val="24"/>
          <w:vertAlign w:val="superscript"/>
        </w:rPr>
        <w:t xml:space="preserve"> sec </w:t>
      </w:r>
      <w:r w:rsidR="002E31C4" w:rsidRPr="002E31C4">
        <w:rPr>
          <w:sz w:val="24"/>
          <w:vertAlign w:val="superscript"/>
        </w:rPr>
        <w:t>θ</w:t>
      </w:r>
      <w:r w:rsidR="006367F5">
        <w:rPr>
          <w:sz w:val="24"/>
        </w:rPr>
        <w:t xml:space="preserve"> + </w:t>
      </w:r>
      <w:proofErr w:type="spellStart"/>
      <w:r w:rsidRPr="006367F5">
        <w:rPr>
          <w:sz w:val="24"/>
        </w:rPr>
        <w:t>T</w:t>
      </w:r>
      <w:r w:rsidRPr="00693D98">
        <w:rPr>
          <w:sz w:val="24"/>
          <w:vertAlign w:val="subscript"/>
        </w:rPr>
        <w:t>up</w:t>
      </w:r>
      <w:proofErr w:type="spellEnd"/>
      <w:r w:rsidR="006367F5">
        <w:rPr>
          <w:sz w:val="24"/>
        </w:rPr>
        <w:t>(</w:t>
      </w:r>
      <w:r w:rsidR="002E31C4">
        <w:rPr>
          <w:sz w:val="24"/>
        </w:rPr>
        <w:t>θ</w:t>
      </w:r>
      <w:r w:rsidR="006367F5">
        <w:rPr>
          <w:sz w:val="24"/>
        </w:rPr>
        <w:t>)</w:t>
      </w:r>
      <w:r w:rsidR="00CD0392" w:rsidRPr="00CD0392">
        <w:rPr>
          <w:sz w:val="24"/>
        </w:rPr>
        <w:t xml:space="preserve"> </w:t>
      </w:r>
      <w:r w:rsidR="00CD0392">
        <w:rPr>
          <w:sz w:val="24"/>
        </w:rPr>
        <w:tab/>
      </w:r>
      <w:r w:rsidR="00CD0392">
        <w:rPr>
          <w:sz w:val="24"/>
        </w:rPr>
        <w:tab/>
      </w:r>
      <w:r w:rsidR="00CD0392">
        <w:rPr>
          <w:sz w:val="24"/>
        </w:rPr>
        <w:tab/>
      </w:r>
      <w:r w:rsidR="00CD0392">
        <w:rPr>
          <w:sz w:val="24"/>
        </w:rPr>
        <w:tab/>
      </w:r>
      <w:r w:rsidR="00CD0392">
        <w:rPr>
          <w:sz w:val="24"/>
        </w:rPr>
        <w:tab/>
      </w:r>
      <w:r w:rsidR="00CD0392">
        <w:rPr>
          <w:sz w:val="24"/>
        </w:rPr>
        <w:tab/>
        <w:t>(9)</w:t>
      </w:r>
    </w:p>
    <w:p w14:paraId="0CDDBAA9" w14:textId="775945D7" w:rsidR="006367F5" w:rsidRDefault="006367F5" w:rsidP="006367F5">
      <w:pPr>
        <w:pStyle w:val="Text"/>
        <w:ind w:firstLine="0"/>
        <w:rPr>
          <w:sz w:val="24"/>
        </w:rPr>
      </w:pPr>
      <w:proofErr w:type="gramStart"/>
      <w:r w:rsidRPr="006367F5">
        <w:rPr>
          <w:sz w:val="24"/>
        </w:rPr>
        <w:t>where</w:t>
      </w:r>
      <w:proofErr w:type="gramEnd"/>
      <w:r w:rsidRPr="006367F5">
        <w:rPr>
          <w:sz w:val="24"/>
        </w:rPr>
        <w:t xml:space="preserve"> </w:t>
      </w:r>
      <w:r w:rsidR="00693D98">
        <w:rPr>
          <w:sz w:val="24"/>
        </w:rPr>
        <w:t>T</w:t>
      </w:r>
      <w:r w:rsidR="00693D98" w:rsidRPr="00693D98">
        <w:rPr>
          <w:sz w:val="24"/>
          <w:vertAlign w:val="subscript"/>
        </w:rPr>
        <w:t>B</w:t>
      </w:r>
      <w:r w:rsidR="00693D98">
        <w:rPr>
          <w:sz w:val="24"/>
        </w:rPr>
        <w:t>(</w:t>
      </w:r>
      <w:proofErr w:type="spellStart"/>
      <w:r w:rsidR="00693D98">
        <w:rPr>
          <w:sz w:val="24"/>
        </w:rPr>
        <w:t>θ,φ</w:t>
      </w:r>
      <w:proofErr w:type="spellEnd"/>
      <w:r w:rsidRPr="006367F5">
        <w:rPr>
          <w:sz w:val="24"/>
        </w:rPr>
        <w:t xml:space="preserve">) is the surface brightness temperature, </w:t>
      </w:r>
      <w:proofErr w:type="spellStart"/>
      <w:r w:rsidRPr="006367F5">
        <w:rPr>
          <w:sz w:val="24"/>
        </w:rPr>
        <w:t>T</w:t>
      </w:r>
      <w:r w:rsidRPr="00693D98">
        <w:rPr>
          <w:sz w:val="24"/>
          <w:vertAlign w:val="subscript"/>
        </w:rPr>
        <w:t>sc</w:t>
      </w:r>
      <w:proofErr w:type="spellEnd"/>
      <w:r w:rsidR="00693D98">
        <w:rPr>
          <w:sz w:val="24"/>
        </w:rPr>
        <w:t>(</w:t>
      </w:r>
      <w:proofErr w:type="spellStart"/>
      <w:r w:rsidR="00693D98">
        <w:rPr>
          <w:sz w:val="24"/>
        </w:rPr>
        <w:t>θ,φ</w:t>
      </w:r>
      <w:proofErr w:type="spellEnd"/>
      <w:r w:rsidRPr="006367F5">
        <w:rPr>
          <w:sz w:val="24"/>
        </w:rPr>
        <w:t>) is the surface scattering</w:t>
      </w:r>
      <w:r>
        <w:rPr>
          <w:sz w:val="24"/>
        </w:rPr>
        <w:t xml:space="preserve"> </w:t>
      </w:r>
      <w:r w:rsidRPr="006367F5">
        <w:rPr>
          <w:sz w:val="24"/>
        </w:rPr>
        <w:t xml:space="preserve">temperature, </w:t>
      </w:r>
      <w:r w:rsidR="002E31C4">
        <w:rPr>
          <w:sz w:val="24"/>
        </w:rPr>
        <w:t>τ</w:t>
      </w:r>
      <w:r w:rsidRPr="006367F5">
        <w:rPr>
          <w:sz w:val="24"/>
        </w:rPr>
        <w:t xml:space="preserve"> is the total effective optical depth of the atmosphere and </w:t>
      </w:r>
      <w:proofErr w:type="spellStart"/>
      <w:r w:rsidRPr="006367F5">
        <w:rPr>
          <w:sz w:val="24"/>
        </w:rPr>
        <w:t>T</w:t>
      </w:r>
      <w:r w:rsidRPr="00693D98">
        <w:rPr>
          <w:sz w:val="24"/>
          <w:vertAlign w:val="subscript"/>
        </w:rPr>
        <w:t>up</w:t>
      </w:r>
      <w:proofErr w:type="spellEnd"/>
      <w:r>
        <w:rPr>
          <w:sz w:val="24"/>
        </w:rPr>
        <w:t xml:space="preserve"> </w:t>
      </w:r>
      <w:r w:rsidRPr="006367F5">
        <w:rPr>
          <w:sz w:val="24"/>
        </w:rPr>
        <w:t xml:space="preserve">is the effective atmospheric upwelling temperature. </w:t>
      </w:r>
      <w:proofErr w:type="spellStart"/>
      <w:r w:rsidRPr="006367F5">
        <w:rPr>
          <w:sz w:val="24"/>
        </w:rPr>
        <w:t>T</w:t>
      </w:r>
      <w:r w:rsidRPr="00693D98">
        <w:rPr>
          <w:sz w:val="24"/>
          <w:vertAlign w:val="subscript"/>
        </w:rPr>
        <w:t>up</w:t>
      </w:r>
      <w:proofErr w:type="spellEnd"/>
      <w:r w:rsidRPr="006367F5">
        <w:rPr>
          <w:sz w:val="24"/>
        </w:rPr>
        <w:t xml:space="preserve"> is the effective radiometric</w:t>
      </w:r>
      <w:r>
        <w:rPr>
          <w:sz w:val="24"/>
        </w:rPr>
        <w:t xml:space="preserve"> </w:t>
      </w:r>
      <w:r w:rsidRPr="006367F5">
        <w:rPr>
          <w:sz w:val="24"/>
        </w:rPr>
        <w:t>temperature of the atmosphere which depends on the temperature and density</w:t>
      </w:r>
      <w:r>
        <w:rPr>
          <w:sz w:val="24"/>
        </w:rPr>
        <w:t xml:space="preserve"> profi</w:t>
      </w:r>
      <w:r w:rsidRPr="006367F5">
        <w:rPr>
          <w:sz w:val="24"/>
        </w:rPr>
        <w:t>le, atmosphe</w:t>
      </w:r>
      <w:r>
        <w:rPr>
          <w:sz w:val="24"/>
        </w:rPr>
        <w:t xml:space="preserve">ric losses, clouds, </w:t>
      </w:r>
      <w:r w:rsidR="00B82287">
        <w:rPr>
          <w:sz w:val="24"/>
        </w:rPr>
        <w:t xml:space="preserve">rain, </w:t>
      </w:r>
      <w:r>
        <w:rPr>
          <w:sz w:val="24"/>
        </w:rPr>
        <w:t xml:space="preserve">etc. </w:t>
      </w:r>
    </w:p>
    <w:p w14:paraId="6D19B076" w14:textId="71194CDF" w:rsidR="006367F5" w:rsidRPr="006367F5" w:rsidRDefault="006367F5" w:rsidP="006367F5">
      <w:pPr>
        <w:pStyle w:val="Text"/>
        <w:ind w:firstLine="0"/>
        <w:rPr>
          <w:sz w:val="24"/>
        </w:rPr>
      </w:pPr>
      <w:r w:rsidRPr="006367F5">
        <w:rPr>
          <w:sz w:val="24"/>
        </w:rPr>
        <w:t>Ignoring incidence and azimuth angle dependence, the surface brightness temperature</w:t>
      </w:r>
      <w:r>
        <w:rPr>
          <w:sz w:val="24"/>
        </w:rPr>
        <w:t xml:space="preserve"> </w:t>
      </w:r>
      <w:r w:rsidRPr="006367F5">
        <w:rPr>
          <w:sz w:val="24"/>
        </w:rPr>
        <w:t>is,</w:t>
      </w:r>
    </w:p>
    <w:p w14:paraId="0D9393AF" w14:textId="139778A8" w:rsidR="006367F5" w:rsidRPr="006367F5" w:rsidRDefault="00693D98" w:rsidP="006367F5">
      <w:pPr>
        <w:pStyle w:val="Text"/>
        <w:rPr>
          <w:sz w:val="24"/>
        </w:rPr>
      </w:pPr>
      <w:r>
        <w:rPr>
          <w:sz w:val="24"/>
        </w:rPr>
        <w:t>T</w:t>
      </w:r>
      <w:r w:rsidRPr="00693D98">
        <w:rPr>
          <w:sz w:val="24"/>
          <w:vertAlign w:val="subscript"/>
        </w:rPr>
        <w:t>B</w:t>
      </w:r>
      <w:r>
        <w:rPr>
          <w:sz w:val="24"/>
        </w:rPr>
        <w:t xml:space="preserve"> = ϵT</w:t>
      </w:r>
      <w:r w:rsidRPr="00693D98">
        <w:rPr>
          <w:sz w:val="24"/>
          <w:vertAlign w:val="subscript"/>
        </w:rPr>
        <w:t>P</w:t>
      </w:r>
      <w:r w:rsidR="00CD0392">
        <w:rPr>
          <w:sz w:val="24"/>
        </w:rPr>
        <w:tab/>
      </w:r>
      <w:r w:rsidR="00CD0392">
        <w:rPr>
          <w:sz w:val="24"/>
        </w:rPr>
        <w:tab/>
      </w:r>
      <w:r w:rsidR="00CD0392">
        <w:rPr>
          <w:sz w:val="24"/>
        </w:rPr>
        <w:tab/>
      </w:r>
      <w:r w:rsidR="00CD0392">
        <w:rPr>
          <w:sz w:val="24"/>
        </w:rPr>
        <w:tab/>
      </w:r>
      <w:r w:rsidR="00CD0392">
        <w:rPr>
          <w:sz w:val="24"/>
        </w:rPr>
        <w:tab/>
      </w:r>
      <w:r w:rsidR="00CD0392">
        <w:rPr>
          <w:sz w:val="24"/>
        </w:rPr>
        <w:tab/>
      </w:r>
      <w:r w:rsidR="00CD0392">
        <w:rPr>
          <w:sz w:val="24"/>
        </w:rPr>
        <w:tab/>
      </w:r>
      <w:r w:rsidR="00CD0392">
        <w:rPr>
          <w:sz w:val="24"/>
        </w:rPr>
        <w:tab/>
      </w:r>
      <w:r w:rsidR="00CD0392">
        <w:rPr>
          <w:sz w:val="24"/>
        </w:rPr>
        <w:tab/>
      </w:r>
      <w:r w:rsidR="00CD0392">
        <w:rPr>
          <w:sz w:val="24"/>
        </w:rPr>
        <w:tab/>
      </w:r>
      <w:r w:rsidR="00CD0392">
        <w:rPr>
          <w:sz w:val="24"/>
        </w:rPr>
        <w:tab/>
        <w:t>(10)</w:t>
      </w:r>
    </w:p>
    <w:p w14:paraId="49EB9A40" w14:textId="24FA35A3" w:rsidR="006367F5" w:rsidRPr="006367F5" w:rsidRDefault="006367F5" w:rsidP="006367F5">
      <w:pPr>
        <w:pStyle w:val="Text"/>
        <w:ind w:firstLine="0"/>
        <w:rPr>
          <w:sz w:val="24"/>
        </w:rPr>
      </w:pPr>
      <w:proofErr w:type="gramStart"/>
      <w:r w:rsidRPr="006367F5">
        <w:rPr>
          <w:sz w:val="24"/>
        </w:rPr>
        <w:t>where</w:t>
      </w:r>
      <w:proofErr w:type="gramEnd"/>
      <w:r w:rsidRPr="006367F5">
        <w:rPr>
          <w:sz w:val="24"/>
        </w:rPr>
        <w:t xml:space="preserve"> </w:t>
      </w:r>
      <w:r w:rsidR="00693D98">
        <w:rPr>
          <w:sz w:val="24"/>
        </w:rPr>
        <w:t>ϵ</w:t>
      </w:r>
      <w:r w:rsidRPr="006367F5">
        <w:rPr>
          <w:sz w:val="24"/>
        </w:rPr>
        <w:t xml:space="preserve"> is the emissivity of the surface and T</w:t>
      </w:r>
      <w:r w:rsidRPr="00693D98">
        <w:rPr>
          <w:sz w:val="24"/>
          <w:vertAlign w:val="subscript"/>
        </w:rPr>
        <w:t>P</w:t>
      </w:r>
      <w:r w:rsidRPr="006367F5">
        <w:rPr>
          <w:sz w:val="24"/>
        </w:rPr>
        <w:t xml:space="preserve"> is the physical temperature of the</w:t>
      </w:r>
      <w:r>
        <w:rPr>
          <w:sz w:val="24"/>
        </w:rPr>
        <w:t xml:space="preserve"> </w:t>
      </w:r>
      <w:r w:rsidRPr="006367F5">
        <w:rPr>
          <w:sz w:val="24"/>
        </w:rPr>
        <w:t>surface. The emissivity is a function of the surface roughness and the permittivity</w:t>
      </w:r>
      <w:r>
        <w:rPr>
          <w:sz w:val="24"/>
        </w:rPr>
        <w:t xml:space="preserve"> </w:t>
      </w:r>
      <w:r w:rsidRPr="006367F5">
        <w:rPr>
          <w:sz w:val="24"/>
        </w:rPr>
        <w:t xml:space="preserve">of the surface which are related to the geophysical </w:t>
      </w:r>
      <w:r>
        <w:rPr>
          <w:sz w:val="24"/>
        </w:rPr>
        <w:t>properties of the surface (Ulaby and Long, 2014).</w:t>
      </w:r>
      <w:r w:rsidR="00DF5F13">
        <w:rPr>
          <w:sz w:val="24"/>
        </w:rPr>
        <w:t xml:space="preserve">  In geophysical studies, the key parameter of interest is ϵ or T</w:t>
      </w:r>
      <w:r w:rsidR="00DF5F13" w:rsidRPr="00693D98">
        <w:rPr>
          <w:sz w:val="24"/>
          <w:vertAlign w:val="subscript"/>
        </w:rPr>
        <w:t>B</w:t>
      </w:r>
      <w:r w:rsidR="00DF5F13">
        <w:rPr>
          <w:sz w:val="24"/>
          <w:vertAlign w:val="subscript"/>
        </w:rPr>
        <w:t>.</w:t>
      </w:r>
    </w:p>
    <w:p w14:paraId="500529E0" w14:textId="2383E4DF" w:rsidR="006367F5" w:rsidRDefault="006367F5" w:rsidP="006367F5">
      <w:pPr>
        <w:pStyle w:val="Text"/>
        <w:rPr>
          <w:sz w:val="24"/>
        </w:rPr>
      </w:pPr>
      <w:r w:rsidRPr="006367F5">
        <w:rPr>
          <w:sz w:val="24"/>
        </w:rPr>
        <w:t xml:space="preserve">The surface </w:t>
      </w:r>
      <w:r w:rsidR="00693D98">
        <w:rPr>
          <w:sz w:val="24"/>
        </w:rPr>
        <w:t xml:space="preserve">brightness temperature, </w:t>
      </w:r>
      <w:proofErr w:type="spellStart"/>
      <w:proofErr w:type="gramStart"/>
      <w:r w:rsidR="00693D98">
        <w:rPr>
          <w:sz w:val="24"/>
        </w:rPr>
        <w:t>T</w:t>
      </w:r>
      <w:r w:rsidR="00693D98" w:rsidRPr="00DA26B1">
        <w:rPr>
          <w:sz w:val="24"/>
          <w:vertAlign w:val="subscript"/>
        </w:rPr>
        <w:t>sc</w:t>
      </w:r>
      <w:proofErr w:type="spellEnd"/>
      <w:r w:rsidR="00693D98">
        <w:rPr>
          <w:sz w:val="24"/>
        </w:rPr>
        <w:t>(</w:t>
      </w:r>
      <w:proofErr w:type="spellStart"/>
      <w:proofErr w:type="gramEnd"/>
      <w:r w:rsidR="00693D98">
        <w:rPr>
          <w:sz w:val="24"/>
        </w:rPr>
        <w:t>θ,φ</w:t>
      </w:r>
      <w:proofErr w:type="spellEnd"/>
      <w:r w:rsidRPr="006367F5">
        <w:rPr>
          <w:sz w:val="24"/>
        </w:rPr>
        <w:t xml:space="preserve">), is the result of </w:t>
      </w:r>
      <w:proofErr w:type="spellStart"/>
      <w:r w:rsidRPr="006367F5">
        <w:rPr>
          <w:sz w:val="24"/>
        </w:rPr>
        <w:t>downwelling</w:t>
      </w:r>
      <w:proofErr w:type="spellEnd"/>
      <w:r w:rsidRPr="006367F5">
        <w:rPr>
          <w:sz w:val="24"/>
        </w:rPr>
        <w:t xml:space="preserve"> atmospheric</w:t>
      </w:r>
      <w:r>
        <w:rPr>
          <w:sz w:val="24"/>
        </w:rPr>
        <w:t xml:space="preserve"> </w:t>
      </w:r>
      <w:r w:rsidRPr="006367F5">
        <w:rPr>
          <w:sz w:val="24"/>
        </w:rPr>
        <w:t>emissions which are scattered off of the rough surface toward the sensor.</w:t>
      </w:r>
      <w:r>
        <w:rPr>
          <w:sz w:val="24"/>
        </w:rPr>
        <w:t xml:space="preserve">  </w:t>
      </w:r>
      <w:r w:rsidRPr="006367F5">
        <w:rPr>
          <w:sz w:val="24"/>
        </w:rPr>
        <w:t>This signal depends on the scattering properties of the surface (surface roughness</w:t>
      </w:r>
      <w:r>
        <w:rPr>
          <w:sz w:val="24"/>
        </w:rPr>
        <w:t xml:space="preserve"> </w:t>
      </w:r>
      <w:r w:rsidRPr="006367F5">
        <w:rPr>
          <w:sz w:val="24"/>
        </w:rPr>
        <w:t>and dielectric constant) as well as the atmospheric emissions directed toward the</w:t>
      </w:r>
      <w:r>
        <w:rPr>
          <w:sz w:val="24"/>
        </w:rPr>
        <w:t xml:space="preserve"> </w:t>
      </w:r>
      <w:r w:rsidRPr="006367F5">
        <w:rPr>
          <w:sz w:val="24"/>
        </w:rPr>
        <w:t xml:space="preserve">ground. </w:t>
      </w:r>
      <w:r>
        <w:rPr>
          <w:sz w:val="24"/>
        </w:rPr>
        <w:t xml:space="preserve"> </w:t>
      </w:r>
      <w:r w:rsidRPr="006367F5">
        <w:rPr>
          <w:sz w:val="24"/>
        </w:rPr>
        <w:t>Note that azimuth variation with brightness temperature has been observed</w:t>
      </w:r>
      <w:r>
        <w:rPr>
          <w:sz w:val="24"/>
        </w:rPr>
        <w:t xml:space="preserve"> </w:t>
      </w:r>
      <w:r w:rsidRPr="006367F5">
        <w:rPr>
          <w:sz w:val="24"/>
        </w:rPr>
        <w:t>over the ocean (Wentz, 1992), sand dunes (Stephen and Long, 2005), and snow in</w:t>
      </w:r>
      <w:r>
        <w:rPr>
          <w:sz w:val="24"/>
        </w:rPr>
        <w:t xml:space="preserve"> </w:t>
      </w:r>
      <w:r w:rsidRPr="006367F5">
        <w:rPr>
          <w:sz w:val="24"/>
        </w:rPr>
        <w:t>Antarctica (Long and Drinkwater, 2000).</w:t>
      </w:r>
      <w:r w:rsidR="00DF5F13">
        <w:rPr>
          <w:sz w:val="24"/>
        </w:rPr>
        <w:t xml:space="preserve">  Vegetated and sea ice-covered areas generally have </w:t>
      </w:r>
      <w:r w:rsidR="00DA26B1">
        <w:rPr>
          <w:sz w:val="24"/>
        </w:rPr>
        <w:t xml:space="preserve">little or </w:t>
      </w:r>
      <w:r w:rsidR="00DF5F13">
        <w:rPr>
          <w:sz w:val="24"/>
        </w:rPr>
        <w:t>no azimuth brightness variation.</w:t>
      </w:r>
    </w:p>
    <w:p w14:paraId="58DDF9DE" w14:textId="77777777" w:rsidR="00860534" w:rsidRDefault="00860534" w:rsidP="00860534"/>
    <w:p w14:paraId="56C78D3B" w14:textId="77777777" w:rsidR="00860534" w:rsidRDefault="00860534" w:rsidP="00CD0392">
      <w:pPr>
        <w:jc w:val="center"/>
      </w:pPr>
      <w:r w:rsidRPr="00081AC0">
        <w:rPr>
          <w:noProof/>
        </w:rPr>
        <w:lastRenderedPageBreak/>
        <w:drawing>
          <wp:anchor distT="0" distB="0" distL="114300" distR="114300" simplePos="0" relativeHeight="251664384" behindDoc="0" locked="0" layoutInCell="1" allowOverlap="1" wp14:anchorId="53B4A936" wp14:editId="054B1A9B">
            <wp:simplePos x="0" y="0"/>
            <wp:positionH relativeFrom="column">
              <wp:posOffset>474453</wp:posOffset>
            </wp:positionH>
            <wp:positionV relativeFrom="paragraph">
              <wp:posOffset>120326</wp:posOffset>
            </wp:positionV>
            <wp:extent cx="4873625" cy="3489325"/>
            <wp:effectExtent l="0" t="0" r="3175" b="0"/>
            <wp:wrapTopAndBottom/>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3625" cy="3489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81EED8" w14:textId="77777777" w:rsidR="00860534" w:rsidRDefault="00860534" w:rsidP="00860534">
      <w:r>
        <w:t>Figure 1: The apparent temperature distribution as seen by the radiometer antenna. The antenna temperature T</w:t>
      </w:r>
      <w:r w:rsidRPr="00081AC0">
        <w:rPr>
          <w:vertAlign w:val="subscript"/>
        </w:rPr>
        <w:t>A</w:t>
      </w:r>
      <w:r>
        <w:t xml:space="preserve"> is the normalized integral of product of the temperature distribution and the antenna gain pattern. The apparent temperature of the surface seen through the atmosphere includes the upwelling radiation, </w:t>
      </w:r>
      <w:proofErr w:type="spellStart"/>
      <w:r>
        <w:t>T</w:t>
      </w:r>
      <w:r w:rsidRPr="00081AC0">
        <w:rPr>
          <w:vertAlign w:val="subscript"/>
        </w:rPr>
        <w:t>up</w:t>
      </w:r>
      <w:proofErr w:type="spellEnd"/>
      <w:r>
        <w:t>, from the atmosphere plus the attenuated surface brightness temperature, T</w:t>
      </w:r>
      <w:r w:rsidRPr="00081AC0">
        <w:rPr>
          <w:vertAlign w:val="subscript"/>
        </w:rPr>
        <w:t>b</w:t>
      </w:r>
      <w:r>
        <w:t xml:space="preserve">, and the surface scattered brightness temperature, </w:t>
      </w:r>
      <w:proofErr w:type="spellStart"/>
      <w:r>
        <w:t>T</w:t>
      </w:r>
      <w:r w:rsidRPr="00081AC0">
        <w:rPr>
          <w:vertAlign w:val="subscript"/>
        </w:rPr>
        <w:t>sc</w:t>
      </w:r>
      <w:proofErr w:type="spellEnd"/>
      <w:r>
        <w:t xml:space="preserve">. Brightness temperature contributions from extra-terrestrial sources are grouped in </w:t>
      </w:r>
      <w:proofErr w:type="spellStart"/>
      <w:r>
        <w:t>T</w:t>
      </w:r>
      <w:r w:rsidRPr="00081AC0">
        <w:rPr>
          <w:vertAlign w:val="subscript"/>
        </w:rPr>
        <w:t>sky</w:t>
      </w:r>
      <w:proofErr w:type="spellEnd"/>
      <w:r>
        <w:t xml:space="preserve"> (Ulaby and Long, 2014).</w:t>
      </w:r>
    </w:p>
    <w:p w14:paraId="1D9E3182" w14:textId="77777777" w:rsidR="00860534" w:rsidRDefault="00860534" w:rsidP="006367F5">
      <w:pPr>
        <w:pStyle w:val="Text"/>
        <w:rPr>
          <w:sz w:val="24"/>
        </w:rPr>
      </w:pPr>
    </w:p>
    <w:p w14:paraId="20403C33" w14:textId="77777777" w:rsidR="00860534" w:rsidRDefault="00860534" w:rsidP="00860534">
      <w:pPr>
        <w:pStyle w:val="Heading2"/>
      </w:pPr>
      <w:r>
        <w:t>Signal Integration</w:t>
      </w:r>
    </w:p>
    <w:p w14:paraId="4FDD6B2D" w14:textId="0C17E8F9" w:rsidR="003B14A8" w:rsidRDefault="00DA26B1" w:rsidP="003B14A8">
      <w:pPr>
        <w:pStyle w:val="Text"/>
        <w:rPr>
          <w:sz w:val="24"/>
        </w:rPr>
      </w:pPr>
      <w:r>
        <w:rPr>
          <w:sz w:val="24"/>
        </w:rPr>
        <w:t xml:space="preserve">The received signal power is very </w:t>
      </w:r>
      <w:r w:rsidRPr="003B14A8">
        <w:rPr>
          <w:sz w:val="24"/>
        </w:rPr>
        <w:t>noisy</w:t>
      </w:r>
      <w:r>
        <w:rPr>
          <w:sz w:val="24"/>
        </w:rPr>
        <w:t>.</w:t>
      </w:r>
      <w:r>
        <w:rPr>
          <w:rFonts w:ascii="Times" w:hAnsi="Times" w:cs="Times"/>
          <w:sz w:val="24"/>
        </w:rPr>
        <w:t xml:space="preserve">  To reduce the measurement variance, the received sig</w:t>
      </w:r>
      <w:r w:rsidR="00860534">
        <w:rPr>
          <w:rFonts w:ascii="Times" w:hAnsi="Times" w:cs="Times"/>
          <w:sz w:val="24"/>
        </w:rPr>
        <w:t>nal power is averaged over a short</w:t>
      </w:r>
      <w:r>
        <w:rPr>
          <w:rFonts w:ascii="Times" w:hAnsi="Times" w:cs="Times"/>
          <w:sz w:val="24"/>
        </w:rPr>
        <w:t xml:space="preserve"> “integration period</w:t>
      </w:r>
      <w:r w:rsidR="00860534">
        <w:rPr>
          <w:rFonts w:ascii="Times" w:hAnsi="Times" w:cs="Times"/>
          <w:sz w:val="24"/>
        </w:rPr>
        <w:t>.</w:t>
      </w:r>
      <w:r>
        <w:rPr>
          <w:rFonts w:ascii="Times" w:hAnsi="Times" w:cs="Times"/>
          <w:sz w:val="24"/>
        </w:rPr>
        <w:t>”</w:t>
      </w:r>
      <w:r w:rsidRPr="003B14A8">
        <w:rPr>
          <w:sz w:val="24"/>
        </w:rPr>
        <w:t xml:space="preserve"> </w:t>
      </w:r>
      <w:r>
        <w:rPr>
          <w:sz w:val="24"/>
        </w:rPr>
        <w:t xml:space="preserve"> </w:t>
      </w:r>
      <w:r w:rsidR="00860534">
        <w:rPr>
          <w:sz w:val="24"/>
        </w:rPr>
        <w:t xml:space="preserve">Even so, the reported </w:t>
      </w:r>
      <w:r w:rsidR="003B14A8" w:rsidRPr="003B14A8">
        <w:rPr>
          <w:sz w:val="24"/>
        </w:rPr>
        <w:t>measurements are noisy due to the limited integration time available</w:t>
      </w:r>
      <w:r w:rsidR="003B14A8">
        <w:rPr>
          <w:sz w:val="24"/>
        </w:rPr>
        <w:t xml:space="preserve"> </w:t>
      </w:r>
      <w:r w:rsidR="003B14A8" w:rsidRPr="003B14A8">
        <w:rPr>
          <w:sz w:val="24"/>
        </w:rPr>
        <w:t xml:space="preserve">for each measurement. The uncertainty is expressed as </w:t>
      </w:r>
      <w:r w:rsidR="003B14A8">
        <w:rPr>
          <w:sz w:val="24"/>
        </w:rPr>
        <w:t>Δ</w:t>
      </w:r>
      <w:r w:rsidR="003B14A8" w:rsidRPr="003B14A8">
        <w:rPr>
          <w:sz w:val="24"/>
        </w:rPr>
        <w:t>T, which is the standard</w:t>
      </w:r>
      <w:r w:rsidR="003B14A8">
        <w:rPr>
          <w:sz w:val="24"/>
        </w:rPr>
        <w:t xml:space="preserve"> </w:t>
      </w:r>
      <w:r w:rsidR="003B14A8" w:rsidRPr="003B14A8">
        <w:rPr>
          <w:sz w:val="24"/>
        </w:rPr>
        <w:t xml:space="preserve">deviation of the temperature measurement. </w:t>
      </w:r>
      <w:r w:rsidR="003B14A8">
        <w:rPr>
          <w:sz w:val="24"/>
        </w:rPr>
        <w:t>Δ</w:t>
      </w:r>
      <w:r w:rsidR="003B14A8" w:rsidRPr="003B14A8">
        <w:rPr>
          <w:sz w:val="24"/>
        </w:rPr>
        <w:t>T is a function of the integration</w:t>
      </w:r>
      <w:r w:rsidR="003B14A8">
        <w:rPr>
          <w:sz w:val="24"/>
        </w:rPr>
        <w:t xml:space="preserve"> </w:t>
      </w:r>
      <w:r w:rsidR="003B14A8" w:rsidRPr="003B14A8">
        <w:rPr>
          <w:sz w:val="24"/>
        </w:rPr>
        <w:t>time and bandwidth used to make the radiometric measurement and is typically inversely</w:t>
      </w:r>
      <w:r w:rsidR="003B14A8">
        <w:rPr>
          <w:sz w:val="24"/>
        </w:rPr>
        <w:t xml:space="preserve"> </w:t>
      </w:r>
      <w:r w:rsidR="003B14A8" w:rsidRPr="003B14A8">
        <w:rPr>
          <w:sz w:val="24"/>
        </w:rPr>
        <w:t>related to the time-bandw</w:t>
      </w:r>
      <w:r w:rsidR="003B14A8">
        <w:rPr>
          <w:sz w:val="24"/>
        </w:rPr>
        <w:t>idth product (Ulaby and Long, 2014</w:t>
      </w:r>
      <w:r w:rsidR="003B14A8" w:rsidRPr="003B14A8">
        <w:rPr>
          <w:sz w:val="24"/>
        </w:rPr>
        <w:t>).</w:t>
      </w:r>
      <w:r w:rsidR="00083E9B">
        <w:rPr>
          <w:sz w:val="24"/>
        </w:rPr>
        <w:t xml:space="preserve">  </w:t>
      </w:r>
      <w:r w:rsidR="003B14A8" w:rsidRPr="003B14A8">
        <w:rPr>
          <w:sz w:val="24"/>
        </w:rPr>
        <w:t>Increasing the</w:t>
      </w:r>
      <w:r w:rsidR="003B14A8">
        <w:rPr>
          <w:sz w:val="24"/>
        </w:rPr>
        <w:t xml:space="preserve"> </w:t>
      </w:r>
      <w:r w:rsidR="003B14A8" w:rsidRPr="003B14A8">
        <w:rPr>
          <w:sz w:val="24"/>
        </w:rPr>
        <w:t xml:space="preserve">integration time and/or bandwidth reduces </w:t>
      </w:r>
      <w:r w:rsidR="003B14A8">
        <w:rPr>
          <w:sz w:val="24"/>
        </w:rPr>
        <w:t>Δ</w:t>
      </w:r>
      <w:r w:rsidR="003B14A8" w:rsidRPr="003B14A8">
        <w:rPr>
          <w:sz w:val="24"/>
        </w:rPr>
        <w:t>T. High stability and precise calibration</w:t>
      </w:r>
      <w:r w:rsidR="003B14A8">
        <w:rPr>
          <w:sz w:val="24"/>
        </w:rPr>
        <w:t xml:space="preserve"> </w:t>
      </w:r>
      <w:r w:rsidR="003B14A8" w:rsidRPr="003B14A8">
        <w:rPr>
          <w:sz w:val="24"/>
        </w:rPr>
        <w:t>of the system gain is required to accurately inf</w:t>
      </w:r>
      <w:r w:rsidR="003B14A8">
        <w:rPr>
          <w:sz w:val="24"/>
        </w:rPr>
        <w:t>er the brightness temperature T</w:t>
      </w:r>
      <w:r w:rsidR="003B14A8" w:rsidRPr="003B14A8">
        <w:rPr>
          <w:sz w:val="24"/>
          <w:vertAlign w:val="subscript"/>
        </w:rPr>
        <w:t>B</w:t>
      </w:r>
      <w:r w:rsidR="003B14A8">
        <w:rPr>
          <w:sz w:val="24"/>
        </w:rPr>
        <w:t xml:space="preserve"> </w:t>
      </w:r>
      <w:r w:rsidR="003B14A8" w:rsidRPr="003B14A8">
        <w:rPr>
          <w:sz w:val="24"/>
        </w:rPr>
        <w:t>from the sensor power measurement P</w:t>
      </w:r>
      <w:r w:rsidR="003B14A8" w:rsidRPr="003B14A8">
        <w:rPr>
          <w:sz w:val="24"/>
          <w:vertAlign w:val="subscript"/>
        </w:rPr>
        <w:t>SYS</w:t>
      </w:r>
      <w:r w:rsidR="003B14A8" w:rsidRPr="003B14A8">
        <w:rPr>
          <w:sz w:val="24"/>
        </w:rPr>
        <w:t>.</w:t>
      </w:r>
    </w:p>
    <w:p w14:paraId="623EBD37" w14:textId="5D47D21E" w:rsidR="00CD0392" w:rsidRDefault="00CD0392" w:rsidP="003B14A8">
      <w:pPr>
        <w:pStyle w:val="Text"/>
        <w:rPr>
          <w:sz w:val="24"/>
        </w:rPr>
      </w:pPr>
      <w:r>
        <w:rPr>
          <w:sz w:val="24"/>
        </w:rPr>
        <w:t xml:space="preserve">Because the antenna is scanning during the integration period, the effective </w:t>
      </w:r>
      <w:r w:rsidR="00635236">
        <w:rPr>
          <w:sz w:val="24"/>
        </w:rPr>
        <w:t xml:space="preserve">antenna gain pattern </w:t>
      </w:r>
      <w:r>
        <w:rPr>
          <w:sz w:val="24"/>
        </w:rPr>
        <w:t>of the measurements is a smeared version of the antenna pattern.</w:t>
      </w:r>
      <w:r w:rsidR="00854874">
        <w:rPr>
          <w:sz w:val="24"/>
        </w:rPr>
        <w:t xml:space="preserve">  In the smeared case, we replace </w:t>
      </w:r>
      <w:proofErr w:type="spellStart"/>
      <w:r w:rsidR="00854874">
        <w:rPr>
          <w:sz w:val="24"/>
        </w:rPr>
        <w:t>G</w:t>
      </w:r>
      <w:r w:rsidR="00854874" w:rsidRPr="00B72324">
        <w:rPr>
          <w:sz w:val="24"/>
          <w:vertAlign w:val="subscript"/>
        </w:rPr>
        <w:t>i</w:t>
      </w:r>
      <w:proofErr w:type="spellEnd"/>
      <w:r w:rsidR="00854874" w:rsidRPr="00854874">
        <w:rPr>
          <w:sz w:val="24"/>
        </w:rPr>
        <w:t xml:space="preserve"> </w:t>
      </w:r>
      <w:r w:rsidR="00854874">
        <w:rPr>
          <w:sz w:val="24"/>
        </w:rPr>
        <w:t xml:space="preserve">in </w:t>
      </w:r>
      <w:proofErr w:type="spellStart"/>
      <w:r w:rsidR="00854874">
        <w:rPr>
          <w:sz w:val="24"/>
        </w:rPr>
        <w:t>Eqs</w:t>
      </w:r>
      <w:proofErr w:type="spellEnd"/>
      <w:r w:rsidR="00854874">
        <w:rPr>
          <w:sz w:val="24"/>
        </w:rPr>
        <w:t xml:space="preserve">. 3 &amp; 4 with the “smeared” version of the antenna, </w:t>
      </w:r>
      <w:proofErr w:type="spellStart"/>
      <w:r w:rsidR="00854874">
        <w:rPr>
          <w:sz w:val="24"/>
        </w:rPr>
        <w:t>G</w:t>
      </w:r>
      <w:r w:rsidR="00854874">
        <w:rPr>
          <w:sz w:val="24"/>
          <w:vertAlign w:val="subscript"/>
        </w:rPr>
        <w:t>s</w:t>
      </w:r>
      <w:proofErr w:type="spellEnd"/>
      <w:r w:rsidR="00854874">
        <w:rPr>
          <w:sz w:val="24"/>
        </w:rPr>
        <w:t xml:space="preserve"> where</w:t>
      </w:r>
    </w:p>
    <w:p w14:paraId="143A0484" w14:textId="0934BDD7" w:rsidR="00854874" w:rsidRPr="006367F5" w:rsidRDefault="00854874" w:rsidP="00854874">
      <w:pPr>
        <w:pStyle w:val="Text"/>
        <w:rPr>
          <w:sz w:val="24"/>
        </w:rPr>
      </w:pPr>
      <w:proofErr w:type="spellStart"/>
      <w:proofErr w:type="gramStart"/>
      <w:r>
        <w:rPr>
          <w:sz w:val="24"/>
        </w:rPr>
        <w:lastRenderedPageBreak/>
        <w:t>G</w:t>
      </w:r>
      <w:r>
        <w:rPr>
          <w:sz w:val="24"/>
          <w:vertAlign w:val="subscript"/>
        </w:rPr>
        <w:t>s</w:t>
      </w:r>
      <w:proofErr w:type="spellEnd"/>
      <w:r>
        <w:rPr>
          <w:sz w:val="24"/>
        </w:rPr>
        <w:t>(</w:t>
      </w:r>
      <w:proofErr w:type="gramEnd"/>
      <w:r>
        <w:rPr>
          <w:sz w:val="24"/>
        </w:rPr>
        <w:t>θ, φ)</w:t>
      </w:r>
      <w:r>
        <w:rPr>
          <w:sz w:val="24"/>
          <w:vertAlign w:val="subscript"/>
        </w:rPr>
        <w:t xml:space="preserve"> </w:t>
      </w:r>
      <w:r w:rsidRPr="00267F14">
        <w:rPr>
          <w:sz w:val="24"/>
        </w:rPr>
        <w:t xml:space="preserve"> = </w:t>
      </w:r>
      <w:r>
        <w:rPr>
          <w:sz w:val="24"/>
        </w:rPr>
        <w:t>T</w:t>
      </w:r>
      <w:r w:rsidRPr="00854874">
        <w:rPr>
          <w:sz w:val="24"/>
          <w:vertAlign w:val="subscript"/>
        </w:rPr>
        <w:t>i</w:t>
      </w:r>
      <w:r w:rsidRPr="00854874">
        <w:rPr>
          <w:sz w:val="24"/>
          <w:vertAlign w:val="superscript"/>
        </w:rPr>
        <w:t>-1</w:t>
      </w:r>
      <w:r>
        <w:rPr>
          <w:sz w:val="24"/>
        </w:rPr>
        <w:t xml:space="preserve"> ∫</w:t>
      </w:r>
      <w:r w:rsidRPr="00854874">
        <w:rPr>
          <w:sz w:val="24"/>
          <w:vertAlign w:val="subscript"/>
        </w:rPr>
        <w:t xml:space="preserve">  </w:t>
      </w:r>
      <w:proofErr w:type="spellStart"/>
      <w:r>
        <w:rPr>
          <w:sz w:val="24"/>
        </w:rPr>
        <w:t>G</w:t>
      </w:r>
      <w:r w:rsidRPr="00B72324">
        <w:rPr>
          <w:sz w:val="24"/>
          <w:vertAlign w:val="subscript"/>
        </w:rPr>
        <w:t>i</w:t>
      </w:r>
      <w:proofErr w:type="spellEnd"/>
      <w:r>
        <w:rPr>
          <w:sz w:val="24"/>
        </w:rPr>
        <w:t>(θ, φ +</w:t>
      </w:r>
      <w:r w:rsidRPr="00854874">
        <w:rPr>
          <w:sz w:val="24"/>
        </w:rPr>
        <w:t xml:space="preserve"> </w:t>
      </w:r>
      <w:proofErr w:type="spellStart"/>
      <w:r>
        <w:rPr>
          <w:sz w:val="24"/>
        </w:rPr>
        <w:t>Δφ</w:t>
      </w:r>
      <w:proofErr w:type="spellEnd"/>
      <w:r>
        <w:rPr>
          <w:sz w:val="24"/>
        </w:rPr>
        <w:t xml:space="preserve"> t) </w:t>
      </w:r>
      <w:proofErr w:type="spellStart"/>
      <w:r>
        <w:rPr>
          <w:sz w:val="24"/>
        </w:rPr>
        <w:t>dt</w:t>
      </w:r>
      <w:proofErr w:type="spellEnd"/>
      <w:r>
        <w:rPr>
          <w:sz w:val="24"/>
        </w:rPr>
        <w:tab/>
      </w:r>
      <w:r>
        <w:rPr>
          <w:sz w:val="24"/>
        </w:rPr>
        <w:tab/>
      </w:r>
      <w:r>
        <w:rPr>
          <w:sz w:val="24"/>
        </w:rPr>
        <w:tab/>
      </w:r>
      <w:r>
        <w:rPr>
          <w:sz w:val="24"/>
        </w:rPr>
        <w:tab/>
      </w:r>
      <w:r>
        <w:rPr>
          <w:sz w:val="24"/>
        </w:rPr>
        <w:tab/>
      </w:r>
      <w:r>
        <w:rPr>
          <w:sz w:val="24"/>
        </w:rPr>
        <w:tab/>
      </w:r>
      <w:r>
        <w:rPr>
          <w:sz w:val="24"/>
        </w:rPr>
        <w:tab/>
        <w:t>(11)</w:t>
      </w:r>
    </w:p>
    <w:p w14:paraId="584E339A" w14:textId="0C090612" w:rsidR="00635236" w:rsidRDefault="00854874" w:rsidP="001A7CA4">
      <w:pPr>
        <w:pStyle w:val="Heading3"/>
        <w:rPr>
          <w:sz w:val="24"/>
        </w:rPr>
      </w:pPr>
      <w:proofErr w:type="gramStart"/>
      <w:r>
        <w:rPr>
          <w:sz w:val="24"/>
        </w:rPr>
        <w:t>where</w:t>
      </w:r>
      <w:proofErr w:type="gramEnd"/>
      <w:r w:rsidRPr="00854874">
        <w:rPr>
          <w:sz w:val="24"/>
        </w:rPr>
        <w:t xml:space="preserve"> </w:t>
      </w:r>
      <w:r>
        <w:rPr>
          <w:sz w:val="24"/>
        </w:rPr>
        <w:t>T</w:t>
      </w:r>
      <w:r w:rsidRPr="00043E86">
        <w:rPr>
          <w:sz w:val="24"/>
          <w:vertAlign w:val="subscript"/>
        </w:rPr>
        <w:t>i</w:t>
      </w:r>
      <w:r>
        <w:t xml:space="preserve"> </w:t>
      </w:r>
      <w:r w:rsidRPr="00854874">
        <w:rPr>
          <w:sz w:val="24"/>
        </w:rPr>
        <w:t xml:space="preserve">is </w:t>
      </w:r>
      <w:r>
        <w:rPr>
          <w:sz w:val="24"/>
        </w:rPr>
        <w:t xml:space="preserve">the integration period, </w:t>
      </w:r>
      <w:proofErr w:type="spellStart"/>
      <w:r>
        <w:rPr>
          <w:sz w:val="24"/>
        </w:rPr>
        <w:t>Δφ</w:t>
      </w:r>
      <w:proofErr w:type="spellEnd"/>
      <w:r>
        <w:rPr>
          <w:sz w:val="24"/>
        </w:rPr>
        <w:t xml:space="preserve"> is the rotation rate, and the integral limits are </w:t>
      </w:r>
      <w:r w:rsidR="00092DE3" w:rsidRPr="00043E86">
        <w:rPr>
          <w:rFonts w:cs="Times"/>
          <w:sz w:val="24"/>
        </w:rPr>
        <w:t>-</w:t>
      </w:r>
      <w:r w:rsidRPr="00092DE3">
        <w:rPr>
          <w:sz w:val="24"/>
        </w:rPr>
        <w:t>T</w:t>
      </w:r>
      <w:r w:rsidRPr="00043E86">
        <w:rPr>
          <w:sz w:val="24"/>
          <w:vertAlign w:val="subscript"/>
        </w:rPr>
        <w:t>i</w:t>
      </w:r>
      <w:r w:rsidR="00092DE3">
        <w:t xml:space="preserve"> </w:t>
      </w:r>
      <w:r w:rsidR="00092DE3">
        <w:rPr>
          <w:sz w:val="24"/>
        </w:rPr>
        <w:t>and 0.  N</w:t>
      </w:r>
      <w:r w:rsidR="00635236" w:rsidRPr="00092DE3">
        <w:rPr>
          <w:sz w:val="24"/>
        </w:rPr>
        <w:t>ote that because T</w:t>
      </w:r>
      <w:r w:rsidR="00635236" w:rsidRPr="00043E86">
        <w:rPr>
          <w:sz w:val="24"/>
          <w:vertAlign w:val="subscript"/>
        </w:rPr>
        <w:t>i</w:t>
      </w:r>
      <w:r w:rsidR="00635236">
        <w:t xml:space="preserve"> </w:t>
      </w:r>
      <w:r w:rsidR="00635236" w:rsidRPr="00092DE3">
        <w:rPr>
          <w:sz w:val="24"/>
        </w:rPr>
        <w:t xml:space="preserve">is very short, the net effect is primarily to widen the main lobe.  Nulls in the pattern tend to be eliminated and the </w:t>
      </w:r>
      <w:proofErr w:type="spellStart"/>
      <w:r w:rsidR="00635236" w:rsidRPr="00092DE3">
        <w:rPr>
          <w:sz w:val="24"/>
        </w:rPr>
        <w:t>sidelobes</w:t>
      </w:r>
      <w:proofErr w:type="spellEnd"/>
      <w:r w:rsidR="00635236" w:rsidRPr="00092DE3">
        <w:rPr>
          <w:sz w:val="24"/>
        </w:rPr>
        <w:t xml:space="preserve"> widened.  Note that the smeared antenna pattern may vary somewhat for different antenna azimuth angles, though we will not consider this effect here.</w:t>
      </w:r>
      <w:r w:rsidR="00043E86">
        <w:rPr>
          <w:sz w:val="24"/>
        </w:rPr>
        <w:t xml:space="preserve">  </w:t>
      </w:r>
    </w:p>
    <w:p w14:paraId="05CD643D" w14:textId="77777777" w:rsidR="00043E86" w:rsidRPr="00043E86" w:rsidRDefault="00043E86" w:rsidP="00043E86"/>
    <w:p w14:paraId="62BC21B4" w14:textId="7C1E6968" w:rsidR="00635236" w:rsidRDefault="00635236" w:rsidP="00635236">
      <w:pPr>
        <w:ind w:firstLine="360"/>
      </w:pPr>
      <w:r>
        <w:t xml:space="preserve">Because the antenna pattern has been specifically designed to minimize the power from directions not from the surface, we can neglect </w:t>
      </w:r>
      <w:r w:rsidR="00092DE3">
        <w:t xml:space="preserve">the antenna smearing from </w:t>
      </w:r>
      <w:r>
        <w:t xml:space="preserve">non-surface contributions and concentrate on the pattern smearing at the surface.  The smeared antenna pattern </w:t>
      </w:r>
      <w:proofErr w:type="spellStart"/>
      <w:proofErr w:type="gramStart"/>
      <w:r>
        <w:t>G</w:t>
      </w:r>
      <w:r>
        <w:rPr>
          <w:vertAlign w:val="subscript"/>
        </w:rPr>
        <w:t>s</w:t>
      </w:r>
      <w:proofErr w:type="spellEnd"/>
      <w:r>
        <w:t>(</w:t>
      </w:r>
      <w:proofErr w:type="gramEnd"/>
      <w:r>
        <w:t>θ, φ)</w:t>
      </w:r>
      <w:r>
        <w:rPr>
          <w:vertAlign w:val="subscript"/>
        </w:rPr>
        <w:t xml:space="preserve"> </w:t>
      </w:r>
      <w:r>
        <w:t xml:space="preserve">at the surface </w:t>
      </w:r>
      <w:r w:rsidR="00092DE3">
        <w:t xml:space="preserve">at a particular time </w:t>
      </w:r>
      <w:r>
        <w:t xml:space="preserve">defines the “spatial response function” (SRF) of </w:t>
      </w:r>
      <w:r w:rsidR="00092DE3">
        <w:t>the corresponding T</w:t>
      </w:r>
      <w:r w:rsidR="00092DE3" w:rsidRPr="00092DE3">
        <w:rPr>
          <w:vertAlign w:val="subscript"/>
        </w:rPr>
        <w:t>B</w:t>
      </w:r>
      <w:r w:rsidR="00092DE3">
        <w:t xml:space="preserve"> measurement.</w:t>
      </w:r>
    </w:p>
    <w:p w14:paraId="5A1E11F7" w14:textId="77777777" w:rsidR="006C30EF" w:rsidRDefault="006C30EF" w:rsidP="00635236">
      <w:pPr>
        <w:ind w:firstLine="360"/>
      </w:pPr>
    </w:p>
    <w:p w14:paraId="5AD6E649" w14:textId="435B7838" w:rsidR="00D461C0" w:rsidRDefault="004F2A42" w:rsidP="004F2A42">
      <w:pPr>
        <w:ind w:firstLine="360"/>
      </w:pPr>
      <w:r>
        <w:t xml:space="preserve">Note from Eq. 9 that </w:t>
      </w:r>
      <w:proofErr w:type="gramStart"/>
      <w:r w:rsidR="006C30EF">
        <w:t>T</w:t>
      </w:r>
      <w:r w:rsidR="006C30EF" w:rsidRPr="00B72324">
        <w:rPr>
          <w:vertAlign w:val="subscript"/>
        </w:rPr>
        <w:t>AP</w:t>
      </w:r>
      <w:r w:rsidR="006C30EF">
        <w:t>(</w:t>
      </w:r>
      <w:proofErr w:type="spellStart"/>
      <w:proofErr w:type="gramEnd"/>
      <w:r w:rsidR="006C30EF">
        <w:t>θ,φ</w:t>
      </w:r>
      <w:proofErr w:type="spellEnd"/>
      <w:r w:rsidR="006C30EF">
        <w:t xml:space="preserve">) </w:t>
      </w:r>
      <w:r>
        <w:t xml:space="preserve">consists primarily of an attenuated contribution from the surface </w:t>
      </w:r>
      <w:r w:rsidR="00D461C0">
        <w:t>(i.e., T</w:t>
      </w:r>
      <w:r w:rsidR="00D461C0" w:rsidRPr="00D461C0">
        <w:rPr>
          <w:vertAlign w:val="subscript"/>
        </w:rPr>
        <w:t>B</w:t>
      </w:r>
      <w:r w:rsidR="00D461C0">
        <w:t xml:space="preserve">) </w:t>
      </w:r>
      <w:r>
        <w:t xml:space="preserve">plus scattered and upwelling terms.  </w:t>
      </w:r>
      <w:r w:rsidR="00D461C0">
        <w:t xml:space="preserve">We note that the reported </w:t>
      </w:r>
      <w:r w:rsidR="00D461C0" w:rsidRPr="00267F14">
        <w:t>T</w:t>
      </w:r>
      <w:r w:rsidR="00D461C0" w:rsidRPr="003B14A8">
        <w:rPr>
          <w:vertAlign w:val="subscript"/>
        </w:rPr>
        <w:t>A</w:t>
      </w:r>
      <w:r w:rsidR="00D461C0">
        <w:t xml:space="preserve"> values compensate or correct (to some degree) for these terms. Also, </w:t>
      </w:r>
      <w:r w:rsidR="00D461C0" w:rsidRPr="00267F14">
        <w:t>T</w:t>
      </w:r>
      <w:r w:rsidR="00D461C0" w:rsidRPr="003B14A8">
        <w:rPr>
          <w:vertAlign w:val="subscript"/>
        </w:rPr>
        <w:t>A</w:t>
      </w:r>
      <w:r w:rsidR="00D461C0">
        <w:t xml:space="preserve"> is measured over an array of points. Let </w:t>
      </w:r>
      <w:r w:rsidR="00D461C0" w:rsidRPr="00267F14">
        <w:t>T</w:t>
      </w:r>
      <w:r w:rsidR="00D461C0" w:rsidRPr="003B14A8">
        <w:rPr>
          <w:vertAlign w:val="subscript"/>
        </w:rPr>
        <w:t>A</w:t>
      </w:r>
      <w:r w:rsidR="00D461C0">
        <w:rPr>
          <w:vertAlign w:val="subscript"/>
        </w:rPr>
        <w:t xml:space="preserve">’ </w:t>
      </w:r>
      <w:r w:rsidR="00D461C0">
        <w:t xml:space="preserve">denote the corrected </w:t>
      </w:r>
      <w:r w:rsidR="00D461C0" w:rsidRPr="00267F14">
        <w:t>T</w:t>
      </w:r>
      <w:r w:rsidR="00D461C0" w:rsidRPr="003B14A8">
        <w:rPr>
          <w:vertAlign w:val="subscript"/>
        </w:rPr>
        <w:t>A</w:t>
      </w:r>
      <w:r w:rsidR="00D461C0">
        <w:t xml:space="preserve"> measurement.  It follows that we can re-write Eq. 9 in terms of the corrected </w:t>
      </w:r>
      <w:r w:rsidR="00D461C0" w:rsidRPr="00267F14">
        <w:t>T</w:t>
      </w:r>
      <w:r w:rsidR="00D461C0" w:rsidRPr="003B14A8">
        <w:rPr>
          <w:vertAlign w:val="subscript"/>
        </w:rPr>
        <w:t>A</w:t>
      </w:r>
      <w:r w:rsidR="00D461C0">
        <w:t xml:space="preserve"> and the surface </w:t>
      </w:r>
      <w:r w:rsidR="00D461C0" w:rsidRPr="00267F14">
        <w:t>T</w:t>
      </w:r>
      <w:r w:rsidR="00D461C0">
        <w:rPr>
          <w:vertAlign w:val="subscript"/>
        </w:rPr>
        <w:t>B</w:t>
      </w:r>
      <w:r w:rsidR="00D461C0">
        <w:t xml:space="preserve"> value as</w:t>
      </w:r>
    </w:p>
    <w:p w14:paraId="48C67685" w14:textId="6B30EAD3" w:rsidR="00D461C0" w:rsidRPr="00267F14" w:rsidRDefault="00D461C0" w:rsidP="00D461C0">
      <w:pPr>
        <w:pStyle w:val="Text"/>
        <w:rPr>
          <w:sz w:val="24"/>
        </w:rPr>
      </w:pPr>
      <w:r w:rsidRPr="00267F14">
        <w:rPr>
          <w:sz w:val="24"/>
        </w:rPr>
        <w:t>T</w:t>
      </w:r>
      <w:r w:rsidRPr="003B14A8">
        <w:rPr>
          <w:sz w:val="24"/>
          <w:vertAlign w:val="subscript"/>
        </w:rPr>
        <w:t>A</w:t>
      </w:r>
      <w:r>
        <w:rPr>
          <w:sz w:val="24"/>
          <w:vertAlign w:val="subscript"/>
        </w:rPr>
        <w:t>’</w:t>
      </w:r>
      <w:r w:rsidRPr="00267F14">
        <w:rPr>
          <w:sz w:val="24"/>
        </w:rPr>
        <w:t xml:space="preserve"> =</w:t>
      </w:r>
      <w:r>
        <w:rPr>
          <w:sz w:val="24"/>
        </w:rPr>
        <w:t xml:space="preserve"> G</w:t>
      </w:r>
      <w:r w:rsidRPr="00B72324">
        <w:rPr>
          <w:sz w:val="24"/>
          <w:vertAlign w:val="subscript"/>
        </w:rPr>
        <w:t>a</w:t>
      </w:r>
      <w:r w:rsidRPr="00B72324">
        <w:rPr>
          <w:sz w:val="24"/>
          <w:vertAlign w:val="superscript"/>
        </w:rPr>
        <w:t>-1</w:t>
      </w:r>
      <w:r>
        <w:rPr>
          <w:sz w:val="24"/>
        </w:rPr>
        <w:t xml:space="preserve"> ∫ </w:t>
      </w:r>
      <w:proofErr w:type="gramStart"/>
      <w:r>
        <w:rPr>
          <w:sz w:val="24"/>
        </w:rPr>
        <w:t xml:space="preserve">∫  </w:t>
      </w:r>
      <w:proofErr w:type="spellStart"/>
      <w:r>
        <w:rPr>
          <w:sz w:val="24"/>
        </w:rPr>
        <w:t>G</w:t>
      </w:r>
      <w:r>
        <w:rPr>
          <w:sz w:val="24"/>
          <w:vertAlign w:val="subscript"/>
        </w:rPr>
        <w:t>s</w:t>
      </w:r>
      <w:proofErr w:type="spellEnd"/>
      <w:proofErr w:type="gramEnd"/>
      <w:r>
        <w:rPr>
          <w:sz w:val="24"/>
        </w:rPr>
        <w:t>(</w:t>
      </w:r>
      <w:proofErr w:type="spellStart"/>
      <w:r>
        <w:rPr>
          <w:sz w:val="24"/>
        </w:rPr>
        <w:t>θ,φ</w:t>
      </w:r>
      <w:proofErr w:type="spellEnd"/>
      <w:r>
        <w:rPr>
          <w:sz w:val="24"/>
        </w:rPr>
        <w:t>) T</w:t>
      </w:r>
      <w:r>
        <w:rPr>
          <w:sz w:val="24"/>
          <w:vertAlign w:val="subscript"/>
        </w:rPr>
        <w:t>B</w:t>
      </w:r>
      <w:r>
        <w:rPr>
          <w:sz w:val="24"/>
        </w:rPr>
        <w:t>(</w:t>
      </w:r>
      <w:proofErr w:type="spellStart"/>
      <w:r>
        <w:rPr>
          <w:sz w:val="24"/>
        </w:rPr>
        <w:t>θ,φ</w:t>
      </w:r>
      <w:proofErr w:type="spellEnd"/>
      <w:r>
        <w:rPr>
          <w:sz w:val="24"/>
        </w:rPr>
        <w:t xml:space="preserve">) </w:t>
      </w:r>
      <w:proofErr w:type="spellStart"/>
      <w:r>
        <w:rPr>
          <w:sz w:val="24"/>
        </w:rPr>
        <w:t>dθ</w:t>
      </w:r>
      <w:proofErr w:type="spellEnd"/>
      <w:r>
        <w:rPr>
          <w:sz w:val="24"/>
        </w:rPr>
        <w:t xml:space="preserve"> </w:t>
      </w:r>
      <w:proofErr w:type="spellStart"/>
      <w:r>
        <w:rPr>
          <w:sz w:val="24"/>
        </w:rPr>
        <w:t>dφ</w:t>
      </w:r>
      <w:proofErr w:type="spellEnd"/>
      <w:r>
        <w:rPr>
          <w:sz w:val="24"/>
        </w:rPr>
        <w:t>.</w:t>
      </w:r>
      <w:r>
        <w:rPr>
          <w:sz w:val="24"/>
        </w:rPr>
        <w:tab/>
      </w:r>
      <w:r>
        <w:rPr>
          <w:sz w:val="24"/>
        </w:rPr>
        <w:tab/>
      </w:r>
      <w:r>
        <w:rPr>
          <w:sz w:val="24"/>
        </w:rPr>
        <w:tab/>
      </w:r>
      <w:r>
        <w:rPr>
          <w:sz w:val="24"/>
        </w:rPr>
        <w:tab/>
      </w:r>
      <w:r>
        <w:rPr>
          <w:sz w:val="24"/>
        </w:rPr>
        <w:tab/>
      </w:r>
      <w:r>
        <w:rPr>
          <w:sz w:val="24"/>
        </w:rPr>
        <w:tab/>
      </w:r>
      <w:r>
        <w:rPr>
          <w:sz w:val="24"/>
        </w:rPr>
        <w:tab/>
        <w:t>(12)</w:t>
      </w:r>
    </w:p>
    <w:p w14:paraId="43846293" w14:textId="77777777" w:rsidR="00D461C0" w:rsidRDefault="00D461C0" w:rsidP="00D461C0"/>
    <w:p w14:paraId="5D64FE41" w14:textId="6FAB1C3D" w:rsidR="004F2A42" w:rsidRDefault="004F2A42" w:rsidP="004F2A42">
      <w:pPr>
        <w:ind w:firstLine="360"/>
      </w:pPr>
      <w:r>
        <w:t xml:space="preserve">We can express </w:t>
      </w:r>
      <w:r w:rsidR="00D461C0">
        <w:t xml:space="preserve">this result in </w:t>
      </w:r>
      <w:r>
        <w:t xml:space="preserve">terms of the surface coordinates </w:t>
      </w:r>
      <w:r w:rsidR="00D461C0">
        <w:t>x and y as (</w:t>
      </w:r>
      <w:r>
        <w:t xml:space="preserve">noting that for a given </w:t>
      </w:r>
      <w:proofErr w:type="spellStart"/>
      <w:r>
        <w:t>x</w:t>
      </w:r>
      <w:proofErr w:type="gramStart"/>
      <w:r>
        <w:t>,y</w:t>
      </w:r>
      <w:proofErr w:type="spellEnd"/>
      <w:proofErr w:type="gramEnd"/>
      <w:r>
        <w:t xml:space="preserve"> location</w:t>
      </w:r>
      <w:r w:rsidR="00D461C0">
        <w:t xml:space="preserve"> and time</w:t>
      </w:r>
      <w:r>
        <w:t>, the antenna elevation and azimuth angles can be computed</w:t>
      </w:r>
      <w:r w:rsidR="00D461C0">
        <w:t>)</w:t>
      </w:r>
    </w:p>
    <w:p w14:paraId="22F007B5" w14:textId="75B046EC" w:rsidR="00092DE3" w:rsidRDefault="00092DE3" w:rsidP="00092DE3">
      <w:pPr>
        <w:pStyle w:val="Text"/>
        <w:rPr>
          <w:sz w:val="24"/>
        </w:rPr>
      </w:pPr>
      <w:r w:rsidRPr="00267F14">
        <w:rPr>
          <w:sz w:val="24"/>
        </w:rPr>
        <w:t>T</w:t>
      </w:r>
      <w:r w:rsidRPr="003B14A8">
        <w:rPr>
          <w:sz w:val="24"/>
          <w:vertAlign w:val="subscript"/>
        </w:rPr>
        <w:t>A</w:t>
      </w:r>
      <w:r w:rsidR="00D461C0">
        <w:rPr>
          <w:sz w:val="24"/>
          <w:vertAlign w:val="subscript"/>
        </w:rPr>
        <w:t>’</w:t>
      </w:r>
      <w:r w:rsidRPr="00267F14">
        <w:rPr>
          <w:sz w:val="24"/>
        </w:rPr>
        <w:t xml:space="preserve"> =</w:t>
      </w:r>
      <w:r>
        <w:rPr>
          <w:sz w:val="24"/>
        </w:rPr>
        <w:t xml:space="preserve"> G</w:t>
      </w:r>
      <w:r w:rsidR="004F2A42">
        <w:rPr>
          <w:sz w:val="24"/>
          <w:vertAlign w:val="subscript"/>
        </w:rPr>
        <w:t>b</w:t>
      </w:r>
      <w:r w:rsidRPr="00B72324">
        <w:rPr>
          <w:sz w:val="24"/>
          <w:vertAlign w:val="superscript"/>
        </w:rPr>
        <w:t>-1</w:t>
      </w:r>
      <w:r>
        <w:rPr>
          <w:sz w:val="24"/>
        </w:rPr>
        <w:t xml:space="preserve"> ∫ </w:t>
      </w:r>
      <w:proofErr w:type="gramStart"/>
      <w:r>
        <w:rPr>
          <w:sz w:val="24"/>
        </w:rPr>
        <w:t xml:space="preserve">∫  </w:t>
      </w:r>
      <w:proofErr w:type="spellStart"/>
      <w:r>
        <w:rPr>
          <w:sz w:val="24"/>
        </w:rPr>
        <w:t>G</w:t>
      </w:r>
      <w:r w:rsidR="00D461C0">
        <w:rPr>
          <w:sz w:val="24"/>
          <w:vertAlign w:val="subscript"/>
        </w:rPr>
        <w:t>s</w:t>
      </w:r>
      <w:proofErr w:type="spellEnd"/>
      <w:proofErr w:type="gramEnd"/>
      <w:r w:rsidR="004F2A42">
        <w:rPr>
          <w:sz w:val="24"/>
        </w:rPr>
        <w:t>(</w:t>
      </w:r>
      <w:proofErr w:type="spellStart"/>
      <w:r w:rsidR="004F2A42">
        <w:rPr>
          <w:sz w:val="24"/>
        </w:rPr>
        <w:t>x.y</w:t>
      </w:r>
      <w:proofErr w:type="spellEnd"/>
      <w:r>
        <w:rPr>
          <w:sz w:val="24"/>
        </w:rPr>
        <w:t>) T</w:t>
      </w:r>
      <w:r w:rsidR="00D461C0">
        <w:rPr>
          <w:sz w:val="24"/>
          <w:vertAlign w:val="subscript"/>
        </w:rPr>
        <w:t>B</w:t>
      </w:r>
      <w:r w:rsidR="004F2A42">
        <w:rPr>
          <w:sz w:val="24"/>
        </w:rPr>
        <w:t>(</w:t>
      </w:r>
      <w:proofErr w:type="spellStart"/>
      <w:r w:rsidR="004F2A42">
        <w:rPr>
          <w:sz w:val="24"/>
        </w:rPr>
        <w:t>x,y</w:t>
      </w:r>
      <w:proofErr w:type="spellEnd"/>
      <w:r w:rsidR="004F2A42">
        <w:rPr>
          <w:sz w:val="24"/>
        </w:rPr>
        <w:t xml:space="preserve">) dx </w:t>
      </w:r>
      <w:proofErr w:type="spellStart"/>
      <w:r w:rsidR="004F2A42">
        <w:rPr>
          <w:sz w:val="24"/>
        </w:rPr>
        <w:t>dy</w:t>
      </w:r>
      <w:proofErr w:type="spellEnd"/>
      <w:r>
        <w:rPr>
          <w:sz w:val="24"/>
        </w:rPr>
        <w:tab/>
      </w:r>
      <w:r>
        <w:rPr>
          <w:sz w:val="24"/>
        </w:rPr>
        <w:tab/>
      </w:r>
      <w:r>
        <w:rPr>
          <w:sz w:val="24"/>
        </w:rPr>
        <w:tab/>
      </w:r>
      <w:r>
        <w:rPr>
          <w:sz w:val="24"/>
        </w:rPr>
        <w:tab/>
      </w:r>
      <w:r>
        <w:rPr>
          <w:sz w:val="24"/>
        </w:rPr>
        <w:tab/>
      </w:r>
      <w:r>
        <w:rPr>
          <w:sz w:val="24"/>
        </w:rPr>
        <w:tab/>
      </w:r>
      <w:r>
        <w:rPr>
          <w:sz w:val="24"/>
        </w:rPr>
        <w:tab/>
        <w:t>(</w:t>
      </w:r>
      <w:r w:rsidR="004F2A42">
        <w:rPr>
          <w:sz w:val="24"/>
        </w:rPr>
        <w:t>1</w:t>
      </w:r>
      <w:r>
        <w:rPr>
          <w:sz w:val="24"/>
        </w:rPr>
        <w:t>3)</w:t>
      </w:r>
    </w:p>
    <w:p w14:paraId="426F666C" w14:textId="672B5138" w:rsidR="004F2A42" w:rsidRDefault="004F2A42" w:rsidP="004F2A42">
      <w:pPr>
        <w:pStyle w:val="Text"/>
        <w:ind w:firstLine="0"/>
        <w:rPr>
          <w:sz w:val="24"/>
        </w:rPr>
      </w:pPr>
      <w:proofErr w:type="gramStart"/>
      <w:r>
        <w:rPr>
          <w:sz w:val="24"/>
        </w:rPr>
        <w:t>where</w:t>
      </w:r>
      <w:proofErr w:type="gramEnd"/>
    </w:p>
    <w:p w14:paraId="678B2C73" w14:textId="4B69BE76" w:rsidR="00B94C2D" w:rsidRDefault="004F2A42" w:rsidP="004F2A42">
      <w:pPr>
        <w:pStyle w:val="Text"/>
        <w:ind w:firstLine="0"/>
        <w:rPr>
          <w:sz w:val="24"/>
        </w:rPr>
      </w:pPr>
      <w:r>
        <w:rPr>
          <w:sz w:val="24"/>
        </w:rPr>
        <w:t xml:space="preserve">     </w:t>
      </w:r>
      <w:proofErr w:type="gramStart"/>
      <w:r>
        <w:rPr>
          <w:sz w:val="24"/>
        </w:rPr>
        <w:t>G</w:t>
      </w:r>
      <w:r>
        <w:rPr>
          <w:sz w:val="24"/>
          <w:vertAlign w:val="subscript"/>
        </w:rPr>
        <w:t xml:space="preserve">b </w:t>
      </w:r>
      <w:r w:rsidRPr="00267F14">
        <w:rPr>
          <w:sz w:val="24"/>
        </w:rPr>
        <w:t xml:space="preserve"> =</w:t>
      </w:r>
      <w:proofErr w:type="gramEnd"/>
      <w:r w:rsidRPr="00267F14">
        <w:rPr>
          <w:sz w:val="24"/>
        </w:rPr>
        <w:t xml:space="preserve"> </w:t>
      </w:r>
      <w:r w:rsidR="00D461C0">
        <w:rPr>
          <w:sz w:val="24"/>
        </w:rPr>
        <w:t xml:space="preserve"> </w:t>
      </w:r>
      <w:r>
        <w:rPr>
          <w:sz w:val="24"/>
        </w:rPr>
        <w:t xml:space="preserve">∫ ∫  </w:t>
      </w:r>
      <w:proofErr w:type="spellStart"/>
      <w:r>
        <w:rPr>
          <w:sz w:val="24"/>
        </w:rPr>
        <w:t>G</w:t>
      </w:r>
      <w:r>
        <w:rPr>
          <w:sz w:val="24"/>
          <w:vertAlign w:val="subscript"/>
        </w:rPr>
        <w:t>s</w:t>
      </w:r>
      <w:proofErr w:type="spellEnd"/>
      <w:r>
        <w:rPr>
          <w:sz w:val="24"/>
        </w:rPr>
        <w:t>(</w:t>
      </w:r>
      <w:proofErr w:type="spellStart"/>
      <w:r>
        <w:rPr>
          <w:sz w:val="24"/>
        </w:rPr>
        <w:t>x,y</w:t>
      </w:r>
      <w:proofErr w:type="spellEnd"/>
      <w:r>
        <w:rPr>
          <w:sz w:val="24"/>
        </w:rPr>
        <w:t>) dx dy</w:t>
      </w:r>
      <w:r w:rsidR="00B82287">
        <w:rPr>
          <w:sz w:val="24"/>
        </w:rPr>
        <w:t>.</w:t>
      </w:r>
      <w:r w:rsidR="00B94C2D">
        <w:rPr>
          <w:sz w:val="24"/>
        </w:rPr>
        <w:tab/>
      </w:r>
      <w:r w:rsidR="00B94C2D">
        <w:rPr>
          <w:sz w:val="24"/>
        </w:rPr>
        <w:tab/>
      </w:r>
      <w:r w:rsidR="00B94C2D">
        <w:rPr>
          <w:sz w:val="24"/>
        </w:rPr>
        <w:tab/>
      </w:r>
      <w:r w:rsidR="00B94C2D">
        <w:rPr>
          <w:sz w:val="24"/>
        </w:rPr>
        <w:tab/>
      </w:r>
      <w:r w:rsidR="00B94C2D">
        <w:rPr>
          <w:sz w:val="24"/>
        </w:rPr>
        <w:tab/>
      </w:r>
      <w:r w:rsidR="00B94C2D">
        <w:rPr>
          <w:sz w:val="24"/>
        </w:rPr>
        <w:tab/>
      </w:r>
      <w:r w:rsidR="00B94C2D">
        <w:rPr>
          <w:sz w:val="24"/>
        </w:rPr>
        <w:tab/>
      </w:r>
      <w:r w:rsidR="00B94C2D">
        <w:rPr>
          <w:sz w:val="24"/>
        </w:rPr>
        <w:tab/>
      </w:r>
      <w:r w:rsidR="00B94C2D">
        <w:rPr>
          <w:sz w:val="24"/>
        </w:rPr>
        <w:tab/>
        <w:t>(14)</w:t>
      </w:r>
    </w:p>
    <w:p w14:paraId="7D1C7687" w14:textId="19006695" w:rsidR="00B94C2D" w:rsidRDefault="00D461C0" w:rsidP="00B94C2D">
      <w:pPr>
        <w:pStyle w:val="Text"/>
        <w:ind w:firstLine="0"/>
        <w:rPr>
          <w:sz w:val="24"/>
        </w:rPr>
      </w:pPr>
      <w:r>
        <w:rPr>
          <w:sz w:val="24"/>
        </w:rPr>
        <w:t>We define the SRF to be</w:t>
      </w:r>
    </w:p>
    <w:p w14:paraId="47FC2229" w14:textId="49B8A39E" w:rsidR="00B94C2D" w:rsidRDefault="00B94C2D" w:rsidP="00B94C2D">
      <w:pPr>
        <w:pStyle w:val="Text"/>
        <w:ind w:firstLine="0"/>
        <w:rPr>
          <w:sz w:val="24"/>
        </w:rPr>
      </w:pPr>
      <w:r>
        <w:rPr>
          <w:sz w:val="24"/>
        </w:rPr>
        <w:t xml:space="preserve">     SRF(</w:t>
      </w:r>
      <w:proofErr w:type="spellStart"/>
      <w:r>
        <w:rPr>
          <w:sz w:val="24"/>
        </w:rPr>
        <w:t>x</w:t>
      </w:r>
      <w:proofErr w:type="gramStart"/>
      <w:r>
        <w:rPr>
          <w:sz w:val="24"/>
        </w:rPr>
        <w:t>,y</w:t>
      </w:r>
      <w:proofErr w:type="spellEnd"/>
      <w:proofErr w:type="gramEnd"/>
      <w:r>
        <w:rPr>
          <w:sz w:val="24"/>
        </w:rPr>
        <w:t>)</w:t>
      </w:r>
      <w:r w:rsidRPr="00267F14">
        <w:rPr>
          <w:sz w:val="24"/>
        </w:rPr>
        <w:t xml:space="preserve"> =</w:t>
      </w:r>
      <w:r>
        <w:rPr>
          <w:sz w:val="24"/>
        </w:rPr>
        <w:t xml:space="preserve"> G</w:t>
      </w:r>
      <w:r>
        <w:rPr>
          <w:sz w:val="24"/>
          <w:vertAlign w:val="subscript"/>
        </w:rPr>
        <w:t>b</w:t>
      </w:r>
      <w:r w:rsidRPr="00B72324">
        <w:rPr>
          <w:sz w:val="24"/>
          <w:vertAlign w:val="superscript"/>
        </w:rPr>
        <w:t>-1</w:t>
      </w:r>
      <w:r>
        <w:rPr>
          <w:sz w:val="24"/>
        </w:rPr>
        <w:t xml:space="preserve"> </w:t>
      </w:r>
      <w:proofErr w:type="spellStart"/>
      <w:r>
        <w:rPr>
          <w:sz w:val="24"/>
        </w:rPr>
        <w:t>G</w:t>
      </w:r>
      <w:r>
        <w:rPr>
          <w:sz w:val="24"/>
          <w:vertAlign w:val="subscript"/>
        </w:rPr>
        <w:t>x</w:t>
      </w:r>
      <w:proofErr w:type="spellEnd"/>
      <w:r>
        <w:rPr>
          <w:sz w:val="24"/>
        </w:rPr>
        <w:t>(</w:t>
      </w:r>
      <w:proofErr w:type="spellStart"/>
      <w:r>
        <w:rPr>
          <w:sz w:val="24"/>
        </w:rPr>
        <w:t>x.y</w:t>
      </w:r>
      <w:proofErr w:type="spellEnd"/>
      <w:r>
        <w:rPr>
          <w:sz w:val="24"/>
        </w:rPr>
        <w:t>)</w:t>
      </w:r>
      <w:r w:rsidR="00B82287">
        <w:rPr>
          <w:sz w:val="24"/>
        </w:rPr>
        <w:t>.</w:t>
      </w:r>
      <w:r>
        <w:rPr>
          <w:sz w:val="24"/>
        </w:rPr>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(15)</w:t>
      </w:r>
    </w:p>
    <w:p w14:paraId="1BFA4211" w14:textId="30CE9F25" w:rsidR="00B94C2D" w:rsidRDefault="00D461C0" w:rsidP="004F2A42">
      <w:pPr>
        <w:pStyle w:val="Text"/>
        <w:ind w:firstLine="0"/>
        <w:rPr>
          <w:sz w:val="24"/>
        </w:rPr>
      </w:pPr>
      <w:r>
        <w:rPr>
          <w:sz w:val="24"/>
        </w:rPr>
        <w:t>So that</w:t>
      </w:r>
      <w:r w:rsidR="00B94C2D">
        <w:rPr>
          <w:sz w:val="24"/>
        </w:rPr>
        <w:t xml:space="preserve">, </w:t>
      </w:r>
    </w:p>
    <w:p w14:paraId="00E660F0" w14:textId="540CAC67" w:rsidR="00B94C2D" w:rsidRDefault="00B94C2D" w:rsidP="00B94C2D">
      <w:pPr>
        <w:pStyle w:val="Text"/>
        <w:ind w:firstLine="0"/>
        <w:rPr>
          <w:sz w:val="24"/>
        </w:rPr>
      </w:pPr>
      <w:r>
        <w:rPr>
          <w:sz w:val="24"/>
        </w:rPr>
        <w:t xml:space="preserve">     </w:t>
      </w:r>
      <w:r w:rsidRPr="00267F14">
        <w:rPr>
          <w:sz w:val="24"/>
        </w:rPr>
        <w:t>T</w:t>
      </w:r>
      <w:r w:rsidRPr="003B14A8">
        <w:rPr>
          <w:sz w:val="24"/>
          <w:vertAlign w:val="subscript"/>
        </w:rPr>
        <w:t>A</w:t>
      </w:r>
      <w:r>
        <w:rPr>
          <w:sz w:val="24"/>
          <w:vertAlign w:val="subscript"/>
        </w:rPr>
        <w:t>’</w:t>
      </w:r>
      <w:r w:rsidRPr="00267F14">
        <w:rPr>
          <w:sz w:val="24"/>
        </w:rPr>
        <w:t xml:space="preserve"> </w:t>
      </w:r>
      <w:proofErr w:type="gramStart"/>
      <w:r w:rsidRPr="00267F14">
        <w:rPr>
          <w:sz w:val="24"/>
        </w:rPr>
        <w:t>=</w:t>
      </w:r>
      <w:r w:rsidR="00D461C0">
        <w:rPr>
          <w:sz w:val="24"/>
        </w:rPr>
        <w:t xml:space="preserve"> </w:t>
      </w:r>
      <w:r>
        <w:rPr>
          <w:sz w:val="24"/>
        </w:rPr>
        <w:t xml:space="preserve"> ∫</w:t>
      </w:r>
      <w:proofErr w:type="gramEnd"/>
      <w:r>
        <w:rPr>
          <w:sz w:val="24"/>
        </w:rPr>
        <w:t xml:space="preserve"> ∫  SRF(</w:t>
      </w:r>
      <w:proofErr w:type="spellStart"/>
      <w:r>
        <w:rPr>
          <w:sz w:val="24"/>
        </w:rPr>
        <w:t>x.y</w:t>
      </w:r>
      <w:proofErr w:type="spellEnd"/>
      <w:r>
        <w:rPr>
          <w:sz w:val="24"/>
        </w:rPr>
        <w:t>) T</w:t>
      </w:r>
      <w:r>
        <w:rPr>
          <w:sz w:val="24"/>
          <w:vertAlign w:val="subscript"/>
        </w:rPr>
        <w:t>B</w:t>
      </w:r>
      <w:r>
        <w:rPr>
          <w:sz w:val="24"/>
        </w:rPr>
        <w:t>(</w:t>
      </w:r>
      <w:proofErr w:type="spellStart"/>
      <w:r>
        <w:rPr>
          <w:sz w:val="24"/>
        </w:rPr>
        <w:t>x,y</w:t>
      </w:r>
      <w:proofErr w:type="spellEnd"/>
      <w:r>
        <w:rPr>
          <w:sz w:val="24"/>
        </w:rPr>
        <w:t>) dx dy</w:t>
      </w:r>
      <w:r w:rsidR="00D461C0">
        <w:rPr>
          <w:sz w:val="24"/>
        </w:rPr>
        <w:t>.</w:t>
      </w:r>
      <w:r>
        <w:rPr>
          <w:sz w:val="24"/>
        </w:rPr>
        <w:tab/>
      </w:r>
      <w:r>
        <w:rPr>
          <w:sz w:val="24"/>
        </w:rPr>
        <w:tab/>
      </w:r>
      <w:r>
        <w:rPr>
          <w:sz w:val="24"/>
        </w:rPr>
        <w:tab/>
      </w:r>
      <w:r>
        <w:rPr>
          <w:sz w:val="24"/>
        </w:rPr>
        <w:tab/>
      </w:r>
      <w:r>
        <w:rPr>
          <w:sz w:val="24"/>
        </w:rPr>
        <w:tab/>
      </w:r>
      <w:r>
        <w:rPr>
          <w:sz w:val="24"/>
        </w:rPr>
        <w:tab/>
      </w:r>
      <w:r>
        <w:rPr>
          <w:sz w:val="24"/>
        </w:rPr>
        <w:tab/>
      </w:r>
      <w:r>
        <w:rPr>
          <w:sz w:val="24"/>
        </w:rPr>
        <w:tab/>
        <w:t>(1</w:t>
      </w:r>
      <w:r w:rsidR="00385E11">
        <w:rPr>
          <w:sz w:val="24"/>
        </w:rPr>
        <w:t>6</w:t>
      </w:r>
      <w:r>
        <w:rPr>
          <w:sz w:val="24"/>
        </w:rPr>
        <w:t>)</w:t>
      </w:r>
    </w:p>
    <w:p w14:paraId="2EB76852" w14:textId="532831E6" w:rsidR="00B94C2D" w:rsidRDefault="00385E11" w:rsidP="004F2A42">
      <w:pPr>
        <w:pStyle w:val="Text"/>
        <w:ind w:firstLine="0"/>
        <w:rPr>
          <w:sz w:val="24"/>
        </w:rPr>
      </w:pPr>
      <w:r>
        <w:rPr>
          <w:sz w:val="24"/>
        </w:rPr>
        <w:t xml:space="preserve">Thus, the measurements </w:t>
      </w:r>
      <w:r w:rsidRPr="00267F14">
        <w:rPr>
          <w:sz w:val="24"/>
        </w:rPr>
        <w:t>T</w:t>
      </w:r>
      <w:r w:rsidRPr="003B14A8">
        <w:rPr>
          <w:sz w:val="24"/>
          <w:vertAlign w:val="subscript"/>
        </w:rPr>
        <w:t>A</w:t>
      </w:r>
      <w:r>
        <w:rPr>
          <w:sz w:val="24"/>
          <w:vertAlign w:val="subscript"/>
        </w:rPr>
        <w:t>’</w:t>
      </w:r>
      <w:r>
        <w:rPr>
          <w:sz w:val="24"/>
        </w:rPr>
        <w:t xml:space="preserve"> can be seen to be the integral of the product of the SRF and the surface brightness temperature.  </w:t>
      </w:r>
    </w:p>
    <w:p w14:paraId="7824895A" w14:textId="62627531" w:rsidR="00654CB0" w:rsidRDefault="00385E11" w:rsidP="004E3D6C">
      <w:pPr>
        <w:pStyle w:val="Text"/>
        <w:ind w:firstLine="0"/>
        <w:rPr>
          <w:sz w:val="24"/>
        </w:rPr>
      </w:pPr>
      <w:r>
        <w:rPr>
          <w:sz w:val="24"/>
        </w:rPr>
        <w:t xml:space="preserve">     </w:t>
      </w:r>
      <w:r w:rsidR="00654CB0">
        <w:rPr>
          <w:sz w:val="24"/>
        </w:rPr>
        <w:t xml:space="preserve">The “nominal” resolution of the </w:t>
      </w:r>
      <w:r w:rsidR="00654CB0" w:rsidRPr="00267F14">
        <w:rPr>
          <w:sz w:val="24"/>
        </w:rPr>
        <w:t>T</w:t>
      </w:r>
      <w:r w:rsidR="00654CB0" w:rsidRPr="003B14A8">
        <w:rPr>
          <w:sz w:val="24"/>
          <w:vertAlign w:val="subscript"/>
        </w:rPr>
        <w:t>A</w:t>
      </w:r>
      <w:r w:rsidR="00654CB0">
        <w:rPr>
          <w:sz w:val="24"/>
          <w:vertAlign w:val="subscript"/>
        </w:rPr>
        <w:t>’</w:t>
      </w:r>
      <w:r w:rsidR="00654CB0">
        <w:rPr>
          <w:sz w:val="24"/>
        </w:rPr>
        <w:t xml:space="preserve"> measurements is considered to be the size of the 3dB response pattern of the SRF.  </w:t>
      </w:r>
      <w:r>
        <w:rPr>
          <w:sz w:val="24"/>
        </w:rPr>
        <w:t>Our goal is to estimate T</w:t>
      </w:r>
      <w:r>
        <w:rPr>
          <w:sz w:val="24"/>
          <w:vertAlign w:val="subscript"/>
        </w:rPr>
        <w:t>B</w:t>
      </w:r>
      <w:r>
        <w:rPr>
          <w:sz w:val="24"/>
        </w:rPr>
        <w:t>(</w:t>
      </w:r>
      <w:proofErr w:type="spellStart"/>
      <w:r>
        <w:rPr>
          <w:sz w:val="24"/>
        </w:rPr>
        <w:t>x</w:t>
      </w:r>
      <w:proofErr w:type="gramStart"/>
      <w:r>
        <w:rPr>
          <w:sz w:val="24"/>
        </w:rPr>
        <w:t>,y</w:t>
      </w:r>
      <w:proofErr w:type="spellEnd"/>
      <w:proofErr w:type="gramEnd"/>
      <w:r>
        <w:rPr>
          <w:sz w:val="24"/>
        </w:rPr>
        <w:t>) from the measurements</w:t>
      </w:r>
      <w:r w:rsidRPr="00385E11">
        <w:rPr>
          <w:sz w:val="24"/>
        </w:rPr>
        <w:t xml:space="preserve"> </w:t>
      </w:r>
      <w:r w:rsidRPr="00267F14">
        <w:rPr>
          <w:sz w:val="24"/>
        </w:rPr>
        <w:t>T</w:t>
      </w:r>
      <w:r w:rsidRPr="003B14A8">
        <w:rPr>
          <w:sz w:val="24"/>
          <w:vertAlign w:val="subscript"/>
        </w:rPr>
        <w:t>A</w:t>
      </w:r>
      <w:r>
        <w:rPr>
          <w:sz w:val="24"/>
          <w:vertAlign w:val="subscript"/>
        </w:rPr>
        <w:t>’</w:t>
      </w:r>
      <w:r>
        <w:rPr>
          <w:sz w:val="24"/>
        </w:rPr>
        <w:t xml:space="preserve"> at the various sample locations. </w:t>
      </w:r>
      <w:r w:rsidR="00654CB0">
        <w:rPr>
          <w:sz w:val="24"/>
        </w:rPr>
        <w:t xml:space="preserve"> </w:t>
      </w:r>
    </w:p>
    <w:p w14:paraId="7D222B9C" w14:textId="77777777" w:rsidR="00092DE3" w:rsidRDefault="00092DE3" w:rsidP="00635236">
      <w:pPr>
        <w:ind w:firstLine="360"/>
      </w:pPr>
    </w:p>
    <w:p w14:paraId="32A0C7B6" w14:textId="77777777" w:rsidR="00B94C2D" w:rsidRDefault="00B94C2D" w:rsidP="006D7C26">
      <w:pPr>
        <w:pStyle w:val="Heading2"/>
      </w:pPr>
    </w:p>
    <w:p w14:paraId="5B87F1BA" w14:textId="2A7F9FCC" w:rsidR="00860534" w:rsidRDefault="00CD0392" w:rsidP="006D7C26">
      <w:pPr>
        <w:pStyle w:val="Heading2"/>
      </w:pPr>
      <w:r>
        <w:br w:type="page"/>
      </w:r>
      <w:r w:rsidR="00092DE3" w:rsidRPr="00860534">
        <w:lastRenderedPageBreak/>
        <w:t xml:space="preserve"> </w:t>
      </w:r>
      <w:r w:rsidR="00860534" w:rsidRPr="00860534">
        <w:t>Special Sensor Microwave/Imager (SSM/I)</w:t>
      </w:r>
      <w:r w:rsidR="00860534" w:rsidRPr="004B38F9">
        <w:rPr>
          <w:sz w:val="24"/>
        </w:rPr>
        <w:t xml:space="preserve"> </w:t>
      </w:r>
    </w:p>
    <w:p w14:paraId="48F7D3DC" w14:textId="77777777" w:rsidR="00285167" w:rsidRDefault="004B38F9" w:rsidP="004B38F9">
      <w:pPr>
        <w:pStyle w:val="Text"/>
        <w:rPr>
          <w:sz w:val="24"/>
        </w:rPr>
      </w:pPr>
      <w:r w:rsidRPr="004B38F9">
        <w:rPr>
          <w:sz w:val="24"/>
        </w:rPr>
        <w:t xml:space="preserve">The Special Sensor Microwave/Imager (SSM/I) is a total-power radiometer with seven </w:t>
      </w:r>
      <w:r w:rsidR="00083E9B">
        <w:rPr>
          <w:sz w:val="24"/>
        </w:rPr>
        <w:t xml:space="preserve">operating </w:t>
      </w:r>
      <w:r w:rsidRPr="004B38F9">
        <w:rPr>
          <w:sz w:val="24"/>
        </w:rPr>
        <w:t>channels</w:t>
      </w:r>
      <w:r w:rsidR="005C5845">
        <w:rPr>
          <w:sz w:val="24"/>
        </w:rPr>
        <w:t>, see Table 1</w:t>
      </w:r>
      <w:r w:rsidRPr="004B38F9">
        <w:rPr>
          <w:sz w:val="24"/>
        </w:rPr>
        <w:t>. These channels</w:t>
      </w:r>
      <w:r>
        <w:rPr>
          <w:sz w:val="24"/>
        </w:rPr>
        <w:t xml:space="preserve"> </w:t>
      </w:r>
      <w:r w:rsidRPr="004B38F9">
        <w:rPr>
          <w:sz w:val="24"/>
        </w:rPr>
        <w:t>cover four different frequencies with horizontal and vertical polarizations channels</w:t>
      </w:r>
      <w:r>
        <w:rPr>
          <w:sz w:val="24"/>
        </w:rPr>
        <w:t xml:space="preserve"> </w:t>
      </w:r>
      <w:r w:rsidRPr="004B38F9">
        <w:rPr>
          <w:sz w:val="24"/>
        </w:rPr>
        <w:t>at 19.35, 37.0, and 85.5 GHz and a vertical polarization channel at 22.235 GHz</w:t>
      </w:r>
      <w:r>
        <w:rPr>
          <w:sz w:val="24"/>
        </w:rPr>
        <w:t xml:space="preserve"> </w:t>
      </w:r>
      <w:r w:rsidRPr="004B38F9">
        <w:rPr>
          <w:sz w:val="24"/>
        </w:rPr>
        <w:t>(Hollinger et al.</w:t>
      </w:r>
      <w:r>
        <w:rPr>
          <w:sz w:val="24"/>
        </w:rPr>
        <w:t>, 1990). An integrate-and-dump fi</w:t>
      </w:r>
      <w:r w:rsidRPr="004B38F9">
        <w:rPr>
          <w:sz w:val="24"/>
        </w:rPr>
        <w:t>lter is used to make radiometric</w:t>
      </w:r>
      <w:r>
        <w:rPr>
          <w:sz w:val="24"/>
        </w:rPr>
        <w:t xml:space="preserve"> </w:t>
      </w:r>
      <w:r w:rsidRPr="004B38F9">
        <w:rPr>
          <w:sz w:val="24"/>
        </w:rPr>
        <w:t>brightness temperature measurements as the</w:t>
      </w:r>
      <w:r>
        <w:rPr>
          <w:sz w:val="24"/>
        </w:rPr>
        <w:t xml:space="preserve"> antenna scans the ground track </w:t>
      </w:r>
      <w:r w:rsidRPr="004B38F9">
        <w:rPr>
          <w:sz w:val="24"/>
        </w:rPr>
        <w:t>via antenna rotation (Hollin</w:t>
      </w:r>
      <w:r>
        <w:rPr>
          <w:sz w:val="24"/>
        </w:rPr>
        <w:t>g</w:t>
      </w:r>
      <w:r w:rsidRPr="004B38F9">
        <w:rPr>
          <w:sz w:val="24"/>
        </w:rPr>
        <w:t>er, 1989). The 3 dB elliptical antenna footprints range</w:t>
      </w:r>
      <w:r>
        <w:rPr>
          <w:sz w:val="24"/>
        </w:rPr>
        <w:t xml:space="preserve"> </w:t>
      </w:r>
      <w:r w:rsidRPr="004B38F9">
        <w:rPr>
          <w:sz w:val="24"/>
        </w:rPr>
        <w:t>from about 15-70 km in the cross-scan direction and 13-43 km in the along-scan</w:t>
      </w:r>
      <w:r>
        <w:rPr>
          <w:sz w:val="24"/>
        </w:rPr>
        <w:t xml:space="preserve"> </w:t>
      </w:r>
      <w:r w:rsidRPr="004B38F9">
        <w:rPr>
          <w:sz w:val="24"/>
        </w:rPr>
        <w:t>direction depending on frequency (Hollinger et al., 1987). First launched in 1972,</w:t>
      </w:r>
      <w:r>
        <w:rPr>
          <w:sz w:val="24"/>
        </w:rPr>
        <w:t xml:space="preserve"> SSM/I instruments have fl</w:t>
      </w:r>
      <w:r w:rsidRPr="004B38F9">
        <w:rPr>
          <w:sz w:val="24"/>
        </w:rPr>
        <w:t>own on multiple spacecraft continuously until the present</w:t>
      </w:r>
      <w:r>
        <w:rPr>
          <w:sz w:val="24"/>
        </w:rPr>
        <w:t xml:space="preserve"> </w:t>
      </w:r>
      <w:r w:rsidRPr="004B38F9">
        <w:rPr>
          <w:sz w:val="24"/>
        </w:rPr>
        <w:t>on the Defense Meteorological Satellite Program (DMSP) (F) satellite se</w:t>
      </w:r>
      <w:r>
        <w:rPr>
          <w:sz w:val="24"/>
        </w:rPr>
        <w:t xml:space="preserve">ries.  </w:t>
      </w:r>
    </w:p>
    <w:p w14:paraId="656C508F" w14:textId="61C9B56C" w:rsidR="00CC6745" w:rsidRDefault="004B38F9" w:rsidP="00CC6745">
      <w:pPr>
        <w:pStyle w:val="Text"/>
        <w:rPr>
          <w:sz w:val="24"/>
        </w:rPr>
      </w:pPr>
      <w:r w:rsidRPr="004B38F9">
        <w:rPr>
          <w:sz w:val="24"/>
        </w:rPr>
        <w:t xml:space="preserve">The </w:t>
      </w:r>
      <w:r w:rsidR="00285167">
        <w:rPr>
          <w:sz w:val="24"/>
        </w:rPr>
        <w:t xml:space="preserve">SSM/I </w:t>
      </w:r>
      <w:r w:rsidRPr="004B38F9">
        <w:rPr>
          <w:sz w:val="24"/>
        </w:rPr>
        <w:t xml:space="preserve">scanning </w:t>
      </w:r>
      <w:r w:rsidR="00860534">
        <w:rPr>
          <w:sz w:val="24"/>
        </w:rPr>
        <w:t xml:space="preserve">concept is illustrated in Fig. 2. </w:t>
      </w:r>
      <w:r w:rsidR="00116C1E">
        <w:rPr>
          <w:sz w:val="24"/>
        </w:rPr>
        <w:t xml:space="preserve">The antenna spin rate is 31.6 rpm with an along-track spacing of approximately 12.5 km.  </w:t>
      </w:r>
      <w:r w:rsidR="00285167">
        <w:rPr>
          <w:sz w:val="24"/>
        </w:rPr>
        <w:t>The measurements were collected at a nominal incidence angle of approximately 53°.</w:t>
      </w:r>
      <w:r w:rsidR="00860534">
        <w:rPr>
          <w:sz w:val="24"/>
        </w:rPr>
        <w:t xml:space="preserve"> The scanning </w:t>
      </w:r>
      <w:r w:rsidRPr="004B38F9">
        <w:rPr>
          <w:sz w:val="24"/>
        </w:rPr>
        <w:t xml:space="preserve">geometry </w:t>
      </w:r>
      <w:r w:rsidR="00285167">
        <w:rPr>
          <w:sz w:val="24"/>
        </w:rPr>
        <w:t>produces</w:t>
      </w:r>
      <w:r w:rsidRPr="004B38F9">
        <w:rPr>
          <w:sz w:val="24"/>
        </w:rPr>
        <w:t xml:space="preserve"> a swa</w:t>
      </w:r>
      <w:r w:rsidR="00860534">
        <w:rPr>
          <w:sz w:val="24"/>
        </w:rPr>
        <w:t>th coverage diagram as shown in Fig. 3.</w:t>
      </w:r>
      <w:r w:rsidR="005C5845">
        <w:rPr>
          <w:sz w:val="24"/>
        </w:rPr>
        <w:t xml:space="preserve">  A close-in view of the arrangements of the antenna footprints on the surface for different antenna azimuth angles is shown in Fig. 4.</w:t>
      </w:r>
      <w:r w:rsidR="00CC6745">
        <w:rPr>
          <w:sz w:val="24"/>
        </w:rPr>
        <w:t xml:space="preserve">  The integrate and dump filters are 3.89 m long for the 85 GHz channels and 7.95 </w:t>
      </w:r>
      <w:proofErr w:type="spellStart"/>
      <w:r w:rsidR="00CC6745">
        <w:rPr>
          <w:sz w:val="24"/>
        </w:rPr>
        <w:t>ms</w:t>
      </w:r>
      <w:proofErr w:type="spellEnd"/>
      <w:r w:rsidR="00CC6745">
        <w:rPr>
          <w:sz w:val="24"/>
        </w:rPr>
        <w:t xml:space="preserve"> long for the other channels.  The time between samples is 4.22 m long for the 85 GHz channels and 8.44 </w:t>
      </w:r>
      <w:proofErr w:type="spellStart"/>
      <w:r w:rsidR="00CC6745">
        <w:rPr>
          <w:sz w:val="24"/>
        </w:rPr>
        <w:t>ms</w:t>
      </w:r>
      <w:proofErr w:type="spellEnd"/>
      <w:r w:rsidR="00CC6745">
        <w:rPr>
          <w:sz w:val="24"/>
        </w:rPr>
        <w:t xml:space="preserve"> long for the other channels.  </w:t>
      </w:r>
    </w:p>
    <w:p w14:paraId="5ABCE811" w14:textId="77777777" w:rsidR="003B14A8" w:rsidRDefault="003B14A8" w:rsidP="00F5240D">
      <w:pPr>
        <w:pStyle w:val="Text"/>
        <w:ind w:firstLine="0"/>
        <w:rPr>
          <w:sz w:val="24"/>
        </w:rPr>
      </w:pPr>
    </w:p>
    <w:p w14:paraId="09730CAA" w14:textId="36B2FC78" w:rsidR="004B38F9" w:rsidRDefault="00310C9C" w:rsidP="00310C9C">
      <w:pPr>
        <w:jc w:val="center"/>
      </w:pPr>
      <w:r>
        <w:t>Table 1: SSM/I Channel Characteristics</w:t>
      </w:r>
      <w:r w:rsidR="005C5845">
        <w:t xml:space="preserve"> (Hollinger, 1987)</w:t>
      </w:r>
    </w:p>
    <w:p w14:paraId="1C46E6E2" w14:textId="164FE7AE" w:rsidR="004B38F9" w:rsidRDefault="004B38F9" w:rsidP="004B38F9"/>
    <w:tbl>
      <w:tblPr>
        <w:tblStyle w:val="TableGrid"/>
        <w:tblW w:w="0" w:type="auto"/>
        <w:jc w:val="center"/>
        <w:tblLook w:val="04A0" w:firstRow="1" w:lastRow="0" w:firstColumn="1" w:lastColumn="0" w:noHBand="0" w:noVBand="1"/>
      </w:tblPr>
      <w:tblGrid>
        <w:gridCol w:w="1016"/>
        <w:gridCol w:w="1525"/>
        <w:gridCol w:w="1954"/>
        <w:gridCol w:w="1440"/>
        <w:gridCol w:w="1890"/>
      </w:tblGrid>
      <w:tr w:rsidR="00310C9C" w14:paraId="6C05326B" w14:textId="77777777" w:rsidTr="00310C9C">
        <w:trPr>
          <w:jc w:val="center"/>
        </w:trPr>
        <w:tc>
          <w:tcPr>
            <w:tcW w:w="1016" w:type="dxa"/>
          </w:tcPr>
          <w:p w14:paraId="7AB6854C" w14:textId="793855E7" w:rsidR="00310C9C" w:rsidRDefault="00310C9C" w:rsidP="004B38F9">
            <w:r>
              <w:t>Channel</w:t>
            </w:r>
          </w:p>
        </w:tc>
        <w:tc>
          <w:tcPr>
            <w:tcW w:w="1525" w:type="dxa"/>
          </w:tcPr>
          <w:p w14:paraId="30D4E07A" w14:textId="5B3EB077" w:rsidR="00310C9C" w:rsidRDefault="00310C9C" w:rsidP="004B38F9">
            <w:r>
              <w:t>Polarization</w:t>
            </w:r>
          </w:p>
        </w:tc>
        <w:tc>
          <w:tcPr>
            <w:tcW w:w="1954" w:type="dxa"/>
          </w:tcPr>
          <w:p w14:paraId="4724B69C" w14:textId="294E02F9" w:rsidR="00310C9C" w:rsidRDefault="00310C9C" w:rsidP="004B38F9">
            <w:r>
              <w:t>Center Frequency (GHz)</w:t>
            </w:r>
          </w:p>
        </w:tc>
        <w:tc>
          <w:tcPr>
            <w:tcW w:w="1440" w:type="dxa"/>
          </w:tcPr>
          <w:p w14:paraId="667E5E34" w14:textId="7660F466" w:rsidR="00310C9C" w:rsidRDefault="00310C9C" w:rsidP="004B38F9">
            <w:r>
              <w:t>Bandwidth (MHz)</w:t>
            </w:r>
          </w:p>
        </w:tc>
        <w:tc>
          <w:tcPr>
            <w:tcW w:w="1890" w:type="dxa"/>
          </w:tcPr>
          <w:p w14:paraId="18F0E170" w14:textId="2479F962" w:rsidR="00310C9C" w:rsidRDefault="00310C9C" w:rsidP="004B38F9">
            <w:r>
              <w:t>Footprint Size (km)</w:t>
            </w:r>
          </w:p>
        </w:tc>
      </w:tr>
      <w:tr w:rsidR="00310C9C" w14:paraId="44C53362" w14:textId="77777777" w:rsidTr="00310C9C">
        <w:trPr>
          <w:jc w:val="center"/>
        </w:trPr>
        <w:tc>
          <w:tcPr>
            <w:tcW w:w="1016" w:type="dxa"/>
          </w:tcPr>
          <w:p w14:paraId="1E6C1D92" w14:textId="11D473A3" w:rsidR="00310C9C" w:rsidRDefault="00310C9C" w:rsidP="00310C9C">
            <w:pPr>
              <w:jc w:val="center"/>
            </w:pPr>
            <w:r>
              <w:t>19H</w:t>
            </w:r>
          </w:p>
        </w:tc>
        <w:tc>
          <w:tcPr>
            <w:tcW w:w="1525" w:type="dxa"/>
          </w:tcPr>
          <w:p w14:paraId="3234D020" w14:textId="79AC5225" w:rsidR="00310C9C" w:rsidRDefault="00310C9C" w:rsidP="00310C9C">
            <w:pPr>
              <w:jc w:val="center"/>
            </w:pPr>
            <w:r>
              <w:t>H</w:t>
            </w:r>
          </w:p>
        </w:tc>
        <w:tc>
          <w:tcPr>
            <w:tcW w:w="1954" w:type="dxa"/>
          </w:tcPr>
          <w:p w14:paraId="34B736B1" w14:textId="71B46FE0" w:rsidR="00310C9C" w:rsidRDefault="00310C9C" w:rsidP="00310C9C">
            <w:pPr>
              <w:jc w:val="center"/>
            </w:pPr>
            <w:r>
              <w:t>19.35</w:t>
            </w:r>
          </w:p>
        </w:tc>
        <w:tc>
          <w:tcPr>
            <w:tcW w:w="1440" w:type="dxa"/>
          </w:tcPr>
          <w:p w14:paraId="73B9F72B" w14:textId="20F0D947" w:rsidR="00310C9C" w:rsidRDefault="00310C9C" w:rsidP="00310C9C">
            <w:pPr>
              <w:jc w:val="center"/>
            </w:pPr>
            <w:r>
              <w:t>125</w:t>
            </w:r>
          </w:p>
        </w:tc>
        <w:tc>
          <w:tcPr>
            <w:tcW w:w="1890" w:type="dxa"/>
          </w:tcPr>
          <w:p w14:paraId="404C28C7" w14:textId="5456C5FC" w:rsidR="00310C9C" w:rsidRDefault="00310C9C" w:rsidP="00310C9C">
            <w:pPr>
              <w:jc w:val="center"/>
            </w:pPr>
            <w:r>
              <w:t>43 × 69</w:t>
            </w:r>
          </w:p>
        </w:tc>
      </w:tr>
      <w:tr w:rsidR="00310C9C" w14:paraId="1753936B" w14:textId="77777777" w:rsidTr="00310C9C">
        <w:trPr>
          <w:jc w:val="center"/>
        </w:trPr>
        <w:tc>
          <w:tcPr>
            <w:tcW w:w="1016" w:type="dxa"/>
          </w:tcPr>
          <w:p w14:paraId="5C510F51" w14:textId="7D668943" w:rsidR="00310C9C" w:rsidRDefault="00310C9C" w:rsidP="00310C9C">
            <w:pPr>
              <w:jc w:val="center"/>
            </w:pPr>
            <w:r>
              <w:t>19V</w:t>
            </w:r>
          </w:p>
        </w:tc>
        <w:tc>
          <w:tcPr>
            <w:tcW w:w="1525" w:type="dxa"/>
          </w:tcPr>
          <w:p w14:paraId="23781CAB" w14:textId="62D83E7D" w:rsidR="00310C9C" w:rsidRDefault="00310C9C" w:rsidP="00310C9C">
            <w:pPr>
              <w:jc w:val="center"/>
            </w:pPr>
            <w:r>
              <w:t>V</w:t>
            </w:r>
          </w:p>
        </w:tc>
        <w:tc>
          <w:tcPr>
            <w:tcW w:w="1954" w:type="dxa"/>
          </w:tcPr>
          <w:p w14:paraId="2CC572AA" w14:textId="2F2116E5" w:rsidR="00310C9C" w:rsidRDefault="00310C9C" w:rsidP="00310C9C">
            <w:pPr>
              <w:jc w:val="center"/>
            </w:pPr>
            <w:r>
              <w:t>19.35</w:t>
            </w:r>
          </w:p>
        </w:tc>
        <w:tc>
          <w:tcPr>
            <w:tcW w:w="1440" w:type="dxa"/>
          </w:tcPr>
          <w:p w14:paraId="2DCCAE3D" w14:textId="3C300A00" w:rsidR="00310C9C" w:rsidRDefault="00310C9C" w:rsidP="00310C9C">
            <w:pPr>
              <w:jc w:val="center"/>
            </w:pPr>
            <w:r>
              <w:t>125</w:t>
            </w:r>
          </w:p>
        </w:tc>
        <w:tc>
          <w:tcPr>
            <w:tcW w:w="1890" w:type="dxa"/>
          </w:tcPr>
          <w:p w14:paraId="204522C5" w14:textId="5CEC7609" w:rsidR="00310C9C" w:rsidRDefault="00310C9C" w:rsidP="00310C9C">
            <w:pPr>
              <w:jc w:val="center"/>
            </w:pPr>
            <w:r>
              <w:t>43 × 69</w:t>
            </w:r>
          </w:p>
        </w:tc>
      </w:tr>
      <w:tr w:rsidR="00310C9C" w14:paraId="58C02C5F" w14:textId="77777777" w:rsidTr="00310C9C">
        <w:trPr>
          <w:jc w:val="center"/>
        </w:trPr>
        <w:tc>
          <w:tcPr>
            <w:tcW w:w="1016" w:type="dxa"/>
          </w:tcPr>
          <w:p w14:paraId="7C4B3E05" w14:textId="2D0D8BF4" w:rsidR="00310C9C" w:rsidRDefault="00310C9C" w:rsidP="00310C9C">
            <w:pPr>
              <w:jc w:val="center"/>
            </w:pPr>
            <w:r>
              <w:t>22</w:t>
            </w:r>
          </w:p>
        </w:tc>
        <w:tc>
          <w:tcPr>
            <w:tcW w:w="1525" w:type="dxa"/>
          </w:tcPr>
          <w:p w14:paraId="170D6C33" w14:textId="1CE234BA" w:rsidR="00310C9C" w:rsidRDefault="00310C9C" w:rsidP="00310C9C">
            <w:pPr>
              <w:jc w:val="center"/>
            </w:pPr>
            <w:r>
              <w:t>V</w:t>
            </w:r>
          </w:p>
        </w:tc>
        <w:tc>
          <w:tcPr>
            <w:tcW w:w="1954" w:type="dxa"/>
          </w:tcPr>
          <w:p w14:paraId="6D9730F6" w14:textId="7BBED4F2" w:rsidR="00310C9C" w:rsidRDefault="00310C9C" w:rsidP="00310C9C">
            <w:pPr>
              <w:jc w:val="center"/>
            </w:pPr>
            <w:r>
              <w:t>22.23</w:t>
            </w:r>
          </w:p>
        </w:tc>
        <w:tc>
          <w:tcPr>
            <w:tcW w:w="1440" w:type="dxa"/>
          </w:tcPr>
          <w:p w14:paraId="5C3E43FA" w14:textId="62FC48CA" w:rsidR="00310C9C" w:rsidRDefault="00310C9C" w:rsidP="00310C9C">
            <w:pPr>
              <w:jc w:val="center"/>
            </w:pPr>
            <w:r>
              <w:t>300</w:t>
            </w:r>
          </w:p>
        </w:tc>
        <w:tc>
          <w:tcPr>
            <w:tcW w:w="1890" w:type="dxa"/>
          </w:tcPr>
          <w:p w14:paraId="5BC2BC57" w14:textId="4B305F62" w:rsidR="00310C9C" w:rsidRDefault="00310C9C" w:rsidP="00310C9C">
            <w:pPr>
              <w:jc w:val="center"/>
            </w:pPr>
            <w:r>
              <w:t>40 × 60</w:t>
            </w:r>
          </w:p>
        </w:tc>
      </w:tr>
      <w:tr w:rsidR="00310C9C" w14:paraId="433AE261" w14:textId="77777777" w:rsidTr="00310C9C">
        <w:trPr>
          <w:jc w:val="center"/>
        </w:trPr>
        <w:tc>
          <w:tcPr>
            <w:tcW w:w="1016" w:type="dxa"/>
          </w:tcPr>
          <w:p w14:paraId="5F731F63" w14:textId="19C81A9B" w:rsidR="00310C9C" w:rsidRDefault="00310C9C" w:rsidP="00310C9C">
            <w:pPr>
              <w:jc w:val="center"/>
            </w:pPr>
            <w:r>
              <w:t>37H</w:t>
            </w:r>
          </w:p>
        </w:tc>
        <w:tc>
          <w:tcPr>
            <w:tcW w:w="1525" w:type="dxa"/>
          </w:tcPr>
          <w:p w14:paraId="0D453659" w14:textId="6D06EEB1" w:rsidR="00310C9C" w:rsidRDefault="00310C9C" w:rsidP="00310C9C">
            <w:pPr>
              <w:jc w:val="center"/>
            </w:pPr>
            <w:r>
              <w:t>H</w:t>
            </w:r>
          </w:p>
        </w:tc>
        <w:tc>
          <w:tcPr>
            <w:tcW w:w="1954" w:type="dxa"/>
          </w:tcPr>
          <w:p w14:paraId="5E8801DD" w14:textId="000FA84B" w:rsidR="00310C9C" w:rsidRDefault="00310C9C" w:rsidP="00310C9C">
            <w:pPr>
              <w:jc w:val="center"/>
            </w:pPr>
            <w:r>
              <w:t>37</w:t>
            </w:r>
          </w:p>
        </w:tc>
        <w:tc>
          <w:tcPr>
            <w:tcW w:w="1440" w:type="dxa"/>
          </w:tcPr>
          <w:p w14:paraId="22BC6084" w14:textId="73B7F56C" w:rsidR="00310C9C" w:rsidRDefault="00310C9C" w:rsidP="00310C9C">
            <w:pPr>
              <w:jc w:val="center"/>
            </w:pPr>
            <w:r>
              <w:t>750</w:t>
            </w:r>
          </w:p>
        </w:tc>
        <w:tc>
          <w:tcPr>
            <w:tcW w:w="1890" w:type="dxa"/>
          </w:tcPr>
          <w:p w14:paraId="2FCF6AA4" w14:textId="55F0B3E0" w:rsidR="00310C9C" w:rsidRDefault="00310C9C" w:rsidP="00310C9C">
            <w:pPr>
              <w:jc w:val="center"/>
            </w:pPr>
            <w:r>
              <w:t>28 × 37</w:t>
            </w:r>
          </w:p>
        </w:tc>
      </w:tr>
      <w:tr w:rsidR="00310C9C" w14:paraId="12F6B558" w14:textId="77777777" w:rsidTr="00310C9C">
        <w:trPr>
          <w:jc w:val="center"/>
        </w:trPr>
        <w:tc>
          <w:tcPr>
            <w:tcW w:w="1016" w:type="dxa"/>
          </w:tcPr>
          <w:p w14:paraId="450B840C" w14:textId="2CB16448" w:rsidR="00310C9C" w:rsidRDefault="00310C9C" w:rsidP="00310C9C">
            <w:pPr>
              <w:jc w:val="center"/>
            </w:pPr>
            <w:r>
              <w:t>37V</w:t>
            </w:r>
          </w:p>
        </w:tc>
        <w:tc>
          <w:tcPr>
            <w:tcW w:w="1525" w:type="dxa"/>
          </w:tcPr>
          <w:p w14:paraId="20B37049" w14:textId="3DFFDAF0" w:rsidR="00310C9C" w:rsidRDefault="00310C9C" w:rsidP="00310C9C">
            <w:pPr>
              <w:jc w:val="center"/>
            </w:pPr>
            <w:r>
              <w:t>V</w:t>
            </w:r>
          </w:p>
        </w:tc>
        <w:tc>
          <w:tcPr>
            <w:tcW w:w="1954" w:type="dxa"/>
          </w:tcPr>
          <w:p w14:paraId="65D58DE8" w14:textId="7B4E25DE" w:rsidR="00310C9C" w:rsidRDefault="00310C9C" w:rsidP="00310C9C">
            <w:pPr>
              <w:jc w:val="center"/>
            </w:pPr>
            <w:r>
              <w:t>37</w:t>
            </w:r>
          </w:p>
        </w:tc>
        <w:tc>
          <w:tcPr>
            <w:tcW w:w="1440" w:type="dxa"/>
          </w:tcPr>
          <w:p w14:paraId="4CB1FD68" w14:textId="734F2891" w:rsidR="00310C9C" w:rsidRDefault="00310C9C" w:rsidP="00310C9C">
            <w:pPr>
              <w:jc w:val="center"/>
            </w:pPr>
            <w:r>
              <w:t>750</w:t>
            </w:r>
          </w:p>
        </w:tc>
        <w:tc>
          <w:tcPr>
            <w:tcW w:w="1890" w:type="dxa"/>
          </w:tcPr>
          <w:p w14:paraId="63536FD9" w14:textId="2ADC6E9D" w:rsidR="00310C9C" w:rsidRDefault="00310C9C" w:rsidP="00310C9C">
            <w:pPr>
              <w:jc w:val="center"/>
            </w:pPr>
            <w:r>
              <w:t>20 × 37</w:t>
            </w:r>
          </w:p>
        </w:tc>
      </w:tr>
      <w:tr w:rsidR="00310C9C" w14:paraId="60B38FA7" w14:textId="77777777" w:rsidTr="00310C9C">
        <w:trPr>
          <w:jc w:val="center"/>
        </w:trPr>
        <w:tc>
          <w:tcPr>
            <w:tcW w:w="1016" w:type="dxa"/>
          </w:tcPr>
          <w:p w14:paraId="1D97BED2" w14:textId="2C60EBEF" w:rsidR="00310C9C" w:rsidRDefault="00310C9C" w:rsidP="00310C9C">
            <w:pPr>
              <w:jc w:val="center"/>
            </w:pPr>
            <w:r>
              <w:t>85H</w:t>
            </w:r>
          </w:p>
        </w:tc>
        <w:tc>
          <w:tcPr>
            <w:tcW w:w="1525" w:type="dxa"/>
          </w:tcPr>
          <w:p w14:paraId="2DBBD639" w14:textId="1B7EEC8D" w:rsidR="00310C9C" w:rsidRDefault="00310C9C" w:rsidP="00310C9C">
            <w:pPr>
              <w:jc w:val="center"/>
            </w:pPr>
            <w:r>
              <w:t>H</w:t>
            </w:r>
          </w:p>
        </w:tc>
        <w:tc>
          <w:tcPr>
            <w:tcW w:w="1954" w:type="dxa"/>
          </w:tcPr>
          <w:p w14:paraId="61804D90" w14:textId="0F5CC5FC" w:rsidR="00310C9C" w:rsidRDefault="00310C9C" w:rsidP="00310C9C">
            <w:pPr>
              <w:jc w:val="center"/>
            </w:pPr>
            <w:r>
              <w:t>85.5</w:t>
            </w:r>
          </w:p>
        </w:tc>
        <w:tc>
          <w:tcPr>
            <w:tcW w:w="1440" w:type="dxa"/>
          </w:tcPr>
          <w:p w14:paraId="122C6DE6" w14:textId="2B4B1A53" w:rsidR="00310C9C" w:rsidRDefault="00310C9C" w:rsidP="00310C9C">
            <w:pPr>
              <w:jc w:val="center"/>
            </w:pPr>
            <w:r>
              <w:t>2000</w:t>
            </w:r>
          </w:p>
        </w:tc>
        <w:tc>
          <w:tcPr>
            <w:tcW w:w="1890" w:type="dxa"/>
          </w:tcPr>
          <w:p w14:paraId="4D80C933" w14:textId="143A3C6F" w:rsidR="00310C9C" w:rsidRDefault="00310C9C" w:rsidP="00310C9C">
            <w:pPr>
              <w:jc w:val="center"/>
            </w:pPr>
            <w:r>
              <w:t>13 × 15</w:t>
            </w:r>
          </w:p>
        </w:tc>
      </w:tr>
      <w:tr w:rsidR="00310C9C" w14:paraId="416C77AF" w14:textId="77777777" w:rsidTr="00310C9C">
        <w:trPr>
          <w:jc w:val="center"/>
        </w:trPr>
        <w:tc>
          <w:tcPr>
            <w:tcW w:w="1016" w:type="dxa"/>
          </w:tcPr>
          <w:p w14:paraId="639AE99C" w14:textId="1D47F822" w:rsidR="00310C9C" w:rsidRDefault="00310C9C" w:rsidP="00310C9C">
            <w:pPr>
              <w:jc w:val="center"/>
            </w:pPr>
            <w:r>
              <w:t>85V</w:t>
            </w:r>
          </w:p>
        </w:tc>
        <w:tc>
          <w:tcPr>
            <w:tcW w:w="1525" w:type="dxa"/>
          </w:tcPr>
          <w:p w14:paraId="5952DEEB" w14:textId="6F459C03" w:rsidR="00310C9C" w:rsidRDefault="00310C9C" w:rsidP="00310C9C">
            <w:pPr>
              <w:jc w:val="center"/>
            </w:pPr>
            <w:r>
              <w:t>V</w:t>
            </w:r>
          </w:p>
        </w:tc>
        <w:tc>
          <w:tcPr>
            <w:tcW w:w="1954" w:type="dxa"/>
          </w:tcPr>
          <w:p w14:paraId="4900EDBF" w14:textId="045CE873" w:rsidR="00310C9C" w:rsidRDefault="00310C9C" w:rsidP="00310C9C">
            <w:pPr>
              <w:jc w:val="center"/>
            </w:pPr>
            <w:r>
              <w:t>85.5</w:t>
            </w:r>
          </w:p>
        </w:tc>
        <w:tc>
          <w:tcPr>
            <w:tcW w:w="1440" w:type="dxa"/>
          </w:tcPr>
          <w:p w14:paraId="43AD9DB1" w14:textId="3ED445BA" w:rsidR="00310C9C" w:rsidRDefault="00310C9C" w:rsidP="00310C9C">
            <w:pPr>
              <w:jc w:val="center"/>
            </w:pPr>
            <w:r>
              <w:t>2000</w:t>
            </w:r>
          </w:p>
        </w:tc>
        <w:tc>
          <w:tcPr>
            <w:tcW w:w="1890" w:type="dxa"/>
          </w:tcPr>
          <w:p w14:paraId="768758F4" w14:textId="1DA66C31" w:rsidR="00310C9C" w:rsidRDefault="00310C9C" w:rsidP="00310C9C">
            <w:pPr>
              <w:jc w:val="center"/>
            </w:pPr>
            <w:r>
              <w:t>13 × 15</w:t>
            </w:r>
          </w:p>
        </w:tc>
      </w:tr>
    </w:tbl>
    <w:p w14:paraId="721E0D80" w14:textId="52FFF742" w:rsidR="004B38F9" w:rsidRDefault="004B38F9" w:rsidP="004B38F9"/>
    <w:p w14:paraId="3282121F" w14:textId="5FDC9A99" w:rsidR="00D3797E" w:rsidRDefault="00D3797E" w:rsidP="00D3797E"/>
    <w:p w14:paraId="223241DD" w14:textId="6FECC1E0" w:rsidR="00081AC0" w:rsidRDefault="00860534" w:rsidP="00081AC0">
      <w:r>
        <w:rPr>
          <w:noProof/>
        </w:rPr>
        <w:lastRenderedPageBreak/>
        <mc:AlternateContent>
          <mc:Choice Requires="wpg">
            <w:drawing>
              <wp:anchor distT="0" distB="0" distL="114300" distR="114300" simplePos="0" relativeHeight="251662336" behindDoc="0" locked="0" layoutInCell="1" allowOverlap="1" wp14:anchorId="439F4A74" wp14:editId="5873A37E">
                <wp:simplePos x="0" y="0"/>
                <wp:positionH relativeFrom="column">
                  <wp:posOffset>707353</wp:posOffset>
                </wp:positionH>
                <wp:positionV relativeFrom="paragraph">
                  <wp:posOffset>0</wp:posOffset>
                </wp:positionV>
                <wp:extent cx="4916662" cy="2760345"/>
                <wp:effectExtent l="0" t="0" r="0" b="1905"/>
                <wp:wrapTopAndBottom/>
                <wp:docPr id="75" name="Group 75"/>
                <wp:cNvGraphicFramePr/>
                <a:graphic xmlns:a="http://schemas.openxmlformats.org/drawingml/2006/main">
                  <a:graphicData uri="http://schemas.microsoft.com/office/word/2010/wordprocessingGroup">
                    <wpg:wgp>
                      <wpg:cNvGrpSpPr/>
                      <wpg:grpSpPr>
                        <a:xfrm>
                          <a:off x="0" y="0"/>
                          <a:ext cx="4916662" cy="2760345"/>
                          <a:chOff x="431321" y="-94891"/>
                          <a:chExt cx="4916805" cy="2760345"/>
                        </a:xfrm>
                        <a:effectLst/>
                      </wpg:grpSpPr>
                      <pic:pic xmlns:pic="http://schemas.openxmlformats.org/drawingml/2006/picture">
                        <pic:nvPicPr>
                          <pic:cNvPr id="12" name="Picture 1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431321" y="-94891"/>
                            <a:ext cx="4916805" cy="2760345"/>
                          </a:xfrm>
                          <a:prstGeom prst="rect">
                            <a:avLst/>
                          </a:prstGeom>
                          <a:noFill/>
                          <a:ln>
                            <a:noFill/>
                          </a:ln>
                        </pic:spPr>
                      </pic:pic>
                      <wps:wsp>
                        <wps:cNvPr id="13" name="Rectangle 13"/>
                        <wps:cNvSpPr/>
                        <wps:spPr>
                          <a:xfrm>
                            <a:off x="431321" y="1026543"/>
                            <a:ext cx="431321" cy="439948"/>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59974FE" id="Group 75" o:spid="_x0000_s1026" style="position:absolute;margin-left:55.7pt;margin-top:0;width:387.15pt;height:217.35pt;z-index:251662336;mso-width-relative:margin" coordorigin="4313,-948" coordsize="49168,2760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QqY4uBAAAEAoAAA4AAABkcnMvZTJvRG9jLnhtbJxWbW/iOBD+ftL9&#10;hyjfKQmkUKLSFUdftFJvt9ruaT8b45BoHdtnG2j3dP/9nnESCpS9VvuB4JeZ8cwzz4x9+eGpltFG&#10;WFdpNY3TsySOhOJ6WanVNP7r623vIo6cZ2rJpFZiGj8LF3+4+v23y63JxUCXWi6FjWBEuXxrpnHp&#10;vcn7fcdLUTN3po1Q2Cy0rZnH1K76S8u2sF7L/iBJRv2ttktjNRfOYfW62Yyvgv2iENx/LgonfCSn&#10;MXzz4WvDd0Hf/tUly1eWmbLirRvsF7yoWaVw6M7UNfMsWtvqlam64lY7Xfgzruu+LoqKixADokmT&#10;o2jurF6bEMsq367MDiZAe4TTL5vlnzYPNqqW03h8HkeK1chRODbCHOBszSqHzJ01j+bBtgurZkbx&#10;PhW2pn9EEj0FWJ93sIonH3EsZpN0NBoN4ohjbzAeJcMs2GY5L5Ed0suG6XCQxhEEepPsYpI2ieHl&#10;zZ6NiwQuHtnov7ggQrrvnYeXffJ756apeI5fix9Gr/B7m2fQ8msr4tZI/S4bNbPf16aHVBvmq0Ul&#10;K/8caIukklNq81DxB9tMXlKRAqsmFdimUyOsICpSIalGh1FM95p/d5HS85KplZg5A8ajDkm6fyge&#10;pgcHLmRlbispKX80bkNDdRyx6wQ6DXOvNV/XQvmmFK2QiFIrV1bGxZHNRb0QYJb9uExDcYAQSA8d&#10;R9QI5fHP4GKWJJPBH735eTLvZcn4pjebZOPeOLkZZ0l2kc7T+b+knWb52gnEy+S1qVpfsfrK25O1&#10;0HaNpspCtUYbFnoCIRUc6v6Di1giSMhXZ/kXoAo5jL0Vnpc0LIBcuw7h3UaA+QVZyoFD5USL7Z96&#10;ieJia68DGEeV85MK2K+hN/hvrPN3QtcRDYA6fA4HsU1bEyBMK0L+K025D1FJdbCAcGglREK+t0OE&#10;Qv0Afdp1VMHsffBTlz7V4R5LZgS8JLN7/B92/CeAQWyJChgSp1u5XS9yAVzy/udwpslgdJ4F9YZ4&#10;oSe1DYfaSTacoOeEknmx00H1TjSdltWyK6Zwe4m5tA3HFqumHsGSfanTqMPFwz7WhUihO/8sBUUr&#10;1RdRoG2jdTaldXQk4xxl2R0bpEmt4WyrOAzs+F/FVp5UG692pw7eVt5phJO18jvlulLanjIgdy4X&#10;jTyotxc3DRd6+YxyshoUx4XuDL+twOp75vwDs7i7sYj3iP+MTyH1dhrrdhRHpbY/Tq2TPHiM3Tja&#10;4i0wjd3fa0bNXn5UYPgkzTJ6PIRJdj4eYGL3dxb7O2pdzzVaC64zeBeGJO9lNyysrr+hIGZ0KraY&#10;4jh7GnNvu8ncN28UPHy4mM2CWHOL3KtHg7unyTqR9OvTN2ZNS1OPfvFJd1XF8qPab2QpH0rP0IiK&#10;qr0sO1xbvFHhYRSeHRgdvGv250Hq5SF39R8AAAD//wMAUEsDBBQABgAIAAAAIQCOIglCugAAACEB&#10;AAAZAAAAZHJzL19yZWxzL2Uyb0RvYy54bWwucmVsc4SPywrCMBBF94L/EGZv07oQkabdiNCt1A8Y&#10;kmkbbB4kUezfG3BjQXA593LPYer2ZWb2pBC1swKqogRGVjql7Sjg1l92R2AxoVU4O0sCForQNttN&#10;faUZUx7FSfvIMsVGAVNK/sR5lBMZjIXzZHMzuGAw5TOM3KO840h8X5YHHr4Z0KyYrFMCQqcqYP3i&#10;s/k/2w2DlnR28mHIph8Krk12ZyCGkZIAQ0rjJ6wKMgPwpuarx5o3AAAA//8DAFBLAwQUAAYACAAA&#10;ACEAfo2ZJd8AAAAIAQAADwAAAGRycy9kb3ducmV2LnhtbEyPQUvDQBSE74L/YXmCN7uJTW1Isyml&#10;qKci2ArS2zb7moRm34bsNkn/vc+THocZZr7J15NtxYC9bxwpiGcRCKTSmYYqBV+Ht6cUhA+ajG4d&#10;oYIbelgX93e5zowb6ROHfagEl5DPtII6hC6T0pc1Wu1nrkNi7+x6qwPLvpKm1yOX21Y+R9GLtLoh&#10;Xqh1h9say8v+ahW8j3rczOPXYXc5b2/Hw+LjexejUo8P02YFIuAU/sLwi8/oUDDTyV3JeNGyjuOE&#10;owr4EdtpuliCOClI5skSZJHL/weKHwAAAP//AwBQSwMEFAAGAAgAAAAhABd0F7uoyAAA6EsoABQA&#10;AABkcnMvbWVkaWEvaW1hZ2UxLmVtZuydf+hlZ53fj20ppUz/mD8jKIEhGDSwxDaC6f4RxUg12FiW&#10;VaoSGpklBhQNS2KtK/5hQnFHpDFdbemGNlLY2HWwNMWd0J1SXUmoO0siVXbjutpN1nTZMK0yJmQz&#10;cabnfcf35PN95jnP59z7vT/Ovfd1hu+cc+9zznOe8/m8nl/v8znnvqrrug/3f17+4d/qun/2N/yp&#10;6978W1136le67uqb3/X2rntV95e3XNv9zT75Va/scmnr73bdTX+76/5ln/gPwvFKfPzxv9f94Lf/&#10;TvdP+u0P9cd7Kc/l73+5L8PtfR7v7r/Q3v+8//vJOy8dd3V3pnO6vvH2q7qr+0+v7Df78Iv/Ll68&#10;2PGHDWAABmAABmAABmAABmAABmAABmAABmAABmAABmAABmAABmAABmAABmAABmAABmAABmAABmAA&#10;BmAABmAABmAABmAABmAABmAABmAABmAABmAABmAABmAABmAABmAABmAABmAABmAABmAABmAABmAA&#10;BmAABmAABmAABmAABmAABmAABmAABmAABmAABmAABmAABmAABmAABmAABmAABmAABmAABmAABmAA&#10;BmAABmAABmAABmAABmAABmAABmAABmAABmAABmAABmAABmAABmAABmAABmAABmAABmAABmAABmAA&#10;BmAABmAABmAABmAABmAABmAABmAABmAABmAABmAABmAABmAABmAABmAABmAABmAABmAABmAABmAA&#10;BmAABmAABmAABmAABmAABmAABmAABmAABmAABmAABmAABmAABmAABmAABmAABmAABmAABmAABmAA&#10;BmAABmAABmAABmAABmAABmAABmAABmAABmAABmAABmAABmAABmAABmAABnaBgRdeeKF76qmnBv+U&#10;3rpOHXvy5Mm5/1p5Ku2hhx7q7r777rn+dEwrX5V1kUXHtfLV9S+ytPJcxAb33XffzI+tfFv+Pnv2&#10;bPM6W/mSRnsIAzAAAzAAAzAAAzAAAzAAAzCQMfDMM8903/rWt5oagua2UQ/I5vo65yJLNtdXOWM5&#10;xm5nNsiuv6ax6JhWvq25vq5z6C/TfKQTDB3b+r5VVqXNa4MHHnhgdkwrX5VnkUVMZvnWfOLvdC2l&#10;LbI8dT4dk9m/VS7SaG9hAAZgAAZgAAZgAAZgAAb2lYFyDubPjz766Gyu1bKL5mtD8/vjx48PTitb&#10;eSpNed5www2DeStdc1vPJbXO5vrK19dWrrPykL4f7YN4LtnQ5yeeeKLLYj/E31BdMM9lhdD3GVvl&#10;MWM+qz608m3VW5Up1qu43cpTabaf1tm+pO9HncLP+BkGYAAGYAAGYAAGYGAeBjyn8LxMc7Exc33p&#10;B/Ms2j/LV3PAOB8qt13Gcj3P9bIv9WPfGSjrT/Y502Za9bb1HFXmB2kl8y5j4rKU77x/meZS06cU&#10;M1a2YfGzNODMBqTTXsEADMAADMAADMAADMDAMAPlOHyMTqFYh8ymyrc2TyJWftgXmU1Jx3YwcCUD&#10;0lNqbU353VitNmoOY7czzUdlKfNSO9rSVW699da0nY2aTy0v6TvleVUWOLqSI2yCTWAABmAABmAA&#10;BmBgcwxIJ9D9vjh2rd0bLe93ZmPbchxe6hTZOB4mNscEtsf2MLDfDDj+TlpO7Bu8XdNA1Ma3uFGf&#10;EJehZ/3K+JSsr1B6FgfTKhdp+806/sf/MAADMAADMDAdBjwG1bix1BM0Dq3pFFnMhPLU/b5y/Opx&#10;rdca9/q8WhNPMR0uqKP4AgZgYOoMqM+IfUips7uvKeNTMi1Dx7WWmq4y5vmjWNa4PXU7Uz7aAhiA&#10;ARiAARiAgXUxUI7vNGYqx3hRo8jKFWOMNb7TuzTH6BRZvqRTJ2AABmAABraVAcV4RE0ibivuxFqK&#10;11ksiuww76K+OMtX5VQZyvsHKm8Wx7KtvqHctCswAAMwAAMwME0G4nhJ23HMpM8tv2nfoaUVS9HK&#10;k7RpcoJf8AsMwAAM7AcDtXsYGg/4uZ9sbKBYlfK+xdBYQd97vJDxVcZ+En+5HzxmXJAOBzAAAzCw&#10;uwxozKG/LA5WDGjs0frNUY9FYkxsdg8njongbHc5w7f4FgZgAAZgYBkMlJqFxjCOB83yzzSUMhZU&#10;zwxl45jsnKTDPQzAAAzAAAwslwH1/YoDLZ/tbWkVGgNkfnB8qzUSr7k/slz/ZX4gHXvDAAzAAAzA&#10;wOEZ8DjGa49zvNY7YbN3mGgMFJdSMynfK6u8dT7GTof3H3UAG8IADMDAtBmIsQ3xGRD1hfFdFdIi&#10;4j0J9ZMt3yov7T/Ux7pfp7+dNh8tH5OG72AABmAABmBg8wzEsZzGVdZKvB669zR2LOcxYG1MV3u/&#10;CUxsngl8gA9gAAZ2gYEyntKxlO7f1C/pu9a1qq+Li/s0r52X1+7XuCdAHWpxRRp8wAAMwAAMwMB2&#10;M1BqJ6VuorFibcn8rvGp7ql5bKm1xqs6X/zL8iF9u/nCf/gPBmCgZGCoX3Ff43dlWavgmU8YKhni&#10;M0zAAAzAAAzAAAysioEx98Okb3is6rXGsK1Fx7TKXMa4jClHKz/SqCMwAAMwsH4GyngOfg9t/T6A&#10;e2wOAzAAAzAAAzAAA6tloNQvsjFvGa8ctZP4DnvpKzGuJMsXP6/Wz9gX+8IADMAADMAADMAADMAA&#10;DMAADMDAeAbiczHx/XTlu+kym8bnbuIzN8SPjPdFZmPSsSUMwAAMwAAMwAAMwAAMwAAMwAAMrJcB&#10;aRytZ25i7Ii1Eb3rDj+t10/YG3vDAAzAAAzAAAzAAAzAAAzAAAzAwOEZcPyIY0di3Ii2Wzb2szo8&#10;S3N4P7TsTBr2hQEYgAEYgAEYgAEYgAEYgAEYgIH1MVC+a+T48eOzGBK9V0T6idLxx/r8ga2xNQzA&#10;AAzAAAzAAAzAAAzAAAzAAAwsjwH/DoF0Dv/Wr56P8aLfrNFv9ypdGgjvDFme7eEYW8IADMAADMAA&#10;DMAADMAADMAADMDAehnw8y7WQRT/oQU/rNcP2Bt7wwAMwAAMwAAMwAAMwAAMwAAMwMDmGSAGZPM+&#10;oB7gAxiAARiAARiAARiAARiAARiAARhYLgN+Dka/J6PYED0vg42Xa2PsiT1hAAZgAAZgAAZgAAZg&#10;AAZgAAZgYL0M6DkY/Raufh9G7/7QoveB6N0g/Ebuen0B+9gbBmAABmAABmAABmAABmAABmAABlbD&#10;gH7v9tFHH5399gvax2psDLvYFQZgAAZgAAZgAAZgAAZgAAZgAAY2x4BiP/Rbt/q9l6h94JPN+QTb&#10;Y3sYgAEYgAEYgAEYgAEYgAEYgAEYWB4D0j4U96HnXLDr8uyKLbElDMAADMAADMAADMAADMAADMAA&#10;DMAADMAADMAADMAADMAADMAADMAADMAADMAADMAADMAADMAADMAADMAADMAADMAADMAADByOAb3r&#10;Q7/1oudfsOXhbIn9sB8MwAAMwAAMwAAMwMA6GXjmmWe6p556aq6/Mb/pePLkyW7eP/2OQuva9Z7B&#10;u+++e+6/Vp5K01xm3nxVlla+upZ5r1/7ZzZQ+pC/smNb5SWNdgcG6gzoHR/6Pdvjx493ai+xU91O&#10;2AW7wAAMwAAMwAAMwMD2MqB7e5pnjhnvanw8dq7ruXY2f45zfY29xy4Zc5rnz7vofueYfOfVEDLb&#10;yv5j7Rr3y8oq28b9x2yrLK18dS3zXr/2z2ygss27KN9WWZVWllVcZnZAX9ne9izjgfSDvhXr0jvU&#10;9mZ1FNsdtB32wB4wAAMwAAMwsDsMaBw0dO916PtszuB59tDxQ99nsbc6r47dFv5adhjSF7Jrs9Yw&#10;j34wZu546623XjF/LOeT8bPmlZkvlO75p+bnQ34vv89sQPrutz9j5mdmy+vIZ21bcz/t2+JHLJaL&#10;6lotP59X66ztap2TtN3heWq+FJfiXvxOrWyUB+5hAAZgAAZgYHMMlPOv+HmRcXgcF2tb95rL8XOW&#10;r45bZMk4UjnmXVSWVr61OcOYc+i4Vr6L2GDMOK/0RfZZ85/D2mBIX8g48H39sfpBy56kba6NwfbT&#10;tH1No3SdU533n3VHtxWZP7WfFs89fVwZkzJvX5Odl/RpcrZOv7g/zu5TrLNMnAsuYQAGYAAGtpmB&#10;OF4rt2vjRo0ftV/rmtVP1zQCjxmH1q08leYx6Ji5uPfRMWPyHSqTvn/ggQcuj5s9fs7GIo5tKG2a&#10;fc7Kum3ptflIywaZfqDrtw/GrhWbkfnL5dw2+1Je+h8YWD4DaofUTpVtTOwnpIXEZUxfU+ZXtoVZ&#10;O4Wvl+/rqdlUDGgZ0xdOreyUZ/f5xMf4GAZgQAxo3qR37ZXjmtpnzaM9fsr6Nt1XmncZM/5q5TkU&#10;FywdpMW7rqWmEdRsEL9r5ak0j0HLMaJsnh1LOvUTBmAABmBgUwxoHuv+XutSLxnqi9XftcpsXabs&#10;F9FOtpN13StSPGHL56Rtp2/xG36DARg4LAO+Pxv7/CzPOPaI2+prhhbNz1v56vxaYn5D2+rXPN/P&#10;xibxusZuZxpK6zpIo07CAAzAAAzAwPoYqGn62dhA9x/GaCflM3n4dX1+HWNrjWF1n0jLmN+nGpMn&#10;+0zLx/gDf8DAdjCQ9bs1zSHOzYfe+Zflq/7cmsE87/3LuBoqj76P5Y7bWVmzc5K+HazjJ/wEAzAA&#10;AzCwrQzEcYu2y/FOdl2zifcv/ovvMYmxm+VYKcuT9Hp9kn+kR2l8i9ZRtxHsYBcY2G0G1A46BiCu&#10;47MQ1gLiOuNC+8676JhWvipraynvL7i8WRxCtEHZvyrNf62ykbbb9QT/4l8YgAEYgAEYWA4DHleV&#10;z+fGd3OVsbBZ/KvuFzlfrfHVxZm+oXGz7Mr9tOWwC1fYEQZWy0DUI2Kf4Hl92TeojdP8veWXGNvg&#10;fLSOz0LE83q7lafSanGTsR+qbdMWr5afzGekY38YgAEYgAEYgIGpMaD43myMqHFlbYn3wvwbOPHe&#10;1tSuddnlye75Lft85Ef7AQP7xUDUmtW2WisoYyfUPktjyPiIekSM+XO+sf22npD1D9k5Sd8vZvE3&#10;/oYBGIABGIABGNhmBobG3x5Hx/uD2XVKL2AsTX3IOCEdRvaNAcVGlEvUl8vYCcXzob9ST/atnnC9&#10;MA8DMAADMAADMDBlBqSReIm/K+d7jb6/uK5rkPai2GzNJVQetBjqz7rY4zy7yZo0CD9bqHZFbZ7a&#10;FrVtLZ9bV0bD2E0uWr4nDZ/DAAzAAAzAAAzAwO4woPG8xv7SGaRz6LkYzQlqv12j77Xfsvyv8yp+&#10;W/MQx6VoLqLPOo+e9VnWuchnd5jFl/iyxoDbEz0nUrZfarvUrqiNo22Bnxo/fAcXMAADMAADMAAD&#10;MLB/DPj3A32PdMx9Uc8ptK81C+kqmmdYT3FciXQOzUOke3Avdf/4ok3B54dlQFqGF7cnaoPU/hAj&#10;Bl+H5YvjYQgGYAAGYAAGYAAGYMAMSBeJ8w/NQxSzERfde5XuwVwEbswNa1hYlAFpG2p3rK0umg/H&#10;wSAMwAAMwAAMwAAMwAAMwIBjPhSvobmG4sdrXJT7KY6jpoXou9rxfAdrMAADMAADMAADMAADMAAD&#10;MAADMAADy2RAseD6k56hP2kSQ1rFkN7RKk+phbT2VZqed5G+Qow6nGeskL47jChug+fcdsef1E18&#10;CQMwAAMwAAMwAAMwsEkGpCvERc+eSOfQ8yeOG5fmsO4yqgy152Ji2azRrLtsnI86CwPLZ0Btjha1&#10;O9h3+fbFptgUBmAABmAABmAABmBgGxhwrITm+36vqOYIiruQHhC1gmzu4Ly0nuq1+zdldC360/WV&#10;v8egeZLiQaZ6DZSLtgUGhhlQW0YdHrYP7GAbGIABGIABGIABGICBbWRA7/DUWH9MDPdsQlD5zxqH&#10;f39RmsC+PAtivUbXm9lQ+9hGimsZa/dt5Ioy0x5uEwNqs6RhblOZKSt1DAZgAAZgAAZgAAZgYB8Z&#10;kIahubXjERyTYF2ifE7DEkZmK83P/ZftS/qVdU+2cwyMfscyLvKJ/IMecqXdYAmbrJoB6Y+qk1OO&#10;M1u1DcifegYDMAADMAADMAADMLAOBhwzYG0h6haaL2dxBNrf82drHH4fhtIce+H813FNnKNedxxf&#10;Y32q1EPkR2xXtx12wS7LYkBtruqaYjz43Wq4WhZX5ANLMAADMAADMAAD+86A9QiNtYcW3Xf0frr/&#10;z3h8f+rNGF9b27KmJR1rzHH7Xve4/v2pR2N8LR1Zeofqk3ThMcewDwzBAAzAAAzAAAzAAAzsAgOa&#10;PzoeQusy5sJ6RHyPpb7Lrt35+H0OPkd2HOnUKzMgdsSReIv8ST/TZz8jw29twoyZYV1nQXEeqkvS&#10;PKx7oB3WbQVD2AUGYAAGYAAGYAAGpsmANQWtPVfMntvWXDIumkda4/B80tqF88+eO4GPafKxC34R&#10;e/7tHD8jE/kVo7twnVwDdWgVDFj38Ht2FDu1ivOQJ/zCAAzAwDgGPLb22mMcj71r62ysIz07Hqfx&#10;vMf2rXXmM/UZreNraWP6mdpx2XfZXEQ2ijYYu53ZQOe1r8ass/xIH1dPsNN+2MltV6z/HrPG+Z63&#10;/SxA1h5wj28/+Nn1dkIca4yQ8az0TAPcdVtxfdR5MaD6ko2ZYQVWYAAGdpGB2jw1GxsMzfU97q6t&#10;NWbP7Dd0XBzvl9t6N1orX4394zHl/cuhuX8rT6X5nWxDx9e+z8qqfGvHZd9l4z2dN9pg7HZmA+Uz&#10;76L7c618xaOWeM+5VV7bJrOB0musl99l7LfKTtr+9hFR+3Ochdn0PWlzbM1C6S1m3HapvXVe5bMi&#10;8Lq/zLXYIe0VLtxPqU9RXVR/mGmC2O8V+2GL/bKFxkSqI1rj+/3yPf7G3+tgoJx3xc/l+Nlj36w9&#10;8nhZ9/3mWbJ8le4yxLW141h2bzO+2O96pHmZWMh0Ce8XuRrajrpbxpfyWGTJ6r7nsGPWGmurHLJD&#10;K1/bwHWnXGc2bOVN2sUrdK9aHFmpUWR285xKjMV3cur7msY6pi5k5yR9v9tU/D/O/25P1faqPno8&#10;5HioMW0yth5na+y0/XaS1uE6ov6M9+Zsv0+pl/vrQ82NyjmEPqueZ3MJ7VOb26hNaC0Zb77nV8tj&#10;6F63ytLKV9eivlz71a5X32ks0MqDtP2tJ/vo+7KeZDZQ/Rr752epsnqrMiyy6LhWeXXeWNZau5Dp&#10;Rq38V51W+qa8Hl1bVn7tU1vKNr3UKFZ9beRPOwsD62NA7YTaD+maceyldkA6etaO4Kv1+Qpbb8bW&#10;mj+oz1Wfaf0/9p3W9VVfVJfw02b8hN13x+6uc3Gsq3iHrH6pv8o0iFh3tS1NM+vnXP/jvMHbsYzl&#10;NkzuDpP4El9ukgG1UWX7os+ZdhnjYeJ9zrIdjJ+1X3atav/K8pRlKdMVU5HlG8tR2/b92ahV6Dyt&#10;fNWf6K+1D2nUbxjYLwbUXqlNUhupcaPGmDCwXwzg73H+9pzMcefWCDP7ac6m/jmbY2X5kD7OT9hp&#10;fXZyncjGn/KJx+Fj9QmNc3VM5s/aOFzlYby7Pg4yH5GOL2BgOgxELUXjmTHj/hj7WtMlat8pfqLl&#10;d7XRpY5Muz0dTlq+Iw0/7ToDtEUwvuuML/P6pCfWxgkxdt39vcYcmqfpr7xvsswykRd1uMWAxsJm&#10;Mt5T03aNZY9zW3kqTbqf8zXnXqMFwmTGD+kwAgM5A9YQrC/HNjzGdLvd9lptccu+sf1WOx7HK27H&#10;y32y+YLyaS1xnOTrUMxtq5xKy86bHU96zhk2wka7zoD0Wi1qe9TeMU6F+V1nflnXpz7Y4wLP++KY&#10;JI5FsrGH0p2H8/QarWS/6qT9rnX5TjY/S+6xovQKcdNiWm269xef5kxrxyr5nLT/+8VaixvSYAEG&#10;5mMgtq1xLOD2V+tymaf9jvlru6ZRTKEN15jFfUpcl+XXZ9kk46xmt2hTbUs3ifnrvFm+pM/HN/bC&#10;XtvMgNoljanj+z80T9PnMc/qbfO1U3bq7lQY0LxTffaYZwM0x3Vfn5W/Nh7y+AMdZbX8285ay7/6&#10;y/xVjoX12b7Wunwfm/Lk3tdq/Zj5jHTsDwOrYWBo3hzbVm+rLfR8N2sTtW9sV72d9b+ZnzVudl5a&#10;uzxxrXG1y6x1VtbsnPuQHu8tyWblfQDZt7wXkPW38T6AfRb9pO3oJ23vg625xtW0Zdh1enZVG6A5&#10;kuq/F7UjajuYH03PX9Sh3fdJ2ed6XJf152Ijxpi4Pmdr9fMtruI4oZx/l+OF+Dkb1ynf8lqzzzqm&#10;VdZVpalcurY4vm2NlaVRyVZZeZQv7ezu1+mMA9JhQAxk7Z/SNV6bp5112xWPKdsyz//iOmOyFs/Q&#10;el5O/ZDyb+Wrso5d4n2ArF8YsoHsoLShv1ZZSduuOqvxSKwDJb9D/bnYaPnabJX3mjImW3mStl1s&#10;4a/t85fG3ZpTaZzuRdtZfcfX2+drfLZ/Phsa02W6RBwnxPl+HBvXtrP+XsfMu2TjZXG9yKJxUKtO&#10;KD1bpDWVdmjlqbRyzFUeX/usY7J8a8dl32X+Ut+Q5VFLz8q6iA0y7U/XUitL9l1mA49t47h5zHZm&#10;g1oe5fi5rL9ZvfW98my/rGzrTne5y+utfc6uLbZdNRvruxoT2TXHMVLWLjhd58ny9b6tddnOZMwO&#10;1Vtdw5BN9H1WVuVbHq/van7yd1lZs3OSvn/jlk353O2Q1q0yuA3JtD7Vabc1Y/pw6gyst7gjbXl8&#10;qI6r71KfSB+1PLvCKLaEgdUxoHYrW+J8QfqNxitZG6d5k8cfcV3eay3H/5mva3OGMo/ys47J8i2P&#10;GfM5mzvqusfkU+6TlXURG6gsrXzHzHPLcupzZgOV1WPWedatsiqtllcWq6XytvKVjRZZMtvqvPMu&#10;ur5WWZW2yJLZQPW6Ztv4neYeyif+ZWUtn1GQzbK/rI3Jzkn66voNbIttl81AOWaIz+SM6cNb7WGM&#10;bYptWdZ2W8NxW5VpOcu2CflRz2AABmAABmDgEgNxnOA5iONKxtwX8TFau19nrkH92tf6JfZdD8as&#10;szFwrJ9j8tM+Y+pfzGtffcV1007BAAxEBmrtbe0egcZGmY6iMdGYpdRTYnlq20P6r8pe25/vYHxb&#10;GYBp2N1Wdin35thV36w+2vcnavGgeqZW6Y69zvpz/Lk5f2J7bA8DMAADMAAD28FA1JjjdqmnZP6c&#10;9/k+jemye1fS3Ws6SqbHZ2UlfTvYnKKfdN9Gi+6/wiEcTZFRyrQeLn0f2X1lpoPqWRD1e47H0HFj&#10;7wXj0/X4FDtjZxiAARiAARiAgXkZ8Jgwail+rie7d+W5ZRaPUsai6LhWOTUuzcamreNJ2+96IG71&#10;rLG4y1iDlf1mBf9vp/+lZarPcl8ljcJxGWV/5P6HtmA7fU0dxW8wAAMwAAMwAANTYsDj0Kif+P6a&#10;75tlWkbtmR6PWT2m9XvdnKfGvVOyA2XZbL0Uh4o9FzfEeWzWF9QF7L9MBtR/xMXPmCgeUf2B4zKy&#10;fmaZZSIvGIcBGIABGIABGIABGJiHAd2Li5pJ+d55PZ9j7UNrjXmz/L2/x8VxbKxzcf9vtxiVziG9&#10;Q+xkbJC+W77Hn9P3p9t4tcN+b4a1i8x/aq+zfUifPgP4CB/BAAzAAAzAAAzAwPIYcCyIdQ+tNR8e&#10;WpSePdODf5bnn2XbUjE/WtCxpuujZfuc/Kbl65qmUf6upTUO69DU12n5kDqFP2AABmAABmAABmBg&#10;NxhQ/LNjSvxceHYfUXpIXDx2t6ZijUVrxRk4f5hZLTPyi7Qs2R1br9bW2Bf7DjEgDUOL28XYDvK8&#10;CdwMccP3sAEDMAADMAADMAAD02AgaiTSMqK+4Rhtax8xliTzn471/U7naa1Ea+6B1v0vncP3j/WO&#10;l8zOpNftiF2wS4sBt3VoFnDS4oQ0+IABGIABGIABGIABGKgxoHm7dRKtdX+0tWiOL32klpe/0/ss&#10;dnV+ongc60nSOXb1Ou1L1rQb62RAbYfaJL03yfVMbY6+W2c5OBfcwwAMwAAMwAAMwAAMwMDuM1CL&#10;K9E915bvlR4XzVusqWge4ziS+NzNtugGujaVm99i2X32W4yTtlz/q16pbdCi9kJaojSObWkX4GG5&#10;PGBP7AkDMAADMAADMAADMDBlBvz+QOsD1jg0j7H24edBrI1o39Y1WXtp7UMa9QIGtocB6YbWOdQu&#10;EMexPb6jnuErGIABGIABGIABGIABGBjHgPSRLGbC8yLrIzFuxO8gWSRmRDqL9Bg9y6M/fDbOZ9gJ&#10;Ox2WAemfqseZ1nnY83A8rMIADMAADMAADMAADMAADEydAWkimhvpT9qG40aGYkb0fXlN0lZ0rPQT&#10;zbW0+L0kej9HuT+fqRcwsBoGVO9Uh7HvauyLXbErDMAADMAADMAADMAADOwmA9JEpG0M6Ru6tyzd&#10;Iy7+PUulWUuxvsK7BHaTE+r/5vyqeibNI4vtwkeb8xG2x/YwAAMwAAMwAAMwAAMwMD0GpHPE+A3F&#10;c9Tegej3gii2wxqH9lVsyNDv1ShvfD49n+OT7fKJ6p7qGnrHdvmNeoa/YAAGYAAGYAAGYAAGYGCz&#10;DGguVdM3FvWLNA7FekgXyWI9pJtocbyI5nTWUnS8Y08WLQvHbZYt7I/9YQAGYAAGYAAGYAAGYAAG&#10;YAAGlsWA9AbpF3o3qd/Xsay8l52PY0ascShu32WOz894W2m6rmWXg/yofzAAAzAAAzAAAzAAAzAA&#10;AzAAAzAwDQb8TlK9W8M6gXUBra0NbPu7Ra2J+DmaMb/FqbiQLLYEjqfBMX5Yjh/cBkg7FP/YdTl2&#10;xY7YEQZgAAZgAAZgAAZgAAbWw4Dm/NIx/L4N6Rp6j6G+0zxH6fs+z1d8S1xkG80FpQsxD1wPp7QH&#10;67ez2Bbnag+80C6s3w+wj81hAAZgAAZgAAZgAAZg4CADjtXItIoY48Dc/aANS6ake9hepUak94Vo&#10;bqhYEe1XHsvntm2xz7Tto3YkPtNm/UM6qeqCngmT/pe1N/h52n7GP/gHBmAABmAABmAABmBgKgxI&#10;n9Cf31WheUf5uyZKm0p5d7Ecmt8NaSDM/WgrdpF5X5Pf66M2xvof7Q3Mmw/WsAADMAADMAADMAAD&#10;MDAPAzU9Q/dZ/Vskuseq+Ybm38RqbI4t3wufx7fsuzl/Yfv12V4xILU2S7Ej1m/xx/r8ga2xNQzA&#10;AAzAAAzAAAzAwLIZ0HxYY3vHBfj+aHYezRWinqFnVrJjSJ8uv/qtXGlUaFPT9RH1Z7m+cdundszt&#10;nmNDZkJI+M/vEVI6fliuH7An9oQBGFgVA4r9s349tPZ41n3BmPfGe1+v1Tdkf1m+KmuWRy09s53G&#10;drXjWt/pmCxfX/s86yzW2P3ykK+Gvs/Kag6y82f5kE5bBQPTZEB12225f+NAbVxtcds3pp3D39P0&#10;96J+kc/9/JHegyBWpIEtmh/H7RYf++jPOO6K47nMFqpHjnNTmyotMR4f40c0dmP8RV3JmCIdRpbB&#10;wNBcMX6veWF2rtieDW17POl1NtdXGRZZdFyrvDp/tkQ9W/uPGQP7urzWMUO28PdZWdUXeN951q3r&#10;V5psP09+2jfzl/L1tc+zzvjSuRdZMhuojPMuKksr3xazJVPRRpkNZPu4f7k9xFqrrErLGHA8vq7L&#10;f9n4xO9n9P61dVYu0unfagxYoxRTYlfr2n7+TlpHrHfm3Vxn9c75sN4PHtW2iZmofahtzdo8+NgP&#10;PvBz7me3zW5ro86scUv8/SmPv7Rvy7ZD4+Da2IK6mvuoZWvS9td+Y+pOHIO5/rmuD62zcZryLOc0&#10;Q581nvOS5avyzLso/6wODJUtfl/OybKyjpk32d5xTWzx/tbXjNNaeq3+Rp7idtYetJj1feZam5Dl&#10;qzLUjvN3sZ7F7dr1xu/ivrXtWluhc8Y8ym2VdZFFx5V5xc8aN5VLnMvWyq82J+ZR27YNa+vo+7id&#10;+at2Hr5rt0uyb6wj9qfnnqXv9f0YDRa7t+2Ofer2UR1Xm+Dxldof6n3dVjCEXRZlQOOvrF7V5kOu&#10;l2W/ED9nYwrV7zL+JI4D1B/Ffl/bKsui18pxu1NPSi6GPo/hJTJXbmsM67FQXGf5Kp9FloxRlaFc&#10;YjxXLKO3s3Ga+9ry2oc+29bZXF/5el+ts/2zayd9d+ovvsSX62BgSBPK2iK177Ht0nacH9faxqyd&#10;1fW6TS7XQ/NstfU6V8tWKpuXMt/4uSxzK0+lZTbKjl9HevST7K9rHOMH2SvqV1Eft9+zPn4d18c5&#10;9q+dFL+eX6nNgYH9YwCfb4fPY/+T9Zeq12X8SeyfXefdl2ut9IwF7+/fCI55Dm2rj2vlW84Ja1qM&#10;+8m4buU5hbRY1rgd36lVjpO0X6vsYmDIzuX30cetPJWmY+dddMyYfMtyxc/l9etzphGWc/1o26Ft&#10;xlfb0cZlPJGOH2EABtbFgDWdVp9d0+2z8g31tzV9XeO4sVqDz6t+cMwYMfbFcbxQjgXieM/nYE09&#10;3FYGVJ+0oHnA8LYyTLlXz67nk9b7a/PV+J3GAtk9AY0lxva7sR+2v12mct26rxPziduxX3eZas8p&#10;xWNq29kxzttrjzW09ne1dXlN0dblttpy71/LK34Xy5v1AfNoLvEcmeYgTuL+2i6vqfbZHAytfYzy&#10;LxkZ+pxpLkPn4vvVt0HYGBvDwOEZUHs81P7Vvs9sPm9+OkfWJ+ictbJk32Vz/UU0c53zMDZQv+q+&#10;SLG37uukZ/h6nB7X2k9LOTZx314bf+i7cixRxvv6/LX4C5WHPvDwdSzjhfTN2VjzjqydwD+b8w+2&#10;x/bbxoDvj7g/9zr2/e7blda6PqXPu6jPz+a5SncZauvseF9TXJd5ZmMHHVs7d/Zdy15KK8uR5ad0&#10;laWVr65lTD7lPvPaoHbfzGO0uG6VVWneN2o6GUcqeytf2chLOa70+byO48nMBovMGVrlJG13+ozY&#10;vtS2M7aG2uJaXvG7bEyofcu6PuZzxuaYPLyP549q71r5qn65Xs6zzublOq/zU3swZtH+rbIqbZFF&#10;NmnlK38tsrTyVJquZ95lVTbQNbbKKxstsrTyzGww1E+of2jl2+pvYz0tt8sxVhnva70ks1VkW/5y&#10;vInrntaaO5bnb10TabvTL+FLfAkDMLDNDJRj4zKeM7u2bG5Z6/uzsWpZJvev2Xg8Kyvp1NV5GYgs&#10;xnFfbVtjRP9l8ybtN++iY7Lyz5un9te1tPJddO7YylNpY3Uu21TrbM6gfBdZsrmAbLTIktlgEQ4y&#10;f+laFlkyG5TzoeiX1vYYG7SOj2meg2Vlbc0da3XX32Vaks7rfTXP1OfsL2sLZJ8sj1p6Vla3Xdl+&#10;mX9I349+U4yZba2tLcb6V7YrGv9lfPj4mLe3F+E6Ox/p+8ErfsbPMAADNQbiWLXss8rPuh/gPqqW&#10;V/xOYzn3WfF7tuEQBpbHgOYum5o3LTp3zPyvNsnj3rHrTCvVOd0ezbPOtFTZYJ78vG9mg9h++hjm&#10;p8urN5n9ScfWMLBaBtS217Rtx52U40991jEtv6jd9Bh1qO+oxaJk7XzrnKStlhPsi31hAAY8Jvb8&#10;IPYdjqnVWLnFitLdL5T9AH0AjLXYIQ0+YAAGYAAGYAAGVs2AxruZ5msNPo6FrX94XYs9zvKN+ZXv&#10;QdH4WWNw69Jer9oe5E+dgwEY2FUG/Pxl2V7rs9tytctqfx1Tm7Xju2orrot2AAZgAAZgAAZgAAZg&#10;4DAM+J6ixtYeh3vMrXU5Jlcsir7Pzul7jXHMbr1E+k52POk517Kj9SrsldsLG2GjKTBgXdlaBu0h&#10;XE6BS8oAhzAAAzAAAzAAAzBwcfa7H2PG51EzcUy2tJLa4nfeZfnqHuc+3+dUXLpi1aVx2KZaS1OC&#10;TdonGNgMA2q3VAetD+OHzfgBu2N3GIABGIABGIABGICBKTAgzcKxHlr793YyLUNzinKJuopjwLVf&#10;fA5nCte8SBk0j9J16Lriu1+0rWvM9KFFzskxtBEwkDMg7VHtVtQdVU+lR2K/3H7YCBvBAAzAAAzA&#10;AAzAAAzAwJUMaI5vrURzC837/Re1j/gcTmZHv99vCvqByqDriIs+6xpVTt49eCUTmX9Jx2bLZED1&#10;UO2L/qRxTKHdWOb1kRf1BQZgAAZgAAZgAAZgAAZ2h4GoLXjbv9no3wN3vEgWg9LiQsdmcyPtY20j&#10;27d1LtJ2h098OR1fSmvVondwoD1Oxy/UEXwBAzAAAzAAAzAAAzAAA20GpDVoPhPjRhwzEuNFNN+R&#10;JlGzp+ZAysPvgdW8KMZraLt2HN+1fYN9sM8UGFC9lxY6hbJQBuoEDMAADMAADMAADMAADMDAMhlQ&#10;zIX0DGkj1jSsiUgHqS16xl9x7zpumWUhL9iGgfUyoDqshbq8XrvDOfaGARiAARiAARiAARiAgcUZ&#10;cFyG5jFj358qvUNah5958XtAnJd/3zfGhmg7HqPzSTvBd4v7Dtthu3UyoHqteszzZnC3Tu44F7zB&#10;AAzAAAzAAAzAAAzUGLD+YB1DsRaOyYhahGMzrEksez4jbSPGhMTfXNG59exLrfx8B9cwMB0G1J74&#10;/T74ZTp+wRf4AgZgAAZgAAZgAAZgYFcY8Ls2rCG0rkvzEy16rsQ6h57D15/0B+WhP+3XymdVadJV&#10;FBuismTnWLYGk52PdNoMGKgzsKn2An/U/YFdsAsMwAAMwAAMwAAMwMDUGYg6hjUJPxciraK27Etc&#10;hGzjRbZQnIo0EjQQ6vXU6zXlg1EYgAEYgAEYgAEYgAEYgIFdZUBz8jExFNIuvDhmXN9Z+4jxGLtq&#10;q9Z1yY6ygZ/Jsa38DI7spFgR7j3TlrQ4Ig0+YAAGYAAGYAAGYAAGYAAGYGCYAWsY0jGsR3gervgD&#10;PT9SLtq3ZVPm6cP2HrJb1EDiO0Fkf2lFvA91fpsO2ZrvseUYBtwmUvfgZQwv7AMnMAADMAADMAAD&#10;MLB6BuKzJNk4XeP5uMR3Y0jzkP6h94NqP/1l+eHf5fpXNpf99+VZH/hZLj/Y83D2VIyV9V5pkKqL&#10;tIGHsylMYj8YgAEYgAEYgAEYgIEaA7r/7/gLrTUH9ns7PSaP2oW2s3my4jAYv+8Gb9amxEmNH77b&#10;DT/jx/X7UbqHf79W7aq0D+nBPHO2fl/APzaHARiAARiAARiAgekxIE3BMRK+Z2/tws+OZH6TtuF3&#10;YWhb42/nEWMwmO9Oz/+Zb5eRLm3Lv8sb3wMi3paRP3nsJ1f4/aDfVZ/UZteeOVN7TPt70F7wgz1g&#10;AAZgAAZgAAZgYLoMKP4h6hTazuIhtM9QvIXuDWqJz41Iu9D4GQ6my8E2+UZ86l2o0sMih+JM8zHx&#10;uU3XQ1mpF1NmQPVJ9Ur1zXEfUy4vZaM+wQAMwAAMwAAMwMD2MqCxp//G3GfTHNB/vjd+SZEY/l9j&#10;2xYjmm/GeAuVZ0xZWnmStr1Mbtp30uwUd1/ekxb3mXa36bJzfrjfNQbUH6juKR5LfYl/q4q6COu7&#10;xjrXA9MwAAMwAAMwMJ4BjxGtTWgd713X1Antk9lY403/edxpvcTrLA/Sx/sRW23eVlH/0DY+2bxP&#10;8MH++EDat/ocxYOojyp1dsf++XlFa+cwsj+M4Gt8DQMwAAMwAAPTZcDPf0g7sI7gddQqynGetIWW&#10;X5Wf7k87L609DrQuoTXzt+my0fIvadP0m+Zm1Klp+oY6s1t+UV1TH+Y+zu+jtq6f+VsxXO4LiSfc&#10;LTYy35OOv2EABmAABmCgzoDHVxoj1fQJ6QulRiGNoWVP5aXF70uMx5d6RYynYE5V91HL1qRhs1Uz&#10;4Lgp1WPVfWLuYW7VzJH/YoxJHxlaYj/suBHpKuqvsfdi9sZu2A0GYAAGYAAGlseA5hi+b6O17//E&#10;tWNj47gm84H29VLTJ5Qez6FtaRRZvqQvz/fYEltukgHpkLXf4kT7gMtNcsm52/zFMYPqb+zHHTei&#10;/j3rzzXeiL8J5vFFzE/bZawl9y/a/oFf7AMDMAADMDA1BtR3q98fEyNajgP82eOEcq2xRBYzoTzi&#10;Uht/+N1nPp/WU7Mj5aFuw8B2M1BqH9JZ1Tbi1+32K/7DfzUGNPaJYwpt1+6t+Jkbj1OyNkE6SxwL&#10;lefQ5/h8ztjxV+0a+A62YQAGYAAGtoGB+NyF+r3yT31n2V9m9xfisxrSD8Ys6p8ze8U+PG6Xz3LE&#10;8hIjTj3MuCIdRqbGgOcsajvVvmVt7tTKT3moUzCwGQbimC2OxeKYqRyTLTL+is/uxDGXtj2OZPy1&#10;GQaoe9gdBmBgSgw4LvIwsQ21+wHu19Tvta5XfVK21J7FyMob+9vY97kPLNetMpJGnYUBGNhXBnQf&#10;1m3wvtqA66b+w8DmGSg1jfjsjsecWsd7XDqm5TuNFePiti7mV9tu5am0cgyqcpQxLeU4NBvXZuck&#10;ffOM4gN8AANXMuDnKGKbV2sjyzY+06uVh9rnMgYxtunltvbNfFRr8/Vd7VkLl1nX1spXNsiup3U8&#10;aVdyhU2wCQzAwDIZ0DhcC+NxuFomV+QFT5tmwPf8PA6XJuHxa2udlbsW11KOu8vPGk9n+ZbHjPmc&#10;jcM9Zxga4w99n5V1zHwm2li2z+YDnjdl5yZ9t9uWst66/mbrjAuNcbI8yvQx46LymDGfs5ha5RHr&#10;z9jtzAa1tkttQGvRuVv5qqzlMkZbzmxrG5TvmKrZN8urVX7Sdrs9wb/4FwZgwAxkfa/3Yw0zMAAD&#10;MLAaBmrj+Oy7rO32nGHsfMn7ZT4emjcN6SeaDy0ybyrnUfGzz5XNdeaxgXQc7Z/lKftkvqmlZ5qP&#10;0u2DedZZvvP6S7bV/e6Mg+iPsdsZB5rfLrJkZc3m9bVz6pgs39px2Xdio5XvunXKVnxaxlbrOkhb&#10;TV+BXbErDMAADMAADMAADMAADGwfA47xqGkF8bsYq5PNx+aZO+q+tJZVzXOzub50Fp173r9Mn5k3&#10;HkfllI2zOhR9MnY781d2TtK3r17jM3wGAzAAAzAAAzAAAzAAAzAAAzAAAzAAAzAAAzAAAzAAAzAA&#10;AzAAAzAAAzAAAzAAAzAAAzAAAzAAA/vLgGJH9TysftdAMa2wsL8s4Ht8DwMwAAMwAAMwAAMwAAMw&#10;AAMwsM0M6DlavZ/Mv92o3+jSZ56bhett5pqywy8MwAAMwAAMwAAMwAAMwAAM7BcD0jcUw6H3qXuR&#10;1iGNI3uPGazsFyv4G3/DAAzAAAzAAAzAAAzAAAzAAAxMmQG/c976hmI4HnjggdkzK8RxwO6U2aVs&#10;8AkDMAADMAADMAADMAADMAADMDDEgPQOxW9ojb4BJ0Oc8D1swAAMwAAMwAAMwAAMwAAM7AsD5W+k&#10;a76s31qPf5pHt37/3b9R79iCTawVz9AqY7web+ta4/VP5VmPF154YVYuPZNi26uc+8Ik10n7CwMw&#10;AAMwAAMwAAMwAAMwAAMwEBnwPNnvb/C8Xu9xsBYgXaC1SLvwvnGtebfzK9elbhA1hHVt13Qal9Oa&#10;QbwebWc6TdRQZEPnJx3C1yWbRx/Ms604DPvKZYxlsi90Xu03T97sS9sAAzAAAzAAAzAAAzAAAzAA&#10;AzCwLQxYz/Dc3jpGTcPwXFnzer3HoTZX1xyaZx9e4d/6g7UM6Rq2m2xovSRqEtaOrI3Y1taAanqI&#10;fyelPFbnspZSO25bOKWcrzCFLbAFDMAADMAADMAADMAADMAADBxkQHNvzZlb9/0dc+A5MjEAB224&#10;Dqa+/e1vzzSKz3/+8zM95F3vetdsHTURa0/ypXz69a9/fRavMZXnZ9ZhJ86xfjaxOTaHARiAARiA&#10;ARiAARiAARiYCgNPPPHELBYjxmsopsDzZPSM9bLqeBrZ3XEejqmJeobiNKxpKN08+fioW8WYDsWC&#10;yOfen/V6/Yu9sTcMwAAMwAAMwAAMwAAMwAAMrJYBxWd4/qz5sj5z73+1Npd9s2d5pFN40TMo8dkg&#10;pUkHWcRPOkY+Vn5a5Ht9pp6t1ufYF/vCAAzAAAzAAAzAAAzAAAzAwPoY8Jxa9/qz+Td+afvF8RTS&#10;IWTXMiajfG+G0ls2Xcc7NORz+V4LsR5t/7Z8RRq2gwEYmAIDL1682D321HPdf/7aqe5P/uBUd+H8&#10;c9V+5tyFi93//M7T3R8+/nh37unv9PtcuLzfhT6P7z93vnv6O2e6ixfOXf6+vD7l8d/PPN2d+toj&#10;3dNPfrO5b3ksn6kvMAADMAADMAAD62BAc24tPKtS502xEGNsMzNi+M/Pl8SYDNlaeelvStqSdA4t&#10;xHjUGVhHPeQc2B4G9oeBp3s94dhtl/re0G3MNt9+rG+L7/9Q9/K5P7usM5x89mKfdlt35sSx/rvz&#10;3Znz/edjJ7qTt3X952dn+0mj+INnz3fX3/aFA1n+2jVd95PvPtjvc0nP0H6/3+937T++7/J+V/Vb&#10;//FDN/Tn/G73Up9+1yPP9t9c0/VF6Z7uT1Ke/+V+n5NPnete85aPX85DGx+54Uh/ri/PzlUeY75P&#10;nDnf53tslq+/Y70/7ONrfA0DMAADMLBuBhRD4LgDPcuiuIR1xBWs+zp9PukM0hti/IXfySptws94&#10;HBjE9R98/NB6rC4ydPy6v5ePZQNfr9a77Pd125fz0ZbDAAwMMWC94+193/K7D94ziwX8nV4P/+z9&#10;D3Y33vYb3ZH+38O3X9NdeOmS5lFqBzW94/svXeyuv/3hrj+s+8Hp+7sX+7iM3/vec73+cX93V//d&#10;S88+MuvH/uj5i91rbr6/O95/96Nvfqn73+fOdZ/4nce7o0fe0j127w3dcxfPdX//ntPd7Ue77o/+&#10;x5e6F5/r3x9V6C1lHjrXye8+1+sfn+o+c0PXvfx/v3nFMbYFegf1wiywhgUYgAEYGMeA5mi+Z77J&#10;9ZTu1y/Cjua+0ju8SAPxe0oXeUfEImUYc4z1Cvs66haKn8j84HiWGH+hub6+95/iHZx/lt+YMk9h&#10;H/lQtpJPrW/JBvI5z7GMa2um4EfKgK9gYPsZsN5xR9/hnn/24HONZ/tnRG498Yd9dMWR7s8efl+v&#10;Ufz8Cu2g1DsUs/GFJ/+6u6q7sftfX7q5P+almbah7x986qXuNUdu7f70y7d2P+9jPD5x+qd9dMVV&#10;3Q8f/qf9PpdiPv5Pf87rP3aq+0Qf6PGjn56exZ70oSTdxfP98yyK5Qh6x8t9fMmvnzrbXdsd7f78&#10;5O2X81DMx92z76+afX/y2Qv91b0Sk2Ju0Tu2n1/7kjW+hAEYgIErGSi1iXKuqvnmnXfeecXfG97w&#10;Bk/Dt3Zdu64HH3zw8hxb167nCTzP1npTc22dW+WRDqA5sRfNk60NuKzzaiGOgxhznM7lubnLUK5L&#10;3WKf5+62rXxj/0X72VZKk49po65so7AJNoEBGFg1Ay29Q+c+dbbXCq76WPeFG7vuwl8/eUBvqD3P&#10;cr4/5o6Tz3a/3HeQP3n83sG2/Wf9fv/o/ie7m/r9zp05cXk/6SJ6X8f3z5zp/rx/34eetRnSO37W&#10;6x3K4/19Hi/+UM+uvMLLw09L43hvd/qeq/oy/7TfRu+I9mH7FVawBbaAARjYNgY8R/c8S/N4z+9v&#10;vvnmvs+rL6997Wu7G2+88cDfu9/97u4973nPgb8PfvCD3Yc//OHq31133dV9+tOfHvWnfZX/6173&#10;ussFUr5jj2/tp7yHynjHHXccuB5fX3ntr3/96y+Xq9x461vfetmmn/vc5y7rJLb9Kp9FcEyF5sl6&#10;t6V0iPibtS6rbPumN72pe+c73zlLr+3jfZVHxrnO57m5r3OMTpLlu23pvnatbRP7QXYsF9ld3yuW&#10;w/bblHa2bbamvPS/MAADq2Yg0zv+stcQfumjpy5rCjG+oqV3lH1B/PzIHUe6cxf/qrvpxJnu1j7h&#10;+e99qdoHu2xDese5Xu9QHrXYlMdf7N8rcvW9s/eKnHxW7wBB71g1S+RPewUDMAADy2HAcRnWM6Rl&#10;aM5eLpqvew7vOb3WUQf45Cc/uRR9oaU9xLSaxhHLvSy9I55zWdvRbh/4wAcuaybSPmTnN77xjfFS&#10;ZtvSl+Qfx45ojuy5rv3o+bNiITx/1rp8j4VjA1oag/L+7Gc/273vfe+baRwf+chHZpqStI+3ve1t&#10;V5TPX3hOrnm5/jR/j2XRdnyuxGWO1zPl+m2NKJZb26XNdZ1Ru5AtWjqRY2y0n+2lOKltscuUfUbZ&#10;ltNfYEfsCANtBqwp1DQD2e5c/ydN4aa+w1QcxpDe8fB7+2dOLjzd6VkSPWNyrH/G5NT9v9qd6eM0&#10;/Hfi1Jk+l1tm7zp9sdcq3v/lH3Zv7r85+81PXdY75onvcB66k/XTECOicj/yV73eceSO7tRHj/Zl&#10;PtvvcVsnneVir7MoXee57/EX+3JezftKe1tQT7ABDMAADGyGAc2JPSfTvDk+S2I9Q3NZ6RiKW9Cc&#10;fN0aRqYnqFzveMc7ule/+tV9f9tepqx3ZNcZ062NWGeq6SHvf//7u6NH+5eQhcV6g9eeQ3utefQy&#10;YkdKrcXamc+j90i4DF6HYi60GbUB53nYtTWghQr0i4PKMujabQetZZuokyzD/rSnm2lPsTt2hwEY&#10;KBlYlt6hd4o+/4NLz5Sc/PGF7sjR27vf//i1vQZydjaX9js1ruvf1/EXj3yo1xsudP/mey/1bwa5&#10;+cB+fn/Hr/f5/ejsqebzLBd6zUR5HO3z+PaJN/fnef7AufxuEL+/4zeu7d9fevb0bB/9Vq70luy5&#10;m9JefKYOwQAMwAAMHJYBzad0j1hzZi+KHZCu4WdJ4tx6itvzaBy+Rq13Re9o+UQxLn6mRjqIF2kj&#10;mls7/uOwHK3reL+nImoCte2oISxru9QiaufVd62YmHXZifPQN8AADMDA9BjI9I7nel1Av5Hi506G&#10;4juOHTvSveXY1d2999zW/fHpf93d+fD3+/eIXtP91j23dF89+XD3qd9+uDtyza92X7j5SHfh+Sdn&#10;moO0jXd8+hvdL/Wqx7+/9739fl/tPvbFfr8jN3UP3X1t9+/+63/rrrrpnu62/t2l/+V3T3Q/++GV&#10;v7XyXJ/HLfc91t185Ej31S9+tPvGY6e7z3z59/pzvbf7zbcc6X+f5bHLMSkab3zspn6/h7/Yfeah&#10;r872ubPXVV768cH3tMLp9DjFJ/gEBmBgVxiQznHdddd1epeGYiI0L55avEZtLq8yLqpxeL4f17Vz&#10;7PJ30nmkZ/mdIV/5yldmY6Fd4ZrroI2GARiAgc0wIL3XcWyKX0P/PeiHTO94rP/N2CPX3Tv7vZSf&#10;97+XoudEjvTPiTx5//V9P/1y9+TLF7uj19/fnf5X13e/9uCT/VDmmtnzKj+5cL77F1/5Xnfk2C2z&#10;4U0fWtH9h177ePHZxw/0739xvo+zOPGN2XHaUfv9p4/3z7z8v/7YPl8v+v7Hj9xxxflVr5TH8fv7&#10;PI5ceqd5L490//aOG/pzPTY7l8v8td+8vt/v9OX9fqX/3ZdnTt/X73P+QJmoqwcZwR7YAwZgAAaW&#10;x4CeV9E9/23ROBRvovdXLHvZZW0juzbpXFoYky6vXtFGYUsYgIF9ZUAxbuWiGLt9tUd53S29Q+/u&#10;uO3BP+mfFzl64HmR/8/eGcXYcZR7vt6ZB/zoh0iRRoYgRSAr+CEI0AThqyCLGC6yomxWI3sJshGg&#10;BKFMBMRhpdhckUEoDjcxEKwFL9xMwIMhviGzKAPEubJZGPaOSaxlsonZzE0GyFznJppYMR5nZuvf&#10;3m9cc3zOzOlzqs+p7v6VdXzOnNNdXf3Vr7qr/vXV1415FPW3lS2MV1rUsciXayQMwAAMwEAvGHj3&#10;u9+dxb0cGRnpaRzR9cbg4e/SYuSLUGQKj1enz7Kt6UfoHVxzenHN4RhwBgPVZqCZ3qH7t3w+yrZ+&#10;sghWTVP4O2+THx8aWYnf9P0j4+6mO+RfMbiyLkTHP/7qstu5c9TNjH3Wa0YXC9WNrGyh3tHL4xdh&#10;b/Ks9vWG+qV+YQAGWjGgmB3yM92zZ48bGhry91eX6R56DojiPaQ45tfYXOswFHdCPgnNnk+SnUiO&#10;/5RXiudaZJmkbYV+MlrPpHVNrVjhe64jMAADMAAD7TKg/oWe99UsbdmyJYsb1W5eVdzONIVm9mm2&#10;BqUxfkeRNnnD6yuPHT/jph/3/jhL81m/oJfHL/LcyJtrGAzAAAzUhwHN46vPYUl/65ks999//8pc&#10;v+J5aJ2L9IDUY5ZKn1EZ5QOiMrfzXBY7d/k2FKkt9DvvMFapztXidWgd09e//nV0Dt+349qHDWAA&#10;BmAgPgPy82j1fO06+3roOSX/OjO/8sxYe3bs7KkprzEsXHFPmvexMqamZtzC7Cn/29IVvxfNbr+P&#10;X/T5kX/8to9NsSkMwEA/GdDzJSxJ82i2hkH+pprvP3TokNMzacPU6pm0qa2HUXnMF0Tj/He+853h&#10;aax8lj7Sb02im+Obz4udq2k+jb4vt9xyS6ZvqP6b1Xk/meTYXBNhAAZgoJoMmC/pyk03+KA+CL6F&#10;1ax32jP1CgMwAAMw0GsGGvscmlvRd+2WQxqI5mo0XlbcMekgjVqIdWOkIeglnUH+IXppnYzG5PbS&#10;OL2bcX6n++r4KovpAinqHWYjvctvxWyoNTxmW/nfNCZtpzqRTqU6Un210jZU/0rt1j/bcc2CARiA&#10;ARjolAH5kIZ+peH9S2tr8/RHOi0D+8EvDMAADMAADFSTAY15b7vttpXuRRFx0nUMja/Vp1H+et1z&#10;zz0ruoi0j7WS/BFsLG/v0iRsrB++2/qaUBdo9jm2z0noS9HsePadnpMbljf8bOcWvq9lF607MW1J&#10;xzfbak5M9tYrb7sNfXzy7sv21bxGUK/UKwzAQNEMNM67hPc+aSHqPxRdBvKHcxiAARiAARioFgMa&#10;F9ucSkr9CRur27uN4+3d1tLYWD98lwaQegrLG3423ws7T72rj2d20HuR81zy0zEedGzae7XaO/VJ&#10;fcIADKTOQNgvabyX4+sBv6nzS/lgFAZgAAbSYeCb3/zmSldC/h11ew6crcEJtYRuPrdaG1Im5m0d&#10;i3goU7kpazrXFeqCuoABGOiWAd2f7X600lH5/x8U41T36m6Pwf5wCgMwAAMwAAPVZED9iHD9inQP&#10;6rqadZ2nXuVHYqkK2k2ec2db+IcBGICB9BjQ+krzObT7k73rmbZF+jtWgYfnF5bcV7//Sze883a3&#10;c3jYHbhrt5v73aO+z7dIv4/nr8EADMAADFSSAY1pre+gd2Kfp9e/60cfS31G40J9yH6UgWPCIgzA&#10;AAzAQCMDjXM0pnfoHV+P1rycfnPZbd552G0ZcO7eO3e4u+8bdZtu2O2u83Y7M77H3+fRPBpZ4+/W&#10;PGEbbAMDMFAGBhSPwZL8O5jDh1vjVmuildR3ZL4MLowL3mEBBmAgFQbCPoz1ZeydeFNXcnrw9EV3&#10;tXu/O31ou9c2LmTzGH9aXHbv2TPu/us1zr31+nHmNpjbhQEYgAEYqAQDGr+G62CJ93VlvyCV/lw/&#10;yhGuY2FNNGz0g0GOCXcwAAPtMKB5mnA9rukdemcepzVDL/t1Lefn/+QWfb9+9/ic2+7tde70wVx9&#10;3CW/73Pzi2721JRbXlrItW87dcs2resP22AbGIABGGjNgPoGmrO3pLWw2Ku1vepmG9axwELdmOd8&#10;YR4Gys9AlX09FryuMDQ65YZ8x21harRln23K+2q4wVE3Puz8NnNufM7/7Ybd1Oig/3vRXfT5PP7C&#10;grvmpn3WBXSf84tb7njokM/76izvxn2sbYxOLbpB/2/WZ67vLvjX54/N+Xw2+W/dyve2Pe/lb1PU&#10;IXUIAzBQRgakbVhSbAbm7uG4kWPF6lBiHQtsNLLB3zABAzCQMgON8znW39G7fD0U9yPl8rcqWyy9&#10;4+lXl9xVN+x3uzY5d+KJA+7E1JTbdeAJb51NK1pKu3rHvNc7rhuZdLs2OPf7Xx/0viI8H6dV/fE9&#10;100YgAEYKJ4BzdmHz5rVWhZiMhRv97KxLf3Lkta0lK38lBemYQAGYKDeDKhvY7q93c/sXfM8ZfRp&#10;jaF3XPT+HV+YOOuudRvcS8cUm3Qpu8f/dWnZve+uydx6x6zXOwaHx513HXHLi349i/+bFzaAARiA&#10;ARjoBwONa1t51gYcNuNQfURb56R4Ls224TvYgQEYgAEYKAMD0u/tnmZ6h71rzqdMvh4x9I4Fr3do&#10;Tcyt3gjnzxxeuce/5XWKL06+7vWOjbnWs6B3cB0ow3WAMsIpDFSfAT1b1p4pqnfm7Ktf5522a5sP&#10;Eyf4/sBJpxyxH+zAAAykwoDuZaFvq+kdete9Tn2kVMq6Vjli6h27/bkvzo2vOm/F5hjyUTgUG6Td&#10;9SzoHdVs5+e9/nViZt799OiE++PTE25pcX4VK+J0wfsE/c9Ts+53J0+6hdlT/vdLvkLGcJ44tsrr&#10;l1OzbuLoMTc77Z8PFDHu7VrlVCyb/zW74I4em3Q/9c+qbHWudk68V5N36rX89WrjV93Xy7xuFRaL&#10;Z5F1LMXbGI6xMQzAAAz0hwHN9djcj/pEYSrD8+lM71Bc0H23b3Ojo6OrXj/2f7+1MO3Wilf6pvfv&#10;2HHI+7z4PMLnsLTy77CYp2JW49evHH/DKyJXrcQlRe/oD8trXUOMk5Dvxs8WW7aRFdXx03OLbvPw&#10;A6t2+ZSP9fLas4cyTUPbPOm3ueam/SvbbPSffrBni7u48GymizTGsR0b88Fzgxi6Vn7pDeMzCz6e&#10;zF0reemD4ue+9qz8j5ba1t4aNbr1yvnvXmP5zw/8zh/Nn1yQ7r1hwJ2fezI7Dysn7+lxTp1QJ2JA&#10;Pprhs9k0t8F8PWysdX0wXljHAidrccJv8AEDMFBWBtQP0j2uWUrd/3W9caz5bDSOYcNx4JLXOx6Y&#10;/puP3vE+99vR6/2Y7lw2rnvZj/2u//zEFfE77r7GuYtnJ7NtNIbdNTbr3u+N99rJfdl36B3pXQuM&#10;k+t9PX1t7/AqTcw0sgNeG/uP6bErtLHnLiy7zbvGsli2z08ecOe9n8UTp+e9/nHAfd7LAhfmjrnf&#10;n1t2V2094G7zf//p+EH3fxcW3BcfOek2DNzgTuzb4rlYcI1xbJ/+s48L10TvaMxLxxt/dt7rH3vd&#10;vVs8e68e71jvaMw7LOe/+HJ+feqv/mlE17sn9m3zOs0ZJ5+WH/ljb9gy4sZ9AN7lpZczxst6raPc&#10;6bVN6iRunWie3uYwyuSrCQdxOchjT3uGn3hBF+tfPeSpM7alnmAABmCgMwbK6Oth49ghP47t5nm0&#10;f/baxke+8pR7jxtw3967w33/yJi7Yc/9PteBK/SOAf/tyLZBd2TsoHtgbNxdNXS7G/Hj3MVXJtwr&#10;Pp+HH592G4dG3LCf4H/sx6PujTN+LYIfN/Lqnw2ME9O/1qqLUBtb8s8ulha20Wthzxzc6uvwQlaP&#10;8pM4NHPBXTWw3c0c3u7jvLzmfXw2ujNjt/jfL61hEVOb75hwX/QcvPX6pGvUwcLj6BnJKpN8OxQ7&#10;9xqvvr04vmslL31/Z/b9xuz78bklT+Hl5ynb+TQ+GznU9d7yup7i0bQq52d8Obf/w6jb4wEP13WZ&#10;TkP83f7xa/XLO3WwFgM2bvUXhyxGl+KUrrU9v8GTGLFUxpj1MAzDMAADMAADeRmQH6xiljZL0v41&#10;d5Q3zyK3t3HskC9wHr3j2CvLbmBgt5s+sNmfz8XsnF5aXHa3HXjKSxxbvMrh3P6bBt2Dj/3U3TX8&#10;GffmzNjKnPqj9w66T+yf8FtoBYRzt3qt46WnRn0ei276os9384Hse/3nXUHcy8d2J2WzIusj1byN&#10;k7x6x6LXIXaPz63y32k8xze8FnHjgekVXcx+lyby3Pyie84/21ixPtrROyyvxti5ynNsVhrHzW5y&#10;ZKNn8XX/OZ/e8Ybns51y6lgq+x992X/4xNPu5hHP88B17vDHBtzyWy/AsreN1THv2CIFBjQnH963&#10;y7AWNQW7UQbf57ntNn8vcRk/2IPrGQzAAAzAQJ0YkM5vPrHZzTD4TzHQUvF5tHHskC9fHr2jk7oM&#10;58qlbbTKo3Fc22o7vu/dNcU46VTvCPC/4uN/3+19gEYfuyL+S2P9NnLRzL9jrXKePL/s3NX7nOLH&#10;jM/N+XLk0zvsOUSNcWrCcmr9ysMn5tymG25fOU9pdt+5Y5uP34GfUmgrPveu/WLr1rbW/Hz4vDXm&#10;6FvbCo5W28b8gdTXK9Nz+ajH1fWIPbAHDMAADHTOwFq+HupfpeDrYePDa/2Y7Iejw07378bX9OPj&#10;burC/KpYCcdfXXY7d466mbHPet3ikn/Heqygd3TO0nq2Lfp34+R6z0mr+B3TY/LRWVgVv+Oi9+/Q&#10;+pJBv75k4sAON+V9New1OjHlc9vmnvYLPW49POOjXjh39vjeFR2sXf+OsZudj4sxm+0nveHWw2fc&#10;Vp/X6/6ZQKFd5JPkvE/SxO0bvN5x1m8x7I55rWV5+ZVsOx1v/8nzvqxXr8TODZk97zU65b1WOR95&#10;/hV/jFucd21yYwfucDO/ebLpc2jCcvG5vO2Cuit33ek5apZS9L+Er3T5Uv/O5rTQyNKtJ9oQdQMD&#10;MAADvWHA5gCsXxW+y9ejn/Vg49iwTI2fFXdg6k0/Ng1iQ4bjwLV8NcJza3cfrUl47PgZJ51leWm+&#10;r/YJy1/nz+1wYs/dafS7GH95yQ1s2OWevOsaX59ns/q0eBrX+pgdLx3b4751+m9+DdTWVdtY/I4v&#10;bFB824mW61l8GFB37nk9d+XSOpJvnb7g1ZWtq2Ln2vEs9obF7whj55pW8n7fACx2bsis4vIq77XK&#10;+dWfH/NqyaD7kxdhLA7Js3/z2uBnDrupg//Ff3cplm+dWeLce3Pfwc6t7Sz/yvB58lqTkIrPJfXW&#10;ut5Sso2tf9J7SuWiLOXgh3qinmAABqrIgHxmbZ1no56g7/sVF03jwGdm/Zx8MO/e+Hn21JRb8M+4&#10;mDo16+Znpvy9fdHN+1gdU1MzbmH21Mq4br1662Sf9fLk995cL0zvyLueRXFEz3nGPj32go/Fssk9&#10;OLLNHRkfc3u/O+YGNu1wD2wdcEvnpl0Y7/a/7bvZb3PE3fGQ32ZgKNNAXnnr7BVxbH85czzT4AYH&#10;B9wNg1e7fSPD7sXJf3TzS2+5bftPuK0DA+7IQ7e7p05MunsPP+GPd7O7zz8X9uKrJ1Ziyagt3jHk&#10;txt7yN37/SPZNp/2+smFl73W5ssd6h3ifr1yPvX6WTdwzV53z00b3Ikn/8n9bPKk+0/7vu+u8+c+&#10;e+zTbbcVuO4N19i5fnZuvBf3e84BBsvHoPw5LPWr7wY35eOGOqPOYAAG6sLAWr4e+q0uduA8y9Xm&#10;u9E7VNev+WetfOnR025gcFvWTVRMi+957eP83MkV5hXv9tbRp/wvPoCtT9rmR3fpua6nm8ax/enR&#10;3W6Dj207ef9m96lD037rTW7KOyNJlwhj5/ofvBeJc9/evcUf70R2PIu3e/S+zT7G7mQWY1fbfcL7&#10;Mv3b5P4sD5XbtmuMy9uqnNIPf3R6wV2z7S5llyUv6bhnxu7wvi0LK+cK/+Xin/qqRn2Fz1DTWgT9&#10;Td1Wo257VY/hOhb6bLDTK+44DqzBAAyUjQHNB4Tx0WxcpPd++nqUzY6Ut3dtv1u9I0ZdNcYrjZEn&#10;efSOIWyNrfvJgPw4LHGfhcVOWbR1LGKo0zzYD/5gAAZgAAbqwIDWCof9L+uH6V3zTsS/oh2k1A5M&#10;7/g7z+ePD41cEdNW81z/w78W56dXxSvVepZY59EPvaOTuLyxzpd8uAbAQPcM6F6rsaklxe0gVkf3&#10;dq0jm/IHssQ6FhiqYxvgnOEeBmCgEwb0jJZWvh6aR+AZZ3DVCVex9zG9w/p6zd6H/Jd6pnFjvNJY&#10;ZelHHNvG+B2xzoV8aNcwUDwDur/aMzR0zdLzWLB78Xavoo2lkRlLrGOBoSoyzjnBNQzAQJEM4OsB&#10;X0XyFSPvduLaPuNj3l5cmPWxbX0s2yC2bYzj9ysPYuzSNvvFHsftjj2NSS1pToH5+O7sWXce9+/f&#10;n+EklvAPgqW6twfOnzYAAzDQKQNhLDXrp9m77rXcY2GrU7Zi7af5Us2RaizBq3o20Do61TF+ZVxr&#10;Yl0zep2P7pM2NtX9k3snLHfLYLiORdfHbvNjf5iEARiAARioMwONfTXTO/ROPHnaRq/bhnjUGNhi&#10;tBmH+ptX9WwQrq3TZ8UYYl6c606vrzudHq8xFjjrDmC3U5ZsP90DbR0Lzy6GJ+OCd1iAARiAge4Z&#10;wNejexvCYec21Py+4vqZvqHPYlJ9P+zauV3LYjvNYapvb/qHtC3mNatf72Xhs1k55XdmSeNTeIXX&#10;Zpzk/c7ug6xjgae87LA9zMAADMDA+gxobBnOq1tfzsag9OfWtyGc5beR5kQ1XlD/TmMINI78NqwS&#10;d7rO2HWItQH1ZiFFrnV9sjGp7o16FgvXLDiNwaqufZbob8FUDKbIA45gAAZgoDkDWk9g/pR277V3&#10;zcE269tpXIIvb3N7wllzu4gjG9eKnWZcYbvmtquDXdTflwbG3Hl9GUiNc61fCZ81y3oD2IzFqO5/&#10;5t+m/lSsfMkHRmEABmAABmCgOQNaX2BjUdM67F335HDuIYytxfP3mtsTzlbbxda9iyXiNay2Daxc&#10;tofGAOr7K3FtuWwXGOm9LcI1n9Lg4LH3dVBl7qWdKYkttH/YqjLrnBt8wwAMpMaAfD1aJfP1aPQF&#10;Ub8wtfOgPOm0LWlpYgY/8HTqJPX2YesHGGPCTD9YtbGo7oW6bqHRwmFMDsN1LPSfYCsmW+QFTzAA&#10;AzDQHgONPryh/vHe9743/DP7rLEs/cH2bFs3BjVvpfFCEVrH+eVl9+vT8+6fx4+5F6cm3fLSgrvo&#10;v3tmdsHNnprK/pa9X1lcdv/8y9PuxMRRd36+/Wf9LSwtu19OzbqJo8fc7PTxlfxi1KHKfmJm3v30&#10;6IT749MTbmlxfpVmuOR/f25+cdV56Ljr7RejbKnkYZpH6FuWStkoRzWvd7pehX6OYpC592rWdT/b&#10;MOtYYKqf/HFs+IMBGICBywwoxkK7Cc3jst1g6LItNF4QG/LxWMsuC34sPzQ65YY8cAtTo1dsO31x&#10;2Q1sPuCGN/jf/3jI/ZvXMD5yz5N+64EMUf3/1ZsG3T/87Gf+q61ut//7/Ny4+8GzC27jlj3ZNvrv&#10;I37D/d+9xw26T7jZ8eHsOONzy/6XYTc1Ouj/Xsw0k/GZBXfVDXet7KcPn9sy4F579rDfZsk17qNz&#10;m/WvweFx57Nxy4teb/F/23mpPIu+PNIxnp5bdJuHH1iV96c2OZ/3oSzvC36bzx+b879v8uV0WTnb&#10;2W/K28QNjjp/Wj6fuez4a9m8DL9pbYv4Ycx5uU2Vod7KWEbpamLNknwdy3gelDnttmL9Kq5radcT&#10;7Yj6gQEYgIH6MLCWr4f1C+29iDl8WCsvaxbnpR1/XdMFhjxMzfQOG8sf3u7c0tIZ99WT59wGd607&#10;OrLFXVx4wT3rfSF2HZjwe29yt/r/z5857H6zsOw1i1F3m9cS/nT8oHvd+388MHnGDWwaXtERxFej&#10;dvH7c36/rQdW9jvv9xt/dt7ntdfd64dDF189fsU+yqcdveO5C8tu864xt8uX6fnJA055P+F9VDYP&#10;H3Cf999dmDvm5n1e141Mul1e2/n9rw9mPint7Gc2qpLeIZ1Dc6HE8yvvdaAM1/BwHScxhmCtKGbV&#10;n7KEngZnRXFGvrAFAzAAA/kZ0JhDWkY7Cc0jv32rymSecep6esexV7zvwsDuzHdh0fsu7B6fc+/x&#10;QP5l4vaVOdg/+/Unm++YWPHt+MLEWa9rbHBnxm7x2yxl273htYS/P3i6pd5x0ft3aL9r/H4vju9a&#10;2U/rZO7Mvt+YfT8+t+SPftknRHXYjt7xwPTf3Eb3PvfMwa0+7wtZmeS7cWjmgrtqYLv7P17QmfVl&#10;Df1E9Hs7+00t+jJVzL9DdjXdjHUtXFtiXyt1b7P4uLq/aS0LvkRwFpszy8/6UeLMvuMd3mAABmAA&#10;BmCg/wyEc1/qE66XmIvtf531u90ozqTSeutYrJzr6R3mg2G+C4dfeMsNDHzMfX14kzt1/DHv4zG7&#10;au3If/i1I1ofs8OX4c0ZrRO5VCfSDvafPO/1jqubrmd5w+sdNx6YXvERsf30PjYrjeNmNzmy0ft3&#10;vO4/59M73vRlkk7zfr/nayf3rZQpPIY+N+omi/67dvaron+H2UbjA8YIXFeMhxjvmmu3OAq+SfJ8&#10;dX+diWFX8mhux3AdS7v3RWzZ3JbYBbvAAAzAAAzEZCD0v1SfsN2kuA0xy0Fe5eJa81h5GFhL71CM&#10;zs+Nv+QjdWx0J/Zd67k6l8XtfOCpOR+bY+cKktf62BwbN1+X+XeY3mFxM0J+RqcWvd4x2FTvWPB6&#10;h3SSZvudPO99TK7el/mYjM8pvkZnesdKgZt8OLZ7wOsdr6zy7zC9o8nmK19pv6nFVyrp36G6Mx8P&#10;xgnlug6E7S6lz9JjLVaH3vEdgqsi+dR1yxLrWGCtSNbIG75gAAZgID8DNidh9+o879oXm+e3edlt&#10;Zn27PGMI0zta8aV4pF/z8UjPz02uYkr+GnqOyfHfTblD4xNu8Ka9mVax4H0pdhyacVv9fq8H8U+1&#10;/VeOv+HVjqua6h3nvd5x6+EzV+ynOrE1NRO3b/D+Heq/Dq+KDdrol6F97Lyknyh+qq2xmTiww01N&#10;Ta28Riem/Bbbspips74M4XoWraVpZ7+pxcVM7xi72ccrXZpdZaeyM6Xyay5ezwmtwrlwDv25Lmqt&#10;inRYS9Jl0dD6Uxd1agPyTVPCRw3W6sQ95wrvMAADZWJAfUTNh9naU+srtvOu/cp0rpS1+7ap+SvN&#10;meaxpekCeh7Jvtu3udHR0ex1r3+/6VMjPnbHde7eGwa8ZvBklq+e17LBP6/lqb3X+L9fz747pzGx&#10;j81hvhmKebHBx8o4sf96P/6/tM1ffYyP99016fWOS889URltrYyez7LktYZvnb7g99vqfjvq9/O+&#10;JNrG4ncMeh8TxQOx+B13X+Pjl569pMHYM2R2+zijb744lu1nsUe/4L+7eHbCjb+85AY27HJP3uXL&#10;vXR2Vd7X+rxfOrbnivgdWRnb2M/idyjO6bnn9RyZ7usypTykdegalFKZKEt5GJOuEd7D0M7KU3dl&#10;bmfhemD5y5b5XCg7bQYGYAAGYKAODKjPqH5iuO55Pd2jnedz1MF2dTlHxW/JG8PF9I4hD1Pj81nk&#10;k6F4ns7H8zy2Z4PXCf7q/t1/9/69x92N3vHj8UMj7sTvjrv7xyfdhut2u69e65/hcu6ke8VrGzfc&#10;czyLa/rtvTvcP42Pue0jB/0RtJqlud6h59HO+/227T/htg4MuCMP3e6eOjHp7j38hH+uy83uPq+5&#10;XHz1xIpGIr+TkW2D7sjYQbdz9BG/5maTu3rwaveZoQ3uR4fvd3c8NObLPeQOf2zALb/1gpMm8+mx&#10;F3w81E3uwZFt7ogv097vjvm8d7gHtg64v74x7R5+fNptHBpxwxude+zHo+6NM8fX3W/p3LRfz+LX&#10;2/h4pYODA+4GX4Z9I8Puxcl/9P3rtyrRx7Y1LXVpR5xnvD6F2AnXr6DDx7MtnLa2pfpLxh3+rq3t&#10;BEPYBgZgAAZgIFUGtF5BvsF2P/dDv6ZJvzOvUR+OpYXl7dutpXeIfxvLexcMt7w4lY3fn1lYctvv&#10;etQzJ/XCywr+9SWvPbx2+lH/+6Xnsfxvv82t+45m/iH2+x0Hf+D3uByvVOtUBvyzX6YPbPb7Xczy&#10;fslrB7cdeMrvtyXL20sP7tu7t3j/khPZ77bP0fs2u1tHJ/2vm7Ljj/o1N6dfPO7+/p5j/rtL5RoZ&#10;GnALM0ey/XQur3k95UuPnnYDg9uyvL2LiPue1z7Oz5105iOS/eD/028vH9ud7bvWfsrXfF4m79/s&#10;PnVo2u+5KVsfIw0n1WtInnLJz0wpzzqpPPmzbTWvUdLnLcm/g3tRNes5xfZr61jwS4O5FPmkTHAJ&#10;AzAAA+0zYOtdwuf6Wf/S3tE82rdn2dlTnecdk66nd0yc9c9G2XiH85KEW7443dX4vTFeaWr2bhYH&#10;JLUy9qs8Ygt/sfpcS7rhTPclG2+KG92f9F03ebIv7LXLgHyILKGxwU273LAdrMAADMBA+gzIf1Pr&#10;VcN10nbP13f0N9Ovw27bmeq7U73DL0VxPxz1cUB9rFt7fe/IuHvfzvt8TI2BVTE1Oi1no95x/NVl&#10;t3PnqJsZ+6wfC13y7+g07xj7oXe0biO6huT1HYpRJ+TRuk5StI3Gl6HfIc/EKFf9pchUnjKpn2P8&#10;cb2CvTzssC28wAAMwEC5GFCfU77Edt/XOBjNo1x12EmbUz13qndo32ZJ6zqO3nOTu7gw0/X8bKPe&#10;EcYrTWHtxxt+bcpjx8+46cfHfayS+a7Pt5M6THUfzdczfqj+NaQb/sL4kPgVwko3LHW6r/m6am1n&#10;p3mwH+zCAAzAAAzAQLkYkA+6PQcwbyxL6rpcdS29Iq/eoeefPDO7sPJ81vBZrfMzU77PGC8GxayP&#10;6fGvU6fc+flL2sm8j9UxNTXjFmZP+eNcivsBc2kyh96RZr2k0F40p27jTF2DxAr+hPDSazYtrnIn&#10;98Fel5Xj0T5gAAZgAAZgID4D6n9qXStr8OPbNhVe6edVt277zRh6B2w1Y1C+hOEaSnyA4KQZJ0V/&#10;F65j4XnHMFg0b+QPYzAAAzAAAzDQHwbQO/pj9zrwLv9wYjHAV8i69HNbM6l3tHT4CPno5WfzYdV1&#10;Ct8iOOwlexwL3mAABmAABmCgdwxI79AYBJv3zuZ1sTVaGkyFrNv4UlzIv0PxssPf+QwvvWJAazgt&#10;5V3P2asychzaAwzAAAzAAAzAAAx0zwBrDrq3IRxeaUOtWVBiTHulberGixgI169I96ibDTjfdNqB&#10;fDnk06EEi+nUC22EuoABGIABGIABGCiCAa1bluZRRN7kWV9mbd0CDNSXAdW91quE61fwJas3Dylc&#10;D3TPUxKXrGOBxxSYpAxwCAMwAAMwAAPFMWDx6en3FWfjOvKrZ2/wbKd6M6U4pJbk3yGfnzq2Bc45&#10;nXYQrmMhdkw69UIboS5gAAZgAAZgAAaKZEDzXMSVhLFYjEk7U2Iuv55Mqf7lM2ZJuhd6aj1ZiHVN&#10;iZWPrWNBi4XHWEyRDyzBAAzAAAzAQPoMaA2z+oHUVfp1VYY60ry+NLQylJUyxmVePhy2fkV6Bzpq&#10;XPvCa+f2NH8j1rF0bkP4w3YwAAMwAAMwAANlZEDxBJWYj4ffbvnVPL7GExpbdJsX+5eLR2kblsQA&#10;61fKVX9Vbm8WP5n7HExWmXPODb5hAAZgAAZgoDUD8vFg3qu1fWCnPdsoFiActWerqjAljUvXD0ta&#10;y8L6lXoxkDrL9nwgYnPDZeqsUj4YhQEYgAEYgIFiGLB5eZ7PV4x968CtxQIkDmB9GNK8uY0lpXdI&#10;76oD65xjeRgP17HwfOzy1BttjLqCARiAARiAARiIzYA9q4V1LbCVly2L20AcwPqwo+uEfHmU9I7O&#10;VZ+6z3t96Nf24ToWYsnAZ7845LiwBwMwAAMwAAPpMGBzYWge6dRJ6u1DvkGa49eLdQz14EZ+HJZU&#10;78yb16PeU78WNZbPnhPEOhb4bGSDv2ECBmAABmAABurLgK3FR/OoLwPttn/z60DrqAcr0jVU15Z0&#10;rUDjqkfdt3tNSGW7MH4uehyMpsIl5YBFGIABGIABGEiDAfPz0PoExjNp1ElqbUPjCa1jQOuoBx+K&#10;zxKuX0EPrUe9p3bdaac80jeMVZ4VBaftMMM2cAIDMAADMAAD9WNA6/HVZ9SLsU396r9Vm5dPh/mJ&#10;E5+yHlyY/im/ju3bt/Os2eV61Hura0Dq39v1SVps6mWlfLQlGIABGIABGIABGOgfA/LtsPUtGudo&#10;Th9/j/7VRz/bgvSvcByh+f5+lodjF8+h2rrVubQO/L2Ktzlcd2fjcB2LtFns2Z09sR/2gwEYgAEY&#10;gAEYqAMD8g+W7mE+wpo309y+/D407uVVPRtI39C8vsa4Vu8a+/Icjnpc8zRWlMZpSePIOlzrOMfy&#10;8i19zq5VrGMpbz3SBqk7GIABGIABGICBfjKg8a60Do19rW9pYyLeq2UB6VrSuaRrEfOvPtedcI5c&#10;bRxfnvrUfT/vLd0eW9qsknS6bvNif5iHARiAARiAARiAARiAARiAgeowEK5f07hRmibr16pTv1Vu&#10;q9LhLaHPwWyVWefc4BsGYAAGYAAGYAAGYAAG8jGg9Svy57FELNp89oO3/tkrXMcCt/2rB9oAtocB&#10;GIABGIABGIABGIABGEiNAc2N29o0vROjBUZTY3St8oTrWPBHgt21WOE3+IABGIABGIABGIABGICB&#10;+jCg+XBL8u/gmRb1qfsqtHOtXbHEOhbYrQLTnAMcwwAMwAAMwEB8BhSfkHFOfLvCKjZNlQHNg4fr&#10;VxSXlrlxeE2V12blEq/2DCHWscBuM0b4Di5gAAZgAAZgAAbEgCX5sss3GP0DLrg2VJcBzYPb+hW1&#10;fT1/h/qubn1XtW7NN0kso9XBb1U557xgGwZgAAZgAAa6Z8D0jsZ30z94Hmn3NoZTbJgCA+Pj4yvN&#10;XHPj+HXBZQpc5i1DuI6FeDMwnJcftocZGIABGIABGKgXAysDoHU+aHwkv3f0j3rxwfWg/PWt+W+L&#10;66hmrs/MiZe/XuvYNsN1LOK4jjbgnGm7MAADMAADMAADMNA+A+vIHC1/DvUPxk7t2xs2sVUvGZAP&#10;h8U5UGOWj0cvj8+x4D0mA+ajxDoWuIrJFXnBEwzAAAzAAAxUj4GWQkaHP1x//fXuy1/+cvY8S/SP&#10;6vHCNaB8dSpfLEsaH/IMi/LVIe3ucp1Ju7PEOpbLdoERbAEDMAADMAADMAADqxlQX7HIpLEV88ir&#10;bQ6D2KNXDEhv1NozS3oWCxok/PWKv6KOY88UuvPOO/FR8rHGi7Iz+WJbGIABGIABGICBMjKguTGN&#10;gaRFFJXUDyUGIu2jjO2jKmVW+7Nxodo5z+qkPVaB7XAdy9mzZxnro3fAAAzAAAzAAAzAAAxkDMiH&#10;XTpEzGSxO+zZtep/6jj4yzO2qsLYqqznIL8t0zP1js8/7bGsLIflDtex6J4T/sZnGIcBGIABGIAB&#10;GICBejIgDaKVzqH5X/UbtU07yfQNns1ST5a4hqRf7/LjsKT2jZ9V+nVGu2qvjuw+pnds1p7NsBN2&#10;ggEYgAEYgAEYqDID5vtr4x+9a75X61kafYHDbeyzxks8e5Y2UuU2UpVzU1wOGw+q/ardEquDtlsV&#10;vqXLK+n+1Xjvqso5ch60VxiAARiAARiAARhojwGNc8K1+9ZPlP7RagykbbSP5ofl/95qO+qgvTrA&#10;TtipVwxo/ZitX1E7xtcf9nrFXi+OI33D+Cb+NWz3gjmOAWcwAAMwAAMwkC4D8l+3vqHGPkqa92VO&#10;LN06oz1RN50yYPPeaudab8b6FVjqlKVU9zO/JenxqZaRctHuYAAGYAAGYAAGYKB4BpppHcz1Fm93&#10;2MbGvWZA/lf79++XzJEljQnxyYLDXnNY9PFCPQ8tD76L5o38YQwGYAAGYAAG0mVAY53Qr0Of6R+m&#10;W1+0JeqmUwbUruXLYQkff1jqlKWU9wvvaTAO4ymzStngEwZgAAZgAAaKZ8B8fjUGQuso3t4wjY37&#10;wYCejWS6pt559jMc9oPDXhzT/JdYxwLjveCNY8AZDMAADMAADKTLgOa+LKF1pFtPtCHqplMGNNet&#10;Z65Y0hiQmDzw1ClPqe+nmNmW0PTgPHVeKR+MwgAMwAAMwEBxDIQ+v+ofEq+jOFvDMbbtBwPSNaRv&#10;WNIzlPpRDo4J/71gILynwTrM9YI5jgFnMAADMAADMJAuA6Fvh9a0UFfp1hV1Q93kZUDz3OH6Fa1n&#10;yZsH28NdmRiwdSyKUSPto0xlp6y0NRiAARiAARiAARiIy4CNhTT3i99vXNvCKvbsJwOa27Yk/w7i&#10;D8NjP3nsxbFZxwLjveCMY8AZDMAADMAADJSDgbBvWDbfDo3dpM8wf9c+a5rblz9Ps5d+kz3XehHv&#10;oX1b9/MaqDYRxh9W3A7aSTnqrp/clP3YYtyeO8Q6FngvO8+UH4ZhAAZgAAZgoHsGwvnffvm5m26h&#10;uCEah2tsprGaXmHMAZunzvNu+ehd56r8bVxfx7G77KDxQGgX+xz6+eSxcbgt/kHdt8lur2tqT2Fd&#10;Eo+n/3XSbZ2yf3t1aPcz8Y++157NYAs7wQAMwAAMwAAMVJkB9Q9tPqzo8b/GYeZfYOPucKwsbUPf&#10;a+21+R9orNbK38DqRf3aVttYPnq3cb2drx1bx7Vjyt+laDtYufvxLhvIFp0e27SpZvaWPdE7+nu9&#10;VHuxpDGf6qvTuma//tYl9s9nf117LOk6jv3y2Q97YS8YgAEYgAEYgAEYyMeAxlqmM4TzzRpzS2cx&#10;LaOZvtCoYZhOEuoXa31WfzcckzerOxu7Kx/5lIS+JNJEpIGojM3K1yy/MnzXrd6x1jlqrIHeka+N&#10;rGXPPL+pvViMRtWD6pn57f7URZ56Y9s4dSTWTcdWO8CuceyKHbEjDMAADMAADMAADKxmQDqDtAPT&#10;N9QH1d/SK8K5ZmkIGhtLTzBNRGO0Vsl8P7RNOy87fmN++l77mz+HrW0Jx4ZWLm1j+eg8pNGE51DG&#10;ute5y95FlF22Ru9Y3R6KsHNjnmIy1OqKqt/G4/J37+samze3OetYmtsFXrALDMAADMAADMAADHTP&#10;gLSLUOPQ2Cv0i9Dv0hXUJ9V4O0zSEfSdftM4zfwyYusKGofrZX4iKq+Oa3qGymRaiJXDNBCVReWz&#10;+UO9axv7vUwMoXd0z3tK9S2ejWG948dfrfpNibVUy6LrsyX4h/9UOaVcsAkDMAADMAAD5WNA+oHp&#10;F9IATOOQDmB+HqYRqD9quobGaLH1jG750bmo/NJBwrlyfZbWod91DNM+bIyp7cu03gW9o3ztrBXb&#10;Ys+SOC0Th63Oie+rw2ev6tKu17q29eqYHAdOYQAGYAAGYAAGYKC6DEjPsLGW+pjSNvSddIzGGALy&#10;gzCtoExMmGYjrcP609I4dN46Hztf6Tn6XudZhvND7yh/u5SuYUxK7xCTZWCPMpafvdTqUNddJV2D&#10;0fvgKzU+KQ9MwgAMwAAMwED5GNBYX31LvaRvqI8pTUB/K0nv0PfSA6pUvzpP+X/YODP0Z7E+t35L&#10;vc+tMhahzZhPeernX3YmpS1aW7M2WPZzovzluw+kUGd2zdF9R9fmFMpEGWAZBmAABmAABmAABsrL&#10;gHQMJWkaGteaj4fG/hpDV03jaMWqnbvGm3rp3NX3lpagv/W51b79/l71V4S/jfJU6vf5Vfn4pqvJ&#10;zmItZc6qXA+cWxr3MLUBJdaxpFEftAvqAQZgAAZgAAZgoMwM2FyaNA7NpWlcL51DGkiZz6ubskvf&#10;0RjUbPGHP/whG4fKLqlqPxofoHeU61okljSmsyS9MVW+umlP7FsuLvtZX7oHKenai08Z3PSTRY4N&#10;fzAAAzAAAzBQDQY03tI4y3w6tIaFMdelulV/28ajk5OTWR9cOkiK7GuMgN5RnjYpnVFjOkv47Zen&#10;7lJs/1Uok6631iZoD7SHKjDNOcAxDMAADMAADPSXAfPtGB0dzfqZRYyXq1DHtt7gO9/5TmanFM8J&#10;vaO/bSkPEzaHrTrT+I71K+Wpuzz1zLb56tW0Za1nwXb5bIe9sBcMwAAMwAAMwAAMXMmAxl0f+tCH&#10;GHP559Gux0c4Rk3Rzxq9Y/06XK+Oi/5dflPmR6X60vgOX6r0661oLsh/OVtLqTahhP5Hm6BNwAAM&#10;wAAMwAAMwEAMBn7zm9+4TZs2FfJcjxjlSy0PjU8/+MEPJjlG1TihCP8c5amUWl2UrTwaw1kcRtlT&#10;68bKdg6Ul/tOEQyE61hSXS9YxHmTJ+0JBmAABmAABmAABopl4Le//a2GXj0dv2cHjPhfLxnRM0OV&#10;ennMdo+lcqF3FNte2q2Lxu0U+9fiEuhdHDVuw99p1h31Uny9KH6UEutYirc1PGNjGIABGIABGICB&#10;OjGgNRp65kgvz1n92ljHi5lXO2XSPKRSGdezaN2E9JDG13rrKfDv6O6aKD8OSxrPpchOO+yzTXcc&#10;YL/m9jMNWW2EdSzNbQQ72AUGYAAGYAAGYAAGOmPAxrLrjXlj2lf92lj5xcyrnTJZ37ydbXu5jepP&#10;SfWp8bT8CRQnwuL/ZT+u85/8DrS9PZfYxh7yL2feNX/7Uj2E61dk1162s17yx7Hy84HNlrP2YH5P&#10;rO+CIdoEDMAADMAADMAADBTBgPw7erlmWsPuWOcRM692yqTxq8at7Wzbq23ko/PII49kaobpG6Zd&#10;qF6l0UgHMf2isVz6Xr9rO20v33Ibg4gN/a18G/fj79bXI9nTbKh36U/Yq7W9sE09bWPrWHSdQQus&#10;JwO0feodBmAABmAABmCgaAbMZ6FXY7KYGkXMvNazs3QOjV1TWo9gdffJT37S/eQnP3G/+tWv3F/+&#10;8pcoY2vpIDpnpQ9/+MNR8lzPxlX4XZqRJY3jWulMVThXzoH7U6cM2LVLbUX6YKf5sB8MwgAMwAAM&#10;wAAMwAAMrMeAjWvlK7Dett3+rv5tt3nY/jHzsjwb3zXvaPbplSbUWIZWf2s8rXT48OFoNm12rF/8&#10;4hfu5z//eU/9gJqVI+XvxIn516hONHfNnDXX3pSZ7VfZ1C7s2sU6FtpIvzjkuLAHAzAAAzAAA/Vi&#10;wOalNWYr0odBY8FYbMXMq1mZNO+ofrn8OjQf2Wybfn0nbUpJZSt6XP3cc8+tjOUZn1x5XZAPh43f&#10;VCe90A37xR3HvbL+sUk+m1gMX7WZoq9d1E2+usFe2AsGYAAGYAAGYKDKDNj4XmM26R9F9EWVdywb&#10;xswrLJP0HltbXrT+Ex633c+qF+kcSr0YW58/fz6LQZEd0P+H//nl66DpTrKN6gTbXLZNuzyzXX1s&#10;pvZhKTUNGQ7rwyF1TV3DAAzAAAzAQL0ZkNZh42mt5YgZg0B93Vh8xcxLZVL/29YkaO4x1f64+eKo&#10;jLFs2U4+pgH1wqeknfL0cxtpTrbOSRyKmyL0wX6eI8eu930gdv2rfZgflK4lsfMnP3iFARiAARiA&#10;ARiAARholwH1TRWvwvqnepcfcrfaR0yNIkZe0jQ0bjV9R/3wVHUO1Z18Tyz1upyMVy5dP9QGwmfN&#10;ssaH62q719U6b2frWNBLaS91bgecO/zDAAzAAAzAQHoMaHynvmqofUgjkB6SN9ZHDI3CGOkkL52L&#10;1iBI1zCNQ2NXfZf3XKwcvXw3nwL5E/TyuHas0B+9F2tp7LipvEtjMm703mvNKRU7UI70rtMp14mu&#10;u5ZoM7CTMquUDT5hAAZgAAZgoN4MmF5g6z7Uh9W4T39rnYX6stqmFSfavtVveb9fLy+NzaXJSKtp&#10;LK/0jk70mrxljLl9qDXoc8y88+Rl62lk/7XqOk+eZdjW5qd13tLI6nTuZagfypjuvcn8oVjHkm4d&#10;0X6oGxiAARiAARiAARi4kgHTP+R3EGoKGhPKH0TfaZyoMbLFdoxlRx1D437lrZeVwebf9btpMSpD&#10;2fSNRjuZfXWejb/1+m8bv+i96nErdH52vmJK9q/6OfeaJ4535bW1KjYxfVTX4jL40FXF7pxHddsU&#10;dUvdwgAMwAAMwEB/GVCfVjqE9A31dTWnp7G6rYeJVT8aeyppLKr8NQ7V8aRr6PhVGpPqnJRSGTOo&#10;jk1XkpYUq05Ty0cc2XnK/qqH1MpIefp7vcP+re0vPdxSHde/wUZrNrANtoEBGIABGIABGKgiA+r7&#10;xjqvmHnFKlNR+ZhWJD2nqGPkzdc0GNVDFdfk27y0zk/2Z/0K1+S8baTu25tflPToutuC8+f6AQMw&#10;AAMwAAMwAAPVZ0Bjx1j1HDOvWGUqIh8bd8vPIDWfFfnUKKVYtk7rQjaWT5IlfU7N7p2eG/tV/xqb&#10;Sh2H1y3WscBdKlxSDliEARiAARiAARgokgGNIWPlHzOvWGWKnY/G2baeIsW1FCqf+Z5UYQ5XPhx2&#10;PuIrJX+a2GyRH9f6ohgI17uxjgXOiuKMfGELBmAABmAABmAgNQZiahQx80rNTlYeeyaIxuD2XWrv&#10;VVmjH67Pkcak2B2p2ZrycE0vAwPSPpW0nqUM5aWMtCsYgAEYgAEYgAEYgIEYDMTUKGLmFePcYueh&#10;OVJLqY+9zXdd5S1bnAv5qNi6HJVfYzTWr3C9i92e65KfPYerjNeCutQR58n1DQZgAAZgAAZgAAaK&#10;YUB94Fi2jZlXrDLFzMdiSJRlnUg4p1sWvUDajMVUFE9VftZMTDbJq5jrY9ntGq5jYS0YjJSdZ8oP&#10;wzAAAzAAAzAAA3kZiKlRxMwr73kUvb38OSyVxV8iHOuUQTfQM2UsNoreq/iMmaI5JX/uASEDoeYZ&#10;fs9nOIEBGIABGIABGIABGKgDAzE1iph5pWZ78znQOovUyrZWeaQZWEpZP7C4KCqrbF0WTWkt2/Mb&#10;95B+MhC2fdoTLPaTRY4NfzAAAzAAAzAAA/1iQOPLWMeOmVesMsXIx+JmyuegLOtCwvO2WBgqv3w+&#10;wt/6/Vn2NC1J/KisZbRxv+3I8bmHhAyoDZmvFOtYYCNkg8/wAAMwAAMwAAMwUCcGYmoUMfNKpQ40&#10;brDnoZZ13BCeQ0qxR7RGyMZkYofnZHLtTaXdl70cFmtI1y70Q9pV2Xmm/DAMAzAAAzAAAzDQKQMx&#10;NYqYeXV6PrH3s+eclH3cIH92SynoNuEzI2Rb/O25hsVuu3XNL1zHkvpzpOpaR5w31zsYgAEYgAEY&#10;gAEY6A0DMTWKmHmlUP+hT7jWtKRQpm7KYNqN6qlf+oJsanPPKof8TZh/7k1b74Yd9i1HHYXXrDLE&#10;KIarcnBFPVFPMAADMAADMAADZWVAY85YZY+ZV6wydZOPxb1QfIlu8klpX3teQz/8VaSx6LiWUvAz&#10;SaluKAv3kW4ZsLi//Wjf3Zad/eEfBmAABmAABmAABmAgNgMxNYqYecU+z7z5Ka6npSr5hIfPqO3l&#10;s2bkH2OxOvReJZvmZYvtuY4XwYDalCXaF4wVwRh5whUMwAAMwAAMwEDZGFD/OFaZY+YVq0yd5mN+&#10;ECnF9+z0XBr3C9f3F/2MWvnXm5+M+JCvTGrPiGm0D39zHS8bA2pn5jul9WJlKz/lpc3BAAzAAAzA&#10;AAzAAAwUwUBMjSJmXkWca7t5hvOkVR2bm9+7fC2KOkflGz5rlngCXMPabYNsl4+VsD0TDyef7WAN&#10;e8EADMAADMAADMBAdRmIqVHEzKufzNk8aTfjc8WqkG6i55AoTsWDDz6Yjf01/tfrxhtvlLnWTR/9&#10;6EdX7ffII49k+Slf5d9p3FGNiUyLKMKHRX4j4fqVKsR77SeTHLu61+Bu6zbUZ4v21+q2rOwPxzAA&#10;AzAAAzAAAzAAA71kQAPuWMeLmVesMuXNR+NyJY3V25kn1TYaY0jT2LNnj/vABz6Q7W//vf3tb7eP&#10;hb7ruNIvVA6dQzs6iLaxFDN2qM01K2+VqZ2y5K0ntuc6CQOXGDDdknUstAnaBAzAAAzAAAzAAAzA&#10;wGoGNCaNZZOYecUqU558pF2YT8Ja43/pGw8//LAbGhrSKSeb3vGOd7i777478zFptWZFfiKWutUl&#10;ZD+Le6I8FbejHc0oTx2x7er2iz3qbQ9dp5Ta1Wfhpd68UP/UPwzAAAzAAAzAQN0YUF851jnHzCtW&#10;mfLkY2MHrWdp3E9awDe+8Q33rne9S6dZqmQ+Jh//+Mebah+mUXTzDEv51JtWJONIR2m0IX9zfYWB&#10;eAyE/lm0t3h2hVFsCQMwAAMwAAMwAAPVYUBj01j1GTOvWGVqNx/5P9h4PYw1oTHF5z73OZ1aJZJp&#10;H1/72tdW4pSGfi2dPKM29BGRDbv1E2m3ztiuOtch6jJ/Xdo6liLi71Af+esDm2EzGIABGIABGIAB&#10;GEiPAQ3iY9VLzLxilandfOyZqeHYQbFBq560Lkd6h9boWAr1nrXsp/0UM8CSbMf6lfTa+Fp1yG/l&#10;rC/zRZO+2GqtGnVbzrql3qg3GIABGIABGIABGIjHgMaqsewZM69YZWonH40XLGldhvbR2pU6pLe9&#10;7W1ux44dmU5hcUbbGUPJh8Pml2WnteKdtFMHbBOvTWPLatsy9EVjHUu165q2TP3CAAzAAAzAAAzA&#10;QHcMaKway4Yx84pVpnbysec52loOe0aLzqcuSbE9NI4yDWOtZz3IPrb2R+88A7O7NtgOo2yDjY0B&#10;i7cT+qLZb7zDCQzAAAzAAAzAAAzAAAxcZkDj+Vj2iJlXrDJ1ko+N+euideg85eehuWKLgdhqLGXr&#10;frSP7IQv/eW21Alr7IP98jAQxsohTg7s5GGHbeEFBmAABmAABmCgjgxo3BrrvGPmFatMneRTR71D&#10;dafzbmWv0PdD25ovTKvt+Z7rKQzEZSBcx8L6sbi2hdX/x975/dhVXXl+/wH1ED/kwQ9ISI4jPyAh&#10;C/kBRCSjyBEICSYPCAFSCbeI7DxEhkG2RQfSI9nOqKlWFKOemChjpe3JTJwZ7pBQHVG0qCgxyM5M&#10;Lk0hsDrFgGlXoDrGXQSrMBhXue7s7zGrvOvWub/3uff8+Gyp6tw695x99lnrs3edvc5aayNPGOiN&#10;gRUf9/uL2StufPwxd3Jip2usLLR8fhhUtpf8tZ44Meu+PT7uzp+c8NdZyexag7aV83vjCHkhLxiA&#10;gWEwoLlrrOvErCtWm/qpR2uXVLHs27cvlQXFq4TxK93mM+1H9pzDuAcD6QxYHEs7uySyS5cdckEu&#10;MBCXgdkrDbf5gePuTv+w9HFdNoi49TfXV/tgxbkNO92Bbc4tf3Qy8+s1X5+/s9Uv8kW+MAADWTIQ&#10;00YRs64s77lT3XqP+pWvfKVyJo+0PBy2DoSEoXkWPvSMR536D9/HZyTMKUQfjC9fmEWmMNA9A595&#10;28ae2jn/VLDZ1XZu8L4dH2Ruf/jYX/POibrb4K966tCt/poXM78mTHTPBLJCVjAAA3lmQPPYWO2L&#10;WVesNvVbj+YUX/3qV3VLpS9f/vKXk/VoQllpXVl7nywBKH8pa80yloWM8Hk4PKjfmX8VcSzDkTls&#10;I2cYaM3Ai+dX3NiWx4bm22G6MB+PB8ecuzR7NNqzq9XPtrXOkQ2ygQEYKDIDmsvGan/MumK1aZB6&#10;5Oexe/du3Vapy09+8pM1DMjWY/Mr3ThrXjLGDdKPOHcwfmRrVLn33nuxOWbsMw+rg7GK/Movv/Mr&#10;DXfb/ulkTBqWb4dx9Rff/7cfPD2Sa1sb2JafcXSMjmGgfAzoH0csvcasK1abYtQjX/Kvf/3ryf/Y&#10;Mv1SfIrW4g1lFK7/IJsHvvPl6/Ohvvmcb/0qxsxKc19Fd/nWHfpBP2VjQDlKj/ocpW7sXnebH5jO&#10;T+/3zw/Dyx0aXv8Of/0PT35vqNcvmz65H8YoGICBqjCgZ+lY9xqzrlhtilmP5hvKZVr0OJcnn3xy&#10;nZ1DPvP2Hll6VCwL8SuMgzH7D3X1xlMYx3Ls2LFo4zR66E0PyAt5wcA1Bv7d2ztuf+qkHhHc929y&#10;buXS6Z7HpSVfx5tzi+6XU6+448/V3DMTR9xzJ466V6eedxfn3vL1LbWt85z3L9mys5a04cQDYz6P&#10;x7m2x6M7+i8MwAAMwID+acTiIGZdsdqUVT1676o4kG9+85vJ/908/vrSl76UNEv2Gdk45KeSZsOQ&#10;D4d8Pawwt2JcyKrfUG/3bGnNZxXiWLqXGXwhKxjIjoFJn7fDbdjtfPoMd+rgTf7Z8VLXz4/L3s7x&#10;0ruL7raHf+jPVg3ryxa/66f77nafzL3i6033G5G9ZM/keX/kBne3/704c7jrNsBGdmwgW2QLAzCQ&#10;Zwb0HydW+2LWFatNw6hHNgTZP5RLUGu6fu1rX5MohlbMrmEXlO3iBz/4QZJ3o1M8imwglqtD27Q1&#10;WoYhQ67BOAkD1xmQL5kV4liuywVGkAUMjIaB0M5wqx+cFk4+1fWz42Vvozjw8rw3cygKpXP51ma/&#10;xu1bykeabvM4cc7bXcYe6MvuAj+j4Qe5I3cYgIFRMqD/PLGuH7OuWG0aZT2yNWiuIjuIfg4cOJD4&#10;UcgeceutemLovdx5552rdSi2RvUq54auo/yqvdyv/DisqE29nt/LtTiWcQ4GumNA9lP5dKgoxgy5&#10;dSc35IScYCA7Bv7sbRY375lKxqXHNzi3vDDV1diknBu1c0tubHNvud/3e2ePpfPp1/iXqw238RtH&#10;k7Y84xOJrHw+01Vb4CM7PpAtsoUBGMgzA/qHEat9MeuK1SbqWd//ZNcI41fkN58W54Ls1ssOmSCT&#10;rBkwO6T8reiX8JY1b9QPY90wcPKThnM3PJXYGI5+wz83Xl2b67xVHeF6LsnJX/z6q21j7p9+/rSr&#10;10+7X538g9ux54j/5nqciz697I0ejZX173EueBvKLfumk5ru878/Y23aaM/xrfTIfsYJGICBIjOg&#10;fxix2h+zrlht6lSPvUftdFxZvpcfSBi/oniWstwb98FYXHQG1D+tEFsGz0XnmfaXh+EjZ5b90HR7&#10;MjxN79vonxsudvXsYLEnNq5pu9f7blz+YHLN+e8s+TykD58ID3N/5Y0en587seY4MaX4mIeOn02O&#10;vdn//vPUnnXHwF552EOX6BIGYGBQBvQPY9A67PyYdVmdWW4111fR/D/L6+SlbsW+WJGdp1Nuj7y0&#10;m3YwzlWFAbO/EscC81VhnvvMP+vKNfr41IJ/fPCBLL7UJzb5Z6b266hIr83n6dyN/ufNIzv8+VfW&#10;PHcp7uVvTn7iv71BhyXFm0XcB5O71hynepVLZFfN5wPxRfX9i3c4aTSurjsOtvLPFjpCRzAAA8Ng&#10;QP8vYl0nZl2x2tSuHptbyA7Q7riifyefeK0va0VzKfzkGV+KznXZ2m/2SOJY6JtlY5v7KTbTV7x9&#10;YeeJueQRYpP/PVcb7+qZadGft32ibo8eyfZO//uTFmuqzC76XB+16dWcZxoT5+u/9Ndab8uYqC/5&#10;mtSa7u0vcFhsDtEf+oMBGOiXAf2v6Pfc5vNi1tVcd+y/Q9+OMs/95cNhdh3pR7lNY8uS+hh/YGAw&#10;BtRPrRBjNpgsYRH5wUBcBkK7RS/2jg+8vWPLrkkb2pLtLv97aX7wd0yhvaOX+BrYiMsG8kSeMAAD&#10;RWBA/4BitTNmXbHalFaP7BuWw6LMcwvZNqzofpUbIE0e7GOsgoHRMmD5g+WHhS5Gqwvkj/xhYC0D&#10;/do75ry9Y9P49ThaPY9kYe/w7iZ+3Jxn7PTyhl1kAAMwAAPrGdD/n1hyiVlXrDal1WN+4/J7SPu+&#10;6Ptkz9GaK1Y0h+rFh0XyIVfi+r5SdC5ofz51auORbJKsCZ1PHdF30EuVGcDeAf9V5p97h38YKD4D&#10;MW0UMevKiq2y+3bIL97eFUsfWtuyV1nqvLLagnqVBccXf4zLsw5l37BCrBms5ZlV2lZdPj/xfgN3&#10;Hp5Jhqpe4lk+9ufdfvC0DXHJ9iH/+/LZ4z0/lzTzRzxLdXlsZoG/YQEGYKATA/oH1OmYbr+PWVe3&#10;1+z1OHuXWsb5vGJzLE5H2359NCzfR7/n96oTjmecqioDlkeYOBb6QFX7APedf/bD9VBu9A967524&#10;3z83rnR8dgzXjdXzocot/ufC9L7Uc7vNV3rV21GemL7oa9LqLOQrpQ/lvw+hI3QEA6NlQP8rYukg&#10;Zl2x2hTWU2bfDvlxWJF/xyBrzVreD8XEhPLj82j7KvIvl/ytn6nfEsdSLt3SV9FnmRjo176gNWYn&#10;6pf9CHezPZ4k26lHN7rGysKa5wsd+/3Tl/z3N60e22qt2X7tL2XSCffCGAMDMAAD3TOgfyyx5BWz&#10;rlhtCusx3w7ZA8L9Rf4sG04YvyIbRS+5OtLuPfSxH7SutPrZ133/RFbllJX6mPliaVxCz+XUM3pF&#10;r2Vh4OjsVf+I9w095rle1kN5/fOG23Db4eQ8+7Xdfzj7j/u9zeOz1bFvZnHFbb7/WTsk2eq4v5w+&#10;uHqMyTLMJ3K7P+bjlGPsWLb0QRiAARiAAf1TicVBzLpitcnqCecXZVmnRPdhcybJPuZaM4cOHVKV&#10;Ues0XbBl3Kk6AxbHUibba9V1yv0zrpWZgZOfNJy74ankueCINzI0ls909ex4xfttPDY578/bnJxr&#10;v/TXk7vucBMTT7v/eHDCbbzlPvtqdft3tzq3cqm+7jrvrTTcjfefSI57fINzywtT644psy64N8Ya&#10;GIABGOiNAf3DiCWzmHXFapPVY+uVlCVO3nxVJHPl2xgkfsVkFG5lO1Epi7zCe+Nzb2ME8oorL+tb&#10;6l+x+y26iqsr5Ik8YeAaAxe83eKWfdMattweb2NYOj/Z9bPj2SV/7u5acm63v5TnY27y2/4a6/OE&#10;hLaXEw+MeT+Rc123BX3Sp2EABmCgegzof08svcesK1abVE8Yn1F03w7Fl5jvheStz1nEnKhO8x2R&#10;/GLqg7qqN86g82s6D/sVcSz0A/oFDBSFAeXM2DN53j91bGibc7TV/bzh41Vu333cnz+mR5e2Zav/&#10;9o2jD3s7xuK6Zw/l+Xhm5nN/xG1Oa8WcPfGAP2a9TaRVO9hPn4MBGICB6jGgfzqx9B6zrlhtUj1l&#10;8e3Qu2BbO0Wyznq+ZHLL+joxdU1d1RvDiqRzs1WWcX2oIumBtjJOwEDvDPzuYsONbXkqsVicOniT&#10;f3a81NPz4797P49nJt9yW+5+VI8w68o2bwp5dt99bmFW8SlLqXUrd8fdX6yN+23vZ3LlA/IfwXLv&#10;LCMzZAYD1WJA/3Bi6TxmXbHaVBbfjtAHXn4Xw/BT0TVUmJtVa0yI1feoZy03Wt/ZyjD6L/JfK3/k&#10;gTxgYDAGLnlbw4NH9Vww5p7corwZ0309P8pX5O35RVevz/ifevLz/uyMu/rZXzrWZ/lP5SXy8v4t&#10;69Z5QceD6Rj5IT8YgIEyMqDn71j3FbOuWG0yHwW9V41V5zDrkf+73YPkq/yGWcSvtLon8ychzwDj&#10;XytG2N+ZjTCORWtHI7POMkNGyAgG8sfAywsr3sdjv/PmDneuttOPZcOLJQnXrH3QGzwuzR5lLPW2&#10;I/oJMoABGICB9gzEtFHErCuG3sw/Qe0qYg4K2RjCtWZHMU/SNVVkc4mhE+po3x+RTznlYzZL2Q+H&#10;aa+Ep3LyhF7R66gYkI/HzuPv+KeCDe7ZHX79lCvdrdMSo73n/LosW3bW/JWdO3XoVu/bcZHnEuwd&#10;MAADMAADHRnQXDbG/yHVEbOuGG2yNR+LOFeX77vlC9VWf8eQSa91WDyQ2tDruRzPMzkMNJLYs2Rw&#10;9L+IY6FP0CdgoOgMvHap4W7YcdhnDHXu/PR+/2yQvY9HmKd0kFiaosue9jN+wAAMwEDvDMS0UcSs&#10;a1BdFtm3w3wqJE/5d4w6lsR8TJRDZFC9cH7vfRSZFVdm8uWwmLAi2l1hr7jsoTt0lxUDy/791oGT&#10;H/knlG3u6L1j3sdjNvNng/Pet+O2/dPJ2jCt1qnN6n6pl74EAzAAA8VmIKaNImZdg3JVRN8OzY3M&#10;tiBZan6UB993y5Va1Bwog7LE+cUe40apP7Ndyj8qD315lLLg2vQjGCgPA2Z/GIaPh3w7fvzWZz5N&#10;6j3uFw9vcCtL5zK3r8BqeVhFl+gSBmAgpo0iZl2DsFlE3w612eJXJMeXXnopN//PNU+zwpyNMWOQ&#10;vlmlc8NxaFTxaFWSN/fK2AQDw2Xg9IcrbmLip67+swmfS+OjzJ5ZLnp7xzO1M+7HExPu0lmtVTvc&#10;++R6yBsGYAAGis2A5rGxdBizrkHaZL4do8jv2U+7ZduwIt/3UcevpN2DfDtU8mSHSWsn+4o9HpVF&#10;f7ILWhwLflEwWRauuQ9YhgEYgAEYgAEYKBoDmsPGanPMuvptk8VeFMF/XHMisyNIdrLT5NV/Qu+n&#10;VRRv069uOI/xsSoM1Gq1pL8UYRyqik64T8YfGIABGIABGIABGKgeA3ooj6X3mHX12yZ7p6r5Rr91&#10;DOM8+XBYWyW3vLdXMrF4mzz6nwxDZ1yjeuNjPzpX/7BCjl+Y6YchzoEbGIABGIABGIABGIjDgJ7L&#10;Y8kyZl39tKkovh1qp9kOtFWcfz/3O+xzLPdiUeKEhi0frhdnTCq6HC3nsPy1in4vtB+mYQAGYAAG&#10;YAAGYAAGisxATBtFzLr6kan5S+TVV0KxKlpzxYrmRQsLC4WZE9l7a8m5H/1wDmNl2RkI41iK1LfL&#10;rhfuj7EHBmAABmAABmAABqrJQEwbRcy6euUx774dmvvYe1/Jqag+EmZTYr2Jao4XvfbLKh1v9kD1&#10;b/L60j+qxD73Cu8wAAMwAAMwAAN5ZUDP5rHaFrOuXttk8/A8zjNkGwjjV4oc029rychPpVcdcTzj&#10;YJkZsHWhiGOB8zJzzr3BNwzAAAzAAAzAQJEYiGmjiFlXLzI0H/I8xllYzgvJRv4dRc/1KT8VK3ld&#10;S6YXdjiW8ToGA2YHVN8gjgWmYjBFHXAEAzAAAzAAAzAAA4MzoOfzWHKMWVe3bdKc23wn8uQ3oXbZ&#10;+17JRf4QZbEP2Bq6eZJ3t7xw3OBjBjJcK0PZN2wMymvuIHS2VmfIA3nAAAzAAAzAAAzAQDUYiGmj&#10;iFlXt/zl0bdD663Y/EcyyWOMTbfyTTvOcqXgt1+NMSKNAfZd173ZNeW/hVyuywVZIAsYgAEYgAEY&#10;gAEYgIFRMxDTRhGzrm7kkkffjtCvXTaPosevpOkhlDu++4xhaYxUZV/Y38vY16uiR+6TcQwGYAAG&#10;YAAGYAAGyslATBtFzLq64S1Pvh2yAVich+Sgd75liV9J04Wtq4v/fjnHhTSds2+trkO7H/1grWxg&#10;BXnAAAzAAAzAAAzAAAzkgYGYNoqYdXWSTTjXUPxIp+Oz/F7vdcO1Zqsw95HMVfKYIzZLXVM347Yx&#10;YPZN4lhgwphgCwswAAMwAAMwAAMwkC8GYtooYtbViRPzLxh1DgnlsrBcHdpq7dlObS/L97YG8Kjt&#10;TWWRJ/eRr7GxnT7Uz63Af3H01k6nfIceYQAGYAAGYAAGYKB8DMS0UcSsqx1r4Zqoo5xrmM1F9613&#10;vFXLZWFr7UoO7fTFd+UbN6qs09C3TH2gyrLg3unbMAADMAADMAADMAADeWYgpo0iZl3tZGZ2hlH5&#10;dsiuEcavVHW+b3Yn+bW00xffMQaWiQGLY5F/U5lz9JRJZ9wLYxAMwAAMwAAMwAAMVJOBmDaKmHW1&#10;4tHm2LrWKHw75Mcexq8onqVVW6uw3+w+VZdDFXTNPTaSMUdjj8ooxh90UM3/0+gdvcMADMAADMAA&#10;DMBAfwzouT2W7GLW1apNo/TtsPVgdJ+a57P+ZMPJzqGid96tdMb+/vomcsuX3OTLYTlriGPJl27o&#10;K+gDBmAABmAABmAABmAgjQHNVdP297MvZl1p15d9wcowc2VonqPYGSua2+PHfq0/SQ5WhqmTND7Y&#10;xxiXJQOWr0b+XfR/WMuSNeqGLxiAARiAARiAARiIw4DmqrFkGbOutDaZzWGY+TJkY7H4Fd3fSy+9&#10;FE1eafdYxH3mc4Ns4vTJIjJQ9jYrdsVKldZgKrteuT/GLBiAARiAARiAARgoNwN6ho+l45h1Nbcp&#10;nG8My49A83crsnkQv5LeF2xtTsX4NOuNv9NlhlyKIxf5clgcC3FbxdEbfQxdwQAMwAAMwAAMwAAM&#10;xLRRxKyrmc1h+nZofmNrMOiedG3819v3FfOBwSbUXk7NXPN3/uVleXuIY8m/ruhP6AgGYAAGYAAG&#10;YAAGYCBkIKaNImZdYRuH6duh+bqtOaL7IS9hd/3Fchsgr+7kFfLN5/zKTOOBFeJY8qsn+hC6gQEY&#10;gAEYgAEYgAEYSGNAz/Jp+/vZF7Ou8PrD8u3QWiPmp6At85vu+4zNCyW3UHd87l6GyCp/sjLbp8Yg&#10;9JM//aATdAIDMAADMAADMAADMNCOgZg2iph1WZvNtyNrX3LzT9A9aI4zrBwhdp9l2NrcEDsRY04Z&#10;eA7jWBgPYLoMTHMPcAwDMAADMAADMFA1BmLaKGLWZXqwPIGae9i+mFvNY2yervZrrRFydfQ3Dlh+&#10;12GunxOTBerqT+9llJv5K2lMYN0huCgj49wTXMMADMAADMAADFSBAT3Px7rPmHWpTYovUcnKt0O+&#10;I6rbrqHrxZJFFeuR7cgKNiPGzyL3AYuhI44FjovMMW2HXxiAARiAARiAgaozoPlpLBnErEttytK3&#10;w3zV1WZdR+9zY8mhyvXYujbYjhhbi9oPzE9JtlDiWOC4qBzTbtiFARiAARiAARiAgYam+9Hm+THr&#10;ysq3Q34H9u5W7dX8HF+EeGOB6U0xQvSveHJFlsORpewb5vOVVQwduhyOLpEzcoYBGIABGIABGIAB&#10;GIhpo4hZVxa+HfLhsHrVVuLys+Hf5ou8G89Gvozb2cnVbKHY67KTMfwiWxiAARiAARiAARiAgWEx&#10;ENNGEasu8yeXbSKWHKxOtVHzceXuiFU39aztr8pXqsL78bVygZN8yyMcI4hvy7eu6EvoBwZgAAZg&#10;AAZgAAZgoBsGNC/t5rhujolRl2JLzD8gRg4I1Wfzb7VP72+JX8m2b9gawjHtVd3wxzHZ6rXM8iWO&#10;BXbKzDf3Bt8wAAMwAAMwAANVZSCGjcJkF6MuyyMaY66sd7ThWrPHjh2LZtuxe2abPnZY3BB+NOny&#10;gZt8ycXy7BLHki+90E/QBwzAAAzAAAzAAAzAwCAMxLBR2PUHrSumb4d8Q8xPRNvXX38dW4df88Z0&#10;lfXW7Fbyrcn6WtQ/PL2WUdYaG6xgn4OlMjLOPcE1DMAADMAADMBAVRkY1EYRym3QumyOPKhvh/w4&#10;rOh9LbH4w+/fig9Qka0pZITPw9cFMm8t89DGiv9XaznBELKBARiAARiAARiAARgoIgOak8Zq9yB1&#10;hfOOfn0xVEcYvyLfAu2LdX/U01sfN13EyMOC7HuTPfLqTl4WxyIbK2NFdzKDLeQEAzAAAzAAAzAA&#10;AzBQFAYGsVE036Pqai7Nx7T623wylE+01THt9ssP3eJX1Abm2KPvg9KBiuaU7XTHd6PXVRV1QBwL&#10;3FWRe+4Z7mEABmAABmAABqrEgOajse5XdTWXbuq22Aed20/8vMXB6Hy9pyV+JR99WO/LrUjH3bDA&#10;MfnQXdn1IDYtpy5xLDBXdt65PxiHARiAARiAARioKgOaj8a6d5vbhttu6rb1Ynv17dCcxfzRdU19&#10;xic9X33ZdPvSSy9F46wbpjgmXxzkTR/mT0YcC5zkjU3aA5MwAAMwAAMwAAMwEI8B2QliyVN1NZdO&#10;9od+fTvkw2HvZ3VN+XjEug/qiceXxQywzmc8mcLnYLKUD5mVfnMFoYPBdID8kB8MwAAMwAAMwAAM&#10;wMAwGNBzf6zr2Bwi3HaKT7H3/734dlheCF1HOTs6XSPW/VFPf33S8qoQZ9Sf/OAuntzCOBbyysST&#10;K4wiSxiAARiAARiAARiAgTwyIJtBrHaprubSzhbRq2+H5ipmH9F15DPQyX8k1r1RT//912IHyJPQ&#10;vwzhL47sjEXZ4Bg74sgUNpEjDMAADMAADMAADMBAXhmQ3SBW21RXc2nnL265N2TD6NQG+QbY+qa6&#10;BnPn4vQp6U5Fc8xOeub74ui1aLoyDsViu3GpaPdFe+kzMAADMAADMAADMAADMJDOgJ79Y8lGdTWX&#10;Vnk1whj6Tmt3aG5iMRHaMldJ12UsPWZRj9mq0F3xdJcFD6Oo0xgkjgUGR8Ef14Q7GIABGIABGIAB&#10;GBg+A7JPxJJ7s61Df7eydyhfh0on3w7zP9exmq+QA2L4jMTgQ+uzqHTSd4xrUUcxGclSb7Zmteyl&#10;neyrWbaDumETBmAABmAABmAABmAABobHgOagseStuppL2rvUbnw7FFtv72NVp+bJxNsPj4tYTFg9&#10;Ya4W9FhcPZo+i7QN41hYFxn2isQubYVXGIABGIABGIABGBiMAdkSYslQdTWXtHVXOvl2yB5i8Suq&#10;jznKYDqOpd9B67F8LVpfZ9C6OL8cTAxDj2Y3TRuLhnF9rgGrMAADMAADMAADMAADMDAaBmRPiCV7&#10;1dVcZLcI6zffjlZ+5eZ3rnruvfde4lcao+Ei1Fmsz7aOsOafseqknvLwkYUuLY6q1XiTxTWpEyZh&#10;AAZgAAZgAAZgAAZgIB8MyK4QSxeqK62E9du71ua8HopxsPf/qkPvYol7yAcjof4G/Wx+O+RQKJ9u&#10;B2Uj9vlizHjDRwzeYvNFfTAFAzAAAzAAAzAAA/lnIM0+EXuf5Ri19/uag4S2DH0vXw4rzbYQOMo/&#10;R93qSHlYVNBxeXTare6HfZzFzeFPBGvDZo/rwRwMwAAMwAAMwAAMlI+BMBbFbBfa2hqkZtMI57qy&#10;gdg7WG0V7wIb5WPDdGrxTGLB9rEtr75HpVuLY9H4Y/bWUbWF68I3DMAADMAADMAADMAADBSfAfPf&#10;0BwjLLJv2Hfm2yH/DnvXr2P1DpYYh+Iz0E0/NrsXtq1q6LsbJmIeE8axhLbVmNegLtiFARiAARiA&#10;ARiAARiAgWoxYO/uQ1uHPsuuYXNczT80H7E8Hvr+2LFjvOsvUV7STv1eDKiIi07H8n21xpAY+rY8&#10;QMSxwE4MnqgDjmAABmAABmAABmAABsSAfDbSyoMPPpjsls3j97///Zr4Ffl9wE+1+JG9S8V8fdB/&#10;tfSfpb4VO2eFOBa4ypI16oYvGIABGIABGIABGKgeA5aLw+Yc4fa73/3u6p9698p8pHp82Jhg/j3Y&#10;u6rLgLEQayt7q40/+IzBVSyuqAeWYAAGYAAGYAAGYAAGjAFbE2HVsPHFhy1btqzuUhxDuD6Lncu2&#10;OhxZPhfFHqD36ug9S11bHIv8yBhfYCpL1qgbvmAABmAABmAABmCgmgxYboZV48YXH+66667kk9ZN&#10;gI1qshHqPYx9Ik8tPIRs9PM5jGMhDy489cMQ58ANDMAADMAADMAADMBAJwbsvX2zvYN1EmCnmR1b&#10;nwcbGGw0s9HL37KdWT5k4lhgqRd2OBZeYAAGYAAGYAAGYAAGemFAOTnSiuJceqmHY8vPnb2T11wV&#10;fZdf31npWDYOFeJYYCgrxqgXtmAABmAABmAABmAABoyBNHuH8gja92xhxRiw/JLkroUJY6KXbbgG&#10;tuxnvZzLsTAHAzAAAzAAAzAAAzAAAzDQKwOtcpYyp4WlZpbs3TxxCLDRzEanv8M4FvLewk8nXvge&#10;RmAABmAABmAABmAABmIwYHPYZj8P1h6Fr2a+LP4J/x/YaGaj0982zogd1mOBn0688D2MwAAMwAAM&#10;wAAMwAAMxGDA8jI02zuUnzJG/dRRLk4feeSRBBXiEcql1yz7KXEssJIlX9QNXzAAAzAAAzAAAzAA&#10;A60Y0PqiaYW8lDCTxozWZ1EhJgE+0vhI22c2MpiBmTQ+2AcXMAADMAADMAADMAADWTJg60M22z3w&#10;O4e7Zu7EhBX4gI9mPpr/1trWKopjkW21+Xv+hiEYgAEYgAEYgAEYgAEYgIEsGVDsSlohhwfcpXGn&#10;9/Qq8AEfaXzYPsv3IlbkF2T72cINDMAADMAADMAADMAADMDAsBjQvDWtkMMDBtMYNF4Up5D2Pfvg&#10;RgxYHIvWgIIJmIABGIABGIABGIABGIABGBgFA+TwgLteuVN8ggoxCrCTxg5xLHCRxgX74AIGYAAG&#10;YAAGYAAGYGAUDLTK4cF8Fh7TeLQYKK0zmvY9+6rLjcYMs4cRx1JdDhgD0D0MwAAMwAAMwAAMwEBe&#10;GLD5a3NcC/MVGE1j1HIzsI4PfDTzofgVFeJYYKOZDf6GCRiAARiAARiAARiAgVEw8PrrrzebOpK/&#10;WUMSHlvxaD5Bs7Oz+Hj4fBWt5FSl/bZesQYP2cSqdO/cK30ABmAABmAABmAABmAABvLJQLjOaLPh&#10;g3VH86mzUfcly9FAXlv4EIthHIvYGDWfXB8uYQAGYAAGYAAGYAAGYAAGjAHzQ2+2d8j3w45hCy/G&#10;gOa3KsrVgE0MLmz8YN0eWLAxgi0swAAMwAAMwAAMwAAM5IWB0Bc9tHnw/h5GWzFqc1ytUdvqGPaX&#10;n58wHo44lvLrmz6NjmEABmAABmAABmAABorGgL2vD20d9v6+aPdCe4fT/2TnUCHPy3DknUeu5dtj&#10;67EQx1JdDvLIJm2CRxiAARiAARiAARiAgZAB+aKnFWJa4CTkxD6HeV9kL7P9bKvDi2xdKspfS1xT&#10;dfROH0fXMAADMAADMAADMAADRWPg2LFjaeYOR0wLLLdi2dYyZu3i6jESxrGwTk/19N9qTGA/LMAA&#10;DMAADMAADMAADOSRAcXepxX5q+exvbRp9P3I5rx6v48+Rq+PYekgjGORnXRY1+U61WEMXaNrGIAB&#10;GIABGIABGICB2Axo3ppWiGmBtVasGTPkqqwOI+YLRhxLdXTeqv+zHwZgAAZgAAZgAAZgAAaKwoDN&#10;Y5ptHsS0wHArho0Z3vNXgxHFrlghjqUaOm/V99mP/mEABmAABmAABmAABorEQKt1WjS/IR8hLKex&#10;bHFQxD2Vnw+NAebPw7o85dd3Wn9nH3qHARiAARiAARiAARgoMgOt1mnR+qNFvi/anl2/NGaIe8pO&#10;xnng13x5ZNvC/lluXeeBN9oAYzAAAzAAAzAAAzAAA7EZ0FobaUVz2tjXor5y8GvM8M6/HPpM65dh&#10;HAt2rfLqOU337EPfMAADMAADMAADMAADZWFA721bFXJSwnka5yEzvPcvJyPmw4NNq5z6TevX7EPX&#10;MAADMAADMAADMAADZWRAc5q0Qt5SeG/FuzFD3FP5GKnVaslwQBxL+XTbqj+zH13DAAzAAAzAAAzA&#10;AAyUlQH5q6cV5jsw34p52TlUiHsqFyOWj1a6VdxSK/2zv1x6R5/oEwZgAAZgAAZgAAZgoMwM2DoM&#10;mueEhff3cN+Ke9nDVLTOT6tj2F8sfiyOZe/evei0USzd0dfQFwzAAAzAAAzAAAzAAAykM2A+7KGt&#10;Q59lB0Fm6TKrulwU76SidTyqLosy3L+NAbJjYcOiz5eBae4BjmEABmAABmAABmAABsSA5jetitZq&#10;gBM4aWbAYh+wiRWfDfV/89chjqX4+mzuq/yNTmEABmAABmAABmAABqrOgL2vb7Z7sEYDfaNV37A4&#10;KGxixWZE8SsqxLEUW4+t+in70SsMwAAMwAAMwAAMwEDVGdCctVXBv53+kdY/LAaCtXyKy4f8Oayw&#10;BnVx9ZjWP9mHPmEABmAABmAABmAABmDgOgOWr9DmP7ZlPntdRvByXRYWB8VaPtdlUiQ+wjgW2a6K&#10;1HbaWkzm0Bt6gwEYgAEYgAEYgAEYGBUDts6o2TnCLT4ecJnGpcVCsJZP8fgw3bGucPF0l9YX2Yce&#10;YQAGYAAGYAAGYAAGYKA9A5aTIbR16DPvf9vLrapcmY2M3A/F4sP0pr5NHEuxdFfVsYb7hlMYgAEY&#10;gAEYgAEYgIFBGQjj+TUXskLMAmylsfXpp58aIqxj6tc6SpNR3vZJZ7YeC3bMYugsbwzRHriBARiA&#10;ARiAARiAARgoIgPhXGh1IvvFB+ZGMJ3GtK3tw1qmxeBDay6psJZwMfSV1ufYh+5gAAZgAAZgAAZg&#10;AAZgoD8GZNdIK/h49CfPsnP4+uuvJ7gwf84/H6YrKYx1hPOvr7KPHdwfDMIADMAADMAADMAADAyb&#10;AXw8YK5X5izvC7kg8stO2K+PHTtWiNibXjnk+Pzyh27QDQzAAAzAAAzAAAzAQF4YwMcDFnthUfNn&#10;FdYuzi83Fnck25RsH73ol2Pzq1d0g25gAAZgAAZgAAZgAAZgoDcGwnfByUQ2+MW74d5kWQX25Neh&#10;opinKtxv0e5RsStWiGOh/xaNX9oLszAAAzAAAzAAAzAAA7EZaOXjoXnTwsIC89qCrMcRm4tW9T3y&#10;yCPJlFo5Ilodw/7hj1OyXVq8Ef43w5c/zCNzGIABGIABGIABGIABGMgfA+18PJg35U9fo+5Dtpax&#10;1v8YdVu4/nU+LdaIfMPXZQIfyAIGYAAGYAAGYAAGYAAGYKCdjwd+8fARjhGyj1nR5/A7Po+GlTCO&#10;Bb+b0egA9pE7DMAADMAADMAADMAADOSXAfOFt7msbffu3cuclpiWNQzIt0NFvh706dH3aeu7+NyM&#10;Xhf0B3QAAzAAAzAAAzAAAzAAA/lj4NVXXzUTx7qtvkNn+dPZqHQiHwIV5fIYVRu47jUezTeLOBb6&#10;J30CBmAABmAABmAABmAABmCgNQOWi7LZ4MHalq1lVlWeNL9WIaft6Niw9XKkB2ySo9NDVccA7hvm&#10;YAAGYAAGYAAGYAAGisRAmAdAc6iw6D1yke6Ftmbb95TLVoV1i7OVczuOzT5JzNnodNBOP3yHXmAA&#10;BmAABmAABmAABmAgXwxYbobQ1mGfeZefL12Nsu+Yb4F8f0bZjqpeO4xjoV/SL6vaD7hv2IcBGIAB&#10;GIABGIABGOiFAc2dWhXeI8NSyJLlyWRNkOFyEfZRcsYOV/Yh/3xG9jAAAzAAAzAAAzAAAzBQPAbs&#10;3XGa3YM8AcXTZ1Z9UHNtFcW2ZHUN6l3Pm+yOKtgf18sGXpAJDMAADMAADMAADMAADMBAOwY+/fRT&#10;Z+/uk4lV8It1IGDH2DE/A5gYHhNmY1KXJI5leHI35tkicxiAARiAARiAARiAARgoPgPtcpcqxwc6&#10;Lr6OY+jQfA3w+8meB9k3bF0c8gdnL+8Y/YM60BMMwAAMwAAMwAAMwAAM5JOBdrlLZQ9Bb/nU2zD1&#10;IjuHCrEV2bNgtiWtyzJMHXOt7HWLjJExDMAADMAADMAADMAADAyXAcW12PvkZFIb/FK8i75HJ8PV&#10;Sd7kHTJCfEV2LJhdSV1Qa+PkjQPak53ukS2yhQEYgAEYgAEYgAEYgIFsGAjzBQTmjuQjeSqzkXnR&#10;WBYHKqwVkg0PoU2JOJZsZFy0Pkd74QAGYAAGYAAGYAAGYAAG4jBgfvTJpLbpF2uRxpFxkVkVAyry&#10;+SnyfeS17RZXhnzpa3lllHbBJgzAAAzAAAzAAAzAQFEZCPMkNpk7kngX4lpg29bzIdYiLgtmS1K/&#10;I2dOXNkWdTym3XAAAzAAAzAAAzAAAzAAA3EZaBfXwnotcWVdRHaPHTuWmMKIcYrHQhjHIvkWkQva&#10;HI8HZIksYQAGYAAGYAAGYAAGYCA7BtrFtZC7ITu5F4Fp+QCpKL9tEdpbhDaGcSz4UFW7fxWBV9oI&#10;ozAAAzAAAzAAAzAAA0VmoF1ci+a6xDJUm2+tk6pCTpfBOVDsihXiWAaXZ5HHXdqO/mEABmAABmAA&#10;BmAABmBgOAyE+QRsPmZbzXd5Dz0cPeSRd4t5Ir5pMAbUhywfCvFBg8kyj/2ENqFTGIABGIABGIAB&#10;GIABGMgvA7b+qNk5wi3zs/zqLes+pXm6Fexe/XNguVAUG4Qc+5dj1rxTP7qBARiAARiAARiAARiA&#10;gfIxEL5/tvltuH311VfJ4dAon9676cuWc4J8Lv3pP4xjIS6oPxl2wynHIFsYgAEYgAEYgAEYgAEY&#10;gIFWDChXR7tCLo9qsmPxToptasUO+9PZCO2IxASlywh2kAsMwAAMwAAMwAAMwAAMwMAwGLB8DWl2&#10;D+UfwBe/mhwqDkNF+W2HwWFZrlGr1RK5EcdSzX5TFo65D/iFARiAARiAARiAARgoCwMWv5BM1Jp+&#10;af3astwn99F9n7X8LspDgdy6k1voL0UcS3cygy3kBAMwAAMwAAMwAAMwAAMwkCUDoQ9+k7kj+ZP8&#10;pdXjz+bu8vHJkr0y1W1r+WIjrF5/KRPH3Av8wgAMwAAMwAAMwAAMlI0BzW8thiHN5kH+0uoxb+up&#10;4qvQWfdhHAsxQJ3lVbbxk/tB5zAAAzAAAzAAAzAAAzCQbwZk02hXtO4EOsy3DmPqx3K74N/TXufm&#10;C6O+w5o27WUVk0/qQtYwAAMwAAMwAAMwAAMwAAO9MKB8Da2K/D80t+ulPo4tLn/yU1Ah92Z7HSp+&#10;RYU4lvZyYixAPjAAAzAAAzAAAzAAAzAAA6NmwOZvySSu6ZdyFLBmS3UYNRaIZ0rXufnAyCZEHEu6&#10;jEY9nnF99AIDMAADMAADMAADMAADMGAMyJ5huRebzB3Jn9g8qsOKxTjhu7Be57JvWM4b5e+w/sN2&#10;vayQCTKBARiAARiAARiAARiAARjICwOd8peS06EarMr2ZXN6/BfW6tx8X2T/y0u/pR1rdYQ8kAcM&#10;wAAMwAAMwAAMwAAMwEAaA2EexjQ/D2we1eBGelbBh+G6vi2ORXIhp811uaSNI+xDPjAAAzAAAzAA&#10;AzAAAzAAA3lkwOIZNK9LK8pvmsd206Z4/Unr0apofVrk2kjy15jPCzageJzBFrKEARiAARiAARiA&#10;ARiAgdEycLnRcKdmL7hfPj/l/vjKlFtZutDXHLCbehZXGu7/vDHn/nD6tFuce8NfZ2XNtVZ8W96+&#10;sOTm3qi7xsri6nc67zf1OTf1/KSbmzm55rt++NGcrl0hl+VomexHp72eI1uHCr4MDXfo0KFEFsSx&#10;lJ/7XvsJx8MEDMAADMAADMAADMBAHhhY9LaC7RN1t93PXBbrE6u2AmvbzHLDjW097MY3+O//eNTJ&#10;tvDK/JLbOv5MMtexX9/a7NzHbx1dtUVYvbv8AUvzNVdfaji3acLVxp0/Zr6renStl/21ttxzbV6l&#10;a230Pz/bvc0tL76VtPWKP+axyXm/d7Pb5H/P+Qss+3212UV3wx37/Z7r5TvbxnwbjydtbG6P3W+n&#10;rcU0XK917SdsHuXu17ZOcdVjmMzXRfTPzs4mfbFT3+H7cvcN9It+YQAGYAAGYAAGYAAG8saA2SW2&#10;+3lLmr3D7ALH/WvtxspZ9/aVhtu684Tb6e0b70wfdpe9P8WLZy54+8dh95jfd2V+Mpn7WL2t7B3d&#10;1PPapYa7Ycdh94iv972TR9y/Li66J35+2m0Yu8OdOrjNX2fRXfC2jVv2Tbud3h7z2m+PuMsXZl3z&#10;eWpj7a0L3v7xlDuwzbnlj06us7/0ohdsHtXtx8pVqqI4jl6YKdOxYe5W4riq2xfKxDT3AscwAAMw&#10;AAMwAAMwUE4GzC6x3c/h0uwdkx96v4yxXYlfxor3y3hm5nPvY3Gbe/PIDj/fu5LM+eSHcXT2irth&#10;7F73/7xhRPEmVm+avaObemZ9PU9Mf+x9Nja6syceSOoUg//mY1S2PjrlnvCOHlcvTrs5v2/TeM1N&#10;eOeOxlI98e14fGrBbXEb3LnaztXz5POxN9m/MdlfX1pZ42/SC9+d1qnVfBg/j3L2F3FiaxRXVccW&#10;x6LYHvWFXvoOx5a3X6BbdAsDMAADMAADMAADMJA3Bswu0creUZv39g43ntg7lry9Y1dt3t3u93x8&#10;+mDbeY7Vm2bv6KaeT/y88s7DM+vibCxXx9v1epIzpNneYec95Nt4+axiV64zd2LO2zjc/W5630bv&#10;33Gxb3uH6sTmcV2uoYyr8NnWJNG8vwr3G96jYlesEMdS3T4QMsFnOIABGIABGIABGIABGMgrA2aX&#10;2O4nMc3+Hcol+p3a+27M+1icOniTW2pcSuwdNt9J207uGvNzwA/b+neYvSPtfNv333w92ydecD6M&#10;xl06c6TlvLLZ3mH3Y3aWUO6nL3vbzY0HE9tNfcnn/AjyiYTHdfsZm0c1+7X0bqVK/g26V8vXShxL&#10;NdnvdmzkOPiAARiAARiAARiAARjIAwNmH7D5W/N2zO/423s2ucvz06uxIpt8rMjU4ftc3ftY2M/E&#10;VN0feber+8CSRmOprb1j2fuJKOakXT2v+HoeOj7rbvW1Lpx8atXe0cm/Qzaah46fdTv8eReb8q9a&#10;bM7Ung3ev8PnYfD2jhP3Ky/J3Gr9veoEm0c1+7HFdMjXo1dminq85WpV7pIq2XmKqi/aXc2xCb2j&#10;dxiAARiAARiAARi4zoDZO7S2ycE9d7uJiYnk54Df3vOtfT53xy3uwB1j3t7xcjKvq32w4sY27HQv&#10;79/i7QQLyT7LjXGT9wN5f3K339c+f4fWZ+mmnmfPfO59S3asuZbl73jc5yddXphal79D9pBnz1zx&#10;Fpkd7v9O3OrbcmlNGy0fiOXvUJ7TS++sjXvplQ9sHtd56lV2RT3e1iepylqsYRyL7r2oeqPd1eur&#10;6BydwwAMwAAMwAAMwEB1GTB7x3Zv72iOZ7E8pM7nIZ3cvcHbN867S96e8O0T7/p8oJvdf9l3t3uu&#10;dsI99V9PuLHN97lndoy5lUsz7kOfU/R//HrG3TQ+4b7h633u6D73Qv3X3p/ib1fXo+2mHtk27vqb&#10;37mbvdXjpwfv99d6zj36I3+tse2JDeTDqwvuJ/46G7fvc+M+f+kL/2vCfXL2pLvgz7v70Cm3Y2zM&#10;PfejPe53p6bdgeMv+jbe7572tpvlj06trs+yadOYu2PTje7gvnF3bvrv/Tzual9zOWwe1etD8nNQ&#10;+dOf/tQXM0UZd8W2xbFUMWdJUfREO6s3BqFzdA4DMAADMAADMAAD7RloZ++Q7Gw9Wlv/RPs+9vaE&#10;v/7FGTe26e5kvrfF//4Hb/u4PH86mffNLDfc2NbDyXf6pZiYH05s9faOQ6v2jm7q0THvL/n4lInf&#10;+Ro2qypvZ3Huf+6/2y0vnnHN19F3H0zuStqg8x457M8buzYn9eYQ9+Nd23wbT622cYNv4/QPt7pv&#10;HZ3x325ejcXRdfv56cbmUavV+qq7n/ZwTn967FZuti5x2XNZiFkV4liy5alb7jgOPcAADMAADMAA&#10;DMAADMBAdwx0sndMLfg1TTY+6g57c0VjeabrubrVa3lDzW5SG/f1+HiWWPppzlcaq95+6+nG5qF5&#10;cr/1c153XA9DTvLrUJHvwzCuN4pr2D3qPoljyQ97o2CBa6J/GIABGIABGIABGICBojFgdomb/Hzm&#10;v0/4dWf9u1z7+Yfnau62h5/2uTDG1uTC6OYerV55gPx+8qB7+ewb3r/j6TX+Hd3U0+mYvNk71F5s&#10;HtUZByzOo6y2AOUnUdm7d29pbTqdxhi+r05/RtfoGgZgAAZgAAZgAAbKxYDZJZJJTcovxYg8/717&#10;fPzIbE/znat+3v+DPyz6eJI7klonDvqMqJuurQUb07/jE3+dF06edTO/9nEiKxd6amOWLHdj89Bc&#10;Usdl2Q7qzra/an0WlTL67IRxLAsL13ITw1O2PCFf5AsDMAADMAADMAADMAAD8RjQ2ipvzi2uritr&#10;68tqe2G27ufiS33Px63uf5o+7d5/9xVXf+PcwHUWSffd2jyYS8bjedh8SHdWymS7CuNYqrTm7rD5&#10;4XrF7fvoDt3BAAzAAAzAAAzAAAxUnQHNgbWmRbuiPJBlX+OjzByYfl999dW+bYN5kw9xLIzdeWOS&#10;9sAkDMAADMAADMAADMAADOSTAVvLo5XdQzaPMs2Xq8Sh9KZSlhwXFqMjJvE9yud4UqX+xb3CIAzA&#10;AAzAAAzAAAzAAAzknwGtW9qpKGcCusy/LkMdyYdHtgGVotsH1H67F+JYisVhyCSf0R0MwAAMwAAM&#10;wAAMwAAMwMCwGTBfgHZ2D8VHlCkXxLBlPIrrmf9O0e1V8lFRUTzLKOTINRmTYQAGYAAGYAAGYAAG&#10;YAAGYKC4DGjtUnuH3sruofkmOT2Ko+PZ2dlElVqftqh90+JYdCOwVxz2isob7YYxGIABGIABGIAB&#10;GIABGOiPgXcWV9z3j/3GjT+8xz08Pu4O79/l5v/wCz8X7X+9mZi60HxSc+N2RTYR2UZiXpe6+uOp&#10;G7mZPotoKwjjWIruo9KNrjgmu36AbJEtDMAADMAADMAADMAADGTHwJnPGm7rw8fdtjHnDuy9zz35&#10;9ITbfMcud4s3Lpyt7c6NzUMxK7YORju7B/PP7FiJ2Q8tP4tiW2LWO4y6bI0Z4liKwdowmOAasAAD&#10;MAADMAADMAADMAAD+WPgyJlld6O73Z05eq+fd15J5p7vLTXczbtr7j9tce7qxZO5mo9a7od2Ng/l&#10;VSCnR/5YC/u/fCRU5JcT7s/7Z/kQWSmib0re5Uv78t1v0Q/6gQEYgAEYgAEYgAEYaGZgcaXhflOf&#10;c1PPT7q5GW8/WFlcN8dbaTTc2xeW3Nwb9eT7y/7v35654P6xNunO1aeTfct+35tzi6vH6DrN5zVf&#10;u5e/P/BxLZcvvOeWfL27avNOESSXzhxZ19Ze6szi2DB3gs09m7eaRytPRBbXp844fdz8dYqytnC4&#10;toz8U+AgDgfIETnCAAzAAAzAAAzAAAzAwOgZWPR2gO0TdbfdT64X6xPr5jszyw03tvWwG9/gv//j&#10;USf7RG120d1wx/410/Hv+OCRj9867s9fSeq44o97bHLeH7PZbfK/X/n5uLvrey/7Tz7I5Ivf379n&#10;k/vPv/qV37XD7fL7luZrrvm8A0+P+2/GXX1ik693ydXmG2v+NoYm6kv+OpvcXG08aeOv3110W+45&#10;6I+9VtS+R3901N/njan3afWMcitbRqc8prob4ltG329acWLr7yg+pNUxedpvcSzKPYL/UH65yhMz&#10;tAVOYAAGYAAGYAAGYAAGisJAJ3tH3ceBuE0T7rh3jGisnHWvXWq4G3Ycdo9sdu69k0fcZe/XUXvr&#10;grd/POUObHNu+aNrsSIXvL3jln3Tbqe3k9R/e8T99f/+Z7fB3eSe37fNLS++697yfh87D0/52ftm&#10;95D/ffmsbCUNF573mj/vZzNa96I3e8crH6349hxyO30bT7142J2q1/21Xkyutd3/TrPr5EVfiokw&#10;HwHf1JZFx+jYvLSbdlwb82QzsJJ3+0EYx4LfEP+z6MMwAAMwAAMwAAMwAAMwUDYGOtk7Jj/09o6x&#10;Xc67TXi/iXn3+NSC2+ItF+dqO/1c+5ovh3w+9ib7N67un/P7No3XnHfLcEtL9SSW5GY/Efzz1J7V&#10;Ofq/+ZiYrY9Orfp2SLbheQ1/XrM/R/Pfpg/z73jPN1RtvMm38f1J5Sa91sbz/lq37Z9u6cdi9eRl&#10;a7kvbe6ctpUvSFHiJvIi12G0w3wmFKM0jOv1cw3ZYmw9GeJY+L/WD0OcAzcwAAMwAAMwAAMwAAN5&#10;Z6CTvcPsC7J3fOLtHXcenlnjj2H3d2JuxU/J73fT+zb6Od7FdXaL4+9edWNj/8H93fhm98bJF7yP&#10;x9z/Z+9+XuWszjiAnz/gUip0k50gBRdCEXGhuIgLoUXQRZFSCpJFSyxt0S6itDTtIrFQs6g/qK2U&#10;QCMUIs3FokizaBbJIoEaMEWyyCYUq0INipKGWhuTnu/IkXFykzsz952578x8DtxM7r0z77zvOZ93&#10;wnnyPOeU9t6tliXH2mq842w90dTnDOeM5Lif1q+fHPuoxjt29Dq/o/VnHhPLGKe+JfPrvucSDF/X&#10;sv+95U30ea+TFk9Tx+LfqGW/H10f4wwwwAADDDDAwOoaaDGHnTVaMVrnkfVFf7T+dl1xY0c5uf+2&#10;Gp+4NIglDMcnmp1TH9c8kJv3D/JArta4yGjcIsd69vi7Zcedu+o7fdZuq0t57Lj9jk7zO1q8Y6Nz&#10;TA7IzrrGx+h1tmvo4+O49S2Ji2Se3cdrWMVzanGqPu53ktqV1phZ3c/+VbwvXTPvDDDAAAMMMMDA&#10;ahlo8Y42/xl9zOqiv6rrin787rGSmMV3Xjxf7qs/+2hkbdNW93L00ZvqnPv9a+IdzVXbe+XE66fL&#10;wfWj5ZYH9k4V73h191p9n/cG8/sc88lTH9dIxs3lXM3veOjguWv2YVnE/I7WZ3ls/x8/Oj6j38v1&#10;6Mf928arb7Uiw3UssTJszN/7Ycc4GAcGGGCAAQYYYIABBrox0OId2UNl/6P3lwMHDgy+9tXHB773&#10;eF27446y7961Gu/462Cf2N+d/aSujHFf+duBu+pc6dJgvtTW77il5oGcP/zt+rMr18Q7ss/LTXWf&#10;l+N7b62//2jwukt1Hv/gb89OFe/42a11PZH365629RgtDnNPvYYPT+0vz575bz3Hu79wju/U9Tvu&#10;+vHRhVm/YyPf4+7fItejm3tjozEY92fJ60hLvci4r5nH81ocJkbUQG2/k3mMufcwzgwwwAADDDDA&#10;AAOraqDFO3bWudlonUfyJg6e+6TGPB4srz5S8zau/KtcqHGD+588We5bWytHnn+0HD95rOx78S9l&#10;7avfKk/VuMjlD06W9+pzfv/ambJj5+Pl4R2lvPKnA+Uf50+Ue/aeKF+vCSOvHXy8nHz9RHl6/Vi5&#10;6Y7d5Ze3lXLl0qkNX3fw+Il6Ztfuz1J/WB7bWc/h8PNl36Ejg/f/ft0L5pN31kvWQf3GL46Xr9VK&#10;nBf2PlQOHTlc7n3k6fqKtYWOd8Ro5qhtPcz0wY1anmcPl+37bGvrgfalZqTFYGKmL+e0qp+7rnv7&#10;7kt9r+8ZYIABBhhggIHVMXCjeEcctP1os89K9kvJz96ue9R+95njNXxQN6CtrYY0ygu776w5ICcH&#10;v08ux1rN5WitpmKUd17dXd68eKU8+MRL9btkkyT6UMpP77+lfHj2pfq6K2Wj1/36+d11ndPd5cwz&#10;t9fnXC6pm8n3Lz91ez2HY5+fwzfrIf95LPn5/xucw/A55n2erDU5v3nlz+WJh39Q/nPu8OA5i+w8&#10;e3+0NSLSl9dreU6f9wlZ5DHY7NzT72nPPfdcL7y1fY7VsazO5/tmRv2eBQYYYIABBhhggIFlNrBZ&#10;vOPo+3XflR2PlRpuKFcvnxl73ja6Xum4fTjt68Y9/jI9L7kbe/bsuV6o4ws/z1w39TDLdP19v5aM&#10;T2vbXTuyvr4+OJXEv+T8+Det7/eO82OUAQYYYIABBhhgoAsDLd5RS0rKHw88XDIval9/OLJe7t71&#10;VF0LY+0La2GM877Txi1GX3fig6tl164D5dzhH9a5+mXz9ZpfM9r/4+Z6ZMKbXIPtnnuPnv8yf99q&#10;j7K38HZd53Adi1yfa++f7RoX72ssGGCAAQYYYIABBhiYrYEW7xj85+8Gf6QW5eWfP1AuX5wsN+Df&#10;dV7+yonz5cxr63Xdjwtjz/VGX7f+bt3ndmj9Dh429jBJrocal437cBa2EudISx7OLI4/zjFbHct2&#10;nsM45+k583Opr/U1AwwwwAADDDDAwCoYyN4qb751sZw+ffqarwvnsl7HZ+thbFdfXKhrhZw+fa5c&#10;fOvv9VyubNuccbuuf9L3zTqU46zrkTl41tNU4zLbz7nk0rTx2I46kraGiDqW2Y7zpPep5xsPBhhg&#10;gAEGGGCAAQYYYGByA5ljp25l3Jb/99+OufiqjG0bi9SJzfOaM6Yt1qKOZfL7aJ5j5b2MDwMMMMAA&#10;AwwwwAADDDAwvoHkbrRahnFiH5mXi3uM37/jWsw4pCWfZtzXdPG8tpZtDHRxPMfo3oY+1acMMMAA&#10;AwwwwAADDDDAwPQGJlnPNPkAyUOwpun0/b2R1cQ60uZVP9TqWPKeWa90o3Pys27HWH/qTwYYYIAB&#10;BhhggAEGGGBg/gYmrXER9+h2jA4dOpTQw6DOaNb+h+tY5l1DM+trc/xuXepP/ckAAwwwwAADDDDA&#10;AAPLYiD5Ba3OYTAB3+QPcY9u7CcGkZb+nLWltgeuOpZuxm7W4+X4xokBBhhggAEGGGCAAQYY6M5A&#10;9nFpNRabhDw+n6erc9la/7e1VLJH7awsZ1xbU8eytfGa1Rg5rnFhgAEGGGCAAQYYYIABBmZvYJK1&#10;PTKPlu8x/ZgkzpGW/ItZ2B7e+zb1M7N4D8ecfvz1nb5jgAEGGGCAAQYYYIABBuZrIPPk5G4kljFJ&#10;s5/LZOOUfm5tFvvgtDqW5O3kvdxHk42P/tJfDDDAAAMMMMAAAwwwwMByGmhxjzYnH/cxcY957Tuy&#10;6PZaTCJ5NV1ey3Adi7FYzvuzSy+OxQgDDDDAAAMMMMAAAwysooHkHiSGMWnL+hSzXJtiGcaixSW6&#10;XEs0caqWm6OOxWfWMtwnroFjBhhggAEGGGCAAQYYmKWBFvdoc+lx4x9tjY9Z1GzM8nrndezWn12t&#10;J9r2ulXH4vNgXoa9D2sMMMAAAwwwwAADDDCwDAZanUubp48b98jzUr+RnIZl6IeurqHFJ7rIxUjt&#10;SmvqWHzedGXUcVhigAEGGGCAAQYYYICBVTKwlbhHcg+yJqqcj6sleR1piR9txU/Go+0pPKs9X7Zy&#10;fl7r85EBBhhggAEGGGCAAQYYYGDRDGSdjjbXbvkF4z7u2bNnsM5H5uuLdt1dnW/ru63kvrQ8kcRN&#10;VrkvuxoTx/E5zAADDDDAAAMMMMAAAwww0AykhiLxi2la5ulZF3Urc/52Hov2mP1Z0nL905z7cB3L&#10;KvbfNH3mNT63GGCAAQYYYIABBhhggAEGJjWQOpXkG0yzxkfm/asW+0h/tTZNbkb2d0lTx+JenfRe&#10;9XxmGGCAAQYYYIABBhhggIHJDWTunlqXNh9vc/pJHlcl9pFYRdqke/hmHZS09NM0sRKuJ3etz/QZ&#10;AwwwwAADDDDAAAMMMMBAM5B1OVOvMW3OR5vT5xiJCSzb3D7XlJbYUOuzzR7bWqd5XWpiNnu+37sf&#10;GWCAAQYYYIABBhhggAEGGJiNgZbzMe06H5nbt5ZjZJ6fef8yjFeLBY27b03Lm0k/LMP1u4bZ3HP6&#10;Vb8ywAADDDDAAAMMMMAAA/M1kHl94hVtf5IWx5jmsdW9JE9i3HhB38Y7uStpqVHZ7NyG61gW9Xo3&#10;u0a/n+/9qL/1NwMMMMAAAwwwwAADDDDQvYHkaGSN0y5iH4kZ5Dit9mVR4gFtn5Wc+42M5XpaLog6&#10;lu4t3qjv/U5/M8AAAwwwwAADDDDAAAMMTGug69jHcPyj7/UvLd5zo75rtUDqWNxjN3Lid3wwwAAD&#10;DDDAAAMMMMAAA/010GIfba2KxC66aokXJKckNTB9WQMk8ZgbxTHy+9b6cs7un/7eP8bG2DDAAAMM&#10;MMAAAwwwwAAD/TeQOo7M99verW3e3+VjYg2pg8n7pL6kT/vADNexjLPGB9P9N22MjBEDDDDAAAMM&#10;MMAAAwwwwMCogTfeeKPTNT+uFzfJWhktDpI4Q943sZDR85n19zmHtEn2rJ31OTm++5IBBhhggAEG&#10;GGCAAQYYYICB2RlI7kPqUpKb0dbAuF78ouufJw6Rr8RChuMhXcZEUrvSmjqW2Tlyj+pbBhhggAEG&#10;GGCAAQYYYICBPhvYzvhHi0uMPra4SB4Tl2nxkfaYeE1iJBt9tXU78rrR3+da+zwWzs1nBQMMMMAA&#10;AwwwwAADDDDAAAOzMZB1OFKHkthC4g3L1HJN3MzGjX7VrwwwwAADDDDAAAMMMMAAA4tmIHUhyanI&#10;Hi2JgWSdjkVs4h3uvUW795wvswwwwAADDDDAAAMMMMDAfA2kNiT1IokhpHZkEXJBxDvma8Q9qb8Z&#10;YIABBhhggAEGGGCAAQaWxUDqYRIHST5I4gvZE7cvOSHiHe6zZbnPXAfLDDDAAAMMMMAAAwwwwEC/&#10;DKQ2JvGQtkbIcExk1nER8Y5+WXBvGg8GGGCAAQYYYIABBhhggIFVNNByRYb3WRmOkyR+MclXjrOK&#10;/eiafX4wwAADDDDAAAMMMMAAAwwwwAADDDDAAAMMMMAAAwwwwAADDDDAAAMMMMAAAwwwwAADDDDA&#10;AAMMMMAAAwwwwAADDDDAAAMMMMAAAwwwwAADDDDAAAMMMMAAAwwwwAADDDDAAAMMMMAAAwwwwAAD&#10;DDDAAAMMMMAAAwwwwAADDDDAAAMMMMAAAwwwwAADDDDAAAMMMMAAAwwwwAADDDDAAAMMMMAAAwww&#10;wAADDDDAAAMMMMAAAwwwwAADDDDAAAMMMMAAAwwwwAADDDDAAAMMMMAAAwwwwAADDDDAAAMMMMAA&#10;AwwwwAADDDDAAAMMMMAAAwwwwAADDDDAAAMMMMAAAwwwwAADDDDAAAMMMMAAAwwwwAADDDDAAAMM&#10;MMAAAwwwwAADDDDAAAMMMMAAAwwwwAADDDDAAAMMMMAAAwwwwAADDDDAAAMMMMAAAwwwwAADDDDA&#10;AAMMMMAAAwwwwAADDDDAAAMMMMAAAwwwwAADDDDAAAMMMMAAAwwwwAADDDDAAAMMMMAAAwwwwAAD&#10;DDDAAAMMMMAAAwwwwAADDDDAAAMMMMAAAwwwwAADDDDAAAMMMMAAAwwwwAADDDDAAAMMMMAAAwww&#10;wAADDDDAAAMMMMAAAwwwwAADDDDAAAMMMMAAAwwwwAADDDDAAAMMMMAAAwwwwAADDDDAAAMMMMAA&#10;AwwwwAADDDDAAAMMMMAAAwwwwAADDDDAAAMMMMAAAwwwwAADDDDAAAMMMMAAAwwwwAADDDDAAAMM&#10;MMAAAwwwwAADDDDAAAMMMMAAAwwwwAADDDDAAAMMMMAAAwwwwAADDDDAAAMMMMAAAwwwwAADDDDA&#10;AAMMMMAAAwwwwAADDDDAAAMMMMAAAwwwwAADDDDAAAMMMMAAAwwwwAADDDDAAAMMMMAAAwwwwAAD&#10;DDDAAAMMMMAAAwwwwAADDDDAAAMMMMAAAwwwwAADDDDAAAMMMMAAAwwwwAADDDDAAAMMMMAAAwww&#10;wAADDDDAAAMMMMAAAwwwwAADDDDAAAMMMMAAAwwwwAADDDDAAAMMMMAAAwwwwAADDDDAAAMMMMAA&#10;AwwwwAADDDDAAAMMMMAAAwwwwAADDDDAAAMMMMAAAwwwwAADDDDAAAMMMMAAAwwwwAADDDDAAAMM&#10;MMAAAwwwwAADDDDAAAMMMMAAAwwwwAADDDDAAAMMMMAAAwwwwAADDDDAAAMMMMAAAwwwwAADDDDA&#10;AAMMMMAAAwwwwAADDDDAAAMMMMAAAwwwwAADDDDAAAMMMMAAAwwwwAADDDDAAAMMMMAAAwwwwAAD&#10;DDDAAAMMMMAAAwwwwAADDDDAAAMMMMAAAwwwwAADDDDAAAMMMMAAAwwwwAADDDDAAAMMMMAAAwww&#10;wAADDDDAAAMMMMAAAwwwwAADDDDAAAMMMMAAAwwwwAADDDDAAAMMMMAAAwwwwAADDDDAAAMMMMAA&#10;AwwwwAADDDDAAAMMMMAAAwwwwAADDDDAAAMMMMAAAwwwwAADDDDAAAMMMMAAAwwwwAADDDDAAAMM&#10;MMAAAwwwwAADDDDAAAMMMMAAAwwwwAADDDDAAAMMMMAAAwwwwAADDDDAAAMMMMAAAwwwwAADDDDA&#10;AAMMMMAAAwww0D8DXyqlfKV+pX25fuXv/xcAAAD//wMAUEsBAi0AFAAGAAgAAAAhAKbmUfsMAQAA&#10;FQIAABMAAAAAAAAAAAAAAAAAAAAAAFtDb250ZW50X1R5cGVzXS54bWxQSwECLQAUAAYACAAAACEA&#10;OP0h/9YAAACUAQAACwAAAAAAAAAAAAAAAAA9AQAAX3JlbHMvLnJlbHNQSwECLQAUAAYACAAAACEA&#10;WtCpji4EAAAQCgAADgAAAAAAAAAAAAAAAAA8AgAAZHJzL2Uyb0RvYy54bWxQSwECLQAUAAYACAAA&#10;ACEAjiIJQroAAAAhAQAAGQAAAAAAAAAAAAAAAACWBgAAZHJzL19yZWxzL2Uyb0RvYy54bWwucmVs&#10;c1BLAQItABQABgAIAAAAIQB+jZkl3wAAAAgBAAAPAAAAAAAAAAAAAAAAAIcHAABkcnMvZG93bnJl&#10;di54bWxQSwECLQAUAAYACAAAACEAF3QXu6jIAADoSygAFAAAAAAAAAAAAAAAAACTCAAAZHJzL21l&#10;ZGlhL2ltYWdlMS5lbWZQSwUGAAAAAAYABgB8AQAAbd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4313;top:-948;width:49168;height:276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2gTfAAAAA2wAAAA8AAABkcnMvZG93bnJldi54bWxET82KwjAQvi/4DmEEb2tqESnVKCLIrpcV&#10;qw8wNGNbbCaliW316c2C4G0+vt9ZbQZTi45aV1lWMJtGIIhzqysuFFzO++8EhPPIGmvLpOBBDjbr&#10;0dcKU217PlGX+UKEEHYpKii9b1IpXV6SQTe1DXHgrrY16ANsC6lb7EO4qWUcRQtpsOLQUGJDu5Ly&#10;W3Y3Cuz+kF3Px8vzr+i72J+i5Oc2T5SajIftEoSnwX/Eb/evDvNj+P8lHCDX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baBN8AAAADbAAAADwAAAAAAAAAAAAAAAACfAgAA&#10;ZHJzL2Rvd25yZXYueG1sUEsFBgAAAAAEAAQA9wAAAIwDAAAAAA==&#10;">
                  <v:imagedata r:id="rId9" o:title=""/>
                  <v:path arrowok="t"/>
                </v:shape>
                <v:rect id="Rectangle 13" o:spid="_x0000_s1028" style="position:absolute;left:4313;top:10265;width:4313;height:43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nS8EA&#10;AADbAAAADwAAAGRycy9kb3ducmV2LnhtbERPTYvCMBC9C/6HMII3TVVWpGsUFQRFBVf3sMehGduy&#10;zaQ2sdb99UZY8DaP9znTeWMKUVPlcssKBv0IBHFidc6pgu/zujcB4TyyxsIyKXiQg/ms3ZpirO2d&#10;v6g++VSEEHYxKsi8L2MpXZKRQde3JXHgLrYy6AOsUqkrvIdwU8hhFI2lwZxDQ4YlrTJKfk83o2C5&#10;P+zqI1/1pdl+HP+8XSH+PJTqdprFJwhPjX+L/90bHeaP4PVLOEDO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xZ0vBAAAA2wAAAA8AAAAAAAAAAAAAAAAAmAIAAGRycy9kb3du&#10;cmV2LnhtbFBLBQYAAAAABAAEAPUAAACGAwAAAAA=&#10;" fillcolor="white [3212]" stroked="f"/>
                <w10:wrap type="topAndBottom"/>
              </v:group>
            </w:pict>
          </mc:Fallback>
        </mc:AlternateContent>
      </w:r>
    </w:p>
    <w:p w14:paraId="63126ED6" w14:textId="4A6F8027" w:rsidR="00081AC0" w:rsidRDefault="00081AC0" w:rsidP="00081AC0"/>
    <w:p w14:paraId="67CD8E68" w14:textId="779056A7" w:rsidR="00E83BBE" w:rsidRDefault="0061336F" w:rsidP="00E83BBE">
      <w:r>
        <w:t xml:space="preserve">Figure 2: Illustration of the SSM/I scanning </w:t>
      </w:r>
      <w:r w:rsidR="00573EF9">
        <w:t>concept</w:t>
      </w:r>
      <w:r>
        <w:t>. The antenna and feed are spun about the vertical axis.  Only part of the rotation is used for measuring the surface T</w:t>
      </w:r>
      <w:r w:rsidRPr="0061336F">
        <w:rPr>
          <w:vertAlign w:val="subscript"/>
        </w:rPr>
        <w:t>B</w:t>
      </w:r>
      <w:r>
        <w:t>.  The rest is used for calibration.</w:t>
      </w:r>
      <w:r w:rsidR="00E83BBE">
        <w:t xml:space="preserve"> The incidence angle is essentially constant as th</w:t>
      </w:r>
      <w:r w:rsidR="00573EF9">
        <w:t>e antenna scans the surface</w:t>
      </w:r>
      <w:r w:rsidR="00E83BBE">
        <w:t xml:space="preserve">. </w:t>
      </w:r>
      <w:r w:rsidR="00B82287">
        <w:t>(Long, 2008)</w:t>
      </w:r>
    </w:p>
    <w:p w14:paraId="42FE0E59" w14:textId="50FCD3EA" w:rsidR="00D3797E" w:rsidRDefault="00D3797E" w:rsidP="00D3797E"/>
    <w:p w14:paraId="27793311" w14:textId="23F6412C" w:rsidR="00D3797E" w:rsidRDefault="00860534" w:rsidP="00D3797E">
      <w:r w:rsidRPr="0061336F">
        <w:rPr>
          <w:noProof/>
        </w:rPr>
        <w:drawing>
          <wp:anchor distT="0" distB="0" distL="114300" distR="114300" simplePos="0" relativeHeight="251658240" behindDoc="0" locked="0" layoutInCell="1" allowOverlap="1" wp14:anchorId="1D9A1758" wp14:editId="1AAC62E8">
            <wp:simplePos x="0" y="0"/>
            <wp:positionH relativeFrom="column">
              <wp:posOffset>1923271</wp:posOffset>
            </wp:positionH>
            <wp:positionV relativeFrom="paragraph">
              <wp:posOffset>223712</wp:posOffset>
            </wp:positionV>
            <wp:extent cx="2147570" cy="2900045"/>
            <wp:effectExtent l="0" t="0" r="508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7570" cy="2900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A8D8A2" w14:textId="0045B8AC" w:rsidR="00D3797E" w:rsidRDefault="00D3797E" w:rsidP="00D3797E"/>
    <w:p w14:paraId="53AAD6FD" w14:textId="13CEB289" w:rsidR="002A727C" w:rsidRDefault="00D3797E" w:rsidP="0061336F">
      <w:r>
        <w:t>Fi</w:t>
      </w:r>
      <w:r w:rsidR="0061336F">
        <w:t>gure 3</w:t>
      </w:r>
      <w:r>
        <w:t xml:space="preserve">: </w:t>
      </w:r>
      <w:r w:rsidR="0061336F">
        <w:t xml:space="preserve"> SSM/I coverage swath.  </w:t>
      </w:r>
      <w:r>
        <w:t xml:space="preserve">The dark ellipse schematically illustrates the antenna </w:t>
      </w:r>
      <w:r w:rsidR="0061336F">
        <w:t xml:space="preserve">3dB response </w:t>
      </w:r>
      <w:proofErr w:type="spellStart"/>
      <w:r>
        <w:t>mainlobe</w:t>
      </w:r>
      <w:proofErr w:type="spellEnd"/>
      <w:r>
        <w:t xml:space="preserve"> on the </w:t>
      </w:r>
      <w:r w:rsidR="0061336F">
        <w:t xml:space="preserve">surface for </w:t>
      </w:r>
      <w:r>
        <w:t>a particular channel</w:t>
      </w:r>
      <w:r w:rsidR="0061336F">
        <w:t xml:space="preserve">.  </w:t>
      </w:r>
      <w:r w:rsidR="00573EF9">
        <w:t xml:space="preserve"> Note how the orientation of the ellipse varies as a function of antenna azimuth angle.</w:t>
      </w:r>
    </w:p>
    <w:p w14:paraId="57B67144" w14:textId="77777777" w:rsidR="0061336F" w:rsidRDefault="0061336F" w:rsidP="0061336F"/>
    <w:p w14:paraId="04AD302F" w14:textId="77777777" w:rsidR="0061336F" w:rsidRDefault="0061336F" w:rsidP="0061336F"/>
    <w:p w14:paraId="270CFFC1" w14:textId="77777777" w:rsidR="0061336F" w:rsidRDefault="0061336F" w:rsidP="0061336F"/>
    <w:p w14:paraId="5C067E3A" w14:textId="77777777" w:rsidR="002A727C" w:rsidRDefault="002A727C" w:rsidP="00332AB6">
      <w:pPr>
        <w:jc w:val="center"/>
      </w:pPr>
      <w:r w:rsidRPr="002A727C">
        <w:rPr>
          <w:noProof/>
        </w:rPr>
        <w:drawing>
          <wp:inline distT="0" distB="0" distL="0" distR="0" wp14:anchorId="4A217C0C" wp14:editId="01A0BA38">
            <wp:extent cx="5486400" cy="3863975"/>
            <wp:effectExtent l="25400" t="0" r="0" b="0"/>
            <wp:docPr id="1" name="P 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486400" cy="3863975"/>
                    </a:xfrm>
                    <a:prstGeom prst="rect">
                      <a:avLst/>
                    </a:prstGeom>
                    <a:noFill/>
                    <a:ln w="9525">
                      <a:noFill/>
                      <a:miter lim="800000"/>
                      <a:headEnd/>
                      <a:tailEnd/>
                    </a:ln>
                    <a:effectLst/>
                  </pic:spPr>
                </pic:pic>
              </a:graphicData>
            </a:graphic>
          </wp:inline>
        </w:drawing>
      </w:r>
    </w:p>
    <w:p w14:paraId="73320F0F" w14:textId="77777777" w:rsidR="00081AC0" w:rsidRDefault="00081AC0" w:rsidP="00081AC0"/>
    <w:p w14:paraId="10C7CA02" w14:textId="7BA192F4" w:rsidR="00081AC0" w:rsidRDefault="00081AC0" w:rsidP="00081AC0">
      <w:r>
        <w:t>Figure 4:  I</w:t>
      </w:r>
      <w:r w:rsidR="00B72324">
        <w:t>llustration of the i</w:t>
      </w:r>
      <w:r>
        <w:t xml:space="preserve">ndividual footprints of the various channels shown at two different scan angles.  Only </w:t>
      </w:r>
      <w:r w:rsidR="00B72324">
        <w:t xml:space="preserve">footprints for </w:t>
      </w:r>
      <w:r>
        <w:t>the V pol channels are shown.  Note the change in orientation of the footprints</w:t>
      </w:r>
      <w:r w:rsidR="00B72324">
        <w:t xml:space="preserve"> with respect to t</w:t>
      </w:r>
      <w:bookmarkStart w:id="0" w:name="_GoBack"/>
      <w:bookmarkEnd w:id="0"/>
      <w:r w:rsidR="00B72324">
        <w:t>he underlying</w:t>
      </w:r>
      <w:r>
        <w:t xml:space="preserve"> grid. </w:t>
      </w:r>
      <w:r w:rsidR="00B82287">
        <w:t>(</w:t>
      </w:r>
      <w:r w:rsidR="00332AB6">
        <w:t xml:space="preserve">Long and </w:t>
      </w:r>
      <w:proofErr w:type="spellStart"/>
      <w:r w:rsidR="00332AB6">
        <w:t>Daum</w:t>
      </w:r>
      <w:proofErr w:type="spellEnd"/>
      <w:r w:rsidR="00332AB6">
        <w:t>, 1998)</w:t>
      </w:r>
    </w:p>
    <w:p w14:paraId="7740462D" w14:textId="77777777" w:rsidR="00CC6745" w:rsidRDefault="00CC6745" w:rsidP="00081AC0"/>
    <w:p w14:paraId="3F4C0232" w14:textId="2EAC0F52" w:rsidR="00116C1E" w:rsidRDefault="00116C1E" w:rsidP="00116C1E">
      <w:pPr>
        <w:pStyle w:val="Heading2"/>
      </w:pPr>
      <w:r w:rsidRPr="00116C1E">
        <w:t xml:space="preserve">Special Sensor </w:t>
      </w:r>
      <w:r>
        <w:t>Microwave Imager/Sounder (SSMIS</w:t>
      </w:r>
      <w:r w:rsidRPr="00860534">
        <w:t>)</w:t>
      </w:r>
      <w:r w:rsidRPr="004B38F9">
        <w:rPr>
          <w:sz w:val="24"/>
        </w:rPr>
        <w:t xml:space="preserve"> </w:t>
      </w:r>
    </w:p>
    <w:p w14:paraId="58BE8F4B" w14:textId="076780C9" w:rsidR="00A30DC1" w:rsidRDefault="00116C1E" w:rsidP="00A30DC1">
      <w:pPr>
        <w:pStyle w:val="Text"/>
        <w:rPr>
          <w:sz w:val="24"/>
        </w:rPr>
      </w:pPr>
      <w:r w:rsidRPr="004B38F9">
        <w:rPr>
          <w:sz w:val="24"/>
        </w:rPr>
        <w:t xml:space="preserve">The </w:t>
      </w:r>
      <w:r w:rsidRPr="00116C1E">
        <w:rPr>
          <w:sz w:val="24"/>
        </w:rPr>
        <w:t>Special Sensor Microwave Imager/Sounder (SSMIS)</w:t>
      </w:r>
      <w:r>
        <w:rPr>
          <w:sz w:val="24"/>
        </w:rPr>
        <w:t xml:space="preserve"> </w:t>
      </w:r>
      <w:r w:rsidRPr="004B38F9">
        <w:rPr>
          <w:sz w:val="24"/>
        </w:rPr>
        <w:t xml:space="preserve">is a total-power radiometer with </w:t>
      </w:r>
      <w:r>
        <w:rPr>
          <w:sz w:val="24"/>
        </w:rPr>
        <w:t>24</w:t>
      </w:r>
      <w:r w:rsidRPr="004B38F9">
        <w:rPr>
          <w:sz w:val="24"/>
        </w:rPr>
        <w:t xml:space="preserve"> </w:t>
      </w:r>
      <w:r>
        <w:rPr>
          <w:sz w:val="24"/>
        </w:rPr>
        <w:t xml:space="preserve">operating </w:t>
      </w:r>
      <w:r w:rsidRPr="004B38F9">
        <w:rPr>
          <w:sz w:val="24"/>
        </w:rPr>
        <w:t>channels</w:t>
      </w:r>
      <w:r>
        <w:rPr>
          <w:sz w:val="24"/>
        </w:rPr>
        <w:t xml:space="preserve">, see Table </w:t>
      </w:r>
      <w:r w:rsidRPr="00696BAF">
        <w:rPr>
          <w:sz w:val="24"/>
        </w:rPr>
        <w:t>2 (</w:t>
      </w:r>
      <w:proofErr w:type="spellStart"/>
      <w:r w:rsidRPr="00696BAF">
        <w:rPr>
          <w:sz w:val="24"/>
        </w:rPr>
        <w:t>Kunkee</w:t>
      </w:r>
      <w:proofErr w:type="spellEnd"/>
      <w:r w:rsidRPr="00696BAF">
        <w:rPr>
          <w:sz w:val="24"/>
        </w:rPr>
        <w:t>, 2008).</w:t>
      </w:r>
      <w:r w:rsidRPr="004B38F9">
        <w:rPr>
          <w:sz w:val="24"/>
        </w:rPr>
        <w:t xml:space="preserve"> </w:t>
      </w:r>
      <w:r>
        <w:rPr>
          <w:sz w:val="24"/>
        </w:rPr>
        <w:t xml:space="preserve"> The antenna rotation rate is 31.6 rpm with measurements collected at a nominal incidence angle of 53.1°</w:t>
      </w:r>
      <w:r w:rsidR="00696BAF">
        <w:rPr>
          <w:sz w:val="24"/>
        </w:rPr>
        <w:t xml:space="preserve"> producing a nominal swath width of 1700 km and an along-track spacing of nominal 12.5 km</w:t>
      </w:r>
      <w:r>
        <w:rPr>
          <w:sz w:val="24"/>
        </w:rPr>
        <w:t>. First launched in 2003</w:t>
      </w:r>
      <w:r w:rsidRPr="004B38F9">
        <w:rPr>
          <w:sz w:val="24"/>
        </w:rPr>
        <w:t>,</w:t>
      </w:r>
      <w:r>
        <w:rPr>
          <w:sz w:val="24"/>
        </w:rPr>
        <w:t xml:space="preserve"> SSMIS instruments have fl</w:t>
      </w:r>
      <w:r w:rsidRPr="004B38F9">
        <w:rPr>
          <w:sz w:val="24"/>
        </w:rPr>
        <w:t xml:space="preserve">own on multiple spacecraft </w:t>
      </w:r>
      <w:r>
        <w:rPr>
          <w:sz w:val="24"/>
        </w:rPr>
        <w:t>(F-17, F-18) i</w:t>
      </w:r>
      <w:r w:rsidRPr="004B38F9">
        <w:rPr>
          <w:sz w:val="24"/>
        </w:rPr>
        <w:t>n the Defense Meteorological Satellite Program (DMSP) (F) satellite se</w:t>
      </w:r>
      <w:r>
        <w:rPr>
          <w:sz w:val="24"/>
        </w:rPr>
        <w:t xml:space="preserve">ries. </w:t>
      </w:r>
      <w:r w:rsidR="00696BAF">
        <w:rPr>
          <w:sz w:val="24"/>
        </w:rPr>
        <w:t xml:space="preserve"> </w:t>
      </w:r>
      <w:proofErr w:type="gramStart"/>
      <w:r w:rsidR="00A30DC1">
        <w:rPr>
          <w:sz w:val="24"/>
        </w:rPr>
        <w:t>The int</w:t>
      </w:r>
      <w:r w:rsidR="00696BAF">
        <w:rPr>
          <w:sz w:val="24"/>
        </w:rPr>
        <w:t>egrate</w:t>
      </w:r>
      <w:proofErr w:type="gramEnd"/>
      <w:r w:rsidR="00696BAF">
        <w:rPr>
          <w:sz w:val="24"/>
        </w:rPr>
        <w:t xml:space="preserve"> and dump filters are 4.2</w:t>
      </w:r>
      <w:r w:rsidR="00A30DC1">
        <w:rPr>
          <w:sz w:val="24"/>
        </w:rPr>
        <w:t xml:space="preserve"> </w:t>
      </w:r>
      <w:proofErr w:type="spellStart"/>
      <w:r w:rsidR="00A30DC1">
        <w:rPr>
          <w:sz w:val="24"/>
        </w:rPr>
        <w:t>m</w:t>
      </w:r>
      <w:r w:rsidR="00696BAF">
        <w:rPr>
          <w:sz w:val="24"/>
        </w:rPr>
        <w:t>s</w:t>
      </w:r>
      <w:proofErr w:type="spellEnd"/>
      <w:r w:rsidR="00A30DC1">
        <w:rPr>
          <w:sz w:val="24"/>
        </w:rPr>
        <w:t xml:space="preserve"> long.  </w:t>
      </w:r>
    </w:p>
    <w:p w14:paraId="61FD1765" w14:textId="5239F95F" w:rsidR="00116C1E" w:rsidRDefault="00116C1E" w:rsidP="00116C1E">
      <w:pPr>
        <w:pStyle w:val="Text"/>
        <w:rPr>
          <w:sz w:val="24"/>
        </w:rPr>
      </w:pPr>
    </w:p>
    <w:p w14:paraId="28C44203" w14:textId="77777777" w:rsidR="00696BAF" w:rsidRDefault="00696BAF" w:rsidP="00116C1E">
      <w:pPr>
        <w:pStyle w:val="Text"/>
        <w:rPr>
          <w:sz w:val="24"/>
        </w:rPr>
      </w:pPr>
    </w:p>
    <w:p w14:paraId="0C254044" w14:textId="77777777" w:rsidR="00696BAF" w:rsidRDefault="00696BAF" w:rsidP="00116C1E">
      <w:pPr>
        <w:pStyle w:val="Text"/>
        <w:rPr>
          <w:sz w:val="24"/>
        </w:rPr>
      </w:pPr>
    </w:p>
    <w:p w14:paraId="135F34CA" w14:textId="77777777" w:rsidR="00116C1E" w:rsidRDefault="00116C1E" w:rsidP="00116C1E">
      <w:pPr>
        <w:pStyle w:val="Text"/>
        <w:ind w:firstLine="0"/>
        <w:rPr>
          <w:sz w:val="24"/>
        </w:rPr>
      </w:pPr>
    </w:p>
    <w:p w14:paraId="0745A52C" w14:textId="77777777" w:rsidR="00CC6745" w:rsidRDefault="00CC6745" w:rsidP="00116C1E">
      <w:pPr>
        <w:pStyle w:val="Text"/>
        <w:ind w:firstLine="0"/>
        <w:rPr>
          <w:sz w:val="24"/>
        </w:rPr>
      </w:pPr>
    </w:p>
    <w:p w14:paraId="4678EC38" w14:textId="00777C42" w:rsidR="00116C1E" w:rsidRDefault="00116C1E" w:rsidP="00116C1E">
      <w:pPr>
        <w:jc w:val="center"/>
      </w:pPr>
      <w:r>
        <w:t>Table 2: Selected SSMIS Channel Characteristics (</w:t>
      </w:r>
      <w:proofErr w:type="spellStart"/>
      <w:r>
        <w:t>Kunkee</w:t>
      </w:r>
      <w:proofErr w:type="spellEnd"/>
      <w:r>
        <w:t>, 2008)</w:t>
      </w:r>
    </w:p>
    <w:p w14:paraId="7BD73A2B" w14:textId="0ADF839A" w:rsidR="00B5320A" w:rsidRDefault="00B5320A" w:rsidP="00116C1E">
      <w:pPr>
        <w:jc w:val="center"/>
      </w:pPr>
      <w:r>
        <w:t>(</w:t>
      </w:r>
      <w:proofErr w:type="gramStart"/>
      <w:r>
        <w:t>not</w:t>
      </w:r>
      <w:proofErr w:type="gramEnd"/>
      <w:r>
        <w:t xml:space="preserve"> all channel shown)</w:t>
      </w:r>
    </w:p>
    <w:p w14:paraId="280AFB15" w14:textId="77777777" w:rsidR="00116C1E" w:rsidRDefault="00116C1E" w:rsidP="00116C1E"/>
    <w:tbl>
      <w:tblPr>
        <w:tblStyle w:val="TableGrid"/>
        <w:tblW w:w="0" w:type="auto"/>
        <w:jc w:val="center"/>
        <w:tblLook w:val="04A0" w:firstRow="1" w:lastRow="0" w:firstColumn="1" w:lastColumn="0" w:noHBand="0" w:noVBand="1"/>
      </w:tblPr>
      <w:tblGrid>
        <w:gridCol w:w="1016"/>
        <w:gridCol w:w="1525"/>
        <w:gridCol w:w="1954"/>
        <w:gridCol w:w="1440"/>
        <w:gridCol w:w="1890"/>
      </w:tblGrid>
      <w:tr w:rsidR="00116C1E" w14:paraId="338FA8B1" w14:textId="77777777" w:rsidTr="001A7CA4">
        <w:trPr>
          <w:jc w:val="center"/>
        </w:trPr>
        <w:tc>
          <w:tcPr>
            <w:tcW w:w="1016" w:type="dxa"/>
          </w:tcPr>
          <w:p w14:paraId="484F2D32" w14:textId="77777777" w:rsidR="00116C1E" w:rsidRDefault="00116C1E" w:rsidP="001A7CA4">
            <w:r>
              <w:t>Channel</w:t>
            </w:r>
          </w:p>
        </w:tc>
        <w:tc>
          <w:tcPr>
            <w:tcW w:w="1525" w:type="dxa"/>
          </w:tcPr>
          <w:p w14:paraId="2085A577" w14:textId="77777777" w:rsidR="00116C1E" w:rsidRDefault="00116C1E" w:rsidP="001A7CA4">
            <w:r>
              <w:t>Polarization</w:t>
            </w:r>
          </w:p>
        </w:tc>
        <w:tc>
          <w:tcPr>
            <w:tcW w:w="1954" w:type="dxa"/>
          </w:tcPr>
          <w:p w14:paraId="422998F4" w14:textId="77777777" w:rsidR="00116C1E" w:rsidRDefault="00116C1E" w:rsidP="001A7CA4">
            <w:r>
              <w:t>Center Frequency (GHz)</w:t>
            </w:r>
          </w:p>
        </w:tc>
        <w:tc>
          <w:tcPr>
            <w:tcW w:w="1440" w:type="dxa"/>
          </w:tcPr>
          <w:p w14:paraId="50DD907F" w14:textId="77777777" w:rsidR="00116C1E" w:rsidRDefault="00116C1E" w:rsidP="001A7CA4">
            <w:r>
              <w:t>Bandwidth (MHz)</w:t>
            </w:r>
          </w:p>
        </w:tc>
        <w:tc>
          <w:tcPr>
            <w:tcW w:w="1890" w:type="dxa"/>
          </w:tcPr>
          <w:p w14:paraId="5EFD3964" w14:textId="77777777" w:rsidR="00116C1E" w:rsidRDefault="00116C1E" w:rsidP="001A7CA4">
            <w:r>
              <w:t>Footprint Size (km)</w:t>
            </w:r>
          </w:p>
        </w:tc>
      </w:tr>
      <w:tr w:rsidR="00116C1E" w14:paraId="55314C4D" w14:textId="77777777" w:rsidTr="001A7CA4">
        <w:trPr>
          <w:jc w:val="center"/>
        </w:trPr>
        <w:tc>
          <w:tcPr>
            <w:tcW w:w="1016" w:type="dxa"/>
          </w:tcPr>
          <w:p w14:paraId="29474F57" w14:textId="77777777" w:rsidR="00116C1E" w:rsidRDefault="00116C1E" w:rsidP="001A7CA4">
            <w:pPr>
              <w:jc w:val="center"/>
            </w:pPr>
            <w:r>
              <w:t>19H</w:t>
            </w:r>
          </w:p>
        </w:tc>
        <w:tc>
          <w:tcPr>
            <w:tcW w:w="1525" w:type="dxa"/>
          </w:tcPr>
          <w:p w14:paraId="2FBB898F" w14:textId="77777777" w:rsidR="00116C1E" w:rsidRDefault="00116C1E" w:rsidP="001A7CA4">
            <w:pPr>
              <w:jc w:val="center"/>
            </w:pPr>
            <w:r>
              <w:t>H</w:t>
            </w:r>
          </w:p>
        </w:tc>
        <w:tc>
          <w:tcPr>
            <w:tcW w:w="1954" w:type="dxa"/>
          </w:tcPr>
          <w:p w14:paraId="4898FB54" w14:textId="77777777" w:rsidR="00116C1E" w:rsidRDefault="00116C1E" w:rsidP="001A7CA4">
            <w:pPr>
              <w:jc w:val="center"/>
            </w:pPr>
            <w:r>
              <w:t>19.35</w:t>
            </w:r>
          </w:p>
        </w:tc>
        <w:tc>
          <w:tcPr>
            <w:tcW w:w="1440" w:type="dxa"/>
          </w:tcPr>
          <w:p w14:paraId="2FEEB130" w14:textId="123F96DF" w:rsidR="00116C1E" w:rsidRDefault="00B5320A" w:rsidP="001A7CA4">
            <w:pPr>
              <w:jc w:val="center"/>
            </w:pPr>
            <w:r>
              <w:t>355</w:t>
            </w:r>
          </w:p>
        </w:tc>
        <w:tc>
          <w:tcPr>
            <w:tcW w:w="1890" w:type="dxa"/>
          </w:tcPr>
          <w:p w14:paraId="731058F3" w14:textId="77777777" w:rsidR="00116C1E" w:rsidRDefault="00116C1E" w:rsidP="001A7CA4">
            <w:pPr>
              <w:jc w:val="center"/>
            </w:pPr>
            <w:r>
              <w:t>43 × 69</w:t>
            </w:r>
          </w:p>
        </w:tc>
      </w:tr>
      <w:tr w:rsidR="00116C1E" w14:paraId="43F8AB85" w14:textId="77777777" w:rsidTr="001A7CA4">
        <w:trPr>
          <w:jc w:val="center"/>
        </w:trPr>
        <w:tc>
          <w:tcPr>
            <w:tcW w:w="1016" w:type="dxa"/>
          </w:tcPr>
          <w:p w14:paraId="5F4900B6" w14:textId="77777777" w:rsidR="00116C1E" w:rsidRDefault="00116C1E" w:rsidP="001A7CA4">
            <w:pPr>
              <w:jc w:val="center"/>
            </w:pPr>
            <w:r>
              <w:t>19V</w:t>
            </w:r>
          </w:p>
        </w:tc>
        <w:tc>
          <w:tcPr>
            <w:tcW w:w="1525" w:type="dxa"/>
          </w:tcPr>
          <w:p w14:paraId="0EAD1EB0" w14:textId="77777777" w:rsidR="00116C1E" w:rsidRDefault="00116C1E" w:rsidP="001A7CA4">
            <w:pPr>
              <w:jc w:val="center"/>
            </w:pPr>
            <w:r>
              <w:t>V</w:t>
            </w:r>
          </w:p>
        </w:tc>
        <w:tc>
          <w:tcPr>
            <w:tcW w:w="1954" w:type="dxa"/>
          </w:tcPr>
          <w:p w14:paraId="227EEDE0" w14:textId="77777777" w:rsidR="00116C1E" w:rsidRDefault="00116C1E" w:rsidP="001A7CA4">
            <w:pPr>
              <w:jc w:val="center"/>
            </w:pPr>
            <w:r>
              <w:t>19.35</w:t>
            </w:r>
          </w:p>
        </w:tc>
        <w:tc>
          <w:tcPr>
            <w:tcW w:w="1440" w:type="dxa"/>
          </w:tcPr>
          <w:p w14:paraId="7A787D18" w14:textId="06D64CDB" w:rsidR="00116C1E" w:rsidRDefault="00B5320A" w:rsidP="001A7CA4">
            <w:pPr>
              <w:jc w:val="center"/>
            </w:pPr>
            <w:r>
              <w:t>357</w:t>
            </w:r>
          </w:p>
        </w:tc>
        <w:tc>
          <w:tcPr>
            <w:tcW w:w="1890" w:type="dxa"/>
          </w:tcPr>
          <w:p w14:paraId="7B63EFEF" w14:textId="77777777" w:rsidR="00116C1E" w:rsidRDefault="00116C1E" w:rsidP="001A7CA4">
            <w:pPr>
              <w:jc w:val="center"/>
            </w:pPr>
            <w:r>
              <w:t>43 × 69</w:t>
            </w:r>
          </w:p>
        </w:tc>
      </w:tr>
      <w:tr w:rsidR="00116C1E" w14:paraId="7C850F5A" w14:textId="77777777" w:rsidTr="001A7CA4">
        <w:trPr>
          <w:jc w:val="center"/>
        </w:trPr>
        <w:tc>
          <w:tcPr>
            <w:tcW w:w="1016" w:type="dxa"/>
          </w:tcPr>
          <w:p w14:paraId="35D8E55C" w14:textId="77777777" w:rsidR="00116C1E" w:rsidRDefault="00116C1E" w:rsidP="001A7CA4">
            <w:pPr>
              <w:jc w:val="center"/>
            </w:pPr>
            <w:r>
              <w:t>22</w:t>
            </w:r>
          </w:p>
        </w:tc>
        <w:tc>
          <w:tcPr>
            <w:tcW w:w="1525" w:type="dxa"/>
          </w:tcPr>
          <w:p w14:paraId="5CE3BE4E" w14:textId="77777777" w:rsidR="00116C1E" w:rsidRDefault="00116C1E" w:rsidP="001A7CA4">
            <w:pPr>
              <w:jc w:val="center"/>
            </w:pPr>
            <w:r>
              <w:t>V</w:t>
            </w:r>
          </w:p>
        </w:tc>
        <w:tc>
          <w:tcPr>
            <w:tcW w:w="1954" w:type="dxa"/>
          </w:tcPr>
          <w:p w14:paraId="2808A5E8" w14:textId="7673D723" w:rsidR="00116C1E" w:rsidRDefault="00116C1E" w:rsidP="001A7CA4">
            <w:pPr>
              <w:jc w:val="center"/>
            </w:pPr>
            <w:r>
              <w:t>22.23</w:t>
            </w:r>
            <w:r w:rsidR="00B5320A">
              <w:t>5</w:t>
            </w:r>
          </w:p>
        </w:tc>
        <w:tc>
          <w:tcPr>
            <w:tcW w:w="1440" w:type="dxa"/>
          </w:tcPr>
          <w:p w14:paraId="6ED17A83" w14:textId="06231764" w:rsidR="00116C1E" w:rsidRDefault="00B5320A" w:rsidP="001A7CA4">
            <w:pPr>
              <w:jc w:val="center"/>
            </w:pPr>
            <w:r>
              <w:t>401</w:t>
            </w:r>
          </w:p>
        </w:tc>
        <w:tc>
          <w:tcPr>
            <w:tcW w:w="1890" w:type="dxa"/>
          </w:tcPr>
          <w:p w14:paraId="7555ED7F" w14:textId="77777777" w:rsidR="00116C1E" w:rsidRDefault="00116C1E" w:rsidP="001A7CA4">
            <w:pPr>
              <w:jc w:val="center"/>
            </w:pPr>
            <w:r>
              <w:t>40 × 60</w:t>
            </w:r>
          </w:p>
        </w:tc>
      </w:tr>
      <w:tr w:rsidR="00116C1E" w14:paraId="11AFEEF3" w14:textId="77777777" w:rsidTr="001A7CA4">
        <w:trPr>
          <w:jc w:val="center"/>
        </w:trPr>
        <w:tc>
          <w:tcPr>
            <w:tcW w:w="1016" w:type="dxa"/>
          </w:tcPr>
          <w:p w14:paraId="17AAF765" w14:textId="77777777" w:rsidR="00116C1E" w:rsidRDefault="00116C1E" w:rsidP="001A7CA4">
            <w:pPr>
              <w:jc w:val="center"/>
            </w:pPr>
            <w:r>
              <w:t>37H</w:t>
            </w:r>
          </w:p>
        </w:tc>
        <w:tc>
          <w:tcPr>
            <w:tcW w:w="1525" w:type="dxa"/>
          </w:tcPr>
          <w:p w14:paraId="14E18F5F" w14:textId="77777777" w:rsidR="00116C1E" w:rsidRDefault="00116C1E" w:rsidP="001A7CA4">
            <w:pPr>
              <w:jc w:val="center"/>
            </w:pPr>
            <w:r>
              <w:t>H</w:t>
            </w:r>
          </w:p>
        </w:tc>
        <w:tc>
          <w:tcPr>
            <w:tcW w:w="1954" w:type="dxa"/>
          </w:tcPr>
          <w:p w14:paraId="2C45F366" w14:textId="77777777" w:rsidR="00116C1E" w:rsidRDefault="00116C1E" w:rsidP="001A7CA4">
            <w:pPr>
              <w:jc w:val="center"/>
            </w:pPr>
            <w:r>
              <w:t>37</w:t>
            </w:r>
          </w:p>
        </w:tc>
        <w:tc>
          <w:tcPr>
            <w:tcW w:w="1440" w:type="dxa"/>
          </w:tcPr>
          <w:p w14:paraId="12975943" w14:textId="741B02BA" w:rsidR="00116C1E" w:rsidRDefault="00B5320A" w:rsidP="001A7CA4">
            <w:pPr>
              <w:jc w:val="center"/>
            </w:pPr>
            <w:r>
              <w:t>1616</w:t>
            </w:r>
          </w:p>
        </w:tc>
        <w:tc>
          <w:tcPr>
            <w:tcW w:w="1890" w:type="dxa"/>
          </w:tcPr>
          <w:p w14:paraId="53482493" w14:textId="77777777" w:rsidR="00116C1E" w:rsidRDefault="00116C1E" w:rsidP="001A7CA4">
            <w:pPr>
              <w:jc w:val="center"/>
            </w:pPr>
            <w:r>
              <w:t>28 × 37</w:t>
            </w:r>
          </w:p>
        </w:tc>
      </w:tr>
      <w:tr w:rsidR="00116C1E" w14:paraId="4BAB4E53" w14:textId="77777777" w:rsidTr="001A7CA4">
        <w:trPr>
          <w:jc w:val="center"/>
        </w:trPr>
        <w:tc>
          <w:tcPr>
            <w:tcW w:w="1016" w:type="dxa"/>
          </w:tcPr>
          <w:p w14:paraId="256EA810" w14:textId="77777777" w:rsidR="00116C1E" w:rsidRDefault="00116C1E" w:rsidP="001A7CA4">
            <w:pPr>
              <w:jc w:val="center"/>
            </w:pPr>
            <w:r>
              <w:t>37V</w:t>
            </w:r>
          </w:p>
        </w:tc>
        <w:tc>
          <w:tcPr>
            <w:tcW w:w="1525" w:type="dxa"/>
          </w:tcPr>
          <w:p w14:paraId="213221BD" w14:textId="77777777" w:rsidR="00116C1E" w:rsidRDefault="00116C1E" w:rsidP="001A7CA4">
            <w:pPr>
              <w:jc w:val="center"/>
            </w:pPr>
            <w:r>
              <w:t>V</w:t>
            </w:r>
          </w:p>
        </w:tc>
        <w:tc>
          <w:tcPr>
            <w:tcW w:w="1954" w:type="dxa"/>
          </w:tcPr>
          <w:p w14:paraId="1B4524C8" w14:textId="77777777" w:rsidR="00116C1E" w:rsidRDefault="00116C1E" w:rsidP="001A7CA4">
            <w:pPr>
              <w:jc w:val="center"/>
            </w:pPr>
            <w:r>
              <w:t>37</w:t>
            </w:r>
          </w:p>
        </w:tc>
        <w:tc>
          <w:tcPr>
            <w:tcW w:w="1440" w:type="dxa"/>
          </w:tcPr>
          <w:p w14:paraId="46A0CD52" w14:textId="211F9A70" w:rsidR="00116C1E" w:rsidRDefault="00B5320A" w:rsidP="001A7CA4">
            <w:pPr>
              <w:jc w:val="center"/>
            </w:pPr>
            <w:r>
              <w:t>1545</w:t>
            </w:r>
          </w:p>
        </w:tc>
        <w:tc>
          <w:tcPr>
            <w:tcW w:w="1890" w:type="dxa"/>
          </w:tcPr>
          <w:p w14:paraId="21F19344" w14:textId="77777777" w:rsidR="00116C1E" w:rsidRDefault="00116C1E" w:rsidP="001A7CA4">
            <w:pPr>
              <w:jc w:val="center"/>
            </w:pPr>
            <w:r>
              <w:t>20 × 37</w:t>
            </w:r>
          </w:p>
        </w:tc>
      </w:tr>
      <w:tr w:rsidR="00116C1E" w14:paraId="24F0463A" w14:textId="77777777" w:rsidTr="001A7CA4">
        <w:trPr>
          <w:jc w:val="center"/>
        </w:trPr>
        <w:tc>
          <w:tcPr>
            <w:tcW w:w="1016" w:type="dxa"/>
          </w:tcPr>
          <w:p w14:paraId="05E8AFF4" w14:textId="15ECDB89" w:rsidR="00116C1E" w:rsidRDefault="00B5320A" w:rsidP="001A7CA4">
            <w:pPr>
              <w:jc w:val="center"/>
            </w:pPr>
            <w:r>
              <w:t>91</w:t>
            </w:r>
            <w:r w:rsidR="00116C1E">
              <w:t>H</w:t>
            </w:r>
          </w:p>
        </w:tc>
        <w:tc>
          <w:tcPr>
            <w:tcW w:w="1525" w:type="dxa"/>
          </w:tcPr>
          <w:p w14:paraId="4AB2E966" w14:textId="77777777" w:rsidR="00116C1E" w:rsidRDefault="00116C1E" w:rsidP="001A7CA4">
            <w:pPr>
              <w:jc w:val="center"/>
            </w:pPr>
            <w:r>
              <w:t>H</w:t>
            </w:r>
          </w:p>
        </w:tc>
        <w:tc>
          <w:tcPr>
            <w:tcW w:w="1954" w:type="dxa"/>
          </w:tcPr>
          <w:p w14:paraId="4CB0CC04" w14:textId="1FEA554D" w:rsidR="00116C1E" w:rsidRDefault="00B5320A" w:rsidP="001A7CA4">
            <w:pPr>
              <w:jc w:val="center"/>
            </w:pPr>
            <w:r>
              <w:t>91.644</w:t>
            </w:r>
          </w:p>
        </w:tc>
        <w:tc>
          <w:tcPr>
            <w:tcW w:w="1440" w:type="dxa"/>
          </w:tcPr>
          <w:p w14:paraId="358F86C0" w14:textId="153C8A32" w:rsidR="00116C1E" w:rsidRDefault="00B5320A" w:rsidP="001A7CA4">
            <w:pPr>
              <w:jc w:val="center"/>
            </w:pPr>
            <w:r>
              <w:t>1418</w:t>
            </w:r>
          </w:p>
        </w:tc>
        <w:tc>
          <w:tcPr>
            <w:tcW w:w="1890" w:type="dxa"/>
          </w:tcPr>
          <w:p w14:paraId="5E3150A9" w14:textId="77777777" w:rsidR="00116C1E" w:rsidRDefault="00116C1E" w:rsidP="001A7CA4">
            <w:pPr>
              <w:jc w:val="center"/>
            </w:pPr>
            <w:r>
              <w:t>13 × 15</w:t>
            </w:r>
          </w:p>
        </w:tc>
      </w:tr>
      <w:tr w:rsidR="00116C1E" w14:paraId="4AEFD5CA" w14:textId="77777777" w:rsidTr="001A7CA4">
        <w:trPr>
          <w:jc w:val="center"/>
        </w:trPr>
        <w:tc>
          <w:tcPr>
            <w:tcW w:w="1016" w:type="dxa"/>
          </w:tcPr>
          <w:p w14:paraId="30C2E8F3" w14:textId="5EB14322" w:rsidR="00116C1E" w:rsidRDefault="00B5320A" w:rsidP="001A7CA4">
            <w:pPr>
              <w:jc w:val="center"/>
            </w:pPr>
            <w:r>
              <w:t>91</w:t>
            </w:r>
            <w:r w:rsidR="00116C1E">
              <w:t>V</w:t>
            </w:r>
          </w:p>
        </w:tc>
        <w:tc>
          <w:tcPr>
            <w:tcW w:w="1525" w:type="dxa"/>
          </w:tcPr>
          <w:p w14:paraId="406F8FDD" w14:textId="77777777" w:rsidR="00116C1E" w:rsidRDefault="00116C1E" w:rsidP="001A7CA4">
            <w:pPr>
              <w:jc w:val="center"/>
            </w:pPr>
            <w:r>
              <w:t>V</w:t>
            </w:r>
          </w:p>
        </w:tc>
        <w:tc>
          <w:tcPr>
            <w:tcW w:w="1954" w:type="dxa"/>
          </w:tcPr>
          <w:p w14:paraId="12EEE61B" w14:textId="53CCD90F" w:rsidR="00116C1E" w:rsidRDefault="00B5320A" w:rsidP="001A7CA4">
            <w:pPr>
              <w:jc w:val="center"/>
            </w:pPr>
            <w:r>
              <w:t>91.655</w:t>
            </w:r>
          </w:p>
        </w:tc>
        <w:tc>
          <w:tcPr>
            <w:tcW w:w="1440" w:type="dxa"/>
          </w:tcPr>
          <w:p w14:paraId="71FE64F5" w14:textId="60C5F3A1" w:rsidR="00116C1E" w:rsidRDefault="00B5320A" w:rsidP="001A7CA4">
            <w:pPr>
              <w:jc w:val="center"/>
            </w:pPr>
            <w:r>
              <w:t>1411</w:t>
            </w:r>
          </w:p>
        </w:tc>
        <w:tc>
          <w:tcPr>
            <w:tcW w:w="1890" w:type="dxa"/>
          </w:tcPr>
          <w:p w14:paraId="47741253" w14:textId="77777777" w:rsidR="00116C1E" w:rsidRDefault="00116C1E" w:rsidP="001A7CA4">
            <w:pPr>
              <w:jc w:val="center"/>
            </w:pPr>
            <w:r>
              <w:t>13 × 15</w:t>
            </w:r>
          </w:p>
        </w:tc>
      </w:tr>
    </w:tbl>
    <w:p w14:paraId="6DE985D7" w14:textId="77777777" w:rsidR="00116C1E" w:rsidRDefault="00116C1E" w:rsidP="00116C1E"/>
    <w:p w14:paraId="32C072AE" w14:textId="77777777" w:rsidR="00116C1E" w:rsidRDefault="00116C1E" w:rsidP="00116C1E"/>
    <w:p w14:paraId="59441AAA" w14:textId="77777777" w:rsidR="002768EA" w:rsidRDefault="002768EA" w:rsidP="00081AC0"/>
    <w:p w14:paraId="6CFDC563" w14:textId="6FA94215" w:rsidR="002768EA" w:rsidRDefault="002768EA" w:rsidP="002768EA">
      <w:pPr>
        <w:pStyle w:val="Heading2"/>
      </w:pPr>
      <w:r w:rsidRPr="002768EA">
        <w:t>Scanning Multichannel Microwave Radiometer (SMMR)</w:t>
      </w:r>
      <w:r w:rsidRPr="004B38F9">
        <w:rPr>
          <w:sz w:val="24"/>
        </w:rPr>
        <w:t xml:space="preserve"> </w:t>
      </w:r>
    </w:p>
    <w:p w14:paraId="5BB5390F" w14:textId="04E18DEF" w:rsidR="00696BAF" w:rsidRDefault="002768EA" w:rsidP="00A30DC1">
      <w:pPr>
        <w:pStyle w:val="Text"/>
        <w:rPr>
          <w:sz w:val="24"/>
        </w:rPr>
      </w:pPr>
      <w:r>
        <w:rPr>
          <w:sz w:val="24"/>
        </w:rPr>
        <w:t>The SMMR instrument is a fi</w:t>
      </w:r>
      <w:r w:rsidRPr="002768EA">
        <w:rPr>
          <w:sz w:val="24"/>
        </w:rPr>
        <w:t xml:space="preserve">ve frequency </w:t>
      </w:r>
      <w:proofErr w:type="spellStart"/>
      <w:r>
        <w:rPr>
          <w:sz w:val="24"/>
        </w:rPr>
        <w:t>Dicke</w:t>
      </w:r>
      <w:proofErr w:type="spellEnd"/>
      <w:r>
        <w:rPr>
          <w:sz w:val="24"/>
        </w:rPr>
        <w:t xml:space="preserve"> radiometer that first fl</w:t>
      </w:r>
      <w:r w:rsidRPr="002768EA">
        <w:rPr>
          <w:sz w:val="24"/>
        </w:rPr>
        <w:t>ew on Nimbus-</w:t>
      </w:r>
      <w:r>
        <w:rPr>
          <w:sz w:val="24"/>
        </w:rPr>
        <w:t>7 and later fl</w:t>
      </w:r>
      <w:r w:rsidRPr="002768EA">
        <w:rPr>
          <w:sz w:val="24"/>
        </w:rPr>
        <w:t xml:space="preserve">ew aboard </w:t>
      </w:r>
      <w:proofErr w:type="spellStart"/>
      <w:r w:rsidRPr="002768EA">
        <w:rPr>
          <w:sz w:val="24"/>
        </w:rPr>
        <w:t>Seasat</w:t>
      </w:r>
      <w:proofErr w:type="spellEnd"/>
      <w:r w:rsidRPr="002768EA">
        <w:rPr>
          <w:sz w:val="24"/>
        </w:rPr>
        <w:t>, both launched in 1978</w:t>
      </w:r>
      <w:r w:rsidR="00116C1E">
        <w:rPr>
          <w:sz w:val="24"/>
        </w:rPr>
        <w:t>, see Table 3</w:t>
      </w:r>
      <w:r w:rsidRPr="002768EA">
        <w:rPr>
          <w:sz w:val="24"/>
        </w:rPr>
        <w:t>. The inherent resolution of</w:t>
      </w:r>
      <w:r>
        <w:rPr>
          <w:sz w:val="24"/>
        </w:rPr>
        <w:t xml:space="preserve"> </w:t>
      </w:r>
      <w:r w:rsidRPr="002768EA">
        <w:rPr>
          <w:sz w:val="24"/>
        </w:rPr>
        <w:t xml:space="preserve">the various SMMR channels varies from a coarse 95 km </w:t>
      </w:r>
      <w:r>
        <w:rPr>
          <w:sz w:val="24"/>
        </w:rPr>
        <w:t>× 148 km to as fi</w:t>
      </w:r>
      <w:r w:rsidRPr="002768EA">
        <w:rPr>
          <w:sz w:val="24"/>
        </w:rPr>
        <w:t>ne as</w:t>
      </w:r>
      <w:r>
        <w:rPr>
          <w:sz w:val="24"/>
        </w:rPr>
        <w:t xml:space="preserve"> </w:t>
      </w:r>
      <w:r w:rsidRPr="002768EA">
        <w:rPr>
          <w:sz w:val="24"/>
        </w:rPr>
        <w:t xml:space="preserve">18 km </w:t>
      </w:r>
      <w:r>
        <w:rPr>
          <w:sz w:val="24"/>
        </w:rPr>
        <w:t>×</w:t>
      </w:r>
      <w:r w:rsidRPr="002768EA">
        <w:rPr>
          <w:sz w:val="24"/>
        </w:rPr>
        <w:t xml:space="preserve"> 27 km depending on frequency (</w:t>
      </w:r>
      <w:proofErr w:type="spellStart"/>
      <w:r w:rsidRPr="002768EA">
        <w:rPr>
          <w:sz w:val="24"/>
        </w:rPr>
        <w:t>Gloersen</w:t>
      </w:r>
      <w:proofErr w:type="spellEnd"/>
      <w:r w:rsidRPr="002768EA">
        <w:rPr>
          <w:sz w:val="24"/>
        </w:rPr>
        <w:t xml:space="preserve"> and </w:t>
      </w:r>
      <w:proofErr w:type="spellStart"/>
      <w:r w:rsidRPr="002768EA">
        <w:rPr>
          <w:sz w:val="24"/>
        </w:rPr>
        <w:t>Barath</w:t>
      </w:r>
      <w:proofErr w:type="spellEnd"/>
      <w:r w:rsidRPr="002768EA">
        <w:rPr>
          <w:sz w:val="24"/>
        </w:rPr>
        <w:t xml:space="preserve">, 1977; </w:t>
      </w:r>
      <w:proofErr w:type="spellStart"/>
      <w:r w:rsidRPr="002768EA">
        <w:rPr>
          <w:sz w:val="24"/>
        </w:rPr>
        <w:t>Njoku</w:t>
      </w:r>
      <w:proofErr w:type="spellEnd"/>
      <w:r w:rsidRPr="002768EA">
        <w:rPr>
          <w:sz w:val="24"/>
        </w:rPr>
        <w:t xml:space="preserve"> et al.,</w:t>
      </w:r>
      <w:r>
        <w:rPr>
          <w:sz w:val="24"/>
        </w:rPr>
        <w:t xml:space="preserve"> 1980). </w:t>
      </w:r>
      <w:r w:rsidR="00285167">
        <w:rPr>
          <w:sz w:val="24"/>
        </w:rPr>
        <w:t xml:space="preserve"> The nominal incidence angles were 53.3° on Nimbus-7 (1978-1987) and 49° on </w:t>
      </w:r>
      <w:proofErr w:type="spellStart"/>
      <w:r w:rsidR="00285167">
        <w:rPr>
          <w:sz w:val="24"/>
        </w:rPr>
        <w:t>Seasat</w:t>
      </w:r>
      <w:proofErr w:type="spellEnd"/>
      <w:r w:rsidR="00285167">
        <w:rPr>
          <w:sz w:val="24"/>
        </w:rPr>
        <w:t xml:space="preserve"> (1978) with a swath width of 780 km.</w:t>
      </w:r>
      <w:r w:rsidR="00A30DC1">
        <w:rPr>
          <w:sz w:val="24"/>
        </w:rPr>
        <w:t xml:space="preserve"> </w:t>
      </w:r>
      <w:r w:rsidR="00696BAF">
        <w:rPr>
          <w:sz w:val="24"/>
        </w:rPr>
        <w:t xml:space="preserve"> The antenna rotation rate is 14.6484 rpm.</w:t>
      </w:r>
    </w:p>
    <w:p w14:paraId="7E70F0B1" w14:textId="77777777" w:rsidR="002768EA" w:rsidRDefault="002768EA" w:rsidP="002768EA">
      <w:pPr>
        <w:pStyle w:val="Text"/>
        <w:ind w:firstLine="0"/>
        <w:rPr>
          <w:sz w:val="24"/>
        </w:rPr>
      </w:pPr>
    </w:p>
    <w:p w14:paraId="4DCEBA79" w14:textId="5C553EB2" w:rsidR="002768EA" w:rsidRDefault="00116C1E" w:rsidP="002768EA">
      <w:pPr>
        <w:jc w:val="center"/>
      </w:pPr>
      <w:r>
        <w:t>Table 3</w:t>
      </w:r>
      <w:r w:rsidR="002768EA">
        <w:t>: SMMR Channel Characteristics (</w:t>
      </w:r>
      <w:proofErr w:type="spellStart"/>
      <w:r w:rsidR="002768EA">
        <w:t>Njoku</w:t>
      </w:r>
      <w:proofErr w:type="spellEnd"/>
      <w:r w:rsidR="002768EA">
        <w:t xml:space="preserve"> et al., 1980)</w:t>
      </w:r>
    </w:p>
    <w:p w14:paraId="0ED49DAF" w14:textId="77777777" w:rsidR="002768EA" w:rsidRDefault="002768EA" w:rsidP="002768EA"/>
    <w:tbl>
      <w:tblPr>
        <w:tblStyle w:val="TableGrid"/>
        <w:tblW w:w="0" w:type="auto"/>
        <w:jc w:val="center"/>
        <w:tblLook w:val="04A0" w:firstRow="1" w:lastRow="0" w:firstColumn="1" w:lastColumn="0" w:noHBand="0" w:noVBand="1"/>
      </w:tblPr>
      <w:tblGrid>
        <w:gridCol w:w="1016"/>
        <w:gridCol w:w="1525"/>
        <w:gridCol w:w="1954"/>
        <w:gridCol w:w="1440"/>
        <w:gridCol w:w="1890"/>
      </w:tblGrid>
      <w:tr w:rsidR="002768EA" w14:paraId="7BAD8E32" w14:textId="77777777" w:rsidTr="001A7CA4">
        <w:trPr>
          <w:jc w:val="center"/>
        </w:trPr>
        <w:tc>
          <w:tcPr>
            <w:tcW w:w="1016" w:type="dxa"/>
          </w:tcPr>
          <w:p w14:paraId="0DB2015E" w14:textId="77777777" w:rsidR="002768EA" w:rsidRDefault="002768EA" w:rsidP="001A7CA4">
            <w:r>
              <w:t>Channel</w:t>
            </w:r>
          </w:p>
        </w:tc>
        <w:tc>
          <w:tcPr>
            <w:tcW w:w="1525" w:type="dxa"/>
          </w:tcPr>
          <w:p w14:paraId="00EB2EDF" w14:textId="77777777" w:rsidR="002768EA" w:rsidRDefault="002768EA" w:rsidP="001A7CA4">
            <w:r>
              <w:t>Polarization</w:t>
            </w:r>
          </w:p>
        </w:tc>
        <w:tc>
          <w:tcPr>
            <w:tcW w:w="1954" w:type="dxa"/>
          </w:tcPr>
          <w:p w14:paraId="5971CB92" w14:textId="77777777" w:rsidR="002768EA" w:rsidRDefault="002768EA" w:rsidP="001A7CA4">
            <w:r>
              <w:t>Center Frequency (GHz)</w:t>
            </w:r>
          </w:p>
        </w:tc>
        <w:tc>
          <w:tcPr>
            <w:tcW w:w="1440" w:type="dxa"/>
          </w:tcPr>
          <w:p w14:paraId="7D9B8078" w14:textId="77777777" w:rsidR="002768EA" w:rsidRDefault="002768EA" w:rsidP="001A7CA4">
            <w:r>
              <w:t>Bandwidth (MHz)</w:t>
            </w:r>
          </w:p>
        </w:tc>
        <w:tc>
          <w:tcPr>
            <w:tcW w:w="1890" w:type="dxa"/>
          </w:tcPr>
          <w:p w14:paraId="519C7E7E" w14:textId="77777777" w:rsidR="002768EA" w:rsidRDefault="002768EA" w:rsidP="001A7CA4">
            <w:r>
              <w:t>Footprint Size (km)</w:t>
            </w:r>
          </w:p>
        </w:tc>
      </w:tr>
      <w:tr w:rsidR="002768EA" w14:paraId="7E850943" w14:textId="77777777" w:rsidTr="001A7CA4">
        <w:trPr>
          <w:jc w:val="center"/>
        </w:trPr>
        <w:tc>
          <w:tcPr>
            <w:tcW w:w="1016" w:type="dxa"/>
          </w:tcPr>
          <w:p w14:paraId="4C351FFB" w14:textId="1A88E8EF" w:rsidR="002768EA" w:rsidRDefault="002768EA" w:rsidP="001A7CA4">
            <w:pPr>
              <w:jc w:val="center"/>
            </w:pPr>
            <w:r>
              <w:t>6H</w:t>
            </w:r>
          </w:p>
        </w:tc>
        <w:tc>
          <w:tcPr>
            <w:tcW w:w="1525" w:type="dxa"/>
          </w:tcPr>
          <w:p w14:paraId="2D18B7ED" w14:textId="77777777" w:rsidR="002768EA" w:rsidRDefault="002768EA" w:rsidP="001A7CA4">
            <w:pPr>
              <w:jc w:val="center"/>
            </w:pPr>
            <w:r>
              <w:t>H</w:t>
            </w:r>
          </w:p>
        </w:tc>
        <w:tc>
          <w:tcPr>
            <w:tcW w:w="1954" w:type="dxa"/>
          </w:tcPr>
          <w:p w14:paraId="2854CD79" w14:textId="08767362" w:rsidR="002768EA" w:rsidRDefault="002768EA" w:rsidP="001A7CA4">
            <w:pPr>
              <w:jc w:val="center"/>
            </w:pPr>
            <w:r>
              <w:t>6.63</w:t>
            </w:r>
          </w:p>
        </w:tc>
        <w:tc>
          <w:tcPr>
            <w:tcW w:w="1440" w:type="dxa"/>
          </w:tcPr>
          <w:p w14:paraId="585B74A5" w14:textId="6159FAC2" w:rsidR="002768EA" w:rsidRDefault="002768EA" w:rsidP="001A7CA4">
            <w:pPr>
              <w:jc w:val="center"/>
            </w:pPr>
            <w:r>
              <w:t>250</w:t>
            </w:r>
          </w:p>
        </w:tc>
        <w:tc>
          <w:tcPr>
            <w:tcW w:w="1890" w:type="dxa"/>
          </w:tcPr>
          <w:p w14:paraId="4796C80A" w14:textId="3260C4ED" w:rsidR="002768EA" w:rsidRDefault="002768EA" w:rsidP="001A7CA4">
            <w:pPr>
              <w:jc w:val="center"/>
            </w:pPr>
            <w:r>
              <w:t>121 × 79</w:t>
            </w:r>
          </w:p>
        </w:tc>
      </w:tr>
      <w:tr w:rsidR="002768EA" w14:paraId="55921BBC" w14:textId="77777777" w:rsidTr="001A7CA4">
        <w:trPr>
          <w:jc w:val="center"/>
        </w:trPr>
        <w:tc>
          <w:tcPr>
            <w:tcW w:w="1016" w:type="dxa"/>
          </w:tcPr>
          <w:p w14:paraId="50C1432E" w14:textId="334F7287" w:rsidR="002768EA" w:rsidRDefault="002768EA" w:rsidP="001A7CA4">
            <w:pPr>
              <w:jc w:val="center"/>
            </w:pPr>
            <w:r>
              <w:t>6V</w:t>
            </w:r>
          </w:p>
        </w:tc>
        <w:tc>
          <w:tcPr>
            <w:tcW w:w="1525" w:type="dxa"/>
          </w:tcPr>
          <w:p w14:paraId="213B0EA9" w14:textId="77777777" w:rsidR="002768EA" w:rsidRDefault="002768EA" w:rsidP="001A7CA4">
            <w:pPr>
              <w:jc w:val="center"/>
            </w:pPr>
            <w:r>
              <w:t>V</w:t>
            </w:r>
          </w:p>
        </w:tc>
        <w:tc>
          <w:tcPr>
            <w:tcW w:w="1954" w:type="dxa"/>
          </w:tcPr>
          <w:p w14:paraId="71AE1FCA" w14:textId="6ACCC53A" w:rsidR="002768EA" w:rsidRDefault="002768EA" w:rsidP="001A7CA4">
            <w:pPr>
              <w:jc w:val="center"/>
            </w:pPr>
            <w:r>
              <w:t>6.63</w:t>
            </w:r>
          </w:p>
        </w:tc>
        <w:tc>
          <w:tcPr>
            <w:tcW w:w="1440" w:type="dxa"/>
          </w:tcPr>
          <w:p w14:paraId="400683A4" w14:textId="17F45FAF" w:rsidR="002768EA" w:rsidRDefault="002768EA" w:rsidP="001A7CA4">
            <w:pPr>
              <w:jc w:val="center"/>
            </w:pPr>
            <w:r>
              <w:t>250</w:t>
            </w:r>
          </w:p>
        </w:tc>
        <w:tc>
          <w:tcPr>
            <w:tcW w:w="1890" w:type="dxa"/>
          </w:tcPr>
          <w:p w14:paraId="54F4FCC6" w14:textId="03E94781" w:rsidR="002768EA" w:rsidRDefault="002768EA" w:rsidP="001E646E">
            <w:pPr>
              <w:jc w:val="center"/>
            </w:pPr>
            <w:r>
              <w:t>121 × 79</w:t>
            </w:r>
          </w:p>
        </w:tc>
      </w:tr>
      <w:tr w:rsidR="002768EA" w14:paraId="7240B7D3" w14:textId="77777777" w:rsidTr="001A7CA4">
        <w:trPr>
          <w:jc w:val="center"/>
        </w:trPr>
        <w:tc>
          <w:tcPr>
            <w:tcW w:w="1016" w:type="dxa"/>
          </w:tcPr>
          <w:p w14:paraId="4F073EEC" w14:textId="09E984F4" w:rsidR="002768EA" w:rsidRDefault="002768EA" w:rsidP="002768EA">
            <w:pPr>
              <w:jc w:val="center"/>
            </w:pPr>
            <w:r>
              <w:t>10.7H</w:t>
            </w:r>
          </w:p>
        </w:tc>
        <w:tc>
          <w:tcPr>
            <w:tcW w:w="1525" w:type="dxa"/>
          </w:tcPr>
          <w:p w14:paraId="6405D387" w14:textId="4025F82B" w:rsidR="002768EA" w:rsidRDefault="002768EA" w:rsidP="002768EA">
            <w:pPr>
              <w:jc w:val="center"/>
            </w:pPr>
            <w:r>
              <w:t>H</w:t>
            </w:r>
          </w:p>
        </w:tc>
        <w:tc>
          <w:tcPr>
            <w:tcW w:w="1954" w:type="dxa"/>
          </w:tcPr>
          <w:p w14:paraId="4E90BC2E" w14:textId="4CB732FD" w:rsidR="002768EA" w:rsidRDefault="002768EA" w:rsidP="002768EA">
            <w:pPr>
              <w:jc w:val="center"/>
            </w:pPr>
            <w:r>
              <w:t>10.69</w:t>
            </w:r>
          </w:p>
        </w:tc>
        <w:tc>
          <w:tcPr>
            <w:tcW w:w="1440" w:type="dxa"/>
          </w:tcPr>
          <w:p w14:paraId="21901E42" w14:textId="1507784C" w:rsidR="002768EA" w:rsidRDefault="002768EA" w:rsidP="002768EA">
            <w:pPr>
              <w:jc w:val="center"/>
            </w:pPr>
            <w:r>
              <w:t>250</w:t>
            </w:r>
          </w:p>
        </w:tc>
        <w:tc>
          <w:tcPr>
            <w:tcW w:w="1890" w:type="dxa"/>
          </w:tcPr>
          <w:p w14:paraId="30E592E2" w14:textId="1639C59B" w:rsidR="002768EA" w:rsidRDefault="002768EA" w:rsidP="002768EA">
            <w:pPr>
              <w:jc w:val="center"/>
            </w:pPr>
            <w:r>
              <w:t>74</w:t>
            </w:r>
            <w:r w:rsidR="001E646E">
              <w:t xml:space="preserve"> × 4</w:t>
            </w:r>
            <w:r>
              <w:t>9</w:t>
            </w:r>
          </w:p>
        </w:tc>
      </w:tr>
      <w:tr w:rsidR="002768EA" w14:paraId="5EA7A906" w14:textId="77777777" w:rsidTr="001A7CA4">
        <w:trPr>
          <w:jc w:val="center"/>
        </w:trPr>
        <w:tc>
          <w:tcPr>
            <w:tcW w:w="1016" w:type="dxa"/>
          </w:tcPr>
          <w:p w14:paraId="613ED309" w14:textId="2A48A671" w:rsidR="002768EA" w:rsidRDefault="002768EA" w:rsidP="002768EA">
            <w:r>
              <w:t xml:space="preserve">  10.7V</w:t>
            </w:r>
          </w:p>
        </w:tc>
        <w:tc>
          <w:tcPr>
            <w:tcW w:w="1525" w:type="dxa"/>
          </w:tcPr>
          <w:p w14:paraId="4232F502" w14:textId="77777777" w:rsidR="002768EA" w:rsidRDefault="002768EA" w:rsidP="001A7CA4">
            <w:pPr>
              <w:jc w:val="center"/>
            </w:pPr>
            <w:r>
              <w:t>V</w:t>
            </w:r>
          </w:p>
        </w:tc>
        <w:tc>
          <w:tcPr>
            <w:tcW w:w="1954" w:type="dxa"/>
          </w:tcPr>
          <w:p w14:paraId="37EE276B" w14:textId="5B135950" w:rsidR="002768EA" w:rsidRDefault="008B659A" w:rsidP="001A7CA4">
            <w:pPr>
              <w:jc w:val="center"/>
            </w:pPr>
            <w:r>
              <w:t>10.</w:t>
            </w:r>
            <w:r w:rsidR="002768EA">
              <w:t>69</w:t>
            </w:r>
          </w:p>
        </w:tc>
        <w:tc>
          <w:tcPr>
            <w:tcW w:w="1440" w:type="dxa"/>
          </w:tcPr>
          <w:p w14:paraId="466AF79B" w14:textId="705E0A28" w:rsidR="002768EA" w:rsidRDefault="002768EA" w:rsidP="001A7CA4">
            <w:pPr>
              <w:jc w:val="center"/>
            </w:pPr>
            <w:r>
              <w:t>250</w:t>
            </w:r>
          </w:p>
        </w:tc>
        <w:tc>
          <w:tcPr>
            <w:tcW w:w="1890" w:type="dxa"/>
          </w:tcPr>
          <w:p w14:paraId="10A9D6F2" w14:textId="265E5E89" w:rsidR="002768EA" w:rsidRDefault="001E646E" w:rsidP="001A7CA4">
            <w:pPr>
              <w:jc w:val="center"/>
            </w:pPr>
            <w:r>
              <w:t>74 × 49</w:t>
            </w:r>
          </w:p>
        </w:tc>
      </w:tr>
      <w:tr w:rsidR="002768EA" w14:paraId="46292587" w14:textId="77777777" w:rsidTr="001A7CA4">
        <w:trPr>
          <w:jc w:val="center"/>
        </w:trPr>
        <w:tc>
          <w:tcPr>
            <w:tcW w:w="1016" w:type="dxa"/>
          </w:tcPr>
          <w:p w14:paraId="610C4456" w14:textId="3DF942B8" w:rsidR="002768EA" w:rsidRDefault="002768EA" w:rsidP="001A7CA4">
            <w:pPr>
              <w:jc w:val="center"/>
            </w:pPr>
            <w:r>
              <w:t>18H</w:t>
            </w:r>
          </w:p>
        </w:tc>
        <w:tc>
          <w:tcPr>
            <w:tcW w:w="1525" w:type="dxa"/>
          </w:tcPr>
          <w:p w14:paraId="2EA68C6E" w14:textId="77777777" w:rsidR="002768EA" w:rsidRDefault="002768EA" w:rsidP="001A7CA4">
            <w:pPr>
              <w:jc w:val="center"/>
            </w:pPr>
            <w:r>
              <w:t>H</w:t>
            </w:r>
          </w:p>
        </w:tc>
        <w:tc>
          <w:tcPr>
            <w:tcW w:w="1954" w:type="dxa"/>
          </w:tcPr>
          <w:p w14:paraId="46663519" w14:textId="347C44C6" w:rsidR="002768EA" w:rsidRDefault="002768EA" w:rsidP="001A7CA4">
            <w:pPr>
              <w:jc w:val="center"/>
            </w:pPr>
            <w:r>
              <w:t>18.0</w:t>
            </w:r>
          </w:p>
        </w:tc>
        <w:tc>
          <w:tcPr>
            <w:tcW w:w="1440" w:type="dxa"/>
          </w:tcPr>
          <w:p w14:paraId="5A0FD174" w14:textId="5D4EFCD2" w:rsidR="002768EA" w:rsidRDefault="002768EA" w:rsidP="001A7CA4">
            <w:pPr>
              <w:jc w:val="center"/>
            </w:pPr>
            <w:r>
              <w:t>250</w:t>
            </w:r>
          </w:p>
        </w:tc>
        <w:tc>
          <w:tcPr>
            <w:tcW w:w="1890" w:type="dxa"/>
          </w:tcPr>
          <w:p w14:paraId="2BE33306" w14:textId="610CE46E" w:rsidR="002768EA" w:rsidRDefault="001E646E" w:rsidP="001A7CA4">
            <w:pPr>
              <w:jc w:val="center"/>
            </w:pPr>
            <w:r>
              <w:t>44 × 29</w:t>
            </w:r>
          </w:p>
        </w:tc>
      </w:tr>
      <w:tr w:rsidR="002768EA" w14:paraId="7635CC73" w14:textId="77777777" w:rsidTr="001A7CA4">
        <w:trPr>
          <w:jc w:val="center"/>
        </w:trPr>
        <w:tc>
          <w:tcPr>
            <w:tcW w:w="1016" w:type="dxa"/>
          </w:tcPr>
          <w:p w14:paraId="3391764C" w14:textId="6389CD8C" w:rsidR="002768EA" w:rsidRDefault="002768EA" w:rsidP="001A7CA4">
            <w:pPr>
              <w:jc w:val="center"/>
            </w:pPr>
            <w:r>
              <w:t>18V</w:t>
            </w:r>
          </w:p>
        </w:tc>
        <w:tc>
          <w:tcPr>
            <w:tcW w:w="1525" w:type="dxa"/>
          </w:tcPr>
          <w:p w14:paraId="6E741BAC" w14:textId="77777777" w:rsidR="002768EA" w:rsidRDefault="002768EA" w:rsidP="001A7CA4">
            <w:pPr>
              <w:jc w:val="center"/>
            </w:pPr>
            <w:r>
              <w:t>V</w:t>
            </w:r>
          </w:p>
        </w:tc>
        <w:tc>
          <w:tcPr>
            <w:tcW w:w="1954" w:type="dxa"/>
          </w:tcPr>
          <w:p w14:paraId="77567C0F" w14:textId="79CC847A" w:rsidR="002768EA" w:rsidRDefault="002768EA" w:rsidP="001A7CA4">
            <w:pPr>
              <w:jc w:val="center"/>
            </w:pPr>
            <w:r>
              <w:t>18.0</w:t>
            </w:r>
          </w:p>
        </w:tc>
        <w:tc>
          <w:tcPr>
            <w:tcW w:w="1440" w:type="dxa"/>
          </w:tcPr>
          <w:p w14:paraId="4BE23EEA" w14:textId="29A318E8" w:rsidR="002768EA" w:rsidRDefault="002768EA" w:rsidP="001A7CA4">
            <w:pPr>
              <w:jc w:val="center"/>
            </w:pPr>
            <w:r>
              <w:t>250</w:t>
            </w:r>
          </w:p>
        </w:tc>
        <w:tc>
          <w:tcPr>
            <w:tcW w:w="1890" w:type="dxa"/>
          </w:tcPr>
          <w:p w14:paraId="41946D66" w14:textId="36CDCF5A" w:rsidR="002768EA" w:rsidRDefault="001E646E" w:rsidP="001A7CA4">
            <w:pPr>
              <w:jc w:val="center"/>
            </w:pPr>
            <w:r>
              <w:t>44 × 29</w:t>
            </w:r>
          </w:p>
        </w:tc>
      </w:tr>
      <w:tr w:rsidR="002768EA" w14:paraId="41402B1D" w14:textId="77777777" w:rsidTr="001A7CA4">
        <w:trPr>
          <w:jc w:val="center"/>
        </w:trPr>
        <w:tc>
          <w:tcPr>
            <w:tcW w:w="1016" w:type="dxa"/>
          </w:tcPr>
          <w:p w14:paraId="08F15549" w14:textId="575CC52F" w:rsidR="002768EA" w:rsidRDefault="002768EA" w:rsidP="001A7CA4">
            <w:pPr>
              <w:jc w:val="center"/>
            </w:pPr>
            <w:r>
              <w:t>21H</w:t>
            </w:r>
          </w:p>
        </w:tc>
        <w:tc>
          <w:tcPr>
            <w:tcW w:w="1525" w:type="dxa"/>
          </w:tcPr>
          <w:p w14:paraId="2D618E96" w14:textId="77777777" w:rsidR="002768EA" w:rsidRDefault="002768EA" w:rsidP="001A7CA4">
            <w:pPr>
              <w:jc w:val="center"/>
            </w:pPr>
            <w:r>
              <w:t>H</w:t>
            </w:r>
          </w:p>
        </w:tc>
        <w:tc>
          <w:tcPr>
            <w:tcW w:w="1954" w:type="dxa"/>
          </w:tcPr>
          <w:p w14:paraId="12A7EBC2" w14:textId="329510B1" w:rsidR="002768EA" w:rsidRDefault="002768EA" w:rsidP="001A7CA4">
            <w:pPr>
              <w:jc w:val="center"/>
            </w:pPr>
            <w:r>
              <w:t>21.0</w:t>
            </w:r>
          </w:p>
        </w:tc>
        <w:tc>
          <w:tcPr>
            <w:tcW w:w="1440" w:type="dxa"/>
          </w:tcPr>
          <w:p w14:paraId="4F0C2E18" w14:textId="0BA976B1" w:rsidR="002768EA" w:rsidRDefault="002768EA" w:rsidP="001A7CA4">
            <w:pPr>
              <w:jc w:val="center"/>
            </w:pPr>
            <w:r>
              <w:t>250</w:t>
            </w:r>
          </w:p>
        </w:tc>
        <w:tc>
          <w:tcPr>
            <w:tcW w:w="1890" w:type="dxa"/>
          </w:tcPr>
          <w:p w14:paraId="21512689" w14:textId="5C28E1F9" w:rsidR="002768EA" w:rsidRDefault="001E646E" w:rsidP="001A7CA4">
            <w:pPr>
              <w:jc w:val="center"/>
            </w:pPr>
            <w:r>
              <w:t>38 × 24</w:t>
            </w:r>
          </w:p>
        </w:tc>
      </w:tr>
      <w:tr w:rsidR="002768EA" w14:paraId="5809FAE3" w14:textId="77777777" w:rsidTr="001A7CA4">
        <w:trPr>
          <w:jc w:val="center"/>
        </w:trPr>
        <w:tc>
          <w:tcPr>
            <w:tcW w:w="1016" w:type="dxa"/>
          </w:tcPr>
          <w:p w14:paraId="70E1A015" w14:textId="11EAB3E7" w:rsidR="002768EA" w:rsidRDefault="002768EA" w:rsidP="001A7CA4">
            <w:pPr>
              <w:jc w:val="center"/>
            </w:pPr>
            <w:r>
              <w:t>21V</w:t>
            </w:r>
          </w:p>
        </w:tc>
        <w:tc>
          <w:tcPr>
            <w:tcW w:w="1525" w:type="dxa"/>
          </w:tcPr>
          <w:p w14:paraId="1AC727A3" w14:textId="7D2CD96D" w:rsidR="002768EA" w:rsidRDefault="002768EA" w:rsidP="001A7CA4">
            <w:pPr>
              <w:jc w:val="center"/>
            </w:pPr>
            <w:r>
              <w:t>V</w:t>
            </w:r>
          </w:p>
        </w:tc>
        <w:tc>
          <w:tcPr>
            <w:tcW w:w="1954" w:type="dxa"/>
          </w:tcPr>
          <w:p w14:paraId="6548622B" w14:textId="1BAE158B" w:rsidR="002768EA" w:rsidRDefault="002768EA" w:rsidP="001A7CA4">
            <w:pPr>
              <w:jc w:val="center"/>
            </w:pPr>
            <w:r>
              <w:t>21.0</w:t>
            </w:r>
          </w:p>
        </w:tc>
        <w:tc>
          <w:tcPr>
            <w:tcW w:w="1440" w:type="dxa"/>
          </w:tcPr>
          <w:p w14:paraId="24EAF02D" w14:textId="7F3B18D2" w:rsidR="002768EA" w:rsidRDefault="002768EA" w:rsidP="001A7CA4">
            <w:pPr>
              <w:jc w:val="center"/>
            </w:pPr>
            <w:r>
              <w:t>250</w:t>
            </w:r>
          </w:p>
        </w:tc>
        <w:tc>
          <w:tcPr>
            <w:tcW w:w="1890" w:type="dxa"/>
          </w:tcPr>
          <w:p w14:paraId="640CBF0B" w14:textId="1AFB37E5" w:rsidR="002768EA" w:rsidRDefault="001E646E" w:rsidP="001A7CA4">
            <w:pPr>
              <w:jc w:val="center"/>
            </w:pPr>
            <w:r>
              <w:t>38 × 24</w:t>
            </w:r>
          </w:p>
        </w:tc>
      </w:tr>
      <w:tr w:rsidR="002768EA" w14:paraId="629291A9" w14:textId="77777777" w:rsidTr="001A7CA4">
        <w:trPr>
          <w:jc w:val="center"/>
        </w:trPr>
        <w:tc>
          <w:tcPr>
            <w:tcW w:w="1016" w:type="dxa"/>
          </w:tcPr>
          <w:p w14:paraId="182E98D6" w14:textId="74046BCC" w:rsidR="002768EA" w:rsidRDefault="002768EA" w:rsidP="001A7CA4">
            <w:pPr>
              <w:jc w:val="center"/>
            </w:pPr>
            <w:r>
              <w:t>37H</w:t>
            </w:r>
          </w:p>
        </w:tc>
        <w:tc>
          <w:tcPr>
            <w:tcW w:w="1525" w:type="dxa"/>
          </w:tcPr>
          <w:p w14:paraId="4EAA01F0" w14:textId="71916A9D" w:rsidR="002768EA" w:rsidRDefault="002768EA" w:rsidP="001A7CA4">
            <w:pPr>
              <w:jc w:val="center"/>
            </w:pPr>
            <w:r>
              <w:t>H</w:t>
            </w:r>
          </w:p>
        </w:tc>
        <w:tc>
          <w:tcPr>
            <w:tcW w:w="1954" w:type="dxa"/>
          </w:tcPr>
          <w:p w14:paraId="6B1936DE" w14:textId="007D34AA" w:rsidR="002768EA" w:rsidRDefault="002768EA" w:rsidP="001A7CA4">
            <w:pPr>
              <w:jc w:val="center"/>
            </w:pPr>
            <w:r>
              <w:t>37.0</w:t>
            </w:r>
          </w:p>
        </w:tc>
        <w:tc>
          <w:tcPr>
            <w:tcW w:w="1440" w:type="dxa"/>
          </w:tcPr>
          <w:p w14:paraId="415AC4F4" w14:textId="19343D28" w:rsidR="002768EA" w:rsidRDefault="002768EA" w:rsidP="001A7CA4">
            <w:pPr>
              <w:jc w:val="center"/>
            </w:pPr>
            <w:r>
              <w:t>250</w:t>
            </w:r>
          </w:p>
        </w:tc>
        <w:tc>
          <w:tcPr>
            <w:tcW w:w="1890" w:type="dxa"/>
          </w:tcPr>
          <w:p w14:paraId="5242AA78" w14:textId="3DDAF93E" w:rsidR="002768EA" w:rsidRDefault="001E646E" w:rsidP="001A7CA4">
            <w:pPr>
              <w:jc w:val="center"/>
            </w:pPr>
            <w:r>
              <w:t>21 × 14</w:t>
            </w:r>
          </w:p>
        </w:tc>
      </w:tr>
      <w:tr w:rsidR="002768EA" w14:paraId="64F56536" w14:textId="77777777" w:rsidTr="001A7CA4">
        <w:trPr>
          <w:jc w:val="center"/>
        </w:trPr>
        <w:tc>
          <w:tcPr>
            <w:tcW w:w="1016" w:type="dxa"/>
          </w:tcPr>
          <w:p w14:paraId="55C2CD1A" w14:textId="2018A6EF" w:rsidR="002768EA" w:rsidRDefault="002768EA" w:rsidP="001A7CA4">
            <w:pPr>
              <w:jc w:val="center"/>
            </w:pPr>
            <w:r>
              <w:t>37V</w:t>
            </w:r>
          </w:p>
        </w:tc>
        <w:tc>
          <w:tcPr>
            <w:tcW w:w="1525" w:type="dxa"/>
          </w:tcPr>
          <w:p w14:paraId="2D4348EB" w14:textId="77777777" w:rsidR="002768EA" w:rsidRDefault="002768EA" w:rsidP="001A7CA4">
            <w:pPr>
              <w:jc w:val="center"/>
            </w:pPr>
            <w:r>
              <w:t>V</w:t>
            </w:r>
          </w:p>
        </w:tc>
        <w:tc>
          <w:tcPr>
            <w:tcW w:w="1954" w:type="dxa"/>
          </w:tcPr>
          <w:p w14:paraId="09513D7C" w14:textId="41091453" w:rsidR="002768EA" w:rsidRDefault="002768EA" w:rsidP="001A7CA4">
            <w:pPr>
              <w:jc w:val="center"/>
            </w:pPr>
            <w:r>
              <w:t>37.0</w:t>
            </w:r>
          </w:p>
        </w:tc>
        <w:tc>
          <w:tcPr>
            <w:tcW w:w="1440" w:type="dxa"/>
          </w:tcPr>
          <w:p w14:paraId="0CB076EC" w14:textId="77777777" w:rsidR="002768EA" w:rsidRDefault="002768EA" w:rsidP="001A7CA4">
            <w:pPr>
              <w:jc w:val="center"/>
            </w:pPr>
            <w:r>
              <w:t>2000</w:t>
            </w:r>
          </w:p>
        </w:tc>
        <w:tc>
          <w:tcPr>
            <w:tcW w:w="1890" w:type="dxa"/>
          </w:tcPr>
          <w:p w14:paraId="68CEEA0A" w14:textId="29BFCAFC" w:rsidR="002768EA" w:rsidRDefault="001E646E" w:rsidP="001A7CA4">
            <w:pPr>
              <w:jc w:val="center"/>
            </w:pPr>
            <w:r>
              <w:t>21 × 14</w:t>
            </w:r>
          </w:p>
        </w:tc>
      </w:tr>
    </w:tbl>
    <w:p w14:paraId="24BFCBE5" w14:textId="77777777" w:rsidR="002768EA" w:rsidRDefault="002768EA" w:rsidP="00081AC0"/>
    <w:p w14:paraId="6A03A988" w14:textId="40B1F5F8" w:rsidR="00105C1A" w:rsidRDefault="00FE5F4F" w:rsidP="00FE5F4F">
      <w:pPr>
        <w:pStyle w:val="Heading2"/>
      </w:pPr>
      <w:r w:rsidRPr="00FE5F4F">
        <w:lastRenderedPageBreak/>
        <w:t>Advanced Microwave Scanning Radiometer (AMSR and AMSR-E)</w:t>
      </w:r>
      <w:r w:rsidR="00105C1A" w:rsidRPr="004B38F9">
        <w:rPr>
          <w:sz w:val="24"/>
        </w:rPr>
        <w:t xml:space="preserve"> </w:t>
      </w:r>
    </w:p>
    <w:p w14:paraId="4F0628AA" w14:textId="77777777" w:rsidR="00052055" w:rsidRDefault="0037366A" w:rsidP="00A30DC1">
      <w:pPr>
        <w:pStyle w:val="Text"/>
        <w:rPr>
          <w:sz w:val="24"/>
        </w:rPr>
      </w:pPr>
      <w:r>
        <w:rPr>
          <w:sz w:val="24"/>
        </w:rPr>
        <w:t>AMSR was designed by t</w:t>
      </w:r>
      <w:r w:rsidR="00FE5F4F" w:rsidRPr="00FE5F4F">
        <w:rPr>
          <w:sz w:val="24"/>
        </w:rPr>
        <w:t xml:space="preserve">he Japanese Aerospace Exploration Agency (JAXA) </w:t>
      </w:r>
      <w:r>
        <w:rPr>
          <w:sz w:val="24"/>
        </w:rPr>
        <w:t>for the ADEOS-II mission. AMSR first fl</w:t>
      </w:r>
      <w:r w:rsidR="00FE5F4F" w:rsidRPr="00FE5F4F">
        <w:rPr>
          <w:sz w:val="24"/>
        </w:rPr>
        <w:t>ew on ADEOS-II which operated</w:t>
      </w:r>
      <w:r>
        <w:rPr>
          <w:sz w:val="24"/>
        </w:rPr>
        <w:t xml:space="preserve"> </w:t>
      </w:r>
      <w:r w:rsidR="00FE5F4F" w:rsidRPr="00FE5F4F">
        <w:rPr>
          <w:sz w:val="24"/>
        </w:rPr>
        <w:t>from Jan. 2003 through Oct. 2003 before the mission prematurely terminated</w:t>
      </w:r>
      <w:r>
        <w:rPr>
          <w:sz w:val="24"/>
        </w:rPr>
        <w:t xml:space="preserve"> </w:t>
      </w:r>
      <w:r w:rsidR="00FE5F4F" w:rsidRPr="00FE5F4F">
        <w:rPr>
          <w:sz w:val="24"/>
        </w:rPr>
        <w:t>due to loss of spacecraft power. A second instrument, denoted AMSR-E, was</w:t>
      </w:r>
      <w:r>
        <w:rPr>
          <w:sz w:val="24"/>
        </w:rPr>
        <w:t xml:space="preserve"> </w:t>
      </w:r>
      <w:r w:rsidR="00FE5F4F" w:rsidRPr="00FE5F4F">
        <w:rPr>
          <w:sz w:val="24"/>
        </w:rPr>
        <w:t>launched aboard the U.S. Aqua mission</w:t>
      </w:r>
      <w:r w:rsidR="008B659A">
        <w:rPr>
          <w:sz w:val="24"/>
        </w:rPr>
        <w:t xml:space="preserve"> and operated from May 2002 through 2009</w:t>
      </w:r>
      <w:r w:rsidR="00FE5F4F" w:rsidRPr="00FE5F4F">
        <w:rPr>
          <w:sz w:val="24"/>
        </w:rPr>
        <w:t>. AMSR-E is similar to AMSR but does</w:t>
      </w:r>
      <w:r>
        <w:rPr>
          <w:sz w:val="24"/>
        </w:rPr>
        <w:t xml:space="preserve"> </w:t>
      </w:r>
      <w:r w:rsidR="00FE5F4F" w:rsidRPr="00FE5F4F">
        <w:rPr>
          <w:sz w:val="24"/>
        </w:rPr>
        <w:t>not include 50 MHz channels (</w:t>
      </w:r>
      <w:proofErr w:type="spellStart"/>
      <w:r w:rsidR="00FE5F4F" w:rsidRPr="00FE5F4F">
        <w:rPr>
          <w:sz w:val="24"/>
        </w:rPr>
        <w:t>Kwanishi</w:t>
      </w:r>
      <w:proofErr w:type="spellEnd"/>
      <w:r w:rsidR="00FE5F4F" w:rsidRPr="00FE5F4F">
        <w:rPr>
          <w:sz w:val="24"/>
        </w:rPr>
        <w:t xml:space="preserve"> et al., 2003). </w:t>
      </w:r>
      <w:r>
        <w:rPr>
          <w:sz w:val="24"/>
        </w:rPr>
        <w:t xml:space="preserve"> </w:t>
      </w:r>
      <w:r w:rsidR="00105C1A">
        <w:rPr>
          <w:sz w:val="24"/>
        </w:rPr>
        <w:t>The no</w:t>
      </w:r>
      <w:r w:rsidR="008B659A">
        <w:rPr>
          <w:sz w:val="24"/>
        </w:rPr>
        <w:t>minal incidence angle was</w:t>
      </w:r>
      <w:r>
        <w:rPr>
          <w:sz w:val="24"/>
        </w:rPr>
        <w:t xml:space="preserve"> 55</w:t>
      </w:r>
      <w:r w:rsidR="00105C1A">
        <w:rPr>
          <w:sz w:val="24"/>
        </w:rPr>
        <w:t xml:space="preserve">° </w:t>
      </w:r>
      <w:r w:rsidR="008B659A">
        <w:rPr>
          <w:sz w:val="24"/>
        </w:rPr>
        <w:t xml:space="preserve">with </w:t>
      </w:r>
      <w:r w:rsidR="00105C1A">
        <w:rPr>
          <w:sz w:val="24"/>
        </w:rPr>
        <w:t>a swath width</w:t>
      </w:r>
      <w:r>
        <w:rPr>
          <w:sz w:val="24"/>
        </w:rPr>
        <w:t xml:space="preserve"> on AMSR-E of 145</w:t>
      </w:r>
      <w:r w:rsidR="00105C1A">
        <w:rPr>
          <w:sz w:val="24"/>
        </w:rPr>
        <w:t>0 km.</w:t>
      </w:r>
      <w:r w:rsidR="00116C1E">
        <w:rPr>
          <w:sz w:val="24"/>
        </w:rPr>
        <w:t xml:space="preserve">  Table 4 describes the primary channels of interest.</w:t>
      </w:r>
      <w:r w:rsidR="00A30DC1">
        <w:rPr>
          <w:sz w:val="24"/>
        </w:rPr>
        <w:t xml:space="preserve"> </w:t>
      </w:r>
      <w:r w:rsidR="00052055">
        <w:rPr>
          <w:sz w:val="24"/>
        </w:rPr>
        <w:t xml:space="preserve">The nominal rotation rate is 40 rpm, though some data was collected with a rotation rate of 2 rpm. </w:t>
      </w:r>
      <w:r w:rsidR="00A30DC1">
        <w:rPr>
          <w:sz w:val="24"/>
        </w:rPr>
        <w:t xml:space="preserve">The integrate and dump filters are </w:t>
      </w:r>
      <w:r w:rsidR="00052055">
        <w:rPr>
          <w:sz w:val="24"/>
        </w:rPr>
        <w:t>1.2 m long for the 89</w:t>
      </w:r>
      <w:r w:rsidR="00A30DC1">
        <w:rPr>
          <w:sz w:val="24"/>
        </w:rPr>
        <w:t xml:space="preserve"> GHz channels and </w:t>
      </w:r>
      <w:r w:rsidR="00052055">
        <w:rPr>
          <w:sz w:val="24"/>
        </w:rPr>
        <w:t>2</w:t>
      </w:r>
      <w:r w:rsidR="00A30DC1">
        <w:rPr>
          <w:sz w:val="24"/>
        </w:rPr>
        <w:t xml:space="preserve">.5 </w:t>
      </w:r>
      <w:proofErr w:type="spellStart"/>
      <w:r w:rsidR="00A30DC1">
        <w:rPr>
          <w:sz w:val="24"/>
        </w:rPr>
        <w:t>ms</w:t>
      </w:r>
      <w:proofErr w:type="spellEnd"/>
      <w:r w:rsidR="00A30DC1">
        <w:rPr>
          <w:sz w:val="24"/>
        </w:rPr>
        <w:t xml:space="preserve"> long for the other channels</w:t>
      </w:r>
      <w:r w:rsidR="00052055">
        <w:rPr>
          <w:sz w:val="24"/>
        </w:rPr>
        <w:t>.</w:t>
      </w:r>
    </w:p>
    <w:p w14:paraId="275E5F25" w14:textId="3A52E111" w:rsidR="00A30DC1" w:rsidRDefault="00A30DC1" w:rsidP="00A30DC1">
      <w:pPr>
        <w:pStyle w:val="Text"/>
        <w:rPr>
          <w:sz w:val="24"/>
        </w:rPr>
      </w:pPr>
      <w:r>
        <w:rPr>
          <w:sz w:val="24"/>
        </w:rPr>
        <w:t xml:space="preserve">  </w:t>
      </w:r>
    </w:p>
    <w:p w14:paraId="5B223761" w14:textId="7FD341ED" w:rsidR="00105C1A" w:rsidRDefault="00116C1E" w:rsidP="00105C1A">
      <w:pPr>
        <w:jc w:val="center"/>
      </w:pPr>
      <w:r>
        <w:t>Table 4</w:t>
      </w:r>
      <w:r w:rsidR="00105C1A">
        <w:t xml:space="preserve">: </w:t>
      </w:r>
      <w:r w:rsidR="00052055">
        <w:t>AMSR/</w:t>
      </w:r>
      <w:r w:rsidR="0037366A">
        <w:t>AMSR</w:t>
      </w:r>
      <w:r w:rsidR="00052055">
        <w:t>-E</w:t>
      </w:r>
      <w:r w:rsidR="00105C1A">
        <w:t xml:space="preserve"> Channel Characteristics </w:t>
      </w:r>
      <w:r w:rsidR="00052055">
        <w:t>(</w:t>
      </w:r>
      <w:proofErr w:type="spellStart"/>
      <w:r w:rsidR="00052055">
        <w:t>Imaoka</w:t>
      </w:r>
      <w:proofErr w:type="spellEnd"/>
      <w:r w:rsidR="00052055">
        <w:t xml:space="preserve"> et al., 2010</w:t>
      </w:r>
      <w:r w:rsidR="0037366A" w:rsidRPr="00FE5F4F">
        <w:t>)</w:t>
      </w:r>
    </w:p>
    <w:p w14:paraId="4AB36C77" w14:textId="77777777" w:rsidR="00105C1A" w:rsidRDefault="00105C1A" w:rsidP="00105C1A"/>
    <w:tbl>
      <w:tblPr>
        <w:tblStyle w:val="TableGrid"/>
        <w:tblW w:w="0" w:type="auto"/>
        <w:jc w:val="center"/>
        <w:tblLook w:val="04A0" w:firstRow="1" w:lastRow="0" w:firstColumn="1" w:lastColumn="0" w:noHBand="0" w:noVBand="1"/>
      </w:tblPr>
      <w:tblGrid>
        <w:gridCol w:w="1016"/>
        <w:gridCol w:w="1525"/>
        <w:gridCol w:w="1954"/>
        <w:gridCol w:w="1440"/>
        <w:gridCol w:w="1890"/>
      </w:tblGrid>
      <w:tr w:rsidR="00105C1A" w14:paraId="53BB9601" w14:textId="77777777" w:rsidTr="001A7CA4">
        <w:trPr>
          <w:jc w:val="center"/>
        </w:trPr>
        <w:tc>
          <w:tcPr>
            <w:tcW w:w="1016" w:type="dxa"/>
          </w:tcPr>
          <w:p w14:paraId="6054DE1B" w14:textId="77777777" w:rsidR="00105C1A" w:rsidRDefault="00105C1A" w:rsidP="001A7CA4">
            <w:r>
              <w:t>Channel</w:t>
            </w:r>
          </w:p>
        </w:tc>
        <w:tc>
          <w:tcPr>
            <w:tcW w:w="1525" w:type="dxa"/>
          </w:tcPr>
          <w:p w14:paraId="32D99996" w14:textId="77777777" w:rsidR="00105C1A" w:rsidRDefault="00105C1A" w:rsidP="001A7CA4">
            <w:r>
              <w:t>Polarization</w:t>
            </w:r>
          </w:p>
        </w:tc>
        <w:tc>
          <w:tcPr>
            <w:tcW w:w="1954" w:type="dxa"/>
          </w:tcPr>
          <w:p w14:paraId="60E5D8EC" w14:textId="77777777" w:rsidR="00105C1A" w:rsidRDefault="00105C1A" w:rsidP="001A7CA4">
            <w:r>
              <w:t>Center Frequency (GHz)</w:t>
            </w:r>
          </w:p>
        </w:tc>
        <w:tc>
          <w:tcPr>
            <w:tcW w:w="1440" w:type="dxa"/>
          </w:tcPr>
          <w:p w14:paraId="6CBFAFDF" w14:textId="77777777" w:rsidR="00105C1A" w:rsidRDefault="00105C1A" w:rsidP="001A7CA4">
            <w:r>
              <w:t>Bandwidth (MHz)</w:t>
            </w:r>
          </w:p>
        </w:tc>
        <w:tc>
          <w:tcPr>
            <w:tcW w:w="1890" w:type="dxa"/>
          </w:tcPr>
          <w:p w14:paraId="10CAEB8F" w14:textId="74BB3686" w:rsidR="00105C1A" w:rsidRDefault="003A174F" w:rsidP="001A7CA4">
            <w:r>
              <w:t xml:space="preserve">IFOV </w:t>
            </w:r>
            <w:r w:rsidR="00105C1A">
              <w:t>Footprint Size (km)</w:t>
            </w:r>
          </w:p>
        </w:tc>
      </w:tr>
      <w:tr w:rsidR="00105C1A" w14:paraId="3D744F60" w14:textId="77777777" w:rsidTr="001A7CA4">
        <w:trPr>
          <w:jc w:val="center"/>
        </w:trPr>
        <w:tc>
          <w:tcPr>
            <w:tcW w:w="1016" w:type="dxa"/>
          </w:tcPr>
          <w:p w14:paraId="5E768206" w14:textId="48E79EFF" w:rsidR="00105C1A" w:rsidRDefault="00AC6015" w:rsidP="001A7CA4">
            <w:pPr>
              <w:jc w:val="center"/>
            </w:pPr>
            <w:r>
              <w:t>7</w:t>
            </w:r>
            <w:r w:rsidR="00105C1A">
              <w:t>H</w:t>
            </w:r>
          </w:p>
        </w:tc>
        <w:tc>
          <w:tcPr>
            <w:tcW w:w="1525" w:type="dxa"/>
          </w:tcPr>
          <w:p w14:paraId="0366FBF9" w14:textId="77777777" w:rsidR="00105C1A" w:rsidRDefault="00105C1A" w:rsidP="001A7CA4">
            <w:pPr>
              <w:jc w:val="center"/>
            </w:pPr>
            <w:r>
              <w:t>H</w:t>
            </w:r>
          </w:p>
        </w:tc>
        <w:tc>
          <w:tcPr>
            <w:tcW w:w="1954" w:type="dxa"/>
          </w:tcPr>
          <w:p w14:paraId="20DD2021" w14:textId="0EC4D5EF" w:rsidR="00105C1A" w:rsidRDefault="00105C1A" w:rsidP="001A7CA4">
            <w:pPr>
              <w:jc w:val="center"/>
            </w:pPr>
            <w:r>
              <w:t>6</w:t>
            </w:r>
            <w:r w:rsidR="008B659A">
              <w:t>.925</w:t>
            </w:r>
          </w:p>
        </w:tc>
        <w:tc>
          <w:tcPr>
            <w:tcW w:w="1440" w:type="dxa"/>
          </w:tcPr>
          <w:p w14:paraId="5E264CF5" w14:textId="057B3CDF" w:rsidR="00105C1A" w:rsidRDefault="008B659A" w:rsidP="001A7CA4">
            <w:pPr>
              <w:jc w:val="center"/>
            </w:pPr>
            <w:r>
              <w:t>36</w:t>
            </w:r>
            <w:r w:rsidR="00105C1A">
              <w:t>0</w:t>
            </w:r>
          </w:p>
        </w:tc>
        <w:tc>
          <w:tcPr>
            <w:tcW w:w="1890" w:type="dxa"/>
          </w:tcPr>
          <w:p w14:paraId="7E632AF7" w14:textId="3FA89F2F" w:rsidR="00105C1A" w:rsidRDefault="00052055" w:rsidP="001A7CA4">
            <w:pPr>
              <w:jc w:val="center"/>
            </w:pPr>
            <w:r>
              <w:t>40 × 70</w:t>
            </w:r>
            <w:r w:rsidR="001A7CA4">
              <w:t xml:space="preserve"> </w:t>
            </w:r>
            <w:r>
              <w:t>/</w:t>
            </w:r>
            <w:r w:rsidR="001A7CA4">
              <w:t xml:space="preserve"> </w:t>
            </w:r>
            <w:r>
              <w:t>43 × 75</w:t>
            </w:r>
          </w:p>
        </w:tc>
      </w:tr>
      <w:tr w:rsidR="00105C1A" w14:paraId="4AC7E307" w14:textId="77777777" w:rsidTr="001A7CA4">
        <w:trPr>
          <w:jc w:val="center"/>
        </w:trPr>
        <w:tc>
          <w:tcPr>
            <w:tcW w:w="1016" w:type="dxa"/>
          </w:tcPr>
          <w:p w14:paraId="3215E347" w14:textId="33A3746E" w:rsidR="00105C1A" w:rsidRDefault="00AC6015" w:rsidP="001A7CA4">
            <w:pPr>
              <w:jc w:val="center"/>
            </w:pPr>
            <w:r>
              <w:t>7</w:t>
            </w:r>
            <w:r w:rsidR="00105C1A">
              <w:t>V</w:t>
            </w:r>
          </w:p>
        </w:tc>
        <w:tc>
          <w:tcPr>
            <w:tcW w:w="1525" w:type="dxa"/>
          </w:tcPr>
          <w:p w14:paraId="0CBCE6A0" w14:textId="77777777" w:rsidR="00105C1A" w:rsidRDefault="00105C1A" w:rsidP="001A7CA4">
            <w:pPr>
              <w:jc w:val="center"/>
            </w:pPr>
            <w:r>
              <w:t>V</w:t>
            </w:r>
          </w:p>
        </w:tc>
        <w:tc>
          <w:tcPr>
            <w:tcW w:w="1954" w:type="dxa"/>
          </w:tcPr>
          <w:p w14:paraId="45E834B5" w14:textId="1E0F808E" w:rsidR="00105C1A" w:rsidRDefault="00105C1A" w:rsidP="001A7CA4">
            <w:pPr>
              <w:jc w:val="center"/>
            </w:pPr>
            <w:r>
              <w:t>6</w:t>
            </w:r>
            <w:r w:rsidR="008B659A">
              <w:t>.925</w:t>
            </w:r>
          </w:p>
        </w:tc>
        <w:tc>
          <w:tcPr>
            <w:tcW w:w="1440" w:type="dxa"/>
          </w:tcPr>
          <w:p w14:paraId="783AE083" w14:textId="5FB616D7" w:rsidR="00105C1A" w:rsidRDefault="008B659A" w:rsidP="001A7CA4">
            <w:pPr>
              <w:jc w:val="center"/>
            </w:pPr>
            <w:r>
              <w:t>36</w:t>
            </w:r>
            <w:r w:rsidR="00105C1A">
              <w:t>0</w:t>
            </w:r>
          </w:p>
        </w:tc>
        <w:tc>
          <w:tcPr>
            <w:tcW w:w="1890" w:type="dxa"/>
          </w:tcPr>
          <w:p w14:paraId="05C3FCDA" w14:textId="7BAE1458" w:rsidR="00105C1A" w:rsidRDefault="001A7CA4" w:rsidP="001A7CA4">
            <w:pPr>
              <w:jc w:val="center"/>
            </w:pPr>
            <w:r>
              <w:t>40 × 70 / 43 × 75</w:t>
            </w:r>
          </w:p>
        </w:tc>
      </w:tr>
      <w:tr w:rsidR="00105C1A" w14:paraId="5C68737D" w14:textId="77777777" w:rsidTr="001A7CA4">
        <w:trPr>
          <w:jc w:val="center"/>
        </w:trPr>
        <w:tc>
          <w:tcPr>
            <w:tcW w:w="1016" w:type="dxa"/>
          </w:tcPr>
          <w:p w14:paraId="715D6758" w14:textId="77777777" w:rsidR="00105C1A" w:rsidRDefault="00105C1A" w:rsidP="001A7CA4">
            <w:pPr>
              <w:jc w:val="center"/>
            </w:pPr>
            <w:r>
              <w:t>10.7H</w:t>
            </w:r>
          </w:p>
        </w:tc>
        <w:tc>
          <w:tcPr>
            <w:tcW w:w="1525" w:type="dxa"/>
          </w:tcPr>
          <w:p w14:paraId="27529913" w14:textId="77777777" w:rsidR="00105C1A" w:rsidRDefault="00105C1A" w:rsidP="001A7CA4">
            <w:pPr>
              <w:jc w:val="center"/>
            </w:pPr>
            <w:r>
              <w:t>H</w:t>
            </w:r>
          </w:p>
        </w:tc>
        <w:tc>
          <w:tcPr>
            <w:tcW w:w="1954" w:type="dxa"/>
          </w:tcPr>
          <w:p w14:paraId="26C73C5B" w14:textId="64470BDC" w:rsidR="00105C1A" w:rsidRDefault="008B659A" w:rsidP="001A7CA4">
            <w:pPr>
              <w:jc w:val="center"/>
            </w:pPr>
            <w:r>
              <w:t>10.65</w:t>
            </w:r>
          </w:p>
        </w:tc>
        <w:tc>
          <w:tcPr>
            <w:tcW w:w="1440" w:type="dxa"/>
          </w:tcPr>
          <w:p w14:paraId="4463295A" w14:textId="2BC9ABE1" w:rsidR="00105C1A" w:rsidRDefault="008B659A" w:rsidP="001A7CA4">
            <w:pPr>
              <w:jc w:val="center"/>
            </w:pPr>
            <w:r>
              <w:t>10</w:t>
            </w:r>
            <w:r w:rsidR="00105C1A">
              <w:t>0</w:t>
            </w:r>
          </w:p>
        </w:tc>
        <w:tc>
          <w:tcPr>
            <w:tcW w:w="1890" w:type="dxa"/>
          </w:tcPr>
          <w:p w14:paraId="2B3647AD" w14:textId="69EC0C2B" w:rsidR="00105C1A" w:rsidRDefault="001A7CA4" w:rsidP="001A7CA4">
            <w:pPr>
              <w:jc w:val="center"/>
            </w:pPr>
            <w:r>
              <w:t>27 × 46 / 29 × 51</w:t>
            </w:r>
          </w:p>
        </w:tc>
      </w:tr>
      <w:tr w:rsidR="00105C1A" w14:paraId="572DC430" w14:textId="77777777" w:rsidTr="001A7CA4">
        <w:trPr>
          <w:jc w:val="center"/>
        </w:trPr>
        <w:tc>
          <w:tcPr>
            <w:tcW w:w="1016" w:type="dxa"/>
          </w:tcPr>
          <w:p w14:paraId="2E2372BB" w14:textId="77777777" w:rsidR="00105C1A" w:rsidRDefault="00105C1A" w:rsidP="001A7CA4">
            <w:r>
              <w:t xml:space="preserve">  10.7V</w:t>
            </w:r>
          </w:p>
        </w:tc>
        <w:tc>
          <w:tcPr>
            <w:tcW w:w="1525" w:type="dxa"/>
          </w:tcPr>
          <w:p w14:paraId="20F52E20" w14:textId="77777777" w:rsidR="00105C1A" w:rsidRDefault="00105C1A" w:rsidP="001A7CA4">
            <w:pPr>
              <w:jc w:val="center"/>
            </w:pPr>
            <w:r>
              <w:t>V</w:t>
            </w:r>
          </w:p>
        </w:tc>
        <w:tc>
          <w:tcPr>
            <w:tcW w:w="1954" w:type="dxa"/>
          </w:tcPr>
          <w:p w14:paraId="78F75252" w14:textId="2D200A7A" w:rsidR="00105C1A" w:rsidRDefault="008B659A" w:rsidP="001A7CA4">
            <w:pPr>
              <w:jc w:val="center"/>
            </w:pPr>
            <w:r>
              <w:t>10.65</w:t>
            </w:r>
          </w:p>
        </w:tc>
        <w:tc>
          <w:tcPr>
            <w:tcW w:w="1440" w:type="dxa"/>
          </w:tcPr>
          <w:p w14:paraId="431E05AE" w14:textId="39392857" w:rsidR="00105C1A" w:rsidRDefault="008B659A" w:rsidP="001A7CA4">
            <w:pPr>
              <w:jc w:val="center"/>
            </w:pPr>
            <w:r>
              <w:t>10</w:t>
            </w:r>
            <w:r w:rsidR="00105C1A">
              <w:t>0</w:t>
            </w:r>
          </w:p>
        </w:tc>
        <w:tc>
          <w:tcPr>
            <w:tcW w:w="1890" w:type="dxa"/>
          </w:tcPr>
          <w:p w14:paraId="71CCC1A5" w14:textId="15932E9B" w:rsidR="00105C1A" w:rsidRDefault="001A7CA4" w:rsidP="001A7CA4">
            <w:pPr>
              <w:jc w:val="center"/>
            </w:pPr>
            <w:r>
              <w:t>27 × 46 / 29 × 51</w:t>
            </w:r>
          </w:p>
        </w:tc>
      </w:tr>
      <w:tr w:rsidR="00105C1A" w14:paraId="1D9EB999" w14:textId="77777777" w:rsidTr="001A7CA4">
        <w:trPr>
          <w:jc w:val="center"/>
        </w:trPr>
        <w:tc>
          <w:tcPr>
            <w:tcW w:w="1016" w:type="dxa"/>
          </w:tcPr>
          <w:p w14:paraId="11CC38FC" w14:textId="77777777" w:rsidR="00105C1A" w:rsidRDefault="00105C1A" w:rsidP="001A7CA4">
            <w:pPr>
              <w:jc w:val="center"/>
            </w:pPr>
            <w:r>
              <w:t>18H</w:t>
            </w:r>
          </w:p>
        </w:tc>
        <w:tc>
          <w:tcPr>
            <w:tcW w:w="1525" w:type="dxa"/>
          </w:tcPr>
          <w:p w14:paraId="62B2E354" w14:textId="77777777" w:rsidR="00105C1A" w:rsidRDefault="00105C1A" w:rsidP="001A7CA4">
            <w:pPr>
              <w:jc w:val="center"/>
            </w:pPr>
            <w:r>
              <w:t>H</w:t>
            </w:r>
          </w:p>
        </w:tc>
        <w:tc>
          <w:tcPr>
            <w:tcW w:w="1954" w:type="dxa"/>
          </w:tcPr>
          <w:p w14:paraId="03C7E7CF" w14:textId="6B5A2FF3" w:rsidR="00105C1A" w:rsidRDefault="008B659A" w:rsidP="001A7CA4">
            <w:pPr>
              <w:jc w:val="center"/>
            </w:pPr>
            <w:r>
              <w:t>18.7</w:t>
            </w:r>
          </w:p>
        </w:tc>
        <w:tc>
          <w:tcPr>
            <w:tcW w:w="1440" w:type="dxa"/>
          </w:tcPr>
          <w:p w14:paraId="27149EF5" w14:textId="451B3504" w:rsidR="00105C1A" w:rsidRDefault="00105C1A" w:rsidP="001A7CA4">
            <w:pPr>
              <w:jc w:val="center"/>
            </w:pPr>
            <w:r>
              <w:t>2</w:t>
            </w:r>
            <w:r w:rsidR="008B659A">
              <w:t>0</w:t>
            </w:r>
            <w:r>
              <w:t>0</w:t>
            </w:r>
          </w:p>
        </w:tc>
        <w:tc>
          <w:tcPr>
            <w:tcW w:w="1890" w:type="dxa"/>
          </w:tcPr>
          <w:p w14:paraId="5D22DDAA" w14:textId="5762AAB0" w:rsidR="00105C1A" w:rsidRDefault="001A7CA4" w:rsidP="001A7CA4">
            <w:pPr>
              <w:jc w:val="center"/>
            </w:pPr>
            <w:r>
              <w:t>14 × 25 / 16 × 27</w:t>
            </w:r>
          </w:p>
        </w:tc>
      </w:tr>
      <w:tr w:rsidR="00105C1A" w14:paraId="47681EF6" w14:textId="77777777" w:rsidTr="001A7CA4">
        <w:trPr>
          <w:jc w:val="center"/>
        </w:trPr>
        <w:tc>
          <w:tcPr>
            <w:tcW w:w="1016" w:type="dxa"/>
          </w:tcPr>
          <w:p w14:paraId="6D42D934" w14:textId="77777777" w:rsidR="00105C1A" w:rsidRDefault="00105C1A" w:rsidP="001A7CA4">
            <w:pPr>
              <w:jc w:val="center"/>
            </w:pPr>
            <w:r>
              <w:t>18V</w:t>
            </w:r>
          </w:p>
        </w:tc>
        <w:tc>
          <w:tcPr>
            <w:tcW w:w="1525" w:type="dxa"/>
          </w:tcPr>
          <w:p w14:paraId="389389B1" w14:textId="77777777" w:rsidR="00105C1A" w:rsidRDefault="00105C1A" w:rsidP="001A7CA4">
            <w:pPr>
              <w:jc w:val="center"/>
            </w:pPr>
            <w:r>
              <w:t>V</w:t>
            </w:r>
          </w:p>
        </w:tc>
        <w:tc>
          <w:tcPr>
            <w:tcW w:w="1954" w:type="dxa"/>
          </w:tcPr>
          <w:p w14:paraId="0F161110" w14:textId="680898FB" w:rsidR="00105C1A" w:rsidRDefault="008B659A" w:rsidP="001A7CA4">
            <w:pPr>
              <w:jc w:val="center"/>
            </w:pPr>
            <w:r>
              <w:t>18.7</w:t>
            </w:r>
          </w:p>
        </w:tc>
        <w:tc>
          <w:tcPr>
            <w:tcW w:w="1440" w:type="dxa"/>
          </w:tcPr>
          <w:p w14:paraId="5C994A68" w14:textId="5070BF97" w:rsidR="00105C1A" w:rsidRDefault="00105C1A" w:rsidP="001A7CA4">
            <w:pPr>
              <w:jc w:val="center"/>
            </w:pPr>
            <w:r>
              <w:t>2</w:t>
            </w:r>
            <w:r w:rsidR="008B659A">
              <w:t>0</w:t>
            </w:r>
            <w:r>
              <w:t>0</w:t>
            </w:r>
          </w:p>
        </w:tc>
        <w:tc>
          <w:tcPr>
            <w:tcW w:w="1890" w:type="dxa"/>
          </w:tcPr>
          <w:p w14:paraId="7FC86F70" w14:textId="12E6BCF4" w:rsidR="00105C1A" w:rsidRDefault="003A174F" w:rsidP="001A7CA4">
            <w:pPr>
              <w:jc w:val="center"/>
            </w:pPr>
            <w:r>
              <w:t>14 × 25 / 16 × 27</w:t>
            </w:r>
          </w:p>
        </w:tc>
      </w:tr>
      <w:tr w:rsidR="00105C1A" w14:paraId="3EA4D620" w14:textId="77777777" w:rsidTr="001A7CA4">
        <w:trPr>
          <w:jc w:val="center"/>
        </w:trPr>
        <w:tc>
          <w:tcPr>
            <w:tcW w:w="1016" w:type="dxa"/>
          </w:tcPr>
          <w:p w14:paraId="0078A634" w14:textId="1A4818E3" w:rsidR="00105C1A" w:rsidRDefault="008B659A" w:rsidP="001A7CA4">
            <w:pPr>
              <w:jc w:val="center"/>
            </w:pPr>
            <w:r>
              <w:t>23</w:t>
            </w:r>
            <w:r w:rsidR="00105C1A">
              <w:t>H</w:t>
            </w:r>
          </w:p>
        </w:tc>
        <w:tc>
          <w:tcPr>
            <w:tcW w:w="1525" w:type="dxa"/>
          </w:tcPr>
          <w:p w14:paraId="2F8CBC68" w14:textId="77777777" w:rsidR="00105C1A" w:rsidRDefault="00105C1A" w:rsidP="001A7CA4">
            <w:pPr>
              <w:jc w:val="center"/>
            </w:pPr>
            <w:r>
              <w:t>H</w:t>
            </w:r>
          </w:p>
        </w:tc>
        <w:tc>
          <w:tcPr>
            <w:tcW w:w="1954" w:type="dxa"/>
          </w:tcPr>
          <w:p w14:paraId="4524BF5E" w14:textId="0BBD7AD3" w:rsidR="00105C1A" w:rsidRDefault="008B659A" w:rsidP="001A7CA4">
            <w:pPr>
              <w:jc w:val="center"/>
            </w:pPr>
            <w:r>
              <w:t>23.8</w:t>
            </w:r>
          </w:p>
        </w:tc>
        <w:tc>
          <w:tcPr>
            <w:tcW w:w="1440" w:type="dxa"/>
          </w:tcPr>
          <w:p w14:paraId="2DCE5978" w14:textId="24A6A532" w:rsidR="00105C1A" w:rsidRDefault="008B659A" w:rsidP="001A7CA4">
            <w:pPr>
              <w:jc w:val="center"/>
            </w:pPr>
            <w:r>
              <w:t>40</w:t>
            </w:r>
            <w:r w:rsidR="00105C1A">
              <w:t>0</w:t>
            </w:r>
          </w:p>
        </w:tc>
        <w:tc>
          <w:tcPr>
            <w:tcW w:w="1890" w:type="dxa"/>
          </w:tcPr>
          <w:p w14:paraId="604B2A5B" w14:textId="640DA707" w:rsidR="00105C1A" w:rsidRDefault="003A174F" w:rsidP="001A7CA4">
            <w:pPr>
              <w:jc w:val="center"/>
            </w:pPr>
            <w:r>
              <w:t>17 × 29 / 18 × 32</w:t>
            </w:r>
          </w:p>
        </w:tc>
      </w:tr>
      <w:tr w:rsidR="00105C1A" w14:paraId="25A33C97" w14:textId="77777777" w:rsidTr="001A7CA4">
        <w:trPr>
          <w:jc w:val="center"/>
        </w:trPr>
        <w:tc>
          <w:tcPr>
            <w:tcW w:w="1016" w:type="dxa"/>
          </w:tcPr>
          <w:p w14:paraId="54B76722" w14:textId="30D3F4A3" w:rsidR="00105C1A" w:rsidRDefault="008B659A" w:rsidP="001A7CA4">
            <w:pPr>
              <w:jc w:val="center"/>
            </w:pPr>
            <w:r>
              <w:t>23</w:t>
            </w:r>
            <w:r w:rsidR="00105C1A">
              <w:t>V</w:t>
            </w:r>
          </w:p>
        </w:tc>
        <w:tc>
          <w:tcPr>
            <w:tcW w:w="1525" w:type="dxa"/>
          </w:tcPr>
          <w:p w14:paraId="1AFC7791" w14:textId="77777777" w:rsidR="00105C1A" w:rsidRDefault="00105C1A" w:rsidP="001A7CA4">
            <w:pPr>
              <w:jc w:val="center"/>
            </w:pPr>
            <w:r>
              <w:t>V</w:t>
            </w:r>
          </w:p>
        </w:tc>
        <w:tc>
          <w:tcPr>
            <w:tcW w:w="1954" w:type="dxa"/>
          </w:tcPr>
          <w:p w14:paraId="6283C4F3" w14:textId="31E3187E" w:rsidR="00105C1A" w:rsidRDefault="008B659A" w:rsidP="001A7CA4">
            <w:pPr>
              <w:jc w:val="center"/>
            </w:pPr>
            <w:r>
              <w:t>23.8</w:t>
            </w:r>
          </w:p>
        </w:tc>
        <w:tc>
          <w:tcPr>
            <w:tcW w:w="1440" w:type="dxa"/>
          </w:tcPr>
          <w:p w14:paraId="74277EDB" w14:textId="5E07559B" w:rsidR="00105C1A" w:rsidRDefault="008B659A" w:rsidP="001A7CA4">
            <w:pPr>
              <w:jc w:val="center"/>
            </w:pPr>
            <w:r>
              <w:t>40</w:t>
            </w:r>
            <w:r w:rsidR="00105C1A">
              <w:t>0</w:t>
            </w:r>
          </w:p>
        </w:tc>
        <w:tc>
          <w:tcPr>
            <w:tcW w:w="1890" w:type="dxa"/>
          </w:tcPr>
          <w:p w14:paraId="2A3A9CEF" w14:textId="3188D07D" w:rsidR="00105C1A" w:rsidRDefault="003A174F" w:rsidP="001A7CA4">
            <w:pPr>
              <w:jc w:val="center"/>
            </w:pPr>
            <w:r>
              <w:t>17 × 29 / 18 × 32</w:t>
            </w:r>
          </w:p>
        </w:tc>
      </w:tr>
      <w:tr w:rsidR="00105C1A" w14:paraId="6DF5F446" w14:textId="77777777" w:rsidTr="001A7CA4">
        <w:trPr>
          <w:jc w:val="center"/>
        </w:trPr>
        <w:tc>
          <w:tcPr>
            <w:tcW w:w="1016" w:type="dxa"/>
          </w:tcPr>
          <w:p w14:paraId="02583670" w14:textId="77777777" w:rsidR="00105C1A" w:rsidRDefault="00105C1A" w:rsidP="001A7CA4">
            <w:pPr>
              <w:jc w:val="center"/>
            </w:pPr>
            <w:r>
              <w:t>37H</w:t>
            </w:r>
          </w:p>
        </w:tc>
        <w:tc>
          <w:tcPr>
            <w:tcW w:w="1525" w:type="dxa"/>
          </w:tcPr>
          <w:p w14:paraId="0D2D2867" w14:textId="77777777" w:rsidR="00105C1A" w:rsidRDefault="00105C1A" w:rsidP="001A7CA4">
            <w:pPr>
              <w:jc w:val="center"/>
            </w:pPr>
            <w:r>
              <w:t>H</w:t>
            </w:r>
          </w:p>
        </w:tc>
        <w:tc>
          <w:tcPr>
            <w:tcW w:w="1954" w:type="dxa"/>
          </w:tcPr>
          <w:p w14:paraId="1873B65D" w14:textId="3DC202F4" w:rsidR="00105C1A" w:rsidRDefault="008B659A" w:rsidP="001A7CA4">
            <w:pPr>
              <w:jc w:val="center"/>
            </w:pPr>
            <w:r>
              <w:t>36.5</w:t>
            </w:r>
          </w:p>
        </w:tc>
        <w:tc>
          <w:tcPr>
            <w:tcW w:w="1440" w:type="dxa"/>
          </w:tcPr>
          <w:p w14:paraId="2A27C812" w14:textId="7CF2EA17" w:rsidR="00105C1A" w:rsidRDefault="008B659A" w:rsidP="008B659A">
            <w:pPr>
              <w:jc w:val="center"/>
            </w:pPr>
            <w:r>
              <w:t>100</w:t>
            </w:r>
            <w:r w:rsidR="00105C1A">
              <w:t>0</w:t>
            </w:r>
          </w:p>
        </w:tc>
        <w:tc>
          <w:tcPr>
            <w:tcW w:w="1890" w:type="dxa"/>
          </w:tcPr>
          <w:p w14:paraId="53333145" w14:textId="534EC62E" w:rsidR="00105C1A" w:rsidRDefault="003A174F" w:rsidP="001A7CA4">
            <w:pPr>
              <w:jc w:val="center"/>
            </w:pPr>
            <w:r>
              <w:t xml:space="preserve">8 × 14 / </w:t>
            </w:r>
            <w:r>
              <w:t>8</w:t>
            </w:r>
            <w:r>
              <w:t xml:space="preserve"> × 14</w:t>
            </w:r>
          </w:p>
        </w:tc>
      </w:tr>
      <w:tr w:rsidR="00105C1A" w14:paraId="6CF60181" w14:textId="77777777" w:rsidTr="001A7CA4">
        <w:trPr>
          <w:jc w:val="center"/>
        </w:trPr>
        <w:tc>
          <w:tcPr>
            <w:tcW w:w="1016" w:type="dxa"/>
          </w:tcPr>
          <w:p w14:paraId="0FA91F9D" w14:textId="77777777" w:rsidR="00105C1A" w:rsidRDefault="00105C1A" w:rsidP="001A7CA4">
            <w:pPr>
              <w:jc w:val="center"/>
            </w:pPr>
            <w:r>
              <w:t>37V</w:t>
            </w:r>
          </w:p>
        </w:tc>
        <w:tc>
          <w:tcPr>
            <w:tcW w:w="1525" w:type="dxa"/>
          </w:tcPr>
          <w:p w14:paraId="662E7903" w14:textId="77777777" w:rsidR="00105C1A" w:rsidRDefault="00105C1A" w:rsidP="001A7CA4">
            <w:pPr>
              <w:jc w:val="center"/>
            </w:pPr>
            <w:r>
              <w:t>V</w:t>
            </w:r>
          </w:p>
        </w:tc>
        <w:tc>
          <w:tcPr>
            <w:tcW w:w="1954" w:type="dxa"/>
          </w:tcPr>
          <w:p w14:paraId="1FE56406" w14:textId="07ED823A" w:rsidR="00105C1A" w:rsidRDefault="008B659A" w:rsidP="001A7CA4">
            <w:pPr>
              <w:jc w:val="center"/>
            </w:pPr>
            <w:r>
              <w:t>36.5</w:t>
            </w:r>
          </w:p>
        </w:tc>
        <w:tc>
          <w:tcPr>
            <w:tcW w:w="1440" w:type="dxa"/>
          </w:tcPr>
          <w:p w14:paraId="3E3AFE4A" w14:textId="68F09EC8" w:rsidR="00105C1A" w:rsidRDefault="008B659A" w:rsidP="001A7CA4">
            <w:pPr>
              <w:jc w:val="center"/>
            </w:pPr>
            <w:r>
              <w:t>1</w:t>
            </w:r>
            <w:r w:rsidR="00105C1A">
              <w:t>000</w:t>
            </w:r>
          </w:p>
        </w:tc>
        <w:tc>
          <w:tcPr>
            <w:tcW w:w="1890" w:type="dxa"/>
          </w:tcPr>
          <w:p w14:paraId="783A3AFD" w14:textId="5C4248E1" w:rsidR="00105C1A" w:rsidRDefault="003A174F" w:rsidP="001A7CA4">
            <w:pPr>
              <w:jc w:val="center"/>
            </w:pPr>
            <w:r>
              <w:t>8 × 14 / 8 × 14</w:t>
            </w:r>
          </w:p>
        </w:tc>
      </w:tr>
      <w:tr w:rsidR="008B659A" w14:paraId="1E29C06A" w14:textId="77777777" w:rsidTr="001A7CA4">
        <w:trPr>
          <w:jc w:val="center"/>
        </w:trPr>
        <w:tc>
          <w:tcPr>
            <w:tcW w:w="1016" w:type="dxa"/>
          </w:tcPr>
          <w:p w14:paraId="2B058845" w14:textId="481A704E" w:rsidR="008B659A" w:rsidRDefault="008B659A" w:rsidP="008B659A">
            <w:pPr>
              <w:jc w:val="center"/>
            </w:pPr>
            <w:r>
              <w:t>89H</w:t>
            </w:r>
          </w:p>
        </w:tc>
        <w:tc>
          <w:tcPr>
            <w:tcW w:w="1525" w:type="dxa"/>
          </w:tcPr>
          <w:p w14:paraId="0E498A26" w14:textId="0BA62319" w:rsidR="008B659A" w:rsidRDefault="008B659A" w:rsidP="008B659A">
            <w:pPr>
              <w:jc w:val="center"/>
            </w:pPr>
            <w:r>
              <w:t>H</w:t>
            </w:r>
          </w:p>
        </w:tc>
        <w:tc>
          <w:tcPr>
            <w:tcW w:w="1954" w:type="dxa"/>
          </w:tcPr>
          <w:p w14:paraId="3645876E" w14:textId="56DC6FEE" w:rsidR="008B659A" w:rsidRDefault="008B659A" w:rsidP="008B659A">
            <w:pPr>
              <w:jc w:val="center"/>
            </w:pPr>
            <w:r>
              <w:t>89.0</w:t>
            </w:r>
          </w:p>
        </w:tc>
        <w:tc>
          <w:tcPr>
            <w:tcW w:w="1440" w:type="dxa"/>
          </w:tcPr>
          <w:p w14:paraId="24696692" w14:textId="40ED8BFD" w:rsidR="008B659A" w:rsidRDefault="008B659A" w:rsidP="008B659A">
            <w:pPr>
              <w:jc w:val="center"/>
            </w:pPr>
            <w:r>
              <w:t>3000</w:t>
            </w:r>
          </w:p>
        </w:tc>
        <w:tc>
          <w:tcPr>
            <w:tcW w:w="1890" w:type="dxa"/>
          </w:tcPr>
          <w:p w14:paraId="7A90C02F" w14:textId="4862ABD9" w:rsidR="008B659A" w:rsidRDefault="003A174F" w:rsidP="008B659A">
            <w:pPr>
              <w:jc w:val="center"/>
            </w:pPr>
            <w:r>
              <w:t xml:space="preserve">3 × 6 </w:t>
            </w:r>
            <w:r>
              <w:t xml:space="preserve">/ </w:t>
            </w:r>
            <w:r>
              <w:t>4 × 7</w:t>
            </w:r>
          </w:p>
        </w:tc>
      </w:tr>
      <w:tr w:rsidR="008B659A" w14:paraId="65780A77" w14:textId="77777777" w:rsidTr="001A7CA4">
        <w:trPr>
          <w:jc w:val="center"/>
        </w:trPr>
        <w:tc>
          <w:tcPr>
            <w:tcW w:w="1016" w:type="dxa"/>
          </w:tcPr>
          <w:p w14:paraId="4F3EDC83" w14:textId="4916C014" w:rsidR="008B659A" w:rsidRDefault="008B659A" w:rsidP="008B659A">
            <w:pPr>
              <w:jc w:val="center"/>
            </w:pPr>
            <w:r>
              <w:t>89V</w:t>
            </w:r>
          </w:p>
        </w:tc>
        <w:tc>
          <w:tcPr>
            <w:tcW w:w="1525" w:type="dxa"/>
          </w:tcPr>
          <w:p w14:paraId="399E7777" w14:textId="6CED9D75" w:rsidR="008B659A" w:rsidRDefault="008B659A" w:rsidP="008B659A">
            <w:pPr>
              <w:jc w:val="center"/>
            </w:pPr>
            <w:r>
              <w:t>V</w:t>
            </w:r>
          </w:p>
        </w:tc>
        <w:tc>
          <w:tcPr>
            <w:tcW w:w="1954" w:type="dxa"/>
          </w:tcPr>
          <w:p w14:paraId="0F59DCF6" w14:textId="43B5C843" w:rsidR="008B659A" w:rsidRDefault="008B659A" w:rsidP="008B659A">
            <w:pPr>
              <w:jc w:val="center"/>
            </w:pPr>
            <w:r>
              <w:t>89.0</w:t>
            </w:r>
          </w:p>
        </w:tc>
        <w:tc>
          <w:tcPr>
            <w:tcW w:w="1440" w:type="dxa"/>
          </w:tcPr>
          <w:p w14:paraId="057E7CD9" w14:textId="15938714" w:rsidR="008B659A" w:rsidRDefault="008B659A" w:rsidP="008B659A">
            <w:pPr>
              <w:jc w:val="center"/>
            </w:pPr>
            <w:r>
              <w:t>3000</w:t>
            </w:r>
          </w:p>
        </w:tc>
        <w:tc>
          <w:tcPr>
            <w:tcW w:w="1890" w:type="dxa"/>
          </w:tcPr>
          <w:p w14:paraId="60883C24" w14:textId="211D1BAB" w:rsidR="008B659A" w:rsidRDefault="003A174F" w:rsidP="008B659A">
            <w:pPr>
              <w:jc w:val="center"/>
            </w:pPr>
            <w:r>
              <w:t>3 × 6 / 4</w:t>
            </w:r>
            <w:r>
              <w:t xml:space="preserve"> × 6</w:t>
            </w:r>
          </w:p>
        </w:tc>
      </w:tr>
    </w:tbl>
    <w:p w14:paraId="34A4ACF9" w14:textId="77777777" w:rsidR="00105C1A" w:rsidRDefault="00105C1A" w:rsidP="00105C1A"/>
    <w:p w14:paraId="2C8C90B8" w14:textId="77777777" w:rsidR="00105C1A" w:rsidRPr="00225B79" w:rsidRDefault="00105C1A" w:rsidP="00105C1A"/>
    <w:p w14:paraId="2798A887" w14:textId="7C9142F9" w:rsidR="00105C1A" w:rsidRDefault="00105C1A" w:rsidP="00105C1A">
      <w:pPr>
        <w:pStyle w:val="Heading2"/>
      </w:pPr>
      <w:proofErr w:type="spellStart"/>
      <w:r>
        <w:t>WindSat</w:t>
      </w:r>
      <w:proofErr w:type="spellEnd"/>
    </w:p>
    <w:p w14:paraId="1EEF2723" w14:textId="13A03921" w:rsidR="00A30DC1" w:rsidRDefault="00105C1A" w:rsidP="00A30DC1">
      <w:pPr>
        <w:pStyle w:val="Text"/>
        <w:rPr>
          <w:sz w:val="24"/>
        </w:rPr>
      </w:pPr>
      <w:r w:rsidRPr="00105C1A">
        <w:rPr>
          <w:sz w:val="24"/>
        </w:rPr>
        <w:t xml:space="preserve">The </w:t>
      </w:r>
      <w:proofErr w:type="spellStart"/>
      <w:r w:rsidRPr="00105C1A">
        <w:rPr>
          <w:sz w:val="24"/>
        </w:rPr>
        <w:t>WindSa</w:t>
      </w:r>
      <w:r>
        <w:rPr>
          <w:sz w:val="24"/>
        </w:rPr>
        <w:t>t</w:t>
      </w:r>
      <w:proofErr w:type="spellEnd"/>
      <w:r>
        <w:rPr>
          <w:sz w:val="24"/>
        </w:rPr>
        <w:t>/</w:t>
      </w:r>
      <w:proofErr w:type="spellStart"/>
      <w:r>
        <w:rPr>
          <w:sz w:val="24"/>
        </w:rPr>
        <w:t>Coriolis</w:t>
      </w:r>
      <w:proofErr w:type="spellEnd"/>
      <w:r>
        <w:rPr>
          <w:sz w:val="24"/>
        </w:rPr>
        <w:t xml:space="preserve"> mission carries the fi</w:t>
      </w:r>
      <w:r w:rsidRPr="00105C1A">
        <w:rPr>
          <w:sz w:val="24"/>
        </w:rPr>
        <w:t>rst orbital polarimetric radiometer</w:t>
      </w:r>
      <w:r>
        <w:rPr>
          <w:sz w:val="24"/>
        </w:rPr>
        <w:t xml:space="preserve"> </w:t>
      </w:r>
      <w:r w:rsidRPr="00105C1A">
        <w:rPr>
          <w:sz w:val="24"/>
        </w:rPr>
        <w:t>(</w:t>
      </w:r>
      <w:proofErr w:type="spellStart"/>
      <w:r w:rsidRPr="00105C1A">
        <w:rPr>
          <w:sz w:val="24"/>
        </w:rPr>
        <w:t>Gaiser</w:t>
      </w:r>
      <w:proofErr w:type="spellEnd"/>
      <w:r w:rsidRPr="00105C1A">
        <w:rPr>
          <w:sz w:val="24"/>
        </w:rPr>
        <w:t xml:space="preserve"> et al., 2004). </w:t>
      </w:r>
      <w:proofErr w:type="spellStart"/>
      <w:r w:rsidRPr="00105C1A">
        <w:rPr>
          <w:sz w:val="24"/>
        </w:rPr>
        <w:t>WindSat</w:t>
      </w:r>
      <w:proofErr w:type="spellEnd"/>
      <w:r w:rsidRPr="00105C1A">
        <w:rPr>
          <w:sz w:val="24"/>
        </w:rPr>
        <w:t xml:space="preserve"> is designed to evaluate the viability</w:t>
      </w:r>
      <w:r>
        <w:rPr>
          <w:sz w:val="24"/>
        </w:rPr>
        <w:t xml:space="preserve"> </w:t>
      </w:r>
      <w:r w:rsidRPr="00105C1A">
        <w:rPr>
          <w:sz w:val="24"/>
        </w:rPr>
        <w:t>of polarimetric radiometry for measuring the speed and direction of ocean winds</w:t>
      </w:r>
      <w:r>
        <w:rPr>
          <w:sz w:val="24"/>
        </w:rPr>
        <w:t xml:space="preserve"> </w:t>
      </w:r>
      <w:r w:rsidRPr="00105C1A">
        <w:rPr>
          <w:sz w:val="24"/>
        </w:rPr>
        <w:t xml:space="preserve">from space. </w:t>
      </w:r>
      <w:proofErr w:type="spellStart"/>
      <w:r w:rsidRPr="00105C1A">
        <w:rPr>
          <w:sz w:val="24"/>
        </w:rPr>
        <w:t>WindSat</w:t>
      </w:r>
      <w:proofErr w:type="spellEnd"/>
      <w:r w:rsidRPr="00105C1A">
        <w:rPr>
          <w:sz w:val="24"/>
        </w:rPr>
        <w:t xml:space="preserve"> includes multiple polarimetric and dual-polarized channels</w:t>
      </w:r>
      <w:r>
        <w:rPr>
          <w:sz w:val="24"/>
        </w:rPr>
        <w:t xml:space="preserve"> sharing a 1.8 m offset refl</w:t>
      </w:r>
      <w:r w:rsidRPr="00105C1A">
        <w:rPr>
          <w:sz w:val="24"/>
        </w:rPr>
        <w:t>ector antenna. The scanning geometry was selected make both forward and aft</w:t>
      </w:r>
      <w:r>
        <w:rPr>
          <w:sz w:val="24"/>
        </w:rPr>
        <w:t>-</w:t>
      </w:r>
      <w:r w:rsidRPr="00105C1A">
        <w:rPr>
          <w:sz w:val="24"/>
        </w:rPr>
        <w:t>facing</w:t>
      </w:r>
      <w:r>
        <w:rPr>
          <w:sz w:val="24"/>
        </w:rPr>
        <w:t xml:space="preserve"> brightness temperature </w:t>
      </w:r>
      <w:r w:rsidRPr="00105C1A">
        <w:rPr>
          <w:sz w:val="24"/>
        </w:rPr>
        <w:t>measurements over part of its</w:t>
      </w:r>
      <w:r>
        <w:rPr>
          <w:sz w:val="24"/>
        </w:rPr>
        <w:t xml:space="preserve"> observation swath </w:t>
      </w:r>
      <w:r w:rsidRPr="00105C1A">
        <w:rPr>
          <w:sz w:val="24"/>
        </w:rPr>
        <w:t>in order</w:t>
      </w:r>
      <w:r>
        <w:rPr>
          <w:sz w:val="24"/>
        </w:rPr>
        <w:t xml:space="preserve"> </w:t>
      </w:r>
      <w:r w:rsidRPr="00105C1A">
        <w:rPr>
          <w:sz w:val="24"/>
        </w:rPr>
        <w:t>to evaluate the potential of using the azimuth dependence of Tb to retrieve near</w:t>
      </w:r>
      <w:r>
        <w:rPr>
          <w:sz w:val="24"/>
        </w:rPr>
        <w:t xml:space="preserve"> </w:t>
      </w:r>
      <w:r w:rsidRPr="00105C1A">
        <w:rPr>
          <w:sz w:val="24"/>
        </w:rPr>
        <w:t>surface</w:t>
      </w:r>
      <w:r>
        <w:rPr>
          <w:sz w:val="24"/>
        </w:rPr>
        <w:t xml:space="preserve"> </w:t>
      </w:r>
      <w:r w:rsidRPr="00105C1A">
        <w:rPr>
          <w:sz w:val="24"/>
        </w:rPr>
        <w:t>ocean winds from the measurements.</w:t>
      </w:r>
      <w:r>
        <w:rPr>
          <w:sz w:val="24"/>
        </w:rPr>
        <w:t xml:space="preserve">  The observation swath is illustrated in Fig. </w:t>
      </w:r>
      <w:r w:rsidR="0076307F">
        <w:rPr>
          <w:sz w:val="24"/>
        </w:rPr>
        <w:t>5</w:t>
      </w:r>
      <w:r>
        <w:rPr>
          <w:sz w:val="24"/>
        </w:rPr>
        <w:t>.</w:t>
      </w:r>
      <w:r w:rsidR="0011530C">
        <w:rPr>
          <w:sz w:val="24"/>
        </w:rPr>
        <w:t xml:space="preserve">  The nominal incidence angles were 53° for all channels but the 10.7 GHz channels which use an incidence angle of 49.9°.</w:t>
      </w:r>
      <w:r w:rsidR="00116C1E">
        <w:rPr>
          <w:sz w:val="24"/>
        </w:rPr>
        <w:t xml:space="preserve">  The channels of interest are described in Table 5.</w:t>
      </w:r>
      <w:r w:rsidR="00A30DC1">
        <w:rPr>
          <w:sz w:val="24"/>
        </w:rPr>
        <w:t xml:space="preserve"> The rotation rate is 31.6 rpm.  </w:t>
      </w:r>
    </w:p>
    <w:p w14:paraId="309A7204" w14:textId="6A74D3D3" w:rsidR="0011530C" w:rsidRDefault="0011530C" w:rsidP="0011530C">
      <w:pPr>
        <w:pStyle w:val="Text"/>
        <w:rPr>
          <w:sz w:val="24"/>
        </w:rPr>
      </w:pPr>
    </w:p>
    <w:p w14:paraId="39155EC3" w14:textId="77777777" w:rsidR="004E3D6C" w:rsidRDefault="004E3D6C" w:rsidP="0011530C">
      <w:pPr>
        <w:pStyle w:val="Text"/>
        <w:rPr>
          <w:sz w:val="24"/>
        </w:rPr>
      </w:pPr>
    </w:p>
    <w:p w14:paraId="77D12FFE" w14:textId="77777777" w:rsidR="00CC6745" w:rsidRDefault="00CC6745" w:rsidP="0011530C">
      <w:pPr>
        <w:pStyle w:val="Text"/>
        <w:rPr>
          <w:sz w:val="24"/>
        </w:rPr>
      </w:pPr>
    </w:p>
    <w:p w14:paraId="2F2B2906" w14:textId="77777777" w:rsidR="00CC6745" w:rsidRDefault="00CC6745" w:rsidP="0011530C">
      <w:pPr>
        <w:pStyle w:val="Text"/>
        <w:rPr>
          <w:sz w:val="24"/>
        </w:rPr>
      </w:pPr>
    </w:p>
    <w:p w14:paraId="309E5C7A" w14:textId="3038C3A6" w:rsidR="00105C1A" w:rsidRDefault="00116C1E" w:rsidP="00105C1A">
      <w:pPr>
        <w:jc w:val="center"/>
      </w:pPr>
      <w:r>
        <w:t>Table 5</w:t>
      </w:r>
      <w:r w:rsidR="00105C1A">
        <w:t xml:space="preserve">: </w:t>
      </w:r>
      <w:proofErr w:type="spellStart"/>
      <w:r w:rsidR="00105C1A">
        <w:t>WindSat</w:t>
      </w:r>
      <w:proofErr w:type="spellEnd"/>
      <w:r w:rsidR="00105C1A">
        <w:t xml:space="preserve"> Channel Characteristics (</w:t>
      </w:r>
      <w:proofErr w:type="spellStart"/>
      <w:r w:rsidR="00105C1A" w:rsidRPr="00105C1A">
        <w:t>Gaiser</w:t>
      </w:r>
      <w:proofErr w:type="spellEnd"/>
      <w:r w:rsidR="00105C1A" w:rsidRPr="00105C1A">
        <w:t xml:space="preserve"> et al., 2004</w:t>
      </w:r>
      <w:r w:rsidR="00105C1A">
        <w:t>)</w:t>
      </w:r>
    </w:p>
    <w:p w14:paraId="2F54495A" w14:textId="2B4CA254" w:rsidR="00632B71" w:rsidRDefault="00632B71" w:rsidP="00105C1A">
      <w:pPr>
        <w:jc w:val="center"/>
      </w:pPr>
      <w:r>
        <w:t>Only linearly polarized channels shown.</w:t>
      </w:r>
    </w:p>
    <w:p w14:paraId="464E744F" w14:textId="5036F556" w:rsidR="00105C1A" w:rsidRDefault="00105C1A" w:rsidP="00105C1A"/>
    <w:tbl>
      <w:tblPr>
        <w:tblStyle w:val="TableGrid"/>
        <w:tblW w:w="0" w:type="auto"/>
        <w:jc w:val="center"/>
        <w:tblLook w:val="04A0" w:firstRow="1" w:lastRow="0" w:firstColumn="1" w:lastColumn="0" w:noHBand="0" w:noVBand="1"/>
      </w:tblPr>
      <w:tblGrid>
        <w:gridCol w:w="1017"/>
        <w:gridCol w:w="1509"/>
        <w:gridCol w:w="1969"/>
        <w:gridCol w:w="1331"/>
        <w:gridCol w:w="1808"/>
        <w:gridCol w:w="1716"/>
      </w:tblGrid>
      <w:tr w:rsidR="007F7CF8" w14:paraId="71F7CEC8" w14:textId="1444FF22" w:rsidTr="007F7CF8">
        <w:trPr>
          <w:jc w:val="center"/>
        </w:trPr>
        <w:tc>
          <w:tcPr>
            <w:tcW w:w="1017" w:type="dxa"/>
          </w:tcPr>
          <w:p w14:paraId="4AD0E4AF" w14:textId="77777777" w:rsidR="007F7CF8" w:rsidRDefault="007F7CF8" w:rsidP="001A7CA4">
            <w:r>
              <w:t>Channel</w:t>
            </w:r>
          </w:p>
        </w:tc>
        <w:tc>
          <w:tcPr>
            <w:tcW w:w="1509" w:type="dxa"/>
          </w:tcPr>
          <w:p w14:paraId="4AE1F7F9" w14:textId="61B87565" w:rsidR="007F7CF8" w:rsidRDefault="007F7CF8" w:rsidP="001A7CA4">
            <w:r>
              <w:t>Polarization</w:t>
            </w:r>
          </w:p>
        </w:tc>
        <w:tc>
          <w:tcPr>
            <w:tcW w:w="1969" w:type="dxa"/>
          </w:tcPr>
          <w:p w14:paraId="59F2E299" w14:textId="77777777" w:rsidR="007F7CF8" w:rsidRDefault="007F7CF8" w:rsidP="001A7CA4">
            <w:r>
              <w:t>Center Frequency (GHz)</w:t>
            </w:r>
          </w:p>
        </w:tc>
        <w:tc>
          <w:tcPr>
            <w:tcW w:w="1331" w:type="dxa"/>
          </w:tcPr>
          <w:p w14:paraId="55EBEAF0" w14:textId="77777777" w:rsidR="007F7CF8" w:rsidRDefault="007F7CF8" w:rsidP="001A7CA4">
            <w:r>
              <w:t>Bandwidth (MHz)</w:t>
            </w:r>
          </w:p>
        </w:tc>
        <w:tc>
          <w:tcPr>
            <w:tcW w:w="1808" w:type="dxa"/>
          </w:tcPr>
          <w:p w14:paraId="56A0CD7B" w14:textId="77777777" w:rsidR="007F7CF8" w:rsidRDefault="007F7CF8" w:rsidP="001A7CA4">
            <w:r>
              <w:t>Footprint Size (km)</w:t>
            </w:r>
          </w:p>
        </w:tc>
        <w:tc>
          <w:tcPr>
            <w:tcW w:w="1716" w:type="dxa"/>
          </w:tcPr>
          <w:p w14:paraId="35FC75F2" w14:textId="732AF6F2" w:rsidR="007F7CF8" w:rsidRDefault="007F7CF8" w:rsidP="001A7CA4">
            <w:r>
              <w:t>Integration period (</w:t>
            </w:r>
            <w:proofErr w:type="spellStart"/>
            <w:r>
              <w:t>ms</w:t>
            </w:r>
            <w:proofErr w:type="spellEnd"/>
            <w:r>
              <w:t>)</w:t>
            </w:r>
          </w:p>
        </w:tc>
      </w:tr>
      <w:tr w:rsidR="007F7CF8" w14:paraId="22067C2D" w14:textId="3145A067" w:rsidTr="007F7CF8">
        <w:trPr>
          <w:jc w:val="center"/>
        </w:trPr>
        <w:tc>
          <w:tcPr>
            <w:tcW w:w="1017" w:type="dxa"/>
          </w:tcPr>
          <w:p w14:paraId="5CDDED6C" w14:textId="6DD68311" w:rsidR="007F7CF8" w:rsidRDefault="007F7CF8" w:rsidP="00632B71">
            <w:pPr>
              <w:jc w:val="center"/>
            </w:pPr>
            <w:r>
              <w:t>6.8H</w:t>
            </w:r>
          </w:p>
        </w:tc>
        <w:tc>
          <w:tcPr>
            <w:tcW w:w="1509" w:type="dxa"/>
          </w:tcPr>
          <w:p w14:paraId="48EA2419" w14:textId="73867EC1" w:rsidR="007F7CF8" w:rsidRDefault="007F7CF8" w:rsidP="00632B71">
            <w:pPr>
              <w:jc w:val="center"/>
            </w:pPr>
            <w:r>
              <w:t>H</w:t>
            </w:r>
          </w:p>
        </w:tc>
        <w:tc>
          <w:tcPr>
            <w:tcW w:w="1969" w:type="dxa"/>
          </w:tcPr>
          <w:p w14:paraId="5977A115" w14:textId="09B9A97A" w:rsidR="007F7CF8" w:rsidRDefault="007F7CF8" w:rsidP="00632B71">
            <w:pPr>
              <w:jc w:val="center"/>
            </w:pPr>
            <w:r>
              <w:t>6.8</w:t>
            </w:r>
          </w:p>
        </w:tc>
        <w:tc>
          <w:tcPr>
            <w:tcW w:w="1331" w:type="dxa"/>
          </w:tcPr>
          <w:p w14:paraId="5D6B7FD7" w14:textId="47F97125" w:rsidR="007F7CF8" w:rsidRDefault="007F7CF8" w:rsidP="00632B71">
            <w:pPr>
              <w:jc w:val="center"/>
            </w:pPr>
            <w:r>
              <w:t>125</w:t>
            </w:r>
          </w:p>
        </w:tc>
        <w:tc>
          <w:tcPr>
            <w:tcW w:w="1808" w:type="dxa"/>
          </w:tcPr>
          <w:p w14:paraId="00143373" w14:textId="25B32831" w:rsidR="007F7CF8" w:rsidRDefault="007F7CF8" w:rsidP="00632B71">
            <w:pPr>
              <w:jc w:val="center"/>
            </w:pPr>
            <w:r>
              <w:t>40 × 60</w:t>
            </w:r>
          </w:p>
        </w:tc>
        <w:tc>
          <w:tcPr>
            <w:tcW w:w="1716" w:type="dxa"/>
          </w:tcPr>
          <w:p w14:paraId="572760F0" w14:textId="52509AEC" w:rsidR="007F7CF8" w:rsidRDefault="007F7CF8" w:rsidP="00632B71">
            <w:pPr>
              <w:jc w:val="center"/>
            </w:pPr>
            <w:r>
              <w:t>5.00</w:t>
            </w:r>
          </w:p>
        </w:tc>
      </w:tr>
      <w:tr w:rsidR="007F7CF8" w14:paraId="687B6E26" w14:textId="1CBEC902" w:rsidTr="007F7CF8">
        <w:trPr>
          <w:jc w:val="center"/>
        </w:trPr>
        <w:tc>
          <w:tcPr>
            <w:tcW w:w="1017" w:type="dxa"/>
          </w:tcPr>
          <w:p w14:paraId="6B4EBE35" w14:textId="596F1DE8" w:rsidR="007F7CF8" w:rsidRDefault="007F7CF8" w:rsidP="00632B71">
            <w:pPr>
              <w:jc w:val="center"/>
            </w:pPr>
            <w:r>
              <w:t>6.8V</w:t>
            </w:r>
          </w:p>
        </w:tc>
        <w:tc>
          <w:tcPr>
            <w:tcW w:w="1509" w:type="dxa"/>
          </w:tcPr>
          <w:p w14:paraId="46E3E1E0" w14:textId="16DB3B81" w:rsidR="007F7CF8" w:rsidRDefault="007F7CF8" w:rsidP="00632B71">
            <w:pPr>
              <w:jc w:val="center"/>
            </w:pPr>
            <w:r>
              <w:t>V</w:t>
            </w:r>
          </w:p>
        </w:tc>
        <w:tc>
          <w:tcPr>
            <w:tcW w:w="1969" w:type="dxa"/>
          </w:tcPr>
          <w:p w14:paraId="2F5D3A7F" w14:textId="32A76E6F" w:rsidR="007F7CF8" w:rsidRDefault="007F7CF8" w:rsidP="00632B71">
            <w:pPr>
              <w:jc w:val="center"/>
            </w:pPr>
            <w:r>
              <w:t>6.8</w:t>
            </w:r>
          </w:p>
        </w:tc>
        <w:tc>
          <w:tcPr>
            <w:tcW w:w="1331" w:type="dxa"/>
          </w:tcPr>
          <w:p w14:paraId="2699F819" w14:textId="5C446C3E" w:rsidR="007F7CF8" w:rsidRDefault="007F7CF8" w:rsidP="00632B71">
            <w:pPr>
              <w:jc w:val="center"/>
            </w:pPr>
            <w:r>
              <w:t>125</w:t>
            </w:r>
          </w:p>
        </w:tc>
        <w:tc>
          <w:tcPr>
            <w:tcW w:w="1808" w:type="dxa"/>
          </w:tcPr>
          <w:p w14:paraId="7BCFA860" w14:textId="5FC23319" w:rsidR="007F7CF8" w:rsidRDefault="007F7CF8" w:rsidP="00632B71">
            <w:pPr>
              <w:jc w:val="center"/>
            </w:pPr>
            <w:r>
              <w:t>40 × 60</w:t>
            </w:r>
          </w:p>
        </w:tc>
        <w:tc>
          <w:tcPr>
            <w:tcW w:w="1716" w:type="dxa"/>
          </w:tcPr>
          <w:p w14:paraId="5E3201D4" w14:textId="7954370F" w:rsidR="007F7CF8" w:rsidRDefault="007F7CF8" w:rsidP="00632B71">
            <w:pPr>
              <w:jc w:val="center"/>
            </w:pPr>
            <w:r>
              <w:t>5.00</w:t>
            </w:r>
          </w:p>
        </w:tc>
      </w:tr>
      <w:tr w:rsidR="007F7CF8" w14:paraId="696654D2" w14:textId="3F7D1362" w:rsidTr="007F7CF8">
        <w:trPr>
          <w:jc w:val="center"/>
        </w:trPr>
        <w:tc>
          <w:tcPr>
            <w:tcW w:w="1017" w:type="dxa"/>
          </w:tcPr>
          <w:p w14:paraId="4AC4CC76" w14:textId="3A793D75" w:rsidR="007F7CF8" w:rsidRDefault="007F7CF8" w:rsidP="00632B71">
            <w:pPr>
              <w:jc w:val="center"/>
            </w:pPr>
            <w:r>
              <w:t>10.7H</w:t>
            </w:r>
          </w:p>
        </w:tc>
        <w:tc>
          <w:tcPr>
            <w:tcW w:w="1509" w:type="dxa"/>
          </w:tcPr>
          <w:p w14:paraId="7AE4A3CE" w14:textId="77777777" w:rsidR="007F7CF8" w:rsidRDefault="007F7CF8" w:rsidP="00632B71">
            <w:pPr>
              <w:jc w:val="center"/>
            </w:pPr>
            <w:r>
              <w:t>H</w:t>
            </w:r>
          </w:p>
        </w:tc>
        <w:tc>
          <w:tcPr>
            <w:tcW w:w="1969" w:type="dxa"/>
          </w:tcPr>
          <w:p w14:paraId="306D06FB" w14:textId="64EB373F" w:rsidR="007F7CF8" w:rsidRDefault="007F7CF8" w:rsidP="00632B71">
            <w:pPr>
              <w:jc w:val="center"/>
            </w:pPr>
            <w:r>
              <w:t>10.7</w:t>
            </w:r>
          </w:p>
        </w:tc>
        <w:tc>
          <w:tcPr>
            <w:tcW w:w="1331" w:type="dxa"/>
          </w:tcPr>
          <w:p w14:paraId="61B18973" w14:textId="343C0D2E" w:rsidR="007F7CF8" w:rsidRDefault="007F7CF8" w:rsidP="00632B71">
            <w:pPr>
              <w:jc w:val="center"/>
            </w:pPr>
            <w:r>
              <w:t>300</w:t>
            </w:r>
          </w:p>
        </w:tc>
        <w:tc>
          <w:tcPr>
            <w:tcW w:w="1808" w:type="dxa"/>
          </w:tcPr>
          <w:p w14:paraId="72F2D871" w14:textId="6D762E3A" w:rsidR="007F7CF8" w:rsidRDefault="007F7CF8" w:rsidP="00632B71">
            <w:pPr>
              <w:jc w:val="center"/>
            </w:pPr>
            <w:r>
              <w:t>25 × 38</w:t>
            </w:r>
          </w:p>
        </w:tc>
        <w:tc>
          <w:tcPr>
            <w:tcW w:w="1716" w:type="dxa"/>
          </w:tcPr>
          <w:p w14:paraId="3C5D699F" w14:textId="2ED126CC" w:rsidR="007F7CF8" w:rsidRDefault="007F7CF8" w:rsidP="00632B71">
            <w:pPr>
              <w:jc w:val="center"/>
            </w:pPr>
            <w:r>
              <w:t>3.93</w:t>
            </w:r>
          </w:p>
        </w:tc>
      </w:tr>
      <w:tr w:rsidR="007F7CF8" w14:paraId="1DF28A81" w14:textId="66A9DC7D" w:rsidTr="007F7CF8">
        <w:trPr>
          <w:jc w:val="center"/>
        </w:trPr>
        <w:tc>
          <w:tcPr>
            <w:tcW w:w="1017" w:type="dxa"/>
          </w:tcPr>
          <w:p w14:paraId="15D0DA2D" w14:textId="62406ACD" w:rsidR="007F7CF8" w:rsidRDefault="007F7CF8" w:rsidP="00632B71">
            <w:pPr>
              <w:jc w:val="center"/>
            </w:pPr>
            <w:r>
              <w:t>10.7V</w:t>
            </w:r>
          </w:p>
        </w:tc>
        <w:tc>
          <w:tcPr>
            <w:tcW w:w="1509" w:type="dxa"/>
          </w:tcPr>
          <w:p w14:paraId="084EBAAE" w14:textId="77777777" w:rsidR="007F7CF8" w:rsidRDefault="007F7CF8" w:rsidP="00632B71">
            <w:pPr>
              <w:jc w:val="center"/>
            </w:pPr>
            <w:r>
              <w:t>V</w:t>
            </w:r>
          </w:p>
        </w:tc>
        <w:tc>
          <w:tcPr>
            <w:tcW w:w="1969" w:type="dxa"/>
          </w:tcPr>
          <w:p w14:paraId="4F5C5FE1" w14:textId="68888EB1" w:rsidR="007F7CF8" w:rsidRDefault="007F7CF8" w:rsidP="00632B71">
            <w:pPr>
              <w:jc w:val="center"/>
            </w:pPr>
            <w:r>
              <w:t>10.7</w:t>
            </w:r>
          </w:p>
        </w:tc>
        <w:tc>
          <w:tcPr>
            <w:tcW w:w="1331" w:type="dxa"/>
          </w:tcPr>
          <w:p w14:paraId="25D71D32" w14:textId="71EF7F19" w:rsidR="007F7CF8" w:rsidRDefault="007F7CF8" w:rsidP="00632B71">
            <w:pPr>
              <w:jc w:val="center"/>
            </w:pPr>
            <w:r>
              <w:t>300</w:t>
            </w:r>
          </w:p>
        </w:tc>
        <w:tc>
          <w:tcPr>
            <w:tcW w:w="1808" w:type="dxa"/>
          </w:tcPr>
          <w:p w14:paraId="4887D491" w14:textId="3056FF55" w:rsidR="007F7CF8" w:rsidRDefault="007F7CF8" w:rsidP="00632B71">
            <w:pPr>
              <w:jc w:val="center"/>
            </w:pPr>
            <w:r>
              <w:t>25 × 38</w:t>
            </w:r>
          </w:p>
        </w:tc>
        <w:tc>
          <w:tcPr>
            <w:tcW w:w="1716" w:type="dxa"/>
          </w:tcPr>
          <w:p w14:paraId="1D7C9E8C" w14:textId="28CA2CC3" w:rsidR="007F7CF8" w:rsidRDefault="007F7CF8" w:rsidP="00632B71">
            <w:pPr>
              <w:jc w:val="center"/>
            </w:pPr>
            <w:r>
              <w:t>3.93</w:t>
            </w:r>
          </w:p>
        </w:tc>
      </w:tr>
      <w:tr w:rsidR="007F7CF8" w14:paraId="3F793066" w14:textId="50DB335B" w:rsidTr="007F7CF8">
        <w:trPr>
          <w:jc w:val="center"/>
        </w:trPr>
        <w:tc>
          <w:tcPr>
            <w:tcW w:w="1017" w:type="dxa"/>
          </w:tcPr>
          <w:p w14:paraId="7CB849CE" w14:textId="4CC8C382" w:rsidR="007F7CF8" w:rsidRDefault="007F7CF8" w:rsidP="00632B71">
            <w:pPr>
              <w:jc w:val="center"/>
            </w:pPr>
            <w:r>
              <w:t>18H</w:t>
            </w:r>
          </w:p>
        </w:tc>
        <w:tc>
          <w:tcPr>
            <w:tcW w:w="1509" w:type="dxa"/>
          </w:tcPr>
          <w:p w14:paraId="44F466F6" w14:textId="375FEDE7" w:rsidR="007F7CF8" w:rsidRDefault="007F7CF8" w:rsidP="00632B71">
            <w:pPr>
              <w:jc w:val="center"/>
            </w:pPr>
            <w:r>
              <w:t>H</w:t>
            </w:r>
          </w:p>
        </w:tc>
        <w:tc>
          <w:tcPr>
            <w:tcW w:w="1969" w:type="dxa"/>
          </w:tcPr>
          <w:p w14:paraId="6F1EC069" w14:textId="4DE55F1A" w:rsidR="007F7CF8" w:rsidRDefault="007F7CF8" w:rsidP="00632B71">
            <w:pPr>
              <w:jc w:val="center"/>
            </w:pPr>
            <w:r>
              <w:t>18.7</w:t>
            </w:r>
          </w:p>
        </w:tc>
        <w:tc>
          <w:tcPr>
            <w:tcW w:w="1331" w:type="dxa"/>
          </w:tcPr>
          <w:p w14:paraId="09C85C35" w14:textId="01E9606C" w:rsidR="007F7CF8" w:rsidRDefault="007F7CF8" w:rsidP="00632B71">
            <w:pPr>
              <w:jc w:val="center"/>
            </w:pPr>
            <w:r>
              <w:t>750</w:t>
            </w:r>
          </w:p>
        </w:tc>
        <w:tc>
          <w:tcPr>
            <w:tcW w:w="1808" w:type="dxa"/>
          </w:tcPr>
          <w:p w14:paraId="66860BA2" w14:textId="1585BEB2" w:rsidR="007F7CF8" w:rsidRDefault="007F7CF8" w:rsidP="00632B71">
            <w:pPr>
              <w:jc w:val="center"/>
            </w:pPr>
            <w:r>
              <w:t>16 × 27</w:t>
            </w:r>
          </w:p>
        </w:tc>
        <w:tc>
          <w:tcPr>
            <w:tcW w:w="1716" w:type="dxa"/>
          </w:tcPr>
          <w:p w14:paraId="044E0361" w14:textId="6F2407B5" w:rsidR="007F7CF8" w:rsidRDefault="007F7CF8" w:rsidP="00632B71">
            <w:pPr>
              <w:jc w:val="center"/>
            </w:pPr>
            <w:r>
              <w:t>2.19</w:t>
            </w:r>
          </w:p>
        </w:tc>
      </w:tr>
      <w:tr w:rsidR="007F7CF8" w14:paraId="027512B8" w14:textId="3FE44122" w:rsidTr="007F7CF8">
        <w:trPr>
          <w:jc w:val="center"/>
        </w:trPr>
        <w:tc>
          <w:tcPr>
            <w:tcW w:w="1017" w:type="dxa"/>
          </w:tcPr>
          <w:p w14:paraId="27429E23" w14:textId="4689C0E8" w:rsidR="007F7CF8" w:rsidRDefault="007F7CF8" w:rsidP="00632B71">
            <w:pPr>
              <w:jc w:val="center"/>
            </w:pPr>
            <w:r>
              <w:t>18V</w:t>
            </w:r>
          </w:p>
        </w:tc>
        <w:tc>
          <w:tcPr>
            <w:tcW w:w="1509" w:type="dxa"/>
          </w:tcPr>
          <w:p w14:paraId="41B95977" w14:textId="77777777" w:rsidR="007F7CF8" w:rsidRDefault="007F7CF8" w:rsidP="00632B71">
            <w:pPr>
              <w:jc w:val="center"/>
            </w:pPr>
            <w:r>
              <w:t>V</w:t>
            </w:r>
          </w:p>
        </w:tc>
        <w:tc>
          <w:tcPr>
            <w:tcW w:w="1969" w:type="dxa"/>
          </w:tcPr>
          <w:p w14:paraId="7EA9FF45" w14:textId="4F348B82" w:rsidR="007F7CF8" w:rsidRDefault="007F7CF8" w:rsidP="00632B71">
            <w:pPr>
              <w:jc w:val="center"/>
            </w:pPr>
            <w:r>
              <w:t>18.7</w:t>
            </w:r>
          </w:p>
        </w:tc>
        <w:tc>
          <w:tcPr>
            <w:tcW w:w="1331" w:type="dxa"/>
          </w:tcPr>
          <w:p w14:paraId="5AB3007D" w14:textId="1888B801" w:rsidR="007F7CF8" w:rsidRDefault="007F7CF8" w:rsidP="00632B71">
            <w:pPr>
              <w:jc w:val="center"/>
            </w:pPr>
            <w:r>
              <w:t>750</w:t>
            </w:r>
          </w:p>
        </w:tc>
        <w:tc>
          <w:tcPr>
            <w:tcW w:w="1808" w:type="dxa"/>
          </w:tcPr>
          <w:p w14:paraId="20269028" w14:textId="2A8F596D" w:rsidR="007F7CF8" w:rsidRDefault="007F7CF8" w:rsidP="00632B71">
            <w:pPr>
              <w:jc w:val="center"/>
            </w:pPr>
            <w:r>
              <w:t>16 × 27</w:t>
            </w:r>
          </w:p>
        </w:tc>
        <w:tc>
          <w:tcPr>
            <w:tcW w:w="1716" w:type="dxa"/>
          </w:tcPr>
          <w:p w14:paraId="32A3853A" w14:textId="5448A6E9" w:rsidR="007F7CF8" w:rsidRDefault="007F7CF8" w:rsidP="00632B71">
            <w:pPr>
              <w:jc w:val="center"/>
            </w:pPr>
            <w:r>
              <w:t>2.19</w:t>
            </w:r>
          </w:p>
        </w:tc>
      </w:tr>
      <w:tr w:rsidR="007F7CF8" w14:paraId="5EA71639" w14:textId="463ACDAC" w:rsidTr="007F7CF8">
        <w:trPr>
          <w:jc w:val="center"/>
        </w:trPr>
        <w:tc>
          <w:tcPr>
            <w:tcW w:w="1017" w:type="dxa"/>
          </w:tcPr>
          <w:p w14:paraId="66515235" w14:textId="2B6F24F0" w:rsidR="007F7CF8" w:rsidRDefault="007F7CF8" w:rsidP="00632B71">
            <w:pPr>
              <w:jc w:val="center"/>
            </w:pPr>
            <w:r>
              <w:t>23H</w:t>
            </w:r>
          </w:p>
        </w:tc>
        <w:tc>
          <w:tcPr>
            <w:tcW w:w="1509" w:type="dxa"/>
          </w:tcPr>
          <w:p w14:paraId="58CBAEDE" w14:textId="61E8D3CB" w:rsidR="007F7CF8" w:rsidRDefault="007F7CF8" w:rsidP="00632B71">
            <w:pPr>
              <w:jc w:val="center"/>
            </w:pPr>
            <w:r>
              <w:t>H</w:t>
            </w:r>
          </w:p>
        </w:tc>
        <w:tc>
          <w:tcPr>
            <w:tcW w:w="1969" w:type="dxa"/>
          </w:tcPr>
          <w:p w14:paraId="19005EE8" w14:textId="3C11ECF6" w:rsidR="007F7CF8" w:rsidRDefault="007F7CF8" w:rsidP="00632B71">
            <w:pPr>
              <w:jc w:val="center"/>
            </w:pPr>
            <w:r>
              <w:t>23.8</w:t>
            </w:r>
          </w:p>
        </w:tc>
        <w:tc>
          <w:tcPr>
            <w:tcW w:w="1331" w:type="dxa"/>
          </w:tcPr>
          <w:p w14:paraId="3E459F1B" w14:textId="16BC6785" w:rsidR="007F7CF8" w:rsidRDefault="007F7CF8" w:rsidP="00632B71">
            <w:pPr>
              <w:jc w:val="center"/>
            </w:pPr>
            <w:r>
              <w:t>500</w:t>
            </w:r>
          </w:p>
        </w:tc>
        <w:tc>
          <w:tcPr>
            <w:tcW w:w="1808" w:type="dxa"/>
          </w:tcPr>
          <w:p w14:paraId="0FF5AAD3" w14:textId="78217785" w:rsidR="007F7CF8" w:rsidRDefault="007F7CF8" w:rsidP="00632B71">
            <w:pPr>
              <w:jc w:val="center"/>
            </w:pPr>
            <w:r>
              <w:t>12 × 20</w:t>
            </w:r>
          </w:p>
        </w:tc>
        <w:tc>
          <w:tcPr>
            <w:tcW w:w="1716" w:type="dxa"/>
          </w:tcPr>
          <w:p w14:paraId="58F123E3" w14:textId="023811BD" w:rsidR="007F7CF8" w:rsidRDefault="007F7CF8" w:rsidP="00632B71">
            <w:pPr>
              <w:jc w:val="center"/>
            </w:pPr>
            <w:r>
              <w:t>1.63</w:t>
            </w:r>
          </w:p>
        </w:tc>
      </w:tr>
      <w:tr w:rsidR="007F7CF8" w14:paraId="1E66ADBC" w14:textId="35FAA497" w:rsidTr="007F7CF8">
        <w:trPr>
          <w:jc w:val="center"/>
        </w:trPr>
        <w:tc>
          <w:tcPr>
            <w:tcW w:w="1017" w:type="dxa"/>
          </w:tcPr>
          <w:p w14:paraId="10E27DAB" w14:textId="1B7B9B8C" w:rsidR="007F7CF8" w:rsidRDefault="007F7CF8" w:rsidP="00632B71">
            <w:pPr>
              <w:jc w:val="center"/>
            </w:pPr>
            <w:r>
              <w:t>23V</w:t>
            </w:r>
          </w:p>
        </w:tc>
        <w:tc>
          <w:tcPr>
            <w:tcW w:w="1509" w:type="dxa"/>
          </w:tcPr>
          <w:p w14:paraId="5BFBB7F3" w14:textId="700B0400" w:rsidR="007F7CF8" w:rsidRDefault="007F7CF8" w:rsidP="00632B71">
            <w:pPr>
              <w:jc w:val="center"/>
            </w:pPr>
            <w:r>
              <w:t>V</w:t>
            </w:r>
          </w:p>
        </w:tc>
        <w:tc>
          <w:tcPr>
            <w:tcW w:w="1969" w:type="dxa"/>
          </w:tcPr>
          <w:p w14:paraId="62CCD345" w14:textId="71A57267" w:rsidR="007F7CF8" w:rsidRDefault="007F7CF8" w:rsidP="00632B71">
            <w:pPr>
              <w:jc w:val="center"/>
            </w:pPr>
            <w:r>
              <w:t>23.8</w:t>
            </w:r>
          </w:p>
        </w:tc>
        <w:tc>
          <w:tcPr>
            <w:tcW w:w="1331" w:type="dxa"/>
          </w:tcPr>
          <w:p w14:paraId="66D1F0C8" w14:textId="7322C3BD" w:rsidR="007F7CF8" w:rsidRDefault="007F7CF8" w:rsidP="00632B71">
            <w:pPr>
              <w:jc w:val="center"/>
            </w:pPr>
            <w:r>
              <w:t>500</w:t>
            </w:r>
          </w:p>
        </w:tc>
        <w:tc>
          <w:tcPr>
            <w:tcW w:w="1808" w:type="dxa"/>
          </w:tcPr>
          <w:p w14:paraId="1F0F0605" w14:textId="54CE529D" w:rsidR="007F7CF8" w:rsidRDefault="007F7CF8" w:rsidP="00632B71">
            <w:pPr>
              <w:jc w:val="center"/>
            </w:pPr>
            <w:r>
              <w:t>12 × 20</w:t>
            </w:r>
          </w:p>
        </w:tc>
        <w:tc>
          <w:tcPr>
            <w:tcW w:w="1716" w:type="dxa"/>
          </w:tcPr>
          <w:p w14:paraId="6B89089F" w14:textId="3C0D3203" w:rsidR="007F7CF8" w:rsidRDefault="007F7CF8" w:rsidP="00632B71">
            <w:pPr>
              <w:jc w:val="center"/>
            </w:pPr>
            <w:r>
              <w:t>1.63</w:t>
            </w:r>
          </w:p>
        </w:tc>
      </w:tr>
      <w:tr w:rsidR="007F7CF8" w14:paraId="49864B14" w14:textId="031CBED1" w:rsidTr="007F7CF8">
        <w:trPr>
          <w:jc w:val="center"/>
        </w:trPr>
        <w:tc>
          <w:tcPr>
            <w:tcW w:w="1017" w:type="dxa"/>
          </w:tcPr>
          <w:p w14:paraId="605BDB8F" w14:textId="5402490C" w:rsidR="007F7CF8" w:rsidRDefault="007F7CF8" w:rsidP="00632B71">
            <w:pPr>
              <w:jc w:val="center"/>
            </w:pPr>
            <w:r>
              <w:t>37H</w:t>
            </w:r>
          </w:p>
        </w:tc>
        <w:tc>
          <w:tcPr>
            <w:tcW w:w="1509" w:type="dxa"/>
          </w:tcPr>
          <w:p w14:paraId="3F02D811" w14:textId="57B91268" w:rsidR="007F7CF8" w:rsidRDefault="007F7CF8" w:rsidP="00632B71">
            <w:pPr>
              <w:jc w:val="center"/>
            </w:pPr>
            <w:r>
              <w:t>H</w:t>
            </w:r>
          </w:p>
        </w:tc>
        <w:tc>
          <w:tcPr>
            <w:tcW w:w="1969" w:type="dxa"/>
          </w:tcPr>
          <w:p w14:paraId="6B27C9DB" w14:textId="799DA1C7" w:rsidR="007F7CF8" w:rsidRDefault="007F7CF8" w:rsidP="00632B71">
            <w:pPr>
              <w:jc w:val="center"/>
            </w:pPr>
            <w:r>
              <w:t>37</w:t>
            </w:r>
          </w:p>
        </w:tc>
        <w:tc>
          <w:tcPr>
            <w:tcW w:w="1331" w:type="dxa"/>
          </w:tcPr>
          <w:p w14:paraId="7077D3E9" w14:textId="72D404DA" w:rsidR="007F7CF8" w:rsidRDefault="007F7CF8" w:rsidP="00632B71">
            <w:pPr>
              <w:jc w:val="center"/>
            </w:pPr>
            <w:r>
              <w:t>2000</w:t>
            </w:r>
          </w:p>
        </w:tc>
        <w:tc>
          <w:tcPr>
            <w:tcW w:w="1808" w:type="dxa"/>
          </w:tcPr>
          <w:p w14:paraId="40098D80" w14:textId="13B3DB7F" w:rsidR="007F7CF8" w:rsidRDefault="007F7CF8" w:rsidP="00632B71">
            <w:pPr>
              <w:jc w:val="center"/>
            </w:pPr>
            <w:r>
              <w:t>8 × 13</w:t>
            </w:r>
          </w:p>
        </w:tc>
        <w:tc>
          <w:tcPr>
            <w:tcW w:w="1716" w:type="dxa"/>
          </w:tcPr>
          <w:p w14:paraId="00D0FF91" w14:textId="61447954" w:rsidR="007F7CF8" w:rsidRDefault="007F7CF8" w:rsidP="00632B71">
            <w:pPr>
              <w:jc w:val="center"/>
            </w:pPr>
            <w:r>
              <w:t>1.08</w:t>
            </w:r>
          </w:p>
        </w:tc>
      </w:tr>
      <w:tr w:rsidR="007F7CF8" w14:paraId="35C2ADD2" w14:textId="6CE91486" w:rsidTr="007F7CF8">
        <w:trPr>
          <w:jc w:val="center"/>
        </w:trPr>
        <w:tc>
          <w:tcPr>
            <w:tcW w:w="1017" w:type="dxa"/>
          </w:tcPr>
          <w:p w14:paraId="3FFB2777" w14:textId="4D2A8242" w:rsidR="007F7CF8" w:rsidRDefault="007F7CF8" w:rsidP="00632B71">
            <w:pPr>
              <w:jc w:val="center"/>
            </w:pPr>
            <w:r>
              <w:t>37V</w:t>
            </w:r>
          </w:p>
        </w:tc>
        <w:tc>
          <w:tcPr>
            <w:tcW w:w="1509" w:type="dxa"/>
          </w:tcPr>
          <w:p w14:paraId="2125DAF9" w14:textId="77777777" w:rsidR="007F7CF8" w:rsidRDefault="007F7CF8" w:rsidP="00632B71">
            <w:pPr>
              <w:jc w:val="center"/>
            </w:pPr>
            <w:r>
              <w:t>V</w:t>
            </w:r>
          </w:p>
        </w:tc>
        <w:tc>
          <w:tcPr>
            <w:tcW w:w="1969" w:type="dxa"/>
          </w:tcPr>
          <w:p w14:paraId="444E34A9" w14:textId="1CE08AE9" w:rsidR="007F7CF8" w:rsidRDefault="007F7CF8" w:rsidP="00632B71">
            <w:pPr>
              <w:jc w:val="center"/>
            </w:pPr>
            <w:r>
              <w:t>37</w:t>
            </w:r>
          </w:p>
        </w:tc>
        <w:tc>
          <w:tcPr>
            <w:tcW w:w="1331" w:type="dxa"/>
          </w:tcPr>
          <w:p w14:paraId="074705B3" w14:textId="4945C4F4" w:rsidR="007F7CF8" w:rsidRDefault="007F7CF8" w:rsidP="00632B71">
            <w:pPr>
              <w:jc w:val="center"/>
            </w:pPr>
            <w:r>
              <w:t>2000</w:t>
            </w:r>
          </w:p>
        </w:tc>
        <w:tc>
          <w:tcPr>
            <w:tcW w:w="1808" w:type="dxa"/>
          </w:tcPr>
          <w:p w14:paraId="4AB25062" w14:textId="35E5C472" w:rsidR="007F7CF8" w:rsidRDefault="007F7CF8" w:rsidP="00632B71">
            <w:pPr>
              <w:jc w:val="center"/>
            </w:pPr>
            <w:r>
              <w:t>8 × 13</w:t>
            </w:r>
          </w:p>
        </w:tc>
        <w:tc>
          <w:tcPr>
            <w:tcW w:w="1716" w:type="dxa"/>
          </w:tcPr>
          <w:p w14:paraId="44C54804" w14:textId="1AEF6D00" w:rsidR="007F7CF8" w:rsidRDefault="007F7CF8" w:rsidP="00632B71">
            <w:pPr>
              <w:jc w:val="center"/>
            </w:pPr>
            <w:r>
              <w:t>1.08</w:t>
            </w:r>
          </w:p>
        </w:tc>
      </w:tr>
    </w:tbl>
    <w:p w14:paraId="1143D1C9" w14:textId="7A871305" w:rsidR="00105C1A" w:rsidRDefault="00105C1A" w:rsidP="004E3D6C">
      <w:r w:rsidRPr="00105C1A">
        <w:rPr>
          <w:noProof/>
        </w:rPr>
        <w:drawing>
          <wp:anchor distT="0" distB="0" distL="114300" distR="114300" simplePos="0" relativeHeight="251666432" behindDoc="0" locked="0" layoutInCell="1" allowOverlap="1" wp14:anchorId="0BB26C8D" wp14:editId="2731B5BA">
            <wp:simplePos x="0" y="0"/>
            <wp:positionH relativeFrom="column">
              <wp:posOffset>1569720</wp:posOffset>
            </wp:positionH>
            <wp:positionV relativeFrom="paragraph">
              <wp:posOffset>288290</wp:posOffset>
            </wp:positionV>
            <wp:extent cx="2096770" cy="3277870"/>
            <wp:effectExtent l="0" t="0" r="0" b="0"/>
            <wp:wrapTopAndBottom/>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6770" cy="3277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68087E" w14:textId="3A5720B4" w:rsidR="00105C1A" w:rsidRPr="00225B79" w:rsidRDefault="0076307F" w:rsidP="00105C1A">
      <w:r>
        <w:t>Figure 5</w:t>
      </w:r>
      <w:r w:rsidR="00105C1A">
        <w:t xml:space="preserve">: An illustration of the </w:t>
      </w:r>
      <w:proofErr w:type="spellStart"/>
      <w:r w:rsidR="00105C1A">
        <w:t>WindSat</w:t>
      </w:r>
      <w:proofErr w:type="spellEnd"/>
      <w:r w:rsidR="00105C1A">
        <w:t xml:space="preserve"> observation geometry and coverage as seen from above. The antenna helically scans the surface at a constant incidence angle. The remainder of the azimuth angles are used for calibration.</w:t>
      </w:r>
    </w:p>
    <w:p w14:paraId="00255A81" w14:textId="6F7A9543" w:rsidR="00F5240D" w:rsidRDefault="00F5240D" w:rsidP="00F5240D"/>
    <w:p w14:paraId="7636D1E2" w14:textId="77777777" w:rsidR="004E3D6C" w:rsidRDefault="004E3D6C" w:rsidP="00F5240D"/>
    <w:p w14:paraId="301EB953" w14:textId="77777777" w:rsidR="004E3D6C" w:rsidRDefault="004E3D6C" w:rsidP="00F5240D"/>
    <w:p w14:paraId="70E98CA8" w14:textId="7D1DD39A" w:rsidR="004E3D6C" w:rsidRDefault="004E3D6C" w:rsidP="004E3D6C">
      <w:pPr>
        <w:pStyle w:val="Heading2"/>
      </w:pPr>
      <w:r>
        <w:t>Modelling the Spatial Response Function</w:t>
      </w:r>
      <w:r w:rsidRPr="004B38F9">
        <w:rPr>
          <w:sz w:val="24"/>
        </w:rPr>
        <w:t xml:space="preserve"> </w:t>
      </w:r>
    </w:p>
    <w:p w14:paraId="3EECBC6F" w14:textId="5660EC44" w:rsidR="004E3D6C" w:rsidRDefault="004E3D6C" w:rsidP="004E3D6C">
      <w:pPr>
        <w:pStyle w:val="Text"/>
        <w:ind w:firstLine="0"/>
        <w:rPr>
          <w:sz w:val="24"/>
        </w:rPr>
      </w:pPr>
      <w:r>
        <w:rPr>
          <w:sz w:val="24"/>
        </w:rPr>
        <w:t xml:space="preserve">    Reconstruction/resolution algorithms require models of the SRF in order to generate high resolution images.  Such models require information about the sensor antenna patterns for each channel.  Given the antenna pattern, and information about the rotation rate, the smeared antenna pattern can be computed, from which the SRF is derived.  However, in some cases, the amount of information about the detailed antenna pattern is limited (</w:t>
      </w:r>
      <w:proofErr w:type="spellStart"/>
      <w:r w:rsidRPr="002768EA">
        <w:rPr>
          <w:sz w:val="24"/>
        </w:rPr>
        <w:t>Njoku</w:t>
      </w:r>
      <w:proofErr w:type="spellEnd"/>
      <w:r w:rsidRPr="002768EA">
        <w:rPr>
          <w:sz w:val="24"/>
        </w:rPr>
        <w:t xml:space="preserve"> et al.,</w:t>
      </w:r>
      <w:r>
        <w:rPr>
          <w:sz w:val="24"/>
        </w:rPr>
        <w:t xml:space="preserve"> 1980).  In some cases (e.g., SMMR), all that is known is the approximate size of the ½ power footprint.    These elliptical footprints have their semi-major axis along the </w:t>
      </w:r>
      <w:proofErr w:type="spellStart"/>
      <w:r>
        <w:rPr>
          <w:sz w:val="24"/>
        </w:rPr>
        <w:t>boresite</w:t>
      </w:r>
      <w:proofErr w:type="spellEnd"/>
      <w:r>
        <w:rPr>
          <w:sz w:val="24"/>
        </w:rPr>
        <w:t xml:space="preserve"> direction, while the semi-major axis is in the along-rotation direction.  The orientation of the footprint semi-major axis varies with the antenna rotation angle, see Figs. 3</w:t>
      </w:r>
      <w:proofErr w:type="gramStart"/>
      <w:r>
        <w:rPr>
          <w:sz w:val="24"/>
        </w:rPr>
        <w:t>,4</w:t>
      </w:r>
      <w:proofErr w:type="gramEnd"/>
      <w:r>
        <w:rPr>
          <w:sz w:val="24"/>
        </w:rPr>
        <w:t>, &amp; 6.</w:t>
      </w:r>
    </w:p>
    <w:p w14:paraId="4CB6DF41" w14:textId="1AFFF719" w:rsidR="0076307F" w:rsidRDefault="004E3D6C" w:rsidP="0076307F">
      <w:pPr>
        <w:pStyle w:val="Text"/>
        <w:ind w:firstLine="0"/>
        <w:rPr>
          <w:sz w:val="24"/>
        </w:rPr>
      </w:pPr>
      <w:r>
        <w:rPr>
          <w:sz w:val="24"/>
        </w:rPr>
        <w:t xml:space="preserve">     Lacking a detailed description of the antenna patterns for each sensor, we adopt an approximate model for the SRF based on a rotated a two-dimensional Gaussian function aligned with the footprint orientation where ½ power points of the Gaussian correspond to the footprint sizes reported for each sensor</w:t>
      </w:r>
      <w:r w:rsidR="0076307F">
        <w:rPr>
          <w:sz w:val="24"/>
        </w:rPr>
        <w:t xml:space="preserve">.  </w:t>
      </w:r>
      <w:r w:rsidR="002110AF">
        <w:rPr>
          <w:sz w:val="24"/>
        </w:rPr>
        <w:t>Each data set provides the azimuth angle of the measurement with respect to north.  This is the angle (on the ground) between the vector defined from the sensor and the measurement center location, and true north.  This gives the rotation angle of the elliptical footprint relative to north.</w:t>
      </w:r>
      <w:r w:rsidR="0076307F">
        <w:rPr>
          <w:sz w:val="24"/>
        </w:rPr>
        <w:t xml:space="preserve">  An illustrative example of the result is shown in Fig. 6.  </w:t>
      </w:r>
    </w:p>
    <w:p w14:paraId="3120FAD1" w14:textId="1F9B6C42" w:rsidR="0076307F" w:rsidRDefault="0076307F" w:rsidP="0076307F">
      <w:pPr>
        <w:pStyle w:val="Text"/>
        <w:ind w:firstLine="0"/>
        <w:rPr>
          <w:sz w:val="24"/>
        </w:rPr>
      </w:pPr>
      <w:r>
        <w:rPr>
          <w:noProof/>
          <w:sz w:val="24"/>
        </w:rPr>
        <w:drawing>
          <wp:anchor distT="0" distB="0" distL="114300" distR="114300" simplePos="0" relativeHeight="251667456" behindDoc="0" locked="0" layoutInCell="1" allowOverlap="1" wp14:anchorId="2CA40EDC" wp14:editId="67945AEE">
            <wp:simplePos x="0" y="0"/>
            <wp:positionH relativeFrom="column">
              <wp:posOffset>1043401</wp:posOffset>
            </wp:positionH>
            <wp:positionV relativeFrom="paragraph">
              <wp:posOffset>556439</wp:posOffset>
            </wp:positionV>
            <wp:extent cx="4071620" cy="3053080"/>
            <wp:effectExtent l="0" t="0" r="5080" b="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auss.png"/>
                    <pic:cNvPicPr/>
                  </pic:nvPicPr>
                  <pic:blipFill>
                    <a:blip r:embed="rId13">
                      <a:extLst>
                        <a:ext uri="{28A0092B-C50C-407E-A947-70E740481C1C}">
                          <a14:useLocalDpi xmlns:a14="http://schemas.microsoft.com/office/drawing/2010/main" val="0"/>
                        </a:ext>
                      </a:extLst>
                    </a:blip>
                    <a:stretch>
                      <a:fillRect/>
                    </a:stretch>
                  </pic:blipFill>
                  <pic:spPr>
                    <a:xfrm>
                      <a:off x="0" y="0"/>
                      <a:ext cx="4071620" cy="3053080"/>
                    </a:xfrm>
                    <a:prstGeom prst="rect">
                      <a:avLst/>
                    </a:prstGeom>
                  </pic:spPr>
                </pic:pic>
              </a:graphicData>
            </a:graphic>
            <wp14:sizeRelH relativeFrom="margin">
              <wp14:pctWidth>0</wp14:pctWidth>
            </wp14:sizeRelH>
            <wp14:sizeRelV relativeFrom="margin">
              <wp14:pctHeight>0</wp14:pctHeight>
            </wp14:sizeRelV>
          </wp:anchor>
        </w:drawing>
      </w:r>
      <w:r>
        <w:rPr>
          <w:sz w:val="24"/>
        </w:rPr>
        <w:t xml:space="preserve">    As discussed elsewhere, based on the sensitivity of the reconstruction when regularization is employed, this model is adequate for our purposes.</w:t>
      </w:r>
    </w:p>
    <w:p w14:paraId="5DD32659" w14:textId="70E51675" w:rsidR="0076307F" w:rsidRDefault="0076307F" w:rsidP="0076307F">
      <w:pPr>
        <w:pStyle w:val="Text"/>
        <w:ind w:firstLine="0"/>
        <w:rPr>
          <w:sz w:val="24"/>
        </w:rPr>
      </w:pPr>
    </w:p>
    <w:p w14:paraId="05282348" w14:textId="1F31AAD5" w:rsidR="0076307F" w:rsidRPr="00225B79" w:rsidRDefault="0076307F" w:rsidP="0076307F">
      <w:r>
        <w:t>Figure 6: An illustration of a general Gaussian model for the SRF for a radiometer.  Shown is the SRF in linear space for several antenna rotation angles.  The figure is not to scale.</w:t>
      </w:r>
    </w:p>
    <w:p w14:paraId="6FDE41AB" w14:textId="259D612C" w:rsidR="0076307F" w:rsidRDefault="0076307F" w:rsidP="0076307F"/>
    <w:p w14:paraId="25B8601F" w14:textId="77777777" w:rsidR="004E3D6C" w:rsidRPr="00225B79" w:rsidRDefault="004E3D6C" w:rsidP="00F5240D"/>
    <w:p w14:paraId="340DBBC4" w14:textId="747DE592" w:rsidR="00F5240D" w:rsidRDefault="00F5240D" w:rsidP="00F5240D">
      <w:pPr>
        <w:pStyle w:val="Heading1"/>
        <w:numPr>
          <w:ilvl w:val="0"/>
          <w:numId w:val="0"/>
        </w:numPr>
        <w:rPr>
          <w:sz w:val="32"/>
          <w:szCs w:val="32"/>
        </w:rPr>
      </w:pPr>
      <w:bookmarkStart w:id="1" w:name="_Toc254104319"/>
      <w:r>
        <w:rPr>
          <w:sz w:val="32"/>
          <w:szCs w:val="32"/>
        </w:rPr>
        <w:t>References</w:t>
      </w:r>
      <w:bookmarkEnd w:id="1"/>
    </w:p>
    <w:p w14:paraId="2C2F9D65" w14:textId="30AE48EF" w:rsidR="005C237E" w:rsidRDefault="005C237E" w:rsidP="005C237E">
      <w:pPr>
        <w:ind w:left="360" w:hanging="360"/>
        <w:rPr>
          <w:rFonts w:ascii="Times New Roman" w:hAnsi="Times New Roman"/>
          <w:sz w:val="22"/>
          <w:szCs w:val="22"/>
        </w:rPr>
      </w:pPr>
    </w:p>
    <w:p w14:paraId="7DB7FEF7" w14:textId="77777777" w:rsidR="00FE5F4F" w:rsidRDefault="00FE5F4F" w:rsidP="00FE5F4F">
      <w:pPr>
        <w:ind w:left="360" w:hanging="360"/>
        <w:rPr>
          <w:rFonts w:ascii="Times New Roman" w:hAnsi="Times New Roman"/>
          <w:sz w:val="22"/>
          <w:szCs w:val="22"/>
        </w:rPr>
      </w:pPr>
      <w:r w:rsidRPr="00FE5F4F">
        <w:rPr>
          <w:rFonts w:ascii="Times New Roman" w:hAnsi="Times New Roman"/>
          <w:sz w:val="22"/>
          <w:szCs w:val="22"/>
        </w:rPr>
        <w:t xml:space="preserve">P.W. </w:t>
      </w:r>
      <w:proofErr w:type="spellStart"/>
      <w:r w:rsidRPr="00FE5F4F">
        <w:rPr>
          <w:rFonts w:ascii="Times New Roman" w:hAnsi="Times New Roman"/>
          <w:sz w:val="22"/>
          <w:szCs w:val="22"/>
        </w:rPr>
        <w:t>Gaiser</w:t>
      </w:r>
      <w:proofErr w:type="spellEnd"/>
      <w:r w:rsidRPr="00FE5F4F">
        <w:rPr>
          <w:rFonts w:ascii="Times New Roman" w:hAnsi="Times New Roman"/>
          <w:sz w:val="22"/>
          <w:szCs w:val="22"/>
        </w:rPr>
        <w:t xml:space="preserve">, et al., </w:t>
      </w:r>
      <w:r>
        <w:rPr>
          <w:rFonts w:ascii="Times New Roman" w:hAnsi="Times New Roman"/>
          <w:sz w:val="22"/>
          <w:szCs w:val="22"/>
        </w:rPr>
        <w:t>“</w:t>
      </w:r>
      <w:r w:rsidRPr="00FE5F4F">
        <w:rPr>
          <w:rFonts w:ascii="Times New Roman" w:hAnsi="Times New Roman"/>
          <w:sz w:val="22"/>
          <w:szCs w:val="22"/>
        </w:rPr>
        <w:t xml:space="preserve">The </w:t>
      </w:r>
      <w:proofErr w:type="spellStart"/>
      <w:r w:rsidRPr="00FE5F4F">
        <w:rPr>
          <w:rFonts w:ascii="Times New Roman" w:hAnsi="Times New Roman"/>
          <w:sz w:val="22"/>
          <w:szCs w:val="22"/>
        </w:rPr>
        <w:t>WindSat</w:t>
      </w:r>
      <w:proofErr w:type="spellEnd"/>
      <w:r w:rsidRPr="00FE5F4F">
        <w:rPr>
          <w:rFonts w:ascii="Times New Roman" w:hAnsi="Times New Roman"/>
          <w:sz w:val="22"/>
          <w:szCs w:val="22"/>
        </w:rPr>
        <w:t xml:space="preserve"> Space Born Polarimetric Microwave</w:t>
      </w:r>
      <w:r>
        <w:rPr>
          <w:rFonts w:ascii="Times New Roman" w:hAnsi="Times New Roman"/>
          <w:sz w:val="22"/>
          <w:szCs w:val="22"/>
        </w:rPr>
        <w:t xml:space="preserve"> </w:t>
      </w:r>
      <w:r w:rsidRPr="00FE5F4F">
        <w:rPr>
          <w:rFonts w:ascii="Times New Roman" w:hAnsi="Times New Roman"/>
          <w:sz w:val="22"/>
          <w:szCs w:val="22"/>
        </w:rPr>
        <w:t>Radiometer: Sensor description and early Orbit Performance,</w:t>
      </w:r>
      <w:r>
        <w:rPr>
          <w:rFonts w:ascii="Times New Roman" w:hAnsi="Times New Roman"/>
          <w:sz w:val="22"/>
          <w:szCs w:val="22"/>
        </w:rPr>
        <w:t>”</w:t>
      </w:r>
      <w:r w:rsidRPr="00FE5F4F">
        <w:rPr>
          <w:rFonts w:ascii="Times New Roman" w:hAnsi="Times New Roman"/>
          <w:sz w:val="22"/>
          <w:szCs w:val="22"/>
        </w:rPr>
        <w:t xml:space="preserve"> </w:t>
      </w:r>
      <w:r w:rsidRPr="00332AB6">
        <w:rPr>
          <w:rFonts w:ascii="Times New Roman" w:hAnsi="Times New Roman"/>
          <w:i/>
          <w:sz w:val="22"/>
          <w:szCs w:val="22"/>
        </w:rPr>
        <w:t>IEEE Transactions on Geoscience and Remote Sensing</w:t>
      </w:r>
      <w:r w:rsidRPr="00332AB6">
        <w:rPr>
          <w:rFonts w:ascii="Times New Roman" w:hAnsi="Times New Roman"/>
          <w:sz w:val="22"/>
          <w:szCs w:val="22"/>
        </w:rPr>
        <w:t xml:space="preserve">, </w:t>
      </w:r>
      <w:r w:rsidRPr="00FE5F4F">
        <w:rPr>
          <w:rFonts w:ascii="Times New Roman" w:hAnsi="Times New Roman"/>
          <w:sz w:val="22"/>
          <w:szCs w:val="22"/>
        </w:rPr>
        <w:t>Vol. 42, No. 11, 2347-2361, 2004.</w:t>
      </w:r>
    </w:p>
    <w:p w14:paraId="679741E8" w14:textId="2815B55E" w:rsidR="00FE5F4F" w:rsidRDefault="00FE5F4F" w:rsidP="00FE5F4F">
      <w:pPr>
        <w:ind w:left="360" w:hanging="360"/>
        <w:rPr>
          <w:rFonts w:ascii="Times New Roman" w:hAnsi="Times New Roman"/>
          <w:sz w:val="22"/>
          <w:szCs w:val="22"/>
        </w:rPr>
      </w:pPr>
      <w:r w:rsidRPr="00FE5F4F">
        <w:rPr>
          <w:rFonts w:ascii="Times New Roman" w:hAnsi="Times New Roman"/>
          <w:sz w:val="22"/>
          <w:szCs w:val="22"/>
        </w:rPr>
        <w:t xml:space="preserve">P. </w:t>
      </w:r>
      <w:proofErr w:type="spellStart"/>
      <w:r w:rsidRPr="00FE5F4F">
        <w:rPr>
          <w:rFonts w:ascii="Times New Roman" w:hAnsi="Times New Roman"/>
          <w:sz w:val="22"/>
          <w:szCs w:val="22"/>
        </w:rPr>
        <w:t>Gloersen</w:t>
      </w:r>
      <w:proofErr w:type="spellEnd"/>
      <w:r w:rsidRPr="00FE5F4F">
        <w:rPr>
          <w:rFonts w:ascii="Times New Roman" w:hAnsi="Times New Roman"/>
          <w:sz w:val="22"/>
          <w:szCs w:val="22"/>
        </w:rPr>
        <w:t xml:space="preserve">, D.J. </w:t>
      </w:r>
      <w:proofErr w:type="spellStart"/>
      <w:r w:rsidRPr="00FE5F4F">
        <w:rPr>
          <w:rFonts w:ascii="Times New Roman" w:hAnsi="Times New Roman"/>
          <w:sz w:val="22"/>
          <w:szCs w:val="22"/>
        </w:rPr>
        <w:t>Cavalieri</w:t>
      </w:r>
      <w:proofErr w:type="spellEnd"/>
      <w:r w:rsidRPr="00FE5F4F">
        <w:rPr>
          <w:rFonts w:ascii="Times New Roman" w:hAnsi="Times New Roman"/>
          <w:sz w:val="22"/>
          <w:szCs w:val="22"/>
        </w:rPr>
        <w:t xml:space="preserve">, A.T.C. Chang, T.T. </w:t>
      </w:r>
      <w:proofErr w:type="spellStart"/>
      <w:r w:rsidRPr="00FE5F4F">
        <w:rPr>
          <w:rFonts w:ascii="Times New Roman" w:hAnsi="Times New Roman"/>
          <w:sz w:val="22"/>
          <w:szCs w:val="22"/>
        </w:rPr>
        <w:t>Wilheit</w:t>
      </w:r>
      <w:proofErr w:type="spellEnd"/>
      <w:r w:rsidRPr="00FE5F4F">
        <w:rPr>
          <w:rFonts w:ascii="Times New Roman" w:hAnsi="Times New Roman"/>
          <w:sz w:val="22"/>
          <w:szCs w:val="22"/>
        </w:rPr>
        <w:t xml:space="preserve">, W.J. Campbell, O.M. </w:t>
      </w:r>
      <w:proofErr w:type="spellStart"/>
      <w:r w:rsidRPr="00FE5F4F">
        <w:rPr>
          <w:rFonts w:ascii="Times New Roman" w:hAnsi="Times New Roman"/>
          <w:sz w:val="22"/>
          <w:szCs w:val="22"/>
        </w:rPr>
        <w:t>Johannessen</w:t>
      </w:r>
      <w:proofErr w:type="spellEnd"/>
      <w:r w:rsidRPr="00FE5F4F">
        <w:rPr>
          <w:rFonts w:ascii="Times New Roman" w:hAnsi="Times New Roman"/>
          <w:sz w:val="22"/>
          <w:szCs w:val="22"/>
        </w:rPr>
        <w:t>,</w:t>
      </w:r>
      <w:r>
        <w:rPr>
          <w:rFonts w:ascii="Times New Roman" w:hAnsi="Times New Roman"/>
          <w:sz w:val="22"/>
          <w:szCs w:val="22"/>
        </w:rPr>
        <w:t xml:space="preserve"> </w:t>
      </w:r>
      <w:r w:rsidRPr="00FE5F4F">
        <w:rPr>
          <w:rFonts w:ascii="Times New Roman" w:hAnsi="Times New Roman"/>
          <w:sz w:val="22"/>
          <w:szCs w:val="22"/>
        </w:rPr>
        <w:t xml:space="preserve">K.B. </w:t>
      </w:r>
      <w:proofErr w:type="spellStart"/>
      <w:r w:rsidRPr="00FE5F4F">
        <w:rPr>
          <w:rFonts w:ascii="Times New Roman" w:hAnsi="Times New Roman"/>
          <w:sz w:val="22"/>
          <w:szCs w:val="22"/>
        </w:rPr>
        <w:t>Katsaros</w:t>
      </w:r>
      <w:proofErr w:type="spellEnd"/>
      <w:r w:rsidRPr="00FE5F4F">
        <w:rPr>
          <w:rFonts w:ascii="Times New Roman" w:hAnsi="Times New Roman"/>
          <w:sz w:val="22"/>
          <w:szCs w:val="22"/>
        </w:rPr>
        <w:t xml:space="preserve">, K.F. </w:t>
      </w:r>
      <w:proofErr w:type="spellStart"/>
      <w:r w:rsidRPr="00FE5F4F">
        <w:rPr>
          <w:rFonts w:ascii="Times New Roman" w:hAnsi="Times New Roman"/>
          <w:sz w:val="22"/>
          <w:szCs w:val="22"/>
        </w:rPr>
        <w:t>Kunzi</w:t>
      </w:r>
      <w:proofErr w:type="spellEnd"/>
      <w:r w:rsidRPr="00FE5F4F">
        <w:rPr>
          <w:rFonts w:ascii="Times New Roman" w:hAnsi="Times New Roman"/>
          <w:sz w:val="22"/>
          <w:szCs w:val="22"/>
        </w:rPr>
        <w:t xml:space="preserve">, D.B. Ross, D. </w:t>
      </w:r>
      <w:proofErr w:type="spellStart"/>
      <w:r w:rsidRPr="00FE5F4F">
        <w:rPr>
          <w:rFonts w:ascii="Times New Roman" w:hAnsi="Times New Roman"/>
          <w:sz w:val="22"/>
          <w:szCs w:val="22"/>
        </w:rPr>
        <w:t>Staelin</w:t>
      </w:r>
      <w:proofErr w:type="spellEnd"/>
      <w:r w:rsidRPr="00FE5F4F">
        <w:rPr>
          <w:rFonts w:ascii="Times New Roman" w:hAnsi="Times New Roman"/>
          <w:sz w:val="22"/>
          <w:szCs w:val="22"/>
        </w:rPr>
        <w:t>, E.P.L. Windsor,</w:t>
      </w:r>
      <w:r>
        <w:rPr>
          <w:rFonts w:ascii="Times New Roman" w:hAnsi="Times New Roman"/>
          <w:sz w:val="22"/>
          <w:szCs w:val="22"/>
        </w:rPr>
        <w:t xml:space="preserve"> </w:t>
      </w:r>
      <w:r w:rsidRPr="00FE5F4F">
        <w:rPr>
          <w:rFonts w:ascii="Times New Roman" w:hAnsi="Times New Roman"/>
          <w:sz w:val="22"/>
          <w:szCs w:val="22"/>
        </w:rPr>
        <w:t xml:space="preserve">F.T. Barth, P. </w:t>
      </w:r>
      <w:proofErr w:type="spellStart"/>
      <w:r w:rsidRPr="00FE5F4F">
        <w:rPr>
          <w:rFonts w:ascii="Times New Roman" w:hAnsi="Times New Roman"/>
          <w:sz w:val="22"/>
          <w:szCs w:val="22"/>
        </w:rPr>
        <w:t>Gudmandsen</w:t>
      </w:r>
      <w:proofErr w:type="spellEnd"/>
      <w:r w:rsidRPr="00FE5F4F">
        <w:rPr>
          <w:rFonts w:ascii="Times New Roman" w:hAnsi="Times New Roman"/>
          <w:sz w:val="22"/>
          <w:szCs w:val="22"/>
        </w:rPr>
        <w:t xml:space="preserve">, E. Langham and R.O. </w:t>
      </w:r>
      <w:proofErr w:type="spellStart"/>
      <w:r w:rsidRPr="00FE5F4F">
        <w:rPr>
          <w:rFonts w:ascii="Times New Roman" w:hAnsi="Times New Roman"/>
          <w:sz w:val="22"/>
          <w:szCs w:val="22"/>
        </w:rPr>
        <w:t>Ramseier</w:t>
      </w:r>
      <w:proofErr w:type="spellEnd"/>
      <w:r w:rsidRPr="00FE5F4F">
        <w:rPr>
          <w:rFonts w:ascii="Times New Roman" w:hAnsi="Times New Roman"/>
          <w:sz w:val="22"/>
          <w:szCs w:val="22"/>
        </w:rPr>
        <w:t xml:space="preserve">, </w:t>
      </w:r>
      <w:r>
        <w:rPr>
          <w:rFonts w:ascii="Times New Roman" w:hAnsi="Times New Roman"/>
          <w:sz w:val="22"/>
          <w:szCs w:val="22"/>
        </w:rPr>
        <w:t>“</w:t>
      </w:r>
      <w:r w:rsidRPr="00FE5F4F">
        <w:rPr>
          <w:rFonts w:ascii="Times New Roman" w:hAnsi="Times New Roman"/>
          <w:sz w:val="22"/>
          <w:szCs w:val="22"/>
        </w:rPr>
        <w:t>A summary of results</w:t>
      </w:r>
      <w:r>
        <w:rPr>
          <w:rFonts w:ascii="Times New Roman" w:hAnsi="Times New Roman"/>
          <w:sz w:val="22"/>
          <w:szCs w:val="22"/>
        </w:rPr>
        <w:t xml:space="preserve"> from the fi</w:t>
      </w:r>
      <w:r w:rsidRPr="00FE5F4F">
        <w:rPr>
          <w:rFonts w:ascii="Times New Roman" w:hAnsi="Times New Roman"/>
          <w:sz w:val="22"/>
          <w:szCs w:val="22"/>
        </w:rPr>
        <w:t>rst NIMBUS-7 SMMR observations,</w:t>
      </w:r>
      <w:r>
        <w:rPr>
          <w:rFonts w:ascii="Times New Roman" w:hAnsi="Times New Roman"/>
          <w:sz w:val="22"/>
          <w:szCs w:val="22"/>
        </w:rPr>
        <w:t xml:space="preserve">” </w:t>
      </w:r>
      <w:r w:rsidRPr="00FE5F4F">
        <w:rPr>
          <w:rFonts w:ascii="Times New Roman" w:hAnsi="Times New Roman"/>
          <w:i/>
          <w:sz w:val="22"/>
          <w:szCs w:val="22"/>
        </w:rPr>
        <w:t>Journal of Geophysical Research</w:t>
      </w:r>
      <w:r w:rsidRPr="00FE5F4F">
        <w:rPr>
          <w:rFonts w:ascii="Times New Roman" w:hAnsi="Times New Roman"/>
          <w:sz w:val="22"/>
          <w:szCs w:val="22"/>
        </w:rPr>
        <w:t>, Vol. 89, pp. 5335-5344, 1987</w:t>
      </w:r>
    </w:p>
    <w:p w14:paraId="4E1694F5" w14:textId="30C851E6" w:rsidR="005C237E" w:rsidRPr="005C237E" w:rsidRDefault="005C237E" w:rsidP="00FE5F4F">
      <w:pPr>
        <w:ind w:left="360" w:hanging="360"/>
        <w:rPr>
          <w:rFonts w:ascii="Times New Roman" w:hAnsi="Times New Roman"/>
          <w:sz w:val="22"/>
          <w:szCs w:val="22"/>
        </w:rPr>
      </w:pPr>
      <w:r w:rsidRPr="005C237E">
        <w:rPr>
          <w:rFonts w:ascii="Times New Roman" w:hAnsi="Times New Roman"/>
          <w:sz w:val="22"/>
          <w:szCs w:val="22"/>
        </w:rPr>
        <w:t xml:space="preserve">J.P. Hollinger, J.L. Pierce, and G.A. Poe, </w:t>
      </w:r>
      <w:r>
        <w:rPr>
          <w:rFonts w:ascii="Times New Roman" w:hAnsi="Times New Roman"/>
          <w:sz w:val="22"/>
          <w:szCs w:val="22"/>
        </w:rPr>
        <w:t>“</w:t>
      </w:r>
      <w:r w:rsidRPr="005C237E">
        <w:rPr>
          <w:rFonts w:ascii="Times New Roman" w:hAnsi="Times New Roman"/>
          <w:sz w:val="22"/>
          <w:szCs w:val="22"/>
        </w:rPr>
        <w:t>SSM/I Instrument Evaluation,</w:t>
      </w:r>
      <w:r>
        <w:rPr>
          <w:rFonts w:ascii="Times New Roman" w:hAnsi="Times New Roman"/>
          <w:sz w:val="22"/>
          <w:szCs w:val="22"/>
        </w:rPr>
        <w:t>”</w:t>
      </w:r>
      <w:r w:rsidRPr="005C237E">
        <w:rPr>
          <w:rFonts w:ascii="Times New Roman" w:hAnsi="Times New Roman"/>
          <w:sz w:val="22"/>
          <w:szCs w:val="22"/>
        </w:rPr>
        <w:t xml:space="preserve"> </w:t>
      </w:r>
      <w:r w:rsidR="00B72324" w:rsidRPr="00B72324">
        <w:rPr>
          <w:rFonts w:ascii="Times New Roman" w:hAnsi="Times New Roman"/>
          <w:i/>
          <w:sz w:val="22"/>
          <w:szCs w:val="22"/>
        </w:rPr>
        <w:t>IEEE Transactions on Geoscience and Remote</w:t>
      </w:r>
      <w:r w:rsidR="00B72324">
        <w:rPr>
          <w:rFonts w:ascii="Times New Roman" w:hAnsi="Times New Roman"/>
          <w:i/>
          <w:sz w:val="22"/>
          <w:szCs w:val="22"/>
        </w:rPr>
        <w:t xml:space="preserve"> Sensing,</w:t>
      </w:r>
      <w:r w:rsidRPr="005C237E">
        <w:rPr>
          <w:rFonts w:ascii="Times New Roman" w:hAnsi="Times New Roman"/>
          <w:sz w:val="22"/>
          <w:szCs w:val="22"/>
        </w:rPr>
        <w:t xml:space="preserve"> Vol. 28, No. 5, pp. 781-790, Sept. 1990.</w:t>
      </w:r>
    </w:p>
    <w:p w14:paraId="3FC0464E" w14:textId="73E1A648" w:rsidR="005C237E" w:rsidRPr="005C237E" w:rsidRDefault="005C237E" w:rsidP="005C237E">
      <w:pPr>
        <w:ind w:left="360" w:hanging="360"/>
        <w:rPr>
          <w:rFonts w:ascii="Times New Roman" w:hAnsi="Times New Roman"/>
          <w:sz w:val="22"/>
          <w:szCs w:val="22"/>
        </w:rPr>
      </w:pPr>
      <w:r w:rsidRPr="005C237E">
        <w:rPr>
          <w:rFonts w:ascii="Times New Roman" w:hAnsi="Times New Roman"/>
          <w:sz w:val="22"/>
          <w:szCs w:val="22"/>
        </w:rPr>
        <w:t xml:space="preserve">J. Hollinger et al., </w:t>
      </w:r>
      <w:r>
        <w:rPr>
          <w:rFonts w:ascii="Times New Roman" w:hAnsi="Times New Roman"/>
          <w:sz w:val="22"/>
          <w:szCs w:val="22"/>
        </w:rPr>
        <w:t>“</w:t>
      </w:r>
      <w:r w:rsidRPr="005C237E">
        <w:rPr>
          <w:rFonts w:ascii="Times New Roman" w:hAnsi="Times New Roman"/>
          <w:sz w:val="22"/>
          <w:szCs w:val="22"/>
        </w:rPr>
        <w:t>Special Sensor Microwave/Imager User's Guide,</w:t>
      </w:r>
      <w:r>
        <w:rPr>
          <w:rFonts w:ascii="Times New Roman" w:hAnsi="Times New Roman"/>
          <w:sz w:val="22"/>
          <w:szCs w:val="22"/>
        </w:rPr>
        <w:t>”</w:t>
      </w:r>
      <w:r w:rsidRPr="005C237E">
        <w:rPr>
          <w:rFonts w:ascii="Times New Roman" w:hAnsi="Times New Roman"/>
          <w:sz w:val="22"/>
          <w:szCs w:val="22"/>
        </w:rPr>
        <w:t xml:space="preserve"> Naval Research</w:t>
      </w:r>
      <w:r>
        <w:rPr>
          <w:rFonts w:ascii="Times New Roman" w:hAnsi="Times New Roman"/>
          <w:sz w:val="22"/>
          <w:szCs w:val="22"/>
        </w:rPr>
        <w:t xml:space="preserve"> </w:t>
      </w:r>
      <w:r w:rsidRPr="005C237E">
        <w:rPr>
          <w:rFonts w:ascii="Times New Roman" w:hAnsi="Times New Roman"/>
          <w:sz w:val="22"/>
          <w:szCs w:val="22"/>
        </w:rPr>
        <w:t>Laboratory, Washington, D.C., Dec. 14, 1987.</w:t>
      </w:r>
    </w:p>
    <w:p w14:paraId="49B157F6" w14:textId="441DE870" w:rsidR="005C237E" w:rsidRDefault="005C237E" w:rsidP="005C237E">
      <w:pPr>
        <w:ind w:left="360" w:hanging="360"/>
        <w:rPr>
          <w:rFonts w:ascii="Times New Roman" w:hAnsi="Times New Roman"/>
          <w:sz w:val="22"/>
          <w:szCs w:val="22"/>
        </w:rPr>
      </w:pPr>
      <w:r w:rsidRPr="005C237E">
        <w:rPr>
          <w:rFonts w:ascii="Times New Roman" w:hAnsi="Times New Roman"/>
          <w:sz w:val="22"/>
          <w:szCs w:val="22"/>
        </w:rPr>
        <w:t xml:space="preserve">J. Hollinger, </w:t>
      </w:r>
      <w:r>
        <w:rPr>
          <w:rFonts w:ascii="Times New Roman" w:hAnsi="Times New Roman"/>
          <w:sz w:val="22"/>
          <w:szCs w:val="22"/>
        </w:rPr>
        <w:t>“</w:t>
      </w:r>
      <w:r w:rsidRPr="005C237E">
        <w:rPr>
          <w:rFonts w:ascii="Times New Roman" w:hAnsi="Times New Roman"/>
          <w:sz w:val="22"/>
          <w:szCs w:val="22"/>
        </w:rPr>
        <w:t>DMSP Special Sensor Microwave/Imager Calibration/Validation,</w:t>
      </w:r>
      <w:r>
        <w:rPr>
          <w:rFonts w:ascii="Times New Roman" w:hAnsi="Times New Roman"/>
          <w:sz w:val="22"/>
          <w:szCs w:val="22"/>
        </w:rPr>
        <w:t xml:space="preserve"> </w:t>
      </w:r>
      <w:r w:rsidRPr="005C237E">
        <w:rPr>
          <w:rFonts w:ascii="Times New Roman" w:hAnsi="Times New Roman"/>
          <w:sz w:val="22"/>
          <w:szCs w:val="22"/>
        </w:rPr>
        <w:t>Final Report, Volume 1,</w:t>
      </w:r>
      <w:r>
        <w:rPr>
          <w:rFonts w:ascii="Times New Roman" w:hAnsi="Times New Roman"/>
          <w:sz w:val="22"/>
          <w:szCs w:val="22"/>
        </w:rPr>
        <w:t>”</w:t>
      </w:r>
      <w:r w:rsidRPr="005C237E">
        <w:rPr>
          <w:rFonts w:ascii="Times New Roman" w:hAnsi="Times New Roman"/>
          <w:sz w:val="22"/>
          <w:szCs w:val="22"/>
        </w:rPr>
        <w:t xml:space="preserve"> Naval Research Laboratory, Washington, D.C., July</w:t>
      </w:r>
      <w:r>
        <w:rPr>
          <w:rFonts w:ascii="Times New Roman" w:hAnsi="Times New Roman"/>
          <w:sz w:val="22"/>
          <w:szCs w:val="22"/>
        </w:rPr>
        <w:t xml:space="preserve"> </w:t>
      </w:r>
      <w:r w:rsidRPr="005C237E">
        <w:rPr>
          <w:rFonts w:ascii="Times New Roman" w:hAnsi="Times New Roman"/>
          <w:sz w:val="22"/>
          <w:szCs w:val="22"/>
        </w:rPr>
        <w:t>1989.</w:t>
      </w:r>
    </w:p>
    <w:p w14:paraId="66950B6B" w14:textId="3C48421E" w:rsidR="00052055" w:rsidRDefault="00052055" w:rsidP="00052055">
      <w:pPr>
        <w:ind w:left="360" w:hanging="360"/>
        <w:rPr>
          <w:rFonts w:ascii="Times New Roman" w:hAnsi="Times New Roman"/>
          <w:sz w:val="22"/>
          <w:szCs w:val="22"/>
        </w:rPr>
      </w:pPr>
      <w:r w:rsidRPr="00052055">
        <w:rPr>
          <w:rFonts w:ascii="Times New Roman" w:hAnsi="Times New Roman"/>
          <w:sz w:val="22"/>
          <w:szCs w:val="22"/>
        </w:rPr>
        <w:t xml:space="preserve">K. </w:t>
      </w:r>
      <w:proofErr w:type="spellStart"/>
      <w:r w:rsidRPr="00052055">
        <w:rPr>
          <w:rFonts w:ascii="Times New Roman" w:hAnsi="Times New Roman"/>
          <w:sz w:val="22"/>
          <w:szCs w:val="22"/>
        </w:rPr>
        <w:t>Imaoka</w:t>
      </w:r>
      <w:proofErr w:type="spellEnd"/>
      <w:r>
        <w:rPr>
          <w:rFonts w:ascii="Times New Roman" w:hAnsi="Times New Roman"/>
          <w:sz w:val="22"/>
          <w:szCs w:val="22"/>
        </w:rPr>
        <w:t xml:space="preserve">, M. </w:t>
      </w:r>
      <w:proofErr w:type="spellStart"/>
      <w:r>
        <w:rPr>
          <w:rFonts w:ascii="Times New Roman" w:hAnsi="Times New Roman"/>
          <w:sz w:val="22"/>
          <w:szCs w:val="22"/>
        </w:rPr>
        <w:t>Kachi</w:t>
      </w:r>
      <w:proofErr w:type="spellEnd"/>
      <w:r>
        <w:rPr>
          <w:rFonts w:ascii="Times New Roman" w:hAnsi="Times New Roman"/>
          <w:sz w:val="22"/>
          <w:szCs w:val="22"/>
        </w:rPr>
        <w:t xml:space="preserve">, M. </w:t>
      </w:r>
      <w:proofErr w:type="spellStart"/>
      <w:r>
        <w:rPr>
          <w:rFonts w:ascii="Times New Roman" w:hAnsi="Times New Roman"/>
          <w:sz w:val="22"/>
          <w:szCs w:val="22"/>
        </w:rPr>
        <w:t>Kasahara</w:t>
      </w:r>
      <w:proofErr w:type="spellEnd"/>
      <w:r>
        <w:rPr>
          <w:rFonts w:ascii="Times New Roman" w:hAnsi="Times New Roman"/>
          <w:sz w:val="22"/>
          <w:szCs w:val="22"/>
        </w:rPr>
        <w:t>, N. Ito, K. Nakagawa</w:t>
      </w:r>
      <w:r w:rsidRPr="00052055">
        <w:rPr>
          <w:rFonts w:ascii="Times New Roman" w:hAnsi="Times New Roman"/>
          <w:sz w:val="22"/>
          <w:szCs w:val="22"/>
        </w:rPr>
        <w:t>, and T. Oki</w:t>
      </w:r>
      <w:r>
        <w:rPr>
          <w:rFonts w:ascii="Times New Roman" w:hAnsi="Times New Roman"/>
          <w:sz w:val="22"/>
          <w:szCs w:val="22"/>
        </w:rPr>
        <w:t>, “Instrument Performance and Calibration of AMSR-E and AMSR2,” I</w:t>
      </w:r>
      <w:r w:rsidRPr="00052055">
        <w:rPr>
          <w:rFonts w:ascii="Times New Roman" w:hAnsi="Times New Roman"/>
          <w:sz w:val="22"/>
          <w:szCs w:val="22"/>
        </w:rPr>
        <w:t>nternational</w:t>
      </w:r>
      <w:r>
        <w:rPr>
          <w:rFonts w:ascii="Times New Roman" w:hAnsi="Times New Roman"/>
          <w:sz w:val="22"/>
          <w:szCs w:val="22"/>
        </w:rPr>
        <w:t xml:space="preserve"> </w:t>
      </w:r>
      <w:r w:rsidRPr="00052055">
        <w:rPr>
          <w:rFonts w:ascii="Times New Roman" w:hAnsi="Times New Roman"/>
          <w:sz w:val="22"/>
          <w:szCs w:val="22"/>
        </w:rPr>
        <w:t>Archives</w:t>
      </w:r>
      <w:r>
        <w:rPr>
          <w:rFonts w:ascii="Times New Roman" w:hAnsi="Times New Roman"/>
          <w:sz w:val="22"/>
          <w:szCs w:val="22"/>
        </w:rPr>
        <w:t xml:space="preserve"> </w:t>
      </w:r>
      <w:r w:rsidRPr="00052055">
        <w:rPr>
          <w:rFonts w:ascii="Times New Roman" w:hAnsi="Times New Roman"/>
          <w:sz w:val="22"/>
          <w:szCs w:val="22"/>
        </w:rPr>
        <w:t>of</w:t>
      </w:r>
      <w:r>
        <w:rPr>
          <w:rFonts w:ascii="Times New Roman" w:hAnsi="Times New Roman"/>
          <w:sz w:val="22"/>
          <w:szCs w:val="22"/>
        </w:rPr>
        <w:t xml:space="preserve"> the </w:t>
      </w:r>
      <w:r w:rsidRPr="00052055">
        <w:rPr>
          <w:rFonts w:ascii="Times New Roman" w:hAnsi="Times New Roman"/>
          <w:sz w:val="22"/>
          <w:szCs w:val="22"/>
        </w:rPr>
        <w:t>Photogrammetry,</w:t>
      </w:r>
      <w:r>
        <w:rPr>
          <w:rFonts w:ascii="Times New Roman" w:hAnsi="Times New Roman"/>
          <w:sz w:val="22"/>
          <w:szCs w:val="22"/>
        </w:rPr>
        <w:t xml:space="preserve"> </w:t>
      </w:r>
      <w:r w:rsidRPr="00052055">
        <w:rPr>
          <w:rFonts w:ascii="Times New Roman" w:hAnsi="Times New Roman"/>
          <w:sz w:val="22"/>
          <w:szCs w:val="22"/>
        </w:rPr>
        <w:t>Remote</w:t>
      </w:r>
      <w:r>
        <w:rPr>
          <w:rFonts w:ascii="Times New Roman" w:hAnsi="Times New Roman"/>
          <w:sz w:val="22"/>
          <w:szCs w:val="22"/>
        </w:rPr>
        <w:t xml:space="preserve"> </w:t>
      </w:r>
      <w:r w:rsidRPr="00052055">
        <w:rPr>
          <w:rFonts w:ascii="Times New Roman" w:hAnsi="Times New Roman"/>
          <w:sz w:val="22"/>
          <w:szCs w:val="22"/>
        </w:rPr>
        <w:t>Sensing</w:t>
      </w:r>
      <w:r>
        <w:rPr>
          <w:rFonts w:ascii="Times New Roman" w:hAnsi="Times New Roman"/>
          <w:sz w:val="22"/>
          <w:szCs w:val="22"/>
        </w:rPr>
        <w:t xml:space="preserve"> and Spatial Information </w:t>
      </w:r>
      <w:r w:rsidRPr="00052055">
        <w:rPr>
          <w:rFonts w:ascii="Times New Roman" w:hAnsi="Times New Roman"/>
          <w:sz w:val="22"/>
          <w:szCs w:val="22"/>
        </w:rPr>
        <w:t>Science,</w:t>
      </w:r>
      <w:r>
        <w:rPr>
          <w:rFonts w:ascii="Times New Roman" w:hAnsi="Times New Roman"/>
          <w:sz w:val="22"/>
          <w:szCs w:val="22"/>
        </w:rPr>
        <w:t xml:space="preserve"> Vol. XXXVIII, Part </w:t>
      </w:r>
      <w:r w:rsidRPr="00052055">
        <w:rPr>
          <w:rFonts w:ascii="Times New Roman" w:hAnsi="Times New Roman"/>
          <w:sz w:val="22"/>
          <w:szCs w:val="22"/>
        </w:rPr>
        <w:t>8,</w:t>
      </w:r>
      <w:r>
        <w:rPr>
          <w:rFonts w:ascii="Times New Roman" w:hAnsi="Times New Roman"/>
          <w:sz w:val="22"/>
          <w:szCs w:val="22"/>
        </w:rPr>
        <w:t xml:space="preserve"> </w:t>
      </w:r>
      <w:r w:rsidRPr="00052055">
        <w:rPr>
          <w:rFonts w:ascii="Times New Roman" w:hAnsi="Times New Roman"/>
          <w:sz w:val="22"/>
          <w:szCs w:val="22"/>
        </w:rPr>
        <w:t>Kyoto</w:t>
      </w:r>
      <w:r>
        <w:rPr>
          <w:rFonts w:ascii="Times New Roman" w:hAnsi="Times New Roman"/>
          <w:sz w:val="22"/>
          <w:szCs w:val="22"/>
        </w:rPr>
        <w:t xml:space="preserve">, </w:t>
      </w:r>
      <w:r w:rsidRPr="00052055">
        <w:rPr>
          <w:rFonts w:ascii="Times New Roman" w:hAnsi="Times New Roman"/>
          <w:sz w:val="22"/>
          <w:szCs w:val="22"/>
        </w:rPr>
        <w:t>Japan</w:t>
      </w:r>
      <w:r>
        <w:rPr>
          <w:rFonts w:ascii="Times New Roman" w:hAnsi="Times New Roman"/>
          <w:sz w:val="22"/>
          <w:szCs w:val="22"/>
        </w:rPr>
        <w:t xml:space="preserve">, </w:t>
      </w:r>
      <w:r w:rsidRPr="00052055">
        <w:rPr>
          <w:rFonts w:ascii="Times New Roman" w:hAnsi="Times New Roman"/>
          <w:sz w:val="22"/>
          <w:szCs w:val="22"/>
        </w:rPr>
        <w:t>2010</w:t>
      </w:r>
      <w:r>
        <w:rPr>
          <w:rFonts w:ascii="Times New Roman" w:hAnsi="Times New Roman"/>
          <w:sz w:val="22"/>
          <w:szCs w:val="22"/>
        </w:rPr>
        <w:t>.</w:t>
      </w:r>
    </w:p>
    <w:p w14:paraId="4481ACC1" w14:textId="6295B11D" w:rsidR="0037366A" w:rsidRDefault="0037366A" w:rsidP="0037366A">
      <w:pPr>
        <w:ind w:left="360" w:hanging="360"/>
        <w:rPr>
          <w:rFonts w:ascii="Times New Roman" w:hAnsi="Times New Roman"/>
          <w:sz w:val="22"/>
          <w:szCs w:val="22"/>
        </w:rPr>
      </w:pPr>
      <w:r w:rsidRPr="0037366A">
        <w:rPr>
          <w:rFonts w:ascii="Times New Roman" w:hAnsi="Times New Roman"/>
          <w:sz w:val="22"/>
          <w:szCs w:val="22"/>
        </w:rPr>
        <w:t xml:space="preserve">T. </w:t>
      </w:r>
      <w:proofErr w:type="spellStart"/>
      <w:r w:rsidRPr="0037366A">
        <w:rPr>
          <w:rFonts w:ascii="Times New Roman" w:hAnsi="Times New Roman"/>
          <w:sz w:val="22"/>
          <w:szCs w:val="22"/>
        </w:rPr>
        <w:t>Kawanishi</w:t>
      </w:r>
      <w:proofErr w:type="spellEnd"/>
      <w:r w:rsidRPr="0037366A">
        <w:rPr>
          <w:rFonts w:ascii="Times New Roman" w:hAnsi="Times New Roman"/>
          <w:sz w:val="22"/>
          <w:szCs w:val="22"/>
        </w:rPr>
        <w:t xml:space="preserve">, T. </w:t>
      </w:r>
      <w:proofErr w:type="spellStart"/>
      <w:r w:rsidRPr="0037366A">
        <w:rPr>
          <w:rFonts w:ascii="Times New Roman" w:hAnsi="Times New Roman"/>
          <w:sz w:val="22"/>
          <w:szCs w:val="22"/>
        </w:rPr>
        <w:t>Sezai</w:t>
      </w:r>
      <w:proofErr w:type="spellEnd"/>
      <w:r w:rsidRPr="0037366A">
        <w:rPr>
          <w:rFonts w:ascii="Times New Roman" w:hAnsi="Times New Roman"/>
          <w:sz w:val="22"/>
          <w:szCs w:val="22"/>
        </w:rPr>
        <w:t xml:space="preserve">, Y. Ito, K. </w:t>
      </w:r>
      <w:proofErr w:type="spellStart"/>
      <w:r w:rsidRPr="0037366A">
        <w:rPr>
          <w:rFonts w:ascii="Times New Roman" w:hAnsi="Times New Roman"/>
          <w:sz w:val="22"/>
          <w:szCs w:val="22"/>
        </w:rPr>
        <w:t>Imaoka</w:t>
      </w:r>
      <w:proofErr w:type="spellEnd"/>
      <w:r w:rsidRPr="0037366A">
        <w:rPr>
          <w:rFonts w:ascii="Times New Roman" w:hAnsi="Times New Roman"/>
          <w:sz w:val="22"/>
          <w:szCs w:val="22"/>
        </w:rPr>
        <w:t xml:space="preserve">, T. </w:t>
      </w:r>
      <w:proofErr w:type="spellStart"/>
      <w:r w:rsidRPr="0037366A">
        <w:rPr>
          <w:rFonts w:ascii="Times New Roman" w:hAnsi="Times New Roman"/>
          <w:sz w:val="22"/>
          <w:szCs w:val="22"/>
        </w:rPr>
        <w:t>Takeshima</w:t>
      </w:r>
      <w:proofErr w:type="spellEnd"/>
      <w:r w:rsidRPr="0037366A">
        <w:rPr>
          <w:rFonts w:ascii="Times New Roman" w:hAnsi="Times New Roman"/>
          <w:sz w:val="22"/>
          <w:szCs w:val="22"/>
        </w:rPr>
        <w:t xml:space="preserve">, Y. </w:t>
      </w:r>
      <w:proofErr w:type="spellStart"/>
      <w:r w:rsidRPr="0037366A">
        <w:rPr>
          <w:rFonts w:ascii="Times New Roman" w:hAnsi="Times New Roman"/>
          <w:sz w:val="22"/>
          <w:szCs w:val="22"/>
        </w:rPr>
        <w:t>Ishido</w:t>
      </w:r>
      <w:proofErr w:type="spellEnd"/>
      <w:r w:rsidRPr="0037366A">
        <w:rPr>
          <w:rFonts w:ascii="Times New Roman" w:hAnsi="Times New Roman"/>
          <w:sz w:val="22"/>
          <w:szCs w:val="22"/>
        </w:rPr>
        <w:t>, A. Shibata,</w:t>
      </w:r>
      <w:r>
        <w:rPr>
          <w:rFonts w:ascii="Times New Roman" w:hAnsi="Times New Roman"/>
          <w:sz w:val="22"/>
          <w:szCs w:val="22"/>
        </w:rPr>
        <w:t xml:space="preserve"> </w:t>
      </w:r>
      <w:r w:rsidRPr="0037366A">
        <w:rPr>
          <w:rFonts w:ascii="Times New Roman" w:hAnsi="Times New Roman"/>
          <w:sz w:val="22"/>
          <w:szCs w:val="22"/>
        </w:rPr>
        <w:t xml:space="preserve">M. Miura, H. </w:t>
      </w:r>
      <w:proofErr w:type="spellStart"/>
      <w:r w:rsidRPr="0037366A">
        <w:rPr>
          <w:rFonts w:ascii="Times New Roman" w:hAnsi="Times New Roman"/>
          <w:sz w:val="22"/>
          <w:szCs w:val="22"/>
        </w:rPr>
        <w:t>Inahata</w:t>
      </w:r>
      <w:proofErr w:type="spellEnd"/>
      <w:r w:rsidRPr="0037366A">
        <w:rPr>
          <w:rFonts w:ascii="Times New Roman" w:hAnsi="Times New Roman"/>
          <w:sz w:val="22"/>
          <w:szCs w:val="22"/>
        </w:rPr>
        <w:t xml:space="preserve">, and R.W. Spencer, </w:t>
      </w:r>
      <w:r>
        <w:rPr>
          <w:rFonts w:ascii="Times New Roman" w:hAnsi="Times New Roman"/>
          <w:sz w:val="22"/>
          <w:szCs w:val="22"/>
        </w:rPr>
        <w:t>“</w:t>
      </w:r>
      <w:r w:rsidRPr="0037366A">
        <w:rPr>
          <w:rFonts w:ascii="Times New Roman" w:hAnsi="Times New Roman"/>
          <w:sz w:val="22"/>
          <w:szCs w:val="22"/>
        </w:rPr>
        <w:t>The Advanced Microwave Scanning</w:t>
      </w:r>
      <w:r>
        <w:rPr>
          <w:rFonts w:ascii="Times New Roman" w:hAnsi="Times New Roman"/>
          <w:sz w:val="22"/>
          <w:szCs w:val="22"/>
        </w:rPr>
        <w:t xml:space="preserve"> </w:t>
      </w:r>
      <w:r w:rsidRPr="0037366A">
        <w:rPr>
          <w:rFonts w:ascii="Times New Roman" w:hAnsi="Times New Roman"/>
          <w:sz w:val="22"/>
          <w:szCs w:val="22"/>
        </w:rPr>
        <w:t>Radiometer for the Earth Observing System (AMSR-E): NASDA's contribution</w:t>
      </w:r>
      <w:r>
        <w:rPr>
          <w:rFonts w:ascii="Times New Roman" w:hAnsi="Times New Roman"/>
          <w:sz w:val="22"/>
          <w:szCs w:val="22"/>
        </w:rPr>
        <w:t xml:space="preserve"> </w:t>
      </w:r>
      <w:r w:rsidRPr="0037366A">
        <w:rPr>
          <w:rFonts w:ascii="Times New Roman" w:hAnsi="Times New Roman"/>
          <w:sz w:val="22"/>
          <w:szCs w:val="22"/>
        </w:rPr>
        <w:t>to the EOS for global energy and water cycle studies,</w:t>
      </w:r>
      <w:r>
        <w:rPr>
          <w:rFonts w:ascii="Times New Roman" w:hAnsi="Times New Roman"/>
          <w:sz w:val="22"/>
          <w:szCs w:val="22"/>
        </w:rPr>
        <w:t>”</w:t>
      </w:r>
      <w:r w:rsidRPr="0037366A">
        <w:rPr>
          <w:rFonts w:ascii="Times New Roman" w:hAnsi="Times New Roman"/>
          <w:sz w:val="22"/>
          <w:szCs w:val="22"/>
        </w:rPr>
        <w:t xml:space="preserve"> </w:t>
      </w:r>
      <w:r w:rsidRPr="00B72324">
        <w:rPr>
          <w:rFonts w:ascii="Times New Roman" w:hAnsi="Times New Roman"/>
          <w:i/>
          <w:sz w:val="22"/>
          <w:szCs w:val="22"/>
        </w:rPr>
        <w:t>IEEE Transactions on Geoscience and Remote Sensing</w:t>
      </w:r>
      <w:r w:rsidRPr="00B72324">
        <w:rPr>
          <w:rFonts w:ascii="Times New Roman" w:hAnsi="Times New Roman"/>
          <w:sz w:val="22"/>
          <w:szCs w:val="22"/>
        </w:rPr>
        <w:t>,</w:t>
      </w:r>
      <w:r w:rsidRPr="0037366A">
        <w:rPr>
          <w:rFonts w:ascii="Times New Roman" w:hAnsi="Times New Roman"/>
          <w:sz w:val="22"/>
          <w:szCs w:val="22"/>
        </w:rPr>
        <w:t xml:space="preserve"> Vol. 41, pp. 184-194, 2003.</w:t>
      </w:r>
    </w:p>
    <w:p w14:paraId="40A1AEED" w14:textId="26071C29" w:rsidR="00116C1E" w:rsidRDefault="00116C1E" w:rsidP="00654CB0">
      <w:pPr>
        <w:ind w:left="360" w:hanging="360"/>
        <w:rPr>
          <w:rFonts w:ascii="Times New Roman" w:hAnsi="Times New Roman"/>
          <w:sz w:val="22"/>
          <w:szCs w:val="22"/>
        </w:rPr>
      </w:pPr>
      <w:r>
        <w:rPr>
          <w:rFonts w:ascii="Times New Roman" w:hAnsi="Times New Roman"/>
          <w:sz w:val="22"/>
          <w:szCs w:val="22"/>
        </w:rPr>
        <w:t xml:space="preserve">D.B. </w:t>
      </w:r>
      <w:proofErr w:type="spellStart"/>
      <w:r>
        <w:rPr>
          <w:rFonts w:ascii="Times New Roman" w:hAnsi="Times New Roman"/>
          <w:sz w:val="22"/>
          <w:szCs w:val="22"/>
        </w:rPr>
        <w:t>Kunkee</w:t>
      </w:r>
      <w:proofErr w:type="spellEnd"/>
      <w:r>
        <w:rPr>
          <w:rFonts w:ascii="Times New Roman" w:hAnsi="Times New Roman"/>
          <w:sz w:val="22"/>
          <w:szCs w:val="22"/>
        </w:rPr>
        <w:t xml:space="preserve">, </w:t>
      </w:r>
      <w:r w:rsidRPr="00116C1E">
        <w:rPr>
          <w:rFonts w:ascii="Times New Roman" w:hAnsi="Times New Roman"/>
          <w:sz w:val="22"/>
          <w:szCs w:val="22"/>
        </w:rPr>
        <w:t xml:space="preserve">G. A. Poe, D. J. Boucher, S. D. </w:t>
      </w:r>
      <w:proofErr w:type="spellStart"/>
      <w:r w:rsidRPr="00116C1E">
        <w:rPr>
          <w:rFonts w:ascii="Times New Roman" w:hAnsi="Times New Roman"/>
          <w:sz w:val="22"/>
          <w:szCs w:val="22"/>
        </w:rPr>
        <w:t>Swadley</w:t>
      </w:r>
      <w:proofErr w:type="spellEnd"/>
      <w:r w:rsidRPr="00116C1E">
        <w:rPr>
          <w:rFonts w:ascii="Times New Roman" w:hAnsi="Times New Roman"/>
          <w:sz w:val="22"/>
          <w:szCs w:val="22"/>
        </w:rPr>
        <w:t xml:space="preserve">, Y. Hong, </w:t>
      </w:r>
      <w:r>
        <w:rPr>
          <w:rFonts w:ascii="Times New Roman" w:hAnsi="Times New Roman"/>
          <w:sz w:val="22"/>
          <w:szCs w:val="22"/>
        </w:rPr>
        <w:t xml:space="preserve">J. E. Wessel, and E. A. </w:t>
      </w:r>
      <w:proofErr w:type="spellStart"/>
      <w:r>
        <w:rPr>
          <w:rFonts w:ascii="Times New Roman" w:hAnsi="Times New Roman"/>
          <w:sz w:val="22"/>
          <w:szCs w:val="22"/>
        </w:rPr>
        <w:t>Uliana</w:t>
      </w:r>
      <w:proofErr w:type="spellEnd"/>
      <w:r>
        <w:rPr>
          <w:rFonts w:ascii="Times New Roman" w:hAnsi="Times New Roman"/>
          <w:sz w:val="22"/>
          <w:szCs w:val="22"/>
        </w:rPr>
        <w:t>, “</w:t>
      </w:r>
      <w:r w:rsidRPr="00116C1E">
        <w:rPr>
          <w:rFonts w:ascii="Times New Roman" w:hAnsi="Times New Roman"/>
          <w:sz w:val="22"/>
          <w:szCs w:val="22"/>
        </w:rPr>
        <w:t>Design and Evaluation of the First Special S</w:t>
      </w:r>
      <w:r>
        <w:rPr>
          <w:rFonts w:ascii="Times New Roman" w:hAnsi="Times New Roman"/>
          <w:sz w:val="22"/>
          <w:szCs w:val="22"/>
        </w:rPr>
        <w:t xml:space="preserve">ensor Microwave Imager/Sounder,” </w:t>
      </w:r>
      <w:r w:rsidRPr="00B72324">
        <w:rPr>
          <w:rFonts w:ascii="Times New Roman" w:hAnsi="Times New Roman"/>
          <w:i/>
          <w:sz w:val="22"/>
          <w:szCs w:val="22"/>
        </w:rPr>
        <w:t>IEEE Transactions on Geoscience and Remote Sensing</w:t>
      </w:r>
      <w:r w:rsidRPr="00B72324">
        <w:rPr>
          <w:rFonts w:ascii="Times New Roman" w:hAnsi="Times New Roman"/>
          <w:sz w:val="22"/>
          <w:szCs w:val="22"/>
        </w:rPr>
        <w:t>,</w:t>
      </w:r>
      <w:r w:rsidRPr="0037366A">
        <w:rPr>
          <w:rFonts w:ascii="Times New Roman" w:hAnsi="Times New Roman"/>
          <w:sz w:val="22"/>
          <w:szCs w:val="22"/>
        </w:rPr>
        <w:t xml:space="preserve"> </w:t>
      </w:r>
      <w:r>
        <w:rPr>
          <w:rFonts w:ascii="Times New Roman" w:hAnsi="Times New Roman"/>
          <w:sz w:val="22"/>
          <w:szCs w:val="22"/>
        </w:rPr>
        <w:t xml:space="preserve">Vol. 46, No. 4, pp. 863–883, </w:t>
      </w:r>
      <w:r w:rsidRPr="00116C1E">
        <w:rPr>
          <w:rFonts w:ascii="Times New Roman" w:hAnsi="Times New Roman"/>
          <w:sz w:val="22"/>
          <w:szCs w:val="22"/>
        </w:rPr>
        <w:t>2008.</w:t>
      </w:r>
    </w:p>
    <w:p w14:paraId="639933F8" w14:textId="15C0810F" w:rsidR="00B82287" w:rsidRDefault="00B82287" w:rsidP="00654CB0">
      <w:pPr>
        <w:ind w:left="360" w:hanging="360"/>
        <w:rPr>
          <w:rFonts w:ascii="Times New Roman" w:hAnsi="Times New Roman"/>
          <w:sz w:val="22"/>
          <w:szCs w:val="22"/>
        </w:rPr>
      </w:pPr>
      <w:r w:rsidRPr="00B82287">
        <w:rPr>
          <w:rFonts w:ascii="Times New Roman" w:hAnsi="Times New Roman"/>
          <w:sz w:val="22"/>
          <w:szCs w:val="22"/>
        </w:rPr>
        <w:t xml:space="preserve">D.G. Long, "Microwave Sensors - Active and Passive," in M.W. Jackson, R.R. Jensen and S.A. </w:t>
      </w:r>
      <w:proofErr w:type="spellStart"/>
      <w:r w:rsidRPr="00B82287">
        <w:rPr>
          <w:rFonts w:ascii="Times New Roman" w:hAnsi="Times New Roman"/>
          <w:sz w:val="22"/>
          <w:szCs w:val="22"/>
        </w:rPr>
        <w:t>Morain</w:t>
      </w:r>
      <w:proofErr w:type="spellEnd"/>
      <w:r w:rsidRPr="00B82287">
        <w:rPr>
          <w:rFonts w:ascii="Times New Roman" w:hAnsi="Times New Roman"/>
          <w:sz w:val="22"/>
          <w:szCs w:val="22"/>
        </w:rPr>
        <w:t xml:space="preserve"> (</w:t>
      </w:r>
      <w:proofErr w:type="spellStart"/>
      <w:r w:rsidRPr="00B82287">
        <w:rPr>
          <w:rFonts w:ascii="Times New Roman" w:hAnsi="Times New Roman"/>
          <w:sz w:val="22"/>
          <w:szCs w:val="22"/>
        </w:rPr>
        <w:t>eds</w:t>
      </w:r>
      <w:proofErr w:type="spellEnd"/>
      <w:r w:rsidRPr="00B82287">
        <w:rPr>
          <w:rFonts w:ascii="Times New Roman" w:hAnsi="Times New Roman"/>
          <w:sz w:val="22"/>
          <w:szCs w:val="22"/>
        </w:rPr>
        <w:t xml:space="preserve">), </w:t>
      </w:r>
      <w:r w:rsidRPr="00B82287">
        <w:rPr>
          <w:rFonts w:ascii="Times New Roman" w:hAnsi="Times New Roman"/>
          <w:i/>
          <w:sz w:val="22"/>
          <w:szCs w:val="22"/>
        </w:rPr>
        <w:t>Manual of Remote Sensing, Volume 1: Earth Observing Platforms and Sensors</w:t>
      </w:r>
      <w:r w:rsidRPr="00B82287">
        <w:rPr>
          <w:rFonts w:ascii="Times New Roman" w:hAnsi="Times New Roman"/>
          <w:sz w:val="22"/>
          <w:szCs w:val="22"/>
        </w:rPr>
        <w:t>, 4th Edition, American Society for Photogrammetry and Remote Sensing, Bethesda, Maryland, 119 pp., 2008.</w:t>
      </w:r>
    </w:p>
    <w:p w14:paraId="529D8D85" w14:textId="076B9520" w:rsidR="00654CB0" w:rsidRDefault="00654CB0" w:rsidP="00654CB0">
      <w:pPr>
        <w:ind w:left="360" w:hanging="360"/>
        <w:rPr>
          <w:rFonts w:ascii="Times New Roman" w:hAnsi="Times New Roman"/>
          <w:sz w:val="22"/>
          <w:szCs w:val="22"/>
        </w:rPr>
      </w:pPr>
      <w:r>
        <w:rPr>
          <w:rFonts w:ascii="Times New Roman" w:hAnsi="Times New Roman"/>
          <w:sz w:val="22"/>
          <w:szCs w:val="22"/>
        </w:rPr>
        <w:t xml:space="preserve">D.G. Long and D.L. </w:t>
      </w:r>
      <w:proofErr w:type="spellStart"/>
      <w:r>
        <w:rPr>
          <w:rFonts w:ascii="Times New Roman" w:hAnsi="Times New Roman"/>
          <w:sz w:val="22"/>
          <w:szCs w:val="22"/>
        </w:rPr>
        <w:t>Daum</w:t>
      </w:r>
      <w:proofErr w:type="spellEnd"/>
      <w:r>
        <w:rPr>
          <w:rFonts w:ascii="Times New Roman" w:hAnsi="Times New Roman"/>
          <w:sz w:val="22"/>
          <w:szCs w:val="22"/>
        </w:rPr>
        <w:t>, “</w:t>
      </w:r>
      <w:r w:rsidRPr="00332AB6">
        <w:rPr>
          <w:rFonts w:ascii="Times New Roman" w:hAnsi="Times New Roman"/>
          <w:sz w:val="22"/>
          <w:szCs w:val="22"/>
        </w:rPr>
        <w:t>Spatial Resolu</w:t>
      </w:r>
      <w:r>
        <w:rPr>
          <w:rFonts w:ascii="Times New Roman" w:hAnsi="Times New Roman"/>
          <w:sz w:val="22"/>
          <w:szCs w:val="22"/>
        </w:rPr>
        <w:t>tion Enhancement of SSM/I Data,”</w:t>
      </w:r>
      <w:r w:rsidRPr="00332AB6">
        <w:rPr>
          <w:rFonts w:ascii="Times New Roman" w:hAnsi="Times New Roman"/>
          <w:sz w:val="22"/>
          <w:szCs w:val="22"/>
        </w:rPr>
        <w:t xml:space="preserve"> </w:t>
      </w:r>
      <w:r w:rsidRPr="00332AB6">
        <w:rPr>
          <w:rFonts w:ascii="Times New Roman" w:hAnsi="Times New Roman"/>
          <w:i/>
          <w:sz w:val="22"/>
          <w:szCs w:val="22"/>
        </w:rPr>
        <w:t>IEEE Transactions on Geoscience and Remote Sensing</w:t>
      </w:r>
      <w:r w:rsidRPr="00332AB6">
        <w:rPr>
          <w:rFonts w:ascii="Times New Roman" w:hAnsi="Times New Roman"/>
          <w:sz w:val="22"/>
          <w:szCs w:val="22"/>
        </w:rPr>
        <w:t>, Vol. 36, No. 2, pp. 407-417, Mar. 1998.</w:t>
      </w:r>
    </w:p>
    <w:p w14:paraId="13974586" w14:textId="3DCD34C4" w:rsidR="00FE5F4F" w:rsidRDefault="00B72324" w:rsidP="0037366A">
      <w:pPr>
        <w:ind w:left="360" w:hanging="360"/>
      </w:pPr>
      <w:r w:rsidRPr="00B72324">
        <w:rPr>
          <w:rFonts w:ascii="Times New Roman" w:hAnsi="Times New Roman"/>
          <w:sz w:val="22"/>
          <w:szCs w:val="22"/>
        </w:rPr>
        <w:t xml:space="preserve">D.G. Long and M.R. Drinkwater, </w:t>
      </w:r>
      <w:r>
        <w:rPr>
          <w:rFonts w:ascii="Times New Roman" w:hAnsi="Times New Roman"/>
          <w:sz w:val="22"/>
          <w:szCs w:val="22"/>
        </w:rPr>
        <w:t>“</w:t>
      </w:r>
      <w:r w:rsidRPr="00B72324">
        <w:rPr>
          <w:rFonts w:ascii="Times New Roman" w:hAnsi="Times New Roman"/>
          <w:sz w:val="22"/>
          <w:szCs w:val="22"/>
        </w:rPr>
        <w:t>Azimuth Variation in Microwave Scatterometer</w:t>
      </w:r>
      <w:r>
        <w:rPr>
          <w:rFonts w:ascii="Times New Roman" w:hAnsi="Times New Roman"/>
          <w:sz w:val="22"/>
          <w:szCs w:val="22"/>
        </w:rPr>
        <w:t xml:space="preserve"> </w:t>
      </w:r>
      <w:r w:rsidRPr="00B72324">
        <w:rPr>
          <w:rFonts w:ascii="Times New Roman" w:hAnsi="Times New Roman"/>
          <w:sz w:val="22"/>
          <w:szCs w:val="22"/>
        </w:rPr>
        <w:t>and Radiometer Data over Antarctica,</w:t>
      </w:r>
      <w:r>
        <w:rPr>
          <w:rFonts w:ascii="Times New Roman" w:hAnsi="Times New Roman"/>
          <w:sz w:val="22"/>
          <w:szCs w:val="22"/>
        </w:rPr>
        <w:t>”</w:t>
      </w:r>
      <w:r w:rsidRPr="00B72324">
        <w:rPr>
          <w:rFonts w:ascii="Times New Roman" w:hAnsi="Times New Roman"/>
          <w:sz w:val="22"/>
          <w:szCs w:val="22"/>
        </w:rPr>
        <w:t xml:space="preserve"> </w:t>
      </w:r>
      <w:r w:rsidRPr="00B72324">
        <w:rPr>
          <w:rFonts w:ascii="Times New Roman" w:hAnsi="Times New Roman"/>
          <w:i/>
          <w:sz w:val="22"/>
          <w:szCs w:val="22"/>
        </w:rPr>
        <w:t>IEEE Transactions on Geoscience and Remote Sensing</w:t>
      </w:r>
      <w:r w:rsidRPr="00B72324">
        <w:rPr>
          <w:rFonts w:ascii="Times New Roman" w:hAnsi="Times New Roman"/>
          <w:sz w:val="22"/>
          <w:szCs w:val="22"/>
        </w:rPr>
        <w:t>, Vol. 38, No. 4, pp. 1857-1870, 2000.</w:t>
      </w:r>
      <w:r w:rsidR="00FE5F4F" w:rsidRPr="00FE5F4F">
        <w:t xml:space="preserve"> </w:t>
      </w:r>
    </w:p>
    <w:p w14:paraId="50506990" w14:textId="202D2D2E" w:rsidR="00FE5F4F" w:rsidRDefault="00FE5F4F" w:rsidP="00FE5F4F">
      <w:pPr>
        <w:ind w:left="360" w:hanging="360"/>
        <w:rPr>
          <w:rFonts w:ascii="Times New Roman" w:hAnsi="Times New Roman"/>
          <w:sz w:val="22"/>
          <w:szCs w:val="22"/>
        </w:rPr>
      </w:pPr>
      <w:r w:rsidRPr="00FE5F4F">
        <w:rPr>
          <w:rFonts w:ascii="Times New Roman" w:hAnsi="Times New Roman"/>
          <w:sz w:val="22"/>
          <w:szCs w:val="22"/>
        </w:rPr>
        <w:t xml:space="preserve">E.G. </w:t>
      </w:r>
      <w:proofErr w:type="spellStart"/>
      <w:r w:rsidRPr="00FE5F4F">
        <w:rPr>
          <w:rFonts w:ascii="Times New Roman" w:hAnsi="Times New Roman"/>
          <w:sz w:val="22"/>
          <w:szCs w:val="22"/>
        </w:rPr>
        <w:t>Njoku</w:t>
      </w:r>
      <w:proofErr w:type="spellEnd"/>
      <w:r w:rsidRPr="00FE5F4F">
        <w:rPr>
          <w:rFonts w:ascii="Times New Roman" w:hAnsi="Times New Roman"/>
          <w:sz w:val="22"/>
          <w:szCs w:val="22"/>
        </w:rPr>
        <w:t xml:space="preserve">, J.M. Stacey, and F.T. </w:t>
      </w:r>
      <w:proofErr w:type="spellStart"/>
      <w:r w:rsidRPr="00FE5F4F">
        <w:rPr>
          <w:rFonts w:ascii="Times New Roman" w:hAnsi="Times New Roman"/>
          <w:sz w:val="22"/>
          <w:szCs w:val="22"/>
        </w:rPr>
        <w:t>Barath</w:t>
      </w:r>
      <w:proofErr w:type="spellEnd"/>
      <w:r w:rsidRPr="00FE5F4F">
        <w:rPr>
          <w:rFonts w:ascii="Times New Roman" w:hAnsi="Times New Roman"/>
          <w:sz w:val="22"/>
          <w:szCs w:val="22"/>
        </w:rPr>
        <w:t xml:space="preserve">, </w:t>
      </w:r>
      <w:r>
        <w:rPr>
          <w:rFonts w:ascii="Times New Roman" w:hAnsi="Times New Roman"/>
          <w:sz w:val="22"/>
          <w:szCs w:val="22"/>
        </w:rPr>
        <w:t>“</w:t>
      </w:r>
      <w:r w:rsidRPr="00FE5F4F">
        <w:rPr>
          <w:rFonts w:ascii="Times New Roman" w:hAnsi="Times New Roman"/>
          <w:sz w:val="22"/>
          <w:szCs w:val="22"/>
        </w:rPr>
        <w:t xml:space="preserve">The </w:t>
      </w:r>
      <w:proofErr w:type="spellStart"/>
      <w:r w:rsidRPr="00FE5F4F">
        <w:rPr>
          <w:rFonts w:ascii="Times New Roman" w:hAnsi="Times New Roman"/>
          <w:sz w:val="22"/>
          <w:szCs w:val="22"/>
        </w:rPr>
        <w:t>Seasat</w:t>
      </w:r>
      <w:proofErr w:type="spellEnd"/>
      <w:r w:rsidRPr="00FE5F4F">
        <w:rPr>
          <w:rFonts w:ascii="Times New Roman" w:hAnsi="Times New Roman"/>
          <w:sz w:val="22"/>
          <w:szCs w:val="22"/>
        </w:rPr>
        <w:t xml:space="preserve"> Scanning Multichannel Microwave</w:t>
      </w:r>
      <w:r>
        <w:rPr>
          <w:rFonts w:ascii="Times New Roman" w:hAnsi="Times New Roman"/>
          <w:sz w:val="22"/>
          <w:szCs w:val="22"/>
        </w:rPr>
        <w:t xml:space="preserve"> </w:t>
      </w:r>
      <w:r w:rsidRPr="00FE5F4F">
        <w:rPr>
          <w:rFonts w:ascii="Times New Roman" w:hAnsi="Times New Roman"/>
          <w:sz w:val="22"/>
          <w:szCs w:val="22"/>
        </w:rPr>
        <w:t>Radiometer: In</w:t>
      </w:r>
      <w:r>
        <w:rPr>
          <w:rFonts w:ascii="Times New Roman" w:hAnsi="Times New Roman"/>
          <w:sz w:val="22"/>
          <w:szCs w:val="22"/>
        </w:rPr>
        <w:t xml:space="preserve">strument Design and Performance,” </w:t>
      </w:r>
      <w:r w:rsidRPr="00FE5F4F">
        <w:rPr>
          <w:rFonts w:ascii="Times New Roman" w:hAnsi="Times New Roman"/>
          <w:i/>
          <w:sz w:val="22"/>
          <w:szCs w:val="22"/>
        </w:rPr>
        <w:t>IEEE J. Oceanic Eng</w:t>
      </w:r>
      <w:r w:rsidRPr="00FE5F4F">
        <w:rPr>
          <w:rFonts w:ascii="Times New Roman" w:hAnsi="Times New Roman"/>
          <w:sz w:val="22"/>
          <w:szCs w:val="22"/>
        </w:rPr>
        <w:t>., Vol. OE-5, No. 2, pp. 100-115, 1980.</w:t>
      </w:r>
    </w:p>
    <w:p w14:paraId="414079CF" w14:textId="6CBBBDA6" w:rsidR="00B72324" w:rsidRDefault="00B72324" w:rsidP="00B72324">
      <w:pPr>
        <w:ind w:left="360" w:hanging="360"/>
        <w:rPr>
          <w:rFonts w:ascii="Times New Roman" w:hAnsi="Times New Roman"/>
          <w:sz w:val="22"/>
          <w:szCs w:val="22"/>
        </w:rPr>
      </w:pPr>
      <w:r w:rsidRPr="00B72324">
        <w:rPr>
          <w:rFonts w:ascii="Times New Roman" w:hAnsi="Times New Roman"/>
          <w:sz w:val="22"/>
          <w:szCs w:val="22"/>
        </w:rPr>
        <w:t xml:space="preserve">H. Stephen and D.G. Long, </w:t>
      </w:r>
      <w:r>
        <w:rPr>
          <w:rFonts w:ascii="Times New Roman" w:hAnsi="Times New Roman"/>
          <w:sz w:val="22"/>
          <w:szCs w:val="22"/>
        </w:rPr>
        <w:t>“</w:t>
      </w:r>
      <w:r w:rsidRPr="00B72324">
        <w:rPr>
          <w:rFonts w:ascii="Times New Roman" w:hAnsi="Times New Roman"/>
          <w:sz w:val="22"/>
          <w:szCs w:val="22"/>
        </w:rPr>
        <w:t>Modeling Microwave Emissions of Erg Surfaces in the</w:t>
      </w:r>
      <w:r>
        <w:rPr>
          <w:rFonts w:ascii="Times New Roman" w:hAnsi="Times New Roman"/>
          <w:sz w:val="22"/>
          <w:szCs w:val="22"/>
        </w:rPr>
        <w:t xml:space="preserve"> </w:t>
      </w:r>
      <w:r w:rsidRPr="00B72324">
        <w:rPr>
          <w:rFonts w:ascii="Times New Roman" w:hAnsi="Times New Roman"/>
          <w:sz w:val="22"/>
          <w:szCs w:val="22"/>
        </w:rPr>
        <w:t>Sahara Desert,</w:t>
      </w:r>
      <w:r>
        <w:rPr>
          <w:rFonts w:ascii="Times New Roman" w:hAnsi="Times New Roman"/>
          <w:sz w:val="22"/>
          <w:szCs w:val="22"/>
        </w:rPr>
        <w:t>”</w:t>
      </w:r>
      <w:r w:rsidRPr="00B72324">
        <w:rPr>
          <w:rFonts w:ascii="Times New Roman" w:hAnsi="Times New Roman"/>
          <w:sz w:val="22"/>
          <w:szCs w:val="22"/>
        </w:rPr>
        <w:t xml:space="preserve"> </w:t>
      </w:r>
      <w:r w:rsidRPr="00B72324">
        <w:rPr>
          <w:rFonts w:ascii="Times New Roman" w:hAnsi="Times New Roman"/>
          <w:i/>
          <w:sz w:val="22"/>
          <w:szCs w:val="22"/>
        </w:rPr>
        <w:t>IEEE Transactions on Geoscience and Remote Sensing</w:t>
      </w:r>
      <w:r w:rsidRPr="00B72324">
        <w:rPr>
          <w:rFonts w:ascii="Times New Roman" w:hAnsi="Times New Roman"/>
          <w:sz w:val="22"/>
          <w:szCs w:val="22"/>
        </w:rPr>
        <w:t>, Vol. 43,</w:t>
      </w:r>
      <w:r>
        <w:rPr>
          <w:rFonts w:ascii="Times New Roman" w:hAnsi="Times New Roman"/>
          <w:sz w:val="22"/>
          <w:szCs w:val="22"/>
        </w:rPr>
        <w:t xml:space="preserve"> </w:t>
      </w:r>
      <w:r w:rsidRPr="00B72324">
        <w:rPr>
          <w:rFonts w:ascii="Times New Roman" w:hAnsi="Times New Roman"/>
          <w:sz w:val="22"/>
          <w:szCs w:val="22"/>
        </w:rPr>
        <w:t>No. 12, pp. 2822-2830, 2005.</w:t>
      </w:r>
    </w:p>
    <w:p w14:paraId="3C6386C1" w14:textId="6B858C75" w:rsidR="00267F14" w:rsidRDefault="00267F14" w:rsidP="00871EFC">
      <w:pPr>
        <w:ind w:left="360" w:hanging="360"/>
        <w:rPr>
          <w:rFonts w:ascii="Times New Roman" w:hAnsi="Times New Roman"/>
          <w:sz w:val="22"/>
          <w:szCs w:val="22"/>
        </w:rPr>
      </w:pPr>
      <w:r w:rsidRPr="00267F14">
        <w:rPr>
          <w:rFonts w:ascii="Times New Roman" w:hAnsi="Times New Roman"/>
          <w:sz w:val="22"/>
          <w:szCs w:val="22"/>
        </w:rPr>
        <w:t xml:space="preserve">F. Ulaby and D.G. Long, </w:t>
      </w:r>
      <w:r w:rsidRPr="00267F14">
        <w:rPr>
          <w:rFonts w:ascii="Times New Roman" w:hAnsi="Times New Roman"/>
          <w:i/>
          <w:sz w:val="22"/>
          <w:szCs w:val="22"/>
        </w:rPr>
        <w:t>Microwave Radar and Radiometric Remote Sensing</w:t>
      </w:r>
      <w:r w:rsidRPr="00267F14">
        <w:rPr>
          <w:rFonts w:ascii="Times New Roman" w:hAnsi="Times New Roman"/>
          <w:sz w:val="22"/>
          <w:szCs w:val="22"/>
        </w:rPr>
        <w:t>, University of Michigan Press, Ann Arbor, Michigan, 2014.</w:t>
      </w:r>
    </w:p>
    <w:p w14:paraId="64C9EF3C" w14:textId="2CDD4F85" w:rsidR="00B72324" w:rsidRPr="00871EFC" w:rsidRDefault="00B72324" w:rsidP="00B72324">
      <w:pPr>
        <w:ind w:left="360" w:hanging="360"/>
        <w:rPr>
          <w:rFonts w:ascii="Times New Roman" w:hAnsi="Times New Roman"/>
          <w:sz w:val="22"/>
          <w:szCs w:val="22"/>
        </w:rPr>
      </w:pPr>
      <w:r w:rsidRPr="00B72324">
        <w:rPr>
          <w:rFonts w:ascii="Times New Roman" w:hAnsi="Times New Roman"/>
          <w:sz w:val="22"/>
          <w:szCs w:val="22"/>
        </w:rPr>
        <w:t xml:space="preserve">F.J. Wentz, </w:t>
      </w:r>
      <w:r>
        <w:rPr>
          <w:rFonts w:ascii="Times New Roman" w:hAnsi="Times New Roman"/>
          <w:sz w:val="22"/>
          <w:szCs w:val="22"/>
        </w:rPr>
        <w:t>“</w:t>
      </w:r>
      <w:r w:rsidRPr="00B72324">
        <w:rPr>
          <w:rFonts w:ascii="Times New Roman" w:hAnsi="Times New Roman"/>
          <w:sz w:val="22"/>
          <w:szCs w:val="22"/>
        </w:rPr>
        <w:t>Measurement of oceanic wind vector using satellite microw</w:t>
      </w:r>
      <w:r>
        <w:rPr>
          <w:rFonts w:ascii="Times New Roman" w:hAnsi="Times New Roman"/>
          <w:sz w:val="22"/>
          <w:szCs w:val="22"/>
        </w:rPr>
        <w:t>ave radiometers,”</w:t>
      </w:r>
      <w:r w:rsidRPr="00B72324">
        <w:rPr>
          <w:rFonts w:ascii="Times New Roman" w:hAnsi="Times New Roman"/>
          <w:sz w:val="22"/>
          <w:szCs w:val="22"/>
        </w:rPr>
        <w:t xml:space="preserve"> </w:t>
      </w:r>
      <w:r w:rsidRPr="00B72324">
        <w:rPr>
          <w:rFonts w:ascii="Times New Roman" w:hAnsi="Times New Roman"/>
          <w:i/>
          <w:sz w:val="22"/>
          <w:szCs w:val="22"/>
        </w:rPr>
        <w:t>IEEE Transactions on Geoscience and Remote Sensing</w:t>
      </w:r>
      <w:r w:rsidRPr="00B72324">
        <w:rPr>
          <w:rFonts w:ascii="Times New Roman" w:hAnsi="Times New Roman"/>
          <w:sz w:val="22"/>
          <w:szCs w:val="22"/>
        </w:rPr>
        <w:t>, Vol. 30,</w:t>
      </w:r>
      <w:r>
        <w:rPr>
          <w:rFonts w:ascii="Times New Roman" w:hAnsi="Times New Roman"/>
          <w:sz w:val="22"/>
          <w:szCs w:val="22"/>
        </w:rPr>
        <w:t xml:space="preserve"> </w:t>
      </w:r>
      <w:r w:rsidRPr="00B72324">
        <w:rPr>
          <w:rFonts w:ascii="Times New Roman" w:hAnsi="Times New Roman"/>
          <w:sz w:val="22"/>
          <w:szCs w:val="22"/>
        </w:rPr>
        <w:t>No. 5, pp. 960-972, 1992.</w:t>
      </w:r>
    </w:p>
    <w:p w14:paraId="4E48C82E" w14:textId="652021A3" w:rsidR="00F5240D" w:rsidRDefault="00F5240D" w:rsidP="00267F14"/>
    <w:sectPr w:rsidR="00F5240D" w:rsidSect="00447932">
      <w:footerReference w:type="default" r:id="rId14"/>
      <w:footnotePr>
        <w:pos w:val="beneathText"/>
      </w:footnotePr>
      <w:pgSz w:w="12240" w:h="15840"/>
      <w:pgMar w:top="144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275884" w14:textId="77777777" w:rsidR="002B5C86" w:rsidRDefault="002B5C86">
      <w:r>
        <w:separator/>
      </w:r>
    </w:p>
  </w:endnote>
  <w:endnote w:type="continuationSeparator" w:id="0">
    <w:p w14:paraId="50C8ABF8" w14:textId="77777777" w:rsidR="002B5C86" w:rsidRDefault="002B5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lbany AMT">
    <w:altName w:val="Arial"/>
    <w:charset w:val="00"/>
    <w:family w:val="swiss"/>
    <w:pitch w:val="variable"/>
  </w:font>
  <w:font w:name="Andale Sans UI">
    <w:altName w:val="Arial Unicode MS"/>
    <w:charset w:val="00"/>
    <w:family w:val="auto"/>
    <w:pitch w:val="variable"/>
  </w:font>
  <w:font w:name="Luxi Sans">
    <w:altName w:val="Times New Roman"/>
    <w:charset w:val="00"/>
    <w:family w:val="auto"/>
    <w:pitch w:val="variable"/>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askervill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A65CD" w14:textId="680BAC4A" w:rsidR="001A7CA4" w:rsidRDefault="001A7CA4">
    <w:pPr>
      <w:pStyle w:val="Footer"/>
    </w:pPr>
    <w:r>
      <w:t>Long</w:t>
    </w:r>
    <w:r>
      <w:tab/>
      <w:t xml:space="preserve">Page </w:t>
    </w:r>
    <w:r>
      <w:fldChar w:fldCharType="begin"/>
    </w:r>
    <w:r>
      <w:instrText xml:space="preserve"> PAGE </w:instrText>
    </w:r>
    <w:r>
      <w:fldChar w:fldCharType="separate"/>
    </w:r>
    <w:r w:rsidR="00696BAF">
      <w:rPr>
        <w:noProof/>
      </w:rPr>
      <w:t>12</w:t>
    </w:r>
    <w:r>
      <w:rPr>
        <w:noProof/>
      </w:rPr>
      <w:fldChar w:fldCharType="end"/>
    </w:r>
    <w:r>
      <w:tab/>
    </w:r>
    <w:r>
      <w:fldChar w:fldCharType="begin"/>
    </w:r>
    <w:r>
      <w:instrText xml:space="preserve"> DATE \@ "M/d/yyyy" </w:instrText>
    </w:r>
    <w:r>
      <w:fldChar w:fldCharType="separate"/>
    </w:r>
    <w:r>
      <w:rPr>
        <w:noProof/>
      </w:rPr>
      <w:t>4/10/2014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6F52C6" w14:textId="77777777" w:rsidR="002B5C86" w:rsidRDefault="002B5C86">
      <w:r>
        <w:separator/>
      </w:r>
    </w:p>
  </w:footnote>
  <w:footnote w:type="continuationSeparator" w:id="0">
    <w:p w14:paraId="03BF3094" w14:textId="77777777" w:rsidR="002B5C86" w:rsidRDefault="002B5C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8424C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1DAE24E"/>
    <w:lvl w:ilvl="0">
      <w:start w:val="1"/>
      <w:numFmt w:val="decimal"/>
      <w:lvlText w:val="%1."/>
      <w:lvlJc w:val="left"/>
      <w:pPr>
        <w:tabs>
          <w:tab w:val="num" w:pos="1800"/>
        </w:tabs>
        <w:ind w:left="1800" w:hanging="360"/>
      </w:pPr>
      <w:rPr>
        <w:rFonts w:cs="Times New Roman"/>
      </w:rPr>
    </w:lvl>
  </w:abstractNum>
  <w:abstractNum w:abstractNumId="2">
    <w:nsid w:val="FFFFFF7D"/>
    <w:multiLevelType w:val="singleLevel"/>
    <w:tmpl w:val="D7B86050"/>
    <w:lvl w:ilvl="0">
      <w:start w:val="1"/>
      <w:numFmt w:val="decimal"/>
      <w:lvlText w:val="%1."/>
      <w:lvlJc w:val="left"/>
      <w:pPr>
        <w:tabs>
          <w:tab w:val="num" w:pos="1440"/>
        </w:tabs>
        <w:ind w:left="1440" w:hanging="360"/>
      </w:pPr>
      <w:rPr>
        <w:rFonts w:cs="Times New Roman"/>
      </w:rPr>
    </w:lvl>
  </w:abstractNum>
  <w:abstractNum w:abstractNumId="3">
    <w:nsid w:val="FFFFFF7E"/>
    <w:multiLevelType w:val="singleLevel"/>
    <w:tmpl w:val="1ECE1646"/>
    <w:lvl w:ilvl="0">
      <w:start w:val="1"/>
      <w:numFmt w:val="decimal"/>
      <w:lvlText w:val="%1."/>
      <w:lvlJc w:val="left"/>
      <w:pPr>
        <w:tabs>
          <w:tab w:val="num" w:pos="1080"/>
        </w:tabs>
        <w:ind w:left="1080" w:hanging="360"/>
      </w:pPr>
      <w:rPr>
        <w:rFonts w:cs="Times New Roman"/>
      </w:rPr>
    </w:lvl>
  </w:abstractNum>
  <w:abstractNum w:abstractNumId="4">
    <w:nsid w:val="FFFFFF7F"/>
    <w:multiLevelType w:val="singleLevel"/>
    <w:tmpl w:val="EF3092B2"/>
    <w:lvl w:ilvl="0">
      <w:start w:val="1"/>
      <w:numFmt w:val="decimal"/>
      <w:lvlText w:val="%1."/>
      <w:lvlJc w:val="left"/>
      <w:pPr>
        <w:tabs>
          <w:tab w:val="num" w:pos="720"/>
        </w:tabs>
        <w:ind w:left="720" w:hanging="360"/>
      </w:pPr>
      <w:rPr>
        <w:rFonts w:cs="Times New Roman"/>
      </w:rPr>
    </w:lvl>
  </w:abstractNum>
  <w:abstractNum w:abstractNumId="5">
    <w:nsid w:val="FFFFFF80"/>
    <w:multiLevelType w:val="singleLevel"/>
    <w:tmpl w:val="8932C6B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422308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5BC5C0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8C2AEE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7DA3104"/>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FFAAC336"/>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pStyle w:val="Heading1"/>
      <w:lvlText w:val=""/>
      <w:lvlJc w:val="left"/>
      <w:pPr>
        <w:tabs>
          <w:tab w:val="num" w:pos="0"/>
        </w:tabs>
        <w:ind w:left="0" w:firstLine="0"/>
      </w:pPr>
    </w:lvl>
    <w:lvl w:ilvl="1">
      <w:start w:val="1"/>
      <w:numFmt w:val="none"/>
      <w:pStyle w:val="Heading2"/>
      <w:lvlText w:val=""/>
      <w:lvlJc w:val="left"/>
      <w:pPr>
        <w:tabs>
          <w:tab w:val="num" w:pos="0"/>
        </w:tabs>
        <w:ind w:left="0" w:firstLine="0"/>
      </w:pPr>
    </w:lvl>
    <w:lvl w:ilvl="2">
      <w:start w:val="1"/>
      <w:numFmt w:val="none"/>
      <w:pStyle w:val="Heading3"/>
      <w:lvlText w:val=""/>
      <w:lvlJc w:val="left"/>
      <w:pPr>
        <w:tabs>
          <w:tab w:val="num" w:pos="0"/>
        </w:tabs>
        <w:ind w:left="0" w:firstLine="0"/>
      </w:pPr>
    </w:lvl>
    <w:lvl w:ilvl="3">
      <w:start w:val="1"/>
      <w:numFmt w:val="none"/>
      <w:pStyle w:val="Heading4"/>
      <w:lvlText w:val=""/>
      <w:lvlJc w:val="left"/>
      <w:pPr>
        <w:tabs>
          <w:tab w:val="num" w:pos="0"/>
        </w:tabs>
        <w:ind w:left="0" w:firstLine="0"/>
      </w:pPr>
    </w:lvl>
    <w:lvl w:ilvl="4">
      <w:start w:val="1"/>
      <w:numFmt w:val="none"/>
      <w:pStyle w:val="Heading5"/>
      <w:lvlText w:val=""/>
      <w:lvlJc w:val="left"/>
      <w:pPr>
        <w:tabs>
          <w:tab w:val="num" w:pos="0"/>
        </w:tabs>
        <w:ind w:left="0" w:firstLine="0"/>
      </w:pPr>
    </w:lvl>
    <w:lvl w:ilvl="5">
      <w:start w:val="1"/>
      <w:numFmt w:val="none"/>
      <w:pStyle w:val="Heading6"/>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0671251"/>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nsid w:val="033A6A65"/>
    <w:multiLevelType w:val="hybridMultilevel"/>
    <w:tmpl w:val="F300EA20"/>
    <w:lvl w:ilvl="0" w:tplc="1B18AF1A">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37D6F0C"/>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nsid w:val="03E056B8"/>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6">
    <w:nsid w:val="04431DCC"/>
    <w:multiLevelType w:val="hybridMultilevel"/>
    <w:tmpl w:val="595CBBE2"/>
    <w:lvl w:ilvl="0" w:tplc="D990040A">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050F31DD"/>
    <w:multiLevelType w:val="hybridMultilevel"/>
    <w:tmpl w:val="307A34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056768AC"/>
    <w:multiLevelType w:val="hybridMultilevel"/>
    <w:tmpl w:val="1D12A98A"/>
    <w:lvl w:ilvl="0" w:tplc="45702926">
      <w:start w:val="8"/>
      <w:numFmt w:val="decimal"/>
      <w:lvlText w:val="%1)"/>
      <w:lvlJc w:val="left"/>
      <w:pPr>
        <w:ind w:left="720" w:hanging="360"/>
      </w:pPr>
      <w:rPr>
        <w:rFonts w:cs="Times New Roman" w:hint="default"/>
        <w: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056B0E38"/>
    <w:multiLevelType w:val="hybridMultilevel"/>
    <w:tmpl w:val="A168ADB2"/>
    <w:lvl w:ilvl="0" w:tplc="A418A0FE">
      <w:numFmt w:val="bullet"/>
      <w:lvlText w:val=""/>
      <w:lvlJc w:val="left"/>
      <w:pPr>
        <w:tabs>
          <w:tab w:val="num" w:pos="1080"/>
        </w:tabs>
        <w:ind w:left="1080" w:hanging="360"/>
      </w:pPr>
      <w:rPr>
        <w:rFonts w:ascii="Wingdings" w:eastAsia="Times New Roman" w:hAnsi="Wingdings" w:cs="Times New Roman"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05D8662F"/>
    <w:multiLevelType w:val="hybridMultilevel"/>
    <w:tmpl w:val="C07A8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61F0158"/>
    <w:multiLevelType w:val="hybridMultilevel"/>
    <w:tmpl w:val="5796AB98"/>
    <w:lvl w:ilvl="0" w:tplc="A9A24068">
      <w:start w:val="19"/>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10246A8B"/>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3">
    <w:nsid w:val="19515ECE"/>
    <w:multiLevelType w:val="multilevel"/>
    <w:tmpl w:val="595CBBE2"/>
    <w:lvl w:ilvl="0">
      <w:numFmt w:val="bullet"/>
      <w:lvlText w:val=""/>
      <w:lvlJc w:val="left"/>
      <w:pPr>
        <w:tabs>
          <w:tab w:val="num" w:pos="720"/>
        </w:tabs>
        <w:ind w:left="720" w:hanging="360"/>
      </w:pPr>
      <w:rPr>
        <w:rFonts w:ascii="Wingdings" w:eastAsia="Times New Roman" w:hAnsi="Wingdings" w:cs="Times New Roman"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1F843340"/>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5">
    <w:nsid w:val="23192B2F"/>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6">
    <w:nsid w:val="269B356C"/>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7">
    <w:nsid w:val="26CE58E2"/>
    <w:multiLevelType w:val="hybridMultilevel"/>
    <w:tmpl w:val="455E962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26E83ADF"/>
    <w:multiLevelType w:val="hybridMultilevel"/>
    <w:tmpl w:val="632E67BA"/>
    <w:lvl w:ilvl="0" w:tplc="A92A5DC2">
      <w:start w:val="1"/>
      <w:numFmt w:val="decimal"/>
      <w:lvlText w:val="%1)"/>
      <w:lvlJc w:val="left"/>
      <w:pPr>
        <w:ind w:left="720" w:hanging="360"/>
      </w:pPr>
      <w:rPr>
        <w:rFonts w:ascii="Times New Roman" w:eastAsia="Times New Roman" w:hAnsi="Times New Roman" w:cs="Times New Roman"/>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2F406467"/>
    <w:multiLevelType w:val="hybridMultilevel"/>
    <w:tmpl w:val="1576D7FC"/>
    <w:lvl w:ilvl="0" w:tplc="C6B82DC4">
      <w:start w:val="15"/>
      <w:numFmt w:val="bullet"/>
      <w:lvlText w:val="-"/>
      <w:lvlJc w:val="left"/>
      <w:pPr>
        <w:ind w:left="440" w:hanging="360"/>
      </w:pPr>
      <w:rPr>
        <w:rFonts w:ascii="Arial" w:eastAsia="Times New Roman" w:hAnsi="Arial" w:hint="default"/>
      </w:rPr>
    </w:lvl>
    <w:lvl w:ilvl="1" w:tplc="04090003" w:tentative="1">
      <w:start w:val="1"/>
      <w:numFmt w:val="bullet"/>
      <w:lvlText w:val="o"/>
      <w:lvlJc w:val="left"/>
      <w:pPr>
        <w:ind w:left="1160" w:hanging="360"/>
      </w:pPr>
      <w:rPr>
        <w:rFonts w:ascii="Courier New" w:hAnsi="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30">
    <w:nsid w:val="31EC67A2"/>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1">
    <w:nsid w:val="38332F42"/>
    <w:multiLevelType w:val="multilevel"/>
    <w:tmpl w:val="0409001F"/>
    <w:styleLink w:val="111111"/>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2">
    <w:nsid w:val="3E741B6E"/>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3">
    <w:nsid w:val="45825E3A"/>
    <w:multiLevelType w:val="hybridMultilevel"/>
    <w:tmpl w:val="8C96BD94"/>
    <w:lvl w:ilvl="0" w:tplc="E1F4DBAA">
      <w:start w:val="8"/>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9DC4768"/>
    <w:multiLevelType w:val="hybridMultilevel"/>
    <w:tmpl w:val="295E864A"/>
    <w:lvl w:ilvl="0" w:tplc="00170409">
      <w:start w:val="1"/>
      <w:numFmt w:val="lowerLetter"/>
      <w:lvlText w:val="%1)"/>
      <w:lvlJc w:val="left"/>
      <w:pPr>
        <w:tabs>
          <w:tab w:val="num" w:pos="720"/>
        </w:tabs>
        <w:ind w:left="720" w:hanging="360"/>
      </w:pPr>
      <w:rPr>
        <w:rFonts w:cs="Times New Roman" w:hint="default"/>
      </w:rPr>
    </w:lvl>
    <w:lvl w:ilvl="1" w:tplc="00190409" w:tentative="1">
      <w:start w:val="1"/>
      <w:numFmt w:val="lowerLetter"/>
      <w:lvlText w:val="%2."/>
      <w:lvlJc w:val="left"/>
      <w:pPr>
        <w:tabs>
          <w:tab w:val="num" w:pos="1440"/>
        </w:tabs>
        <w:ind w:left="1440" w:hanging="360"/>
      </w:pPr>
      <w:rPr>
        <w:rFonts w:cs="Times New Roman"/>
      </w:rPr>
    </w:lvl>
    <w:lvl w:ilvl="2" w:tplc="001B0409" w:tentative="1">
      <w:start w:val="1"/>
      <w:numFmt w:val="lowerRoman"/>
      <w:lvlText w:val="%3."/>
      <w:lvlJc w:val="right"/>
      <w:pPr>
        <w:tabs>
          <w:tab w:val="num" w:pos="2160"/>
        </w:tabs>
        <w:ind w:left="2160" w:hanging="180"/>
      </w:pPr>
      <w:rPr>
        <w:rFonts w:cs="Times New Roman"/>
      </w:rPr>
    </w:lvl>
    <w:lvl w:ilvl="3" w:tplc="000F0409" w:tentative="1">
      <w:start w:val="1"/>
      <w:numFmt w:val="decimal"/>
      <w:lvlText w:val="%4."/>
      <w:lvlJc w:val="left"/>
      <w:pPr>
        <w:tabs>
          <w:tab w:val="num" w:pos="2880"/>
        </w:tabs>
        <w:ind w:left="2880" w:hanging="360"/>
      </w:pPr>
      <w:rPr>
        <w:rFonts w:cs="Times New Roman"/>
      </w:rPr>
    </w:lvl>
    <w:lvl w:ilvl="4" w:tplc="00190409" w:tentative="1">
      <w:start w:val="1"/>
      <w:numFmt w:val="lowerLetter"/>
      <w:lvlText w:val="%5."/>
      <w:lvlJc w:val="left"/>
      <w:pPr>
        <w:tabs>
          <w:tab w:val="num" w:pos="3600"/>
        </w:tabs>
        <w:ind w:left="3600" w:hanging="360"/>
      </w:pPr>
      <w:rPr>
        <w:rFonts w:cs="Times New Roman"/>
      </w:rPr>
    </w:lvl>
    <w:lvl w:ilvl="5" w:tplc="001B0409" w:tentative="1">
      <w:start w:val="1"/>
      <w:numFmt w:val="lowerRoman"/>
      <w:lvlText w:val="%6."/>
      <w:lvlJc w:val="right"/>
      <w:pPr>
        <w:tabs>
          <w:tab w:val="num" w:pos="4320"/>
        </w:tabs>
        <w:ind w:left="4320" w:hanging="180"/>
      </w:pPr>
      <w:rPr>
        <w:rFonts w:cs="Times New Roman"/>
      </w:rPr>
    </w:lvl>
    <w:lvl w:ilvl="6" w:tplc="000F0409" w:tentative="1">
      <w:start w:val="1"/>
      <w:numFmt w:val="decimal"/>
      <w:lvlText w:val="%7."/>
      <w:lvlJc w:val="left"/>
      <w:pPr>
        <w:tabs>
          <w:tab w:val="num" w:pos="5040"/>
        </w:tabs>
        <w:ind w:left="5040" w:hanging="360"/>
      </w:pPr>
      <w:rPr>
        <w:rFonts w:cs="Times New Roman"/>
      </w:rPr>
    </w:lvl>
    <w:lvl w:ilvl="7" w:tplc="00190409" w:tentative="1">
      <w:start w:val="1"/>
      <w:numFmt w:val="lowerLetter"/>
      <w:lvlText w:val="%8."/>
      <w:lvlJc w:val="left"/>
      <w:pPr>
        <w:tabs>
          <w:tab w:val="num" w:pos="5760"/>
        </w:tabs>
        <w:ind w:left="5760" w:hanging="360"/>
      </w:pPr>
      <w:rPr>
        <w:rFonts w:cs="Times New Roman"/>
      </w:rPr>
    </w:lvl>
    <w:lvl w:ilvl="8" w:tplc="001B0409" w:tentative="1">
      <w:start w:val="1"/>
      <w:numFmt w:val="lowerRoman"/>
      <w:lvlText w:val="%9."/>
      <w:lvlJc w:val="right"/>
      <w:pPr>
        <w:tabs>
          <w:tab w:val="num" w:pos="6480"/>
        </w:tabs>
        <w:ind w:left="6480" w:hanging="180"/>
      </w:pPr>
      <w:rPr>
        <w:rFonts w:cs="Times New Roman"/>
      </w:rPr>
    </w:lvl>
  </w:abstractNum>
  <w:abstractNum w:abstractNumId="35">
    <w:nsid w:val="4B0F4827"/>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6">
    <w:nsid w:val="506B4C9A"/>
    <w:multiLevelType w:val="hybridMultilevel"/>
    <w:tmpl w:val="FD4CF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53D49C2"/>
    <w:multiLevelType w:val="hybridMultilevel"/>
    <w:tmpl w:val="A15A8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D106CDC"/>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3D82EF4"/>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0">
    <w:nsid w:val="657A4475"/>
    <w:multiLevelType w:val="hybridMultilevel"/>
    <w:tmpl w:val="18B056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5B173E9"/>
    <w:multiLevelType w:val="multilevel"/>
    <w:tmpl w:val="ABB2670C"/>
    <w:lvl w:ilvl="0">
      <w:start w:val="2"/>
      <w:numFmt w:val="decimal"/>
      <w:lvlText w:val="%1"/>
      <w:lvlJc w:val="left"/>
      <w:pPr>
        <w:tabs>
          <w:tab w:val="num" w:pos="555"/>
        </w:tabs>
        <w:ind w:left="555" w:hanging="555"/>
      </w:pPr>
      <w:rPr>
        <w:rFonts w:hint="default"/>
      </w:rPr>
    </w:lvl>
    <w:lvl w:ilvl="1">
      <w:start w:val="3"/>
      <w:numFmt w:val="decimal"/>
      <w:lvlText w:val="%1.%2"/>
      <w:lvlJc w:val="left"/>
      <w:pPr>
        <w:tabs>
          <w:tab w:val="num" w:pos="800"/>
        </w:tabs>
        <w:ind w:left="800" w:hanging="555"/>
      </w:pPr>
      <w:rPr>
        <w:rFonts w:hint="default"/>
      </w:rPr>
    </w:lvl>
    <w:lvl w:ilvl="2">
      <w:start w:val="1"/>
      <w:numFmt w:val="decimal"/>
      <w:lvlText w:val="%1.%2.%3"/>
      <w:lvlJc w:val="left"/>
      <w:pPr>
        <w:tabs>
          <w:tab w:val="num" w:pos="1210"/>
        </w:tabs>
        <w:ind w:left="1210" w:hanging="720"/>
      </w:pPr>
      <w:rPr>
        <w:rFonts w:hint="default"/>
      </w:rPr>
    </w:lvl>
    <w:lvl w:ilvl="3">
      <w:start w:val="1"/>
      <w:numFmt w:val="decimal"/>
      <w:lvlText w:val="%1.%2.%3.%4"/>
      <w:lvlJc w:val="left"/>
      <w:pPr>
        <w:tabs>
          <w:tab w:val="num" w:pos="1455"/>
        </w:tabs>
        <w:ind w:left="1455" w:hanging="720"/>
      </w:pPr>
      <w:rPr>
        <w:rFonts w:hint="default"/>
      </w:rPr>
    </w:lvl>
    <w:lvl w:ilvl="4">
      <w:start w:val="1"/>
      <w:numFmt w:val="decimal"/>
      <w:lvlText w:val="%1.%2.%3.%4.%5"/>
      <w:lvlJc w:val="left"/>
      <w:pPr>
        <w:tabs>
          <w:tab w:val="num" w:pos="2060"/>
        </w:tabs>
        <w:ind w:left="2060" w:hanging="1080"/>
      </w:pPr>
      <w:rPr>
        <w:rFonts w:hint="default"/>
      </w:rPr>
    </w:lvl>
    <w:lvl w:ilvl="5">
      <w:start w:val="1"/>
      <w:numFmt w:val="decimal"/>
      <w:lvlText w:val="%1.%2.%3.%4.%5.%6"/>
      <w:lvlJc w:val="left"/>
      <w:pPr>
        <w:tabs>
          <w:tab w:val="num" w:pos="2305"/>
        </w:tabs>
        <w:ind w:left="2305" w:hanging="1080"/>
      </w:pPr>
      <w:rPr>
        <w:rFonts w:hint="default"/>
      </w:rPr>
    </w:lvl>
    <w:lvl w:ilvl="6">
      <w:start w:val="1"/>
      <w:numFmt w:val="decimal"/>
      <w:lvlText w:val="%1.%2.%3.%4.%5.%6.%7"/>
      <w:lvlJc w:val="left"/>
      <w:pPr>
        <w:tabs>
          <w:tab w:val="num" w:pos="2910"/>
        </w:tabs>
        <w:ind w:left="2910" w:hanging="1440"/>
      </w:pPr>
      <w:rPr>
        <w:rFonts w:hint="default"/>
      </w:rPr>
    </w:lvl>
    <w:lvl w:ilvl="7">
      <w:start w:val="1"/>
      <w:numFmt w:val="decimal"/>
      <w:lvlText w:val="%1.%2.%3.%4.%5.%6.%7.%8"/>
      <w:lvlJc w:val="left"/>
      <w:pPr>
        <w:tabs>
          <w:tab w:val="num" w:pos="3155"/>
        </w:tabs>
        <w:ind w:left="3155" w:hanging="1440"/>
      </w:pPr>
      <w:rPr>
        <w:rFonts w:hint="default"/>
      </w:rPr>
    </w:lvl>
    <w:lvl w:ilvl="8">
      <w:start w:val="1"/>
      <w:numFmt w:val="decimal"/>
      <w:lvlText w:val="%1.%2.%3.%4.%5.%6.%7.%8.%9"/>
      <w:lvlJc w:val="left"/>
      <w:pPr>
        <w:tabs>
          <w:tab w:val="num" w:pos="3760"/>
        </w:tabs>
        <w:ind w:left="3760" w:hanging="1800"/>
      </w:pPr>
      <w:rPr>
        <w:rFonts w:hint="default"/>
      </w:rPr>
    </w:lvl>
  </w:abstractNum>
  <w:abstractNum w:abstractNumId="42">
    <w:nsid w:val="65C46D54"/>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43">
    <w:nsid w:val="6F9D21B0"/>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44">
    <w:nsid w:val="71202C6E"/>
    <w:multiLevelType w:val="hybridMultilevel"/>
    <w:tmpl w:val="5EC0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2824422"/>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6">
    <w:nsid w:val="742C7BD6"/>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7">
    <w:nsid w:val="7B73339F"/>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8">
    <w:nsid w:val="7E6A6BEF"/>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abstractNumId w:val="11"/>
  </w:num>
  <w:num w:numId="2">
    <w:abstractNumId w:val="13"/>
  </w:num>
  <w:num w:numId="3">
    <w:abstractNumId w:val="16"/>
  </w:num>
  <w:num w:numId="4">
    <w:abstractNumId w:val="23"/>
  </w:num>
  <w:num w:numId="5">
    <w:abstractNumId w:val="41"/>
  </w:num>
  <w:num w:numId="6">
    <w:abstractNumId w:val="19"/>
  </w:num>
  <w:num w:numId="7">
    <w:abstractNumId w:val="32"/>
  </w:num>
  <w:num w:numId="8">
    <w:abstractNumId w:val="48"/>
  </w:num>
  <w:num w:numId="9">
    <w:abstractNumId w:val="45"/>
  </w:num>
  <w:num w:numId="10">
    <w:abstractNumId w:val="46"/>
  </w:num>
  <w:num w:numId="11">
    <w:abstractNumId w:val="31"/>
  </w:num>
  <w:num w:numId="12">
    <w:abstractNumId w:val="34"/>
  </w:num>
  <w:num w:numId="13">
    <w:abstractNumId w:val="18"/>
  </w:num>
  <w:num w:numId="14">
    <w:abstractNumId w:val="33"/>
  </w:num>
  <w:num w:numId="15">
    <w:abstractNumId w:val="27"/>
  </w:num>
  <w:num w:numId="16">
    <w:abstractNumId w:val="43"/>
  </w:num>
  <w:num w:numId="17">
    <w:abstractNumId w:val="39"/>
  </w:num>
  <w:num w:numId="18">
    <w:abstractNumId w:val="22"/>
  </w:num>
  <w:num w:numId="19">
    <w:abstractNumId w:val="1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21"/>
  </w:num>
  <w:num w:numId="31">
    <w:abstractNumId w:val="29"/>
  </w:num>
  <w:num w:numId="32">
    <w:abstractNumId w:val="25"/>
  </w:num>
  <w:num w:numId="33">
    <w:abstractNumId w:val="26"/>
  </w:num>
  <w:num w:numId="34">
    <w:abstractNumId w:val="42"/>
  </w:num>
  <w:num w:numId="35">
    <w:abstractNumId w:val="14"/>
  </w:num>
  <w:num w:numId="36">
    <w:abstractNumId w:val="40"/>
  </w:num>
  <w:num w:numId="37">
    <w:abstractNumId w:val="17"/>
  </w:num>
  <w:num w:numId="38">
    <w:abstractNumId w:val="20"/>
  </w:num>
  <w:num w:numId="39">
    <w:abstractNumId w:val="44"/>
  </w:num>
  <w:num w:numId="40">
    <w:abstractNumId w:val="36"/>
  </w:num>
  <w:num w:numId="41">
    <w:abstractNumId w:val="37"/>
  </w:num>
  <w:num w:numId="42">
    <w:abstractNumId w:val="15"/>
  </w:num>
  <w:num w:numId="43">
    <w:abstractNumId w:val="47"/>
  </w:num>
  <w:num w:numId="44">
    <w:abstractNumId w:val="28"/>
  </w:num>
  <w:num w:numId="45">
    <w:abstractNumId w:val="24"/>
  </w:num>
  <w:num w:numId="46">
    <w:abstractNumId w:val="35"/>
  </w:num>
  <w:num w:numId="47">
    <w:abstractNumId w:val="30"/>
  </w:num>
  <w:num w:numId="48">
    <w:abstractNumId w:val="38"/>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7F2"/>
    <w:rsid w:val="000334EF"/>
    <w:rsid w:val="00043E86"/>
    <w:rsid w:val="00052055"/>
    <w:rsid w:val="000567DD"/>
    <w:rsid w:val="00081AC0"/>
    <w:rsid w:val="00083E9B"/>
    <w:rsid w:val="00092DE3"/>
    <w:rsid w:val="000A1AE6"/>
    <w:rsid w:val="00105C1A"/>
    <w:rsid w:val="0011530C"/>
    <w:rsid w:val="00116C1E"/>
    <w:rsid w:val="001A7CA4"/>
    <w:rsid w:val="001E646E"/>
    <w:rsid w:val="001F3953"/>
    <w:rsid w:val="00207839"/>
    <w:rsid w:val="002110AF"/>
    <w:rsid w:val="00216447"/>
    <w:rsid w:val="002217F2"/>
    <w:rsid w:val="002603F3"/>
    <w:rsid w:val="00267F14"/>
    <w:rsid w:val="002768EA"/>
    <w:rsid w:val="00285167"/>
    <w:rsid w:val="002A727C"/>
    <w:rsid w:val="002B5C86"/>
    <w:rsid w:val="002E31C4"/>
    <w:rsid w:val="002E7BD9"/>
    <w:rsid w:val="00310C9C"/>
    <w:rsid w:val="00332AB6"/>
    <w:rsid w:val="0037366A"/>
    <w:rsid w:val="00385E11"/>
    <w:rsid w:val="003A174F"/>
    <w:rsid w:val="003B14A8"/>
    <w:rsid w:val="004147E5"/>
    <w:rsid w:val="00447932"/>
    <w:rsid w:val="004B38F9"/>
    <w:rsid w:val="004E3D6C"/>
    <w:rsid w:val="004F2A42"/>
    <w:rsid w:val="00573EF9"/>
    <w:rsid w:val="005C237E"/>
    <w:rsid w:val="005C5845"/>
    <w:rsid w:val="005F5CDA"/>
    <w:rsid w:val="00610133"/>
    <w:rsid w:val="0061336F"/>
    <w:rsid w:val="0061587F"/>
    <w:rsid w:val="00632B71"/>
    <w:rsid w:val="00635236"/>
    <w:rsid w:val="006367F5"/>
    <w:rsid w:val="00643154"/>
    <w:rsid w:val="00654CB0"/>
    <w:rsid w:val="00693D98"/>
    <w:rsid w:val="00696BAF"/>
    <w:rsid w:val="006C30EF"/>
    <w:rsid w:val="006D7C26"/>
    <w:rsid w:val="00720E34"/>
    <w:rsid w:val="00733755"/>
    <w:rsid w:val="0076307F"/>
    <w:rsid w:val="00776047"/>
    <w:rsid w:val="007F7CF8"/>
    <w:rsid w:val="00854874"/>
    <w:rsid w:val="00860534"/>
    <w:rsid w:val="00865C28"/>
    <w:rsid w:val="00871EFC"/>
    <w:rsid w:val="008B659A"/>
    <w:rsid w:val="008E0E99"/>
    <w:rsid w:val="00925FD4"/>
    <w:rsid w:val="009D56A6"/>
    <w:rsid w:val="00A30DC1"/>
    <w:rsid w:val="00AC6015"/>
    <w:rsid w:val="00B5320A"/>
    <w:rsid w:val="00B61F56"/>
    <w:rsid w:val="00B72324"/>
    <w:rsid w:val="00B82287"/>
    <w:rsid w:val="00B94C2D"/>
    <w:rsid w:val="00BD07EA"/>
    <w:rsid w:val="00C15FE8"/>
    <w:rsid w:val="00CC6745"/>
    <w:rsid w:val="00CD0392"/>
    <w:rsid w:val="00CD7540"/>
    <w:rsid w:val="00CE4094"/>
    <w:rsid w:val="00D3797E"/>
    <w:rsid w:val="00D461C0"/>
    <w:rsid w:val="00DA26B1"/>
    <w:rsid w:val="00DF5F13"/>
    <w:rsid w:val="00E83BBE"/>
    <w:rsid w:val="00EB1912"/>
    <w:rsid w:val="00EB216B"/>
    <w:rsid w:val="00F5240D"/>
    <w:rsid w:val="00F93227"/>
    <w:rsid w:val="00FA7BA9"/>
    <w:rsid w:val="00FD4CB4"/>
    <w:rsid w:val="00FE5F4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C426EF"/>
  <w15:docId w15:val="{CD356CCE-1594-4982-8DEA-AC0F0B165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932"/>
    <w:pPr>
      <w:suppressAutoHyphens/>
    </w:pPr>
    <w:rPr>
      <w:rFonts w:ascii="Times" w:hAnsi="Times"/>
    </w:rPr>
  </w:style>
  <w:style w:type="paragraph" w:styleId="Heading1">
    <w:name w:val="heading 1"/>
    <w:basedOn w:val="Normal"/>
    <w:next w:val="Normal"/>
    <w:link w:val="Heading1Char"/>
    <w:uiPriority w:val="99"/>
    <w:qFormat/>
    <w:rsid w:val="00447932"/>
    <w:pPr>
      <w:keepNext/>
      <w:numPr>
        <w:numId w:val="1"/>
      </w:numPr>
      <w:spacing w:before="240"/>
      <w:jc w:val="center"/>
      <w:outlineLvl w:val="0"/>
    </w:pPr>
    <w:rPr>
      <w:rFonts w:ascii="Times New Roman" w:hAnsi="Times New Roman"/>
      <w:caps/>
      <w:kern w:val="1"/>
      <w:sz w:val="28"/>
    </w:rPr>
  </w:style>
  <w:style w:type="paragraph" w:styleId="Heading2">
    <w:name w:val="heading 2"/>
    <w:basedOn w:val="Normal"/>
    <w:next w:val="Normal"/>
    <w:link w:val="Heading2Char"/>
    <w:uiPriority w:val="99"/>
    <w:qFormat/>
    <w:rsid w:val="00447932"/>
    <w:pPr>
      <w:keepNext/>
      <w:numPr>
        <w:ilvl w:val="1"/>
        <w:numId w:val="1"/>
      </w:numPr>
      <w:spacing w:before="240"/>
      <w:outlineLvl w:val="1"/>
    </w:pPr>
    <w:rPr>
      <w:smallCaps/>
      <w:sz w:val="28"/>
    </w:rPr>
  </w:style>
  <w:style w:type="paragraph" w:styleId="Heading3">
    <w:name w:val="heading 3"/>
    <w:basedOn w:val="Normal"/>
    <w:next w:val="Normal"/>
    <w:qFormat/>
    <w:rsid w:val="00447932"/>
    <w:pPr>
      <w:keepNext/>
      <w:numPr>
        <w:ilvl w:val="2"/>
        <w:numId w:val="1"/>
      </w:numPr>
      <w:spacing w:before="240"/>
      <w:outlineLvl w:val="2"/>
    </w:pPr>
    <w:rPr>
      <w:sz w:val="28"/>
    </w:rPr>
  </w:style>
  <w:style w:type="paragraph" w:styleId="Heading4">
    <w:name w:val="heading 4"/>
    <w:basedOn w:val="Normal"/>
    <w:next w:val="Normal"/>
    <w:qFormat/>
    <w:rsid w:val="00447932"/>
    <w:pPr>
      <w:keepNext/>
      <w:numPr>
        <w:ilvl w:val="3"/>
        <w:numId w:val="1"/>
      </w:numPr>
      <w:tabs>
        <w:tab w:val="left" w:pos="432"/>
      </w:tabs>
      <w:spacing w:before="240"/>
      <w:outlineLvl w:val="3"/>
    </w:pPr>
    <w:rPr>
      <w:i/>
    </w:rPr>
  </w:style>
  <w:style w:type="paragraph" w:styleId="Heading5">
    <w:name w:val="heading 5"/>
    <w:basedOn w:val="Normal"/>
    <w:next w:val="Normal"/>
    <w:qFormat/>
    <w:rsid w:val="00447932"/>
    <w:pPr>
      <w:keepNext/>
      <w:numPr>
        <w:ilvl w:val="4"/>
        <w:numId w:val="1"/>
      </w:numPr>
      <w:tabs>
        <w:tab w:val="left" w:pos="1080"/>
      </w:tabs>
      <w:spacing w:before="320"/>
      <w:outlineLvl w:val="4"/>
    </w:pPr>
    <w:rPr>
      <w:u w:val="single"/>
    </w:rPr>
  </w:style>
  <w:style w:type="paragraph" w:styleId="Heading6">
    <w:name w:val="heading 6"/>
    <w:basedOn w:val="Normal"/>
    <w:next w:val="Normal"/>
    <w:qFormat/>
    <w:rsid w:val="00447932"/>
    <w:pPr>
      <w:keepNext/>
      <w:numPr>
        <w:ilvl w:val="5"/>
        <w:numId w:val="1"/>
      </w:numPr>
      <w:jc w:val="center"/>
      <w:outlineLvl w:val="5"/>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rsid w:val="00447932"/>
  </w:style>
  <w:style w:type="character" w:customStyle="1" w:styleId="WW-Absatz-Standardschriftart1">
    <w:name w:val="WW-Absatz-Standardschriftart1"/>
    <w:rsid w:val="00447932"/>
  </w:style>
  <w:style w:type="character" w:customStyle="1" w:styleId="WW8Num2z0">
    <w:name w:val="WW8Num2z0"/>
    <w:rsid w:val="00447932"/>
    <w:rPr>
      <w:rFonts w:ascii="Symbol" w:hAnsi="Symbol"/>
    </w:rPr>
  </w:style>
  <w:style w:type="character" w:customStyle="1" w:styleId="WW8Num2z1">
    <w:name w:val="WW8Num2z1"/>
    <w:rsid w:val="00447932"/>
    <w:rPr>
      <w:rFonts w:ascii="Courier New" w:hAnsi="Courier New" w:cs="Courier New"/>
    </w:rPr>
  </w:style>
  <w:style w:type="character" w:customStyle="1" w:styleId="WW8Num2z2">
    <w:name w:val="WW8Num2z2"/>
    <w:rsid w:val="00447932"/>
    <w:rPr>
      <w:rFonts w:ascii="Wingdings" w:hAnsi="Wingdings"/>
    </w:rPr>
  </w:style>
  <w:style w:type="character" w:customStyle="1" w:styleId="WW-DefaultParagraphFont">
    <w:name w:val="WW-Default Paragraph Font"/>
    <w:rsid w:val="00447932"/>
  </w:style>
  <w:style w:type="character" w:customStyle="1" w:styleId="WW-Absatz-Standardschriftart11">
    <w:name w:val="WW-Absatz-Standardschriftart11"/>
    <w:rsid w:val="00447932"/>
  </w:style>
  <w:style w:type="character" w:customStyle="1" w:styleId="WW-Absatz-Standardschriftart111">
    <w:name w:val="WW-Absatz-Standardschriftart111"/>
    <w:rsid w:val="00447932"/>
  </w:style>
  <w:style w:type="character" w:customStyle="1" w:styleId="WW-Absatz-Standardschriftart1111">
    <w:name w:val="WW-Absatz-Standardschriftart1111"/>
    <w:rsid w:val="00447932"/>
  </w:style>
  <w:style w:type="character" w:customStyle="1" w:styleId="WW-Absatz-Standardschriftart11111">
    <w:name w:val="WW-Absatz-Standardschriftart11111"/>
    <w:rsid w:val="00447932"/>
  </w:style>
  <w:style w:type="character" w:customStyle="1" w:styleId="WW-Absatz-Standardschriftart111111">
    <w:name w:val="WW-Absatz-Standardschriftart111111"/>
    <w:rsid w:val="00447932"/>
  </w:style>
  <w:style w:type="character" w:customStyle="1" w:styleId="WW-Absatz-Standardschriftart1111111">
    <w:name w:val="WW-Absatz-Standardschriftart1111111"/>
    <w:rsid w:val="00447932"/>
  </w:style>
  <w:style w:type="character" w:customStyle="1" w:styleId="WW-Absatz-Standardschriftart11111111">
    <w:name w:val="WW-Absatz-Standardschriftart11111111"/>
    <w:rsid w:val="00447932"/>
  </w:style>
  <w:style w:type="character" w:customStyle="1" w:styleId="WW8NumSt1z0">
    <w:name w:val="WW8NumSt1z0"/>
    <w:rsid w:val="00447932"/>
    <w:rPr>
      <w:rFonts w:ascii="Symbol" w:hAnsi="Symbol"/>
    </w:rPr>
  </w:style>
  <w:style w:type="character" w:customStyle="1" w:styleId="WW8NumSt2z0">
    <w:name w:val="WW8NumSt2z0"/>
    <w:rsid w:val="00447932"/>
    <w:rPr>
      <w:rFonts w:ascii="Symbol" w:hAnsi="Symbol"/>
    </w:rPr>
  </w:style>
  <w:style w:type="character" w:customStyle="1" w:styleId="WW8NumSt3z0">
    <w:name w:val="WW8NumSt3z0"/>
    <w:rsid w:val="00447932"/>
    <w:rPr>
      <w:rFonts w:ascii="Symbol" w:hAnsi="Symbol"/>
      <w:sz w:val="32"/>
    </w:rPr>
  </w:style>
  <w:style w:type="character" w:customStyle="1" w:styleId="WW-DefaultParagraphFont1">
    <w:name w:val="WW-Default Paragraph Font1"/>
    <w:rsid w:val="00447932"/>
  </w:style>
  <w:style w:type="character" w:styleId="PageNumber">
    <w:name w:val="page number"/>
    <w:basedOn w:val="WW-DefaultParagraphFont1"/>
    <w:uiPriority w:val="99"/>
    <w:rsid w:val="00447932"/>
  </w:style>
  <w:style w:type="character" w:styleId="Hyperlink">
    <w:name w:val="Hyperlink"/>
    <w:basedOn w:val="WW-DefaultParagraphFont1"/>
    <w:uiPriority w:val="99"/>
    <w:rsid w:val="00447932"/>
    <w:rPr>
      <w:color w:val="0000FF"/>
      <w:u w:val="single"/>
    </w:rPr>
  </w:style>
  <w:style w:type="character" w:customStyle="1" w:styleId="NumberingSymbols">
    <w:name w:val="Numbering Symbols"/>
    <w:rsid w:val="00447932"/>
  </w:style>
  <w:style w:type="character" w:customStyle="1" w:styleId="WW-NumberingSymbols">
    <w:name w:val="WW-Numbering Symbols"/>
    <w:rsid w:val="00447932"/>
  </w:style>
  <w:style w:type="character" w:customStyle="1" w:styleId="WW-NumberingSymbols1">
    <w:name w:val="WW-Numbering Symbols1"/>
    <w:rsid w:val="00447932"/>
  </w:style>
  <w:style w:type="character" w:customStyle="1" w:styleId="WW-NumberingSymbols11">
    <w:name w:val="WW-Numbering Symbols11"/>
    <w:rsid w:val="00447932"/>
  </w:style>
  <w:style w:type="character" w:customStyle="1" w:styleId="WW-NumberingSymbols111">
    <w:name w:val="WW-Numbering Symbols111"/>
    <w:rsid w:val="00447932"/>
  </w:style>
  <w:style w:type="character" w:customStyle="1" w:styleId="WW-NumberingSymbols1111">
    <w:name w:val="WW-Numbering Symbols1111"/>
    <w:rsid w:val="00447932"/>
  </w:style>
  <w:style w:type="character" w:customStyle="1" w:styleId="WW-NumberingSymbols11111">
    <w:name w:val="WW-Numbering Symbols11111"/>
    <w:rsid w:val="00447932"/>
  </w:style>
  <w:style w:type="character" w:customStyle="1" w:styleId="WW-NumberingSymbols111111">
    <w:name w:val="WW-Numbering Symbols111111"/>
    <w:rsid w:val="00447932"/>
  </w:style>
  <w:style w:type="character" w:customStyle="1" w:styleId="WW-NumberingSymbols1111111">
    <w:name w:val="WW-Numbering Symbols1111111"/>
    <w:rsid w:val="00447932"/>
  </w:style>
  <w:style w:type="character" w:customStyle="1" w:styleId="WW-NumberingSymbols11111111">
    <w:name w:val="WW-Numbering Symbols11111111"/>
    <w:rsid w:val="00447932"/>
  </w:style>
  <w:style w:type="character" w:styleId="FollowedHyperlink">
    <w:name w:val="FollowedHyperlink"/>
    <w:uiPriority w:val="99"/>
    <w:rsid w:val="00447932"/>
    <w:rPr>
      <w:color w:val="800000"/>
      <w:u w:val="single"/>
    </w:rPr>
  </w:style>
  <w:style w:type="character" w:styleId="Strong">
    <w:name w:val="Strong"/>
    <w:basedOn w:val="WW-DefaultParagraphFont"/>
    <w:uiPriority w:val="99"/>
    <w:qFormat/>
    <w:rsid w:val="00447932"/>
    <w:rPr>
      <w:b/>
      <w:bCs/>
    </w:rPr>
  </w:style>
  <w:style w:type="paragraph" w:customStyle="1" w:styleId="Heading">
    <w:name w:val="Heading"/>
    <w:basedOn w:val="Normal"/>
    <w:next w:val="BodyText"/>
    <w:rsid w:val="00447932"/>
    <w:pPr>
      <w:keepNext/>
      <w:spacing w:before="240" w:after="120"/>
    </w:pPr>
    <w:rPr>
      <w:rFonts w:ascii="Albany AMT" w:eastAsia="Andale Sans UI" w:hAnsi="Albany AMT" w:cs="Luxi Sans"/>
      <w:sz w:val="28"/>
      <w:szCs w:val="28"/>
    </w:rPr>
  </w:style>
  <w:style w:type="paragraph" w:styleId="BodyText">
    <w:name w:val="Body Text"/>
    <w:basedOn w:val="Normal"/>
    <w:link w:val="BodyTextChar"/>
    <w:uiPriority w:val="99"/>
    <w:rsid w:val="00447932"/>
    <w:pPr>
      <w:spacing w:after="120"/>
    </w:pPr>
  </w:style>
  <w:style w:type="paragraph" w:customStyle="1" w:styleId="Index">
    <w:name w:val="Index"/>
    <w:basedOn w:val="Normal"/>
    <w:rsid w:val="00447932"/>
    <w:pPr>
      <w:suppressLineNumbers/>
    </w:pPr>
  </w:style>
  <w:style w:type="paragraph" w:styleId="TOC1">
    <w:name w:val="toc 1"/>
    <w:basedOn w:val="Normal"/>
    <w:next w:val="Normal"/>
    <w:uiPriority w:val="39"/>
    <w:rsid w:val="00447932"/>
    <w:pPr>
      <w:tabs>
        <w:tab w:val="right" w:leader="dot" w:pos="9360"/>
      </w:tabs>
      <w:spacing w:before="120" w:after="120"/>
    </w:pPr>
    <w:rPr>
      <w:caps/>
    </w:rPr>
  </w:style>
  <w:style w:type="paragraph" w:styleId="TOC2">
    <w:name w:val="toc 2"/>
    <w:basedOn w:val="Normal"/>
    <w:next w:val="Normal"/>
    <w:uiPriority w:val="39"/>
    <w:rsid w:val="00447932"/>
    <w:pPr>
      <w:tabs>
        <w:tab w:val="left" w:pos="960"/>
        <w:tab w:val="right" w:leader="dot" w:pos="9360"/>
      </w:tabs>
      <w:ind w:left="245"/>
    </w:pPr>
    <w:rPr>
      <w:rFonts w:ascii="Times New Roman" w:hAnsi="Times New Roman"/>
      <w:smallCaps/>
      <w:sz w:val="22"/>
    </w:rPr>
  </w:style>
  <w:style w:type="paragraph" w:styleId="TOC3">
    <w:name w:val="toc 3"/>
    <w:basedOn w:val="Normal"/>
    <w:next w:val="Normal"/>
    <w:uiPriority w:val="39"/>
    <w:rsid w:val="00447932"/>
    <w:pPr>
      <w:tabs>
        <w:tab w:val="left" w:pos="1440"/>
        <w:tab w:val="right" w:leader="dot" w:pos="9360"/>
      </w:tabs>
      <w:ind w:left="490"/>
    </w:pPr>
    <w:rPr>
      <w:rFonts w:ascii="Times New Roman" w:hAnsi="Times New Roman"/>
      <w:sz w:val="22"/>
    </w:rPr>
  </w:style>
  <w:style w:type="paragraph" w:customStyle="1" w:styleId="Caption1">
    <w:name w:val="Caption1"/>
    <w:basedOn w:val="Normal"/>
    <w:rsid w:val="00447932"/>
    <w:pPr>
      <w:suppressLineNumbers/>
      <w:spacing w:before="120" w:after="120"/>
    </w:pPr>
    <w:rPr>
      <w:i/>
      <w:iCs/>
      <w:sz w:val="20"/>
    </w:rPr>
  </w:style>
  <w:style w:type="paragraph" w:customStyle="1" w:styleId="Caption2">
    <w:name w:val="Caption2"/>
    <w:basedOn w:val="Normal"/>
    <w:rsid w:val="00447932"/>
    <w:pPr>
      <w:suppressLineNumbers/>
      <w:spacing w:before="120" w:after="120"/>
    </w:pPr>
    <w:rPr>
      <w:i/>
      <w:iCs/>
      <w:sz w:val="20"/>
    </w:rPr>
  </w:style>
  <w:style w:type="paragraph" w:customStyle="1" w:styleId="Text">
    <w:name w:val="Text"/>
    <w:basedOn w:val="Normal"/>
    <w:link w:val="TextChar"/>
    <w:rsid w:val="00447932"/>
    <w:pPr>
      <w:spacing w:before="180"/>
      <w:ind w:firstLine="360"/>
    </w:pPr>
    <w:rPr>
      <w:rFonts w:ascii="Times New Roman" w:hAnsi="Times New Roman"/>
      <w:sz w:val="22"/>
    </w:rPr>
  </w:style>
  <w:style w:type="paragraph" w:customStyle="1" w:styleId="References">
    <w:name w:val="References"/>
    <w:basedOn w:val="Normal"/>
    <w:rsid w:val="00447932"/>
    <w:pPr>
      <w:tabs>
        <w:tab w:val="left" w:pos="440"/>
      </w:tabs>
      <w:ind w:left="446" w:hanging="446"/>
      <w:jc w:val="both"/>
    </w:pPr>
  </w:style>
  <w:style w:type="paragraph" w:styleId="Footer">
    <w:name w:val="footer"/>
    <w:basedOn w:val="Normal"/>
    <w:link w:val="FooterChar"/>
    <w:uiPriority w:val="99"/>
    <w:rsid w:val="00447932"/>
    <w:pPr>
      <w:tabs>
        <w:tab w:val="center" w:pos="4320"/>
        <w:tab w:val="right" w:pos="8640"/>
      </w:tabs>
    </w:pPr>
  </w:style>
  <w:style w:type="paragraph" w:styleId="TOC4">
    <w:name w:val="toc 4"/>
    <w:basedOn w:val="Normal"/>
    <w:next w:val="Normal"/>
    <w:uiPriority w:val="99"/>
    <w:semiHidden/>
    <w:rsid w:val="00447932"/>
    <w:pPr>
      <w:tabs>
        <w:tab w:val="right" w:leader="dot" w:pos="9360"/>
      </w:tabs>
      <w:ind w:left="720"/>
    </w:pPr>
    <w:rPr>
      <w:i/>
    </w:rPr>
  </w:style>
  <w:style w:type="paragraph" w:styleId="TOC5">
    <w:name w:val="toc 5"/>
    <w:basedOn w:val="Normal"/>
    <w:next w:val="Normal"/>
    <w:uiPriority w:val="99"/>
    <w:semiHidden/>
    <w:rsid w:val="00447932"/>
    <w:pPr>
      <w:tabs>
        <w:tab w:val="right" w:leader="dot" w:pos="9360"/>
      </w:tabs>
      <w:ind w:left="720"/>
    </w:pPr>
    <w:rPr>
      <w:sz w:val="18"/>
    </w:rPr>
  </w:style>
  <w:style w:type="paragraph" w:styleId="TOC6">
    <w:name w:val="toc 6"/>
    <w:basedOn w:val="Normal"/>
    <w:next w:val="Normal"/>
    <w:uiPriority w:val="99"/>
    <w:semiHidden/>
    <w:rsid w:val="00447932"/>
    <w:pPr>
      <w:tabs>
        <w:tab w:val="right" w:leader="dot" w:pos="9360"/>
      </w:tabs>
      <w:ind w:left="960"/>
    </w:pPr>
    <w:rPr>
      <w:sz w:val="18"/>
    </w:rPr>
  </w:style>
  <w:style w:type="paragraph" w:styleId="TOC7">
    <w:name w:val="toc 7"/>
    <w:basedOn w:val="Normal"/>
    <w:next w:val="Normal"/>
    <w:uiPriority w:val="99"/>
    <w:semiHidden/>
    <w:rsid w:val="00447932"/>
    <w:pPr>
      <w:tabs>
        <w:tab w:val="right" w:leader="dot" w:pos="9360"/>
      </w:tabs>
      <w:ind w:left="1200"/>
    </w:pPr>
    <w:rPr>
      <w:sz w:val="18"/>
    </w:rPr>
  </w:style>
  <w:style w:type="paragraph" w:styleId="TOC8">
    <w:name w:val="toc 8"/>
    <w:basedOn w:val="Normal"/>
    <w:next w:val="Normal"/>
    <w:uiPriority w:val="99"/>
    <w:semiHidden/>
    <w:rsid w:val="00447932"/>
    <w:pPr>
      <w:tabs>
        <w:tab w:val="right" w:leader="dot" w:pos="9360"/>
      </w:tabs>
      <w:ind w:left="1440"/>
    </w:pPr>
    <w:rPr>
      <w:sz w:val="18"/>
    </w:rPr>
  </w:style>
  <w:style w:type="paragraph" w:styleId="TOC9">
    <w:name w:val="toc 9"/>
    <w:basedOn w:val="Normal"/>
    <w:next w:val="Normal"/>
    <w:uiPriority w:val="99"/>
    <w:semiHidden/>
    <w:rsid w:val="00447932"/>
    <w:pPr>
      <w:tabs>
        <w:tab w:val="right" w:leader="dot" w:pos="9360"/>
      </w:tabs>
      <w:ind w:left="1680"/>
    </w:pPr>
    <w:rPr>
      <w:sz w:val="18"/>
    </w:rPr>
  </w:style>
  <w:style w:type="paragraph" w:styleId="Header">
    <w:name w:val="header"/>
    <w:basedOn w:val="Normal"/>
    <w:link w:val="HeaderChar"/>
    <w:uiPriority w:val="99"/>
    <w:rsid w:val="00447932"/>
    <w:pPr>
      <w:tabs>
        <w:tab w:val="center" w:pos="4320"/>
        <w:tab w:val="right" w:pos="8640"/>
      </w:tabs>
    </w:pPr>
  </w:style>
  <w:style w:type="paragraph" w:customStyle="1" w:styleId="MainText">
    <w:name w:val="Main Text"/>
    <w:basedOn w:val="Normal"/>
    <w:rsid w:val="00447932"/>
    <w:pPr>
      <w:spacing w:before="240"/>
      <w:ind w:firstLine="432"/>
      <w:jc w:val="both"/>
    </w:pPr>
    <w:rPr>
      <w:rFonts w:ascii="Times New Roman" w:hAnsi="Times New Roman"/>
    </w:rPr>
  </w:style>
  <w:style w:type="paragraph" w:customStyle="1" w:styleId="Eqn">
    <w:name w:val="Eqn"/>
    <w:basedOn w:val="Text"/>
    <w:rsid w:val="00447932"/>
    <w:pPr>
      <w:spacing w:before="300" w:after="120"/>
      <w:ind w:firstLine="0"/>
    </w:pPr>
  </w:style>
  <w:style w:type="paragraph" w:customStyle="1" w:styleId="Head3">
    <w:name w:val="Head3"/>
    <w:basedOn w:val="Text"/>
    <w:rsid w:val="00447932"/>
    <w:pPr>
      <w:tabs>
        <w:tab w:val="left" w:pos="1080"/>
      </w:tabs>
      <w:spacing w:before="120" w:line="240" w:lineRule="atLeast"/>
      <w:ind w:firstLine="432"/>
    </w:pPr>
    <w:rPr>
      <w:i/>
    </w:rPr>
  </w:style>
  <w:style w:type="paragraph" w:customStyle="1" w:styleId="Head2">
    <w:name w:val="Head2"/>
    <w:basedOn w:val="Text"/>
    <w:rsid w:val="00447932"/>
    <w:pPr>
      <w:keepNext/>
      <w:tabs>
        <w:tab w:val="left" w:pos="432"/>
      </w:tabs>
      <w:spacing w:before="300" w:line="240" w:lineRule="atLeast"/>
      <w:ind w:firstLine="0"/>
    </w:pPr>
  </w:style>
  <w:style w:type="paragraph" w:customStyle="1" w:styleId="Head1">
    <w:name w:val="Head1"/>
    <w:basedOn w:val="Normal"/>
    <w:rsid w:val="00447932"/>
    <w:pPr>
      <w:keepNext/>
      <w:tabs>
        <w:tab w:val="left" w:pos="432"/>
      </w:tabs>
      <w:spacing w:before="600" w:line="240" w:lineRule="atLeast"/>
      <w:jc w:val="center"/>
    </w:pPr>
    <w:rPr>
      <w:rFonts w:ascii="Times New Roman" w:hAnsi="Times New Roman"/>
    </w:rPr>
  </w:style>
  <w:style w:type="paragraph" w:customStyle="1" w:styleId="FigTab">
    <w:name w:val="Fig/Tab"/>
    <w:basedOn w:val="Text"/>
    <w:rsid w:val="00447932"/>
    <w:pPr>
      <w:spacing w:before="400" w:after="120"/>
      <w:ind w:left="1008" w:hanging="1008"/>
    </w:pPr>
  </w:style>
  <w:style w:type="paragraph" w:styleId="Title">
    <w:name w:val="Title"/>
    <w:basedOn w:val="Normal"/>
    <w:next w:val="Subtitle"/>
    <w:qFormat/>
    <w:rsid w:val="00447932"/>
    <w:pPr>
      <w:jc w:val="center"/>
    </w:pPr>
    <w:rPr>
      <w:sz w:val="36"/>
    </w:rPr>
  </w:style>
  <w:style w:type="paragraph" w:styleId="Subtitle">
    <w:name w:val="Subtitle"/>
    <w:basedOn w:val="Heading"/>
    <w:next w:val="BodyText"/>
    <w:qFormat/>
    <w:rsid w:val="00447932"/>
    <w:pPr>
      <w:jc w:val="center"/>
    </w:pPr>
    <w:rPr>
      <w:i/>
      <w:iCs/>
    </w:rPr>
  </w:style>
  <w:style w:type="paragraph" w:customStyle="1" w:styleId="TableCell">
    <w:name w:val="Table Cell"/>
    <w:basedOn w:val="Normal"/>
    <w:rsid w:val="00447932"/>
    <w:pPr>
      <w:widowControl w:val="0"/>
      <w:spacing w:line="200" w:lineRule="atLeast"/>
    </w:pPr>
    <w:rPr>
      <w:rFonts w:ascii="Arial Narrow" w:hAnsi="Arial Narrow"/>
      <w:sz w:val="20"/>
    </w:rPr>
  </w:style>
  <w:style w:type="paragraph" w:customStyle="1" w:styleId="TableContents">
    <w:name w:val="Table Contents"/>
    <w:basedOn w:val="BodyText"/>
    <w:rsid w:val="00447932"/>
    <w:pPr>
      <w:suppressLineNumbers/>
    </w:pPr>
  </w:style>
  <w:style w:type="paragraph" w:customStyle="1" w:styleId="TableHeading">
    <w:name w:val="Table Heading"/>
    <w:basedOn w:val="TableCell"/>
    <w:uiPriority w:val="99"/>
    <w:rsid w:val="00447932"/>
    <w:pPr>
      <w:jc w:val="center"/>
    </w:pPr>
    <w:rPr>
      <w:b/>
      <w:color w:val="FFFFFF"/>
    </w:rPr>
  </w:style>
  <w:style w:type="paragraph" w:customStyle="1" w:styleId="Framecontents">
    <w:name w:val="Frame contents"/>
    <w:basedOn w:val="BodyText"/>
    <w:rsid w:val="00447932"/>
  </w:style>
  <w:style w:type="paragraph" w:customStyle="1" w:styleId="WW-PlainText">
    <w:name w:val="WW-Plain Text"/>
    <w:basedOn w:val="Normal"/>
    <w:rsid w:val="00447932"/>
    <w:pPr>
      <w:suppressAutoHyphens w:val="0"/>
    </w:pPr>
    <w:rPr>
      <w:rFonts w:ascii="Courier New" w:hAnsi="Courier New" w:cs="Courier New"/>
      <w:sz w:val="20"/>
    </w:rPr>
  </w:style>
  <w:style w:type="paragraph" w:styleId="BodyTextIndent">
    <w:name w:val="Body Text Indent"/>
    <w:basedOn w:val="BodyText"/>
    <w:link w:val="BodyTextIndentChar"/>
    <w:rsid w:val="00447932"/>
    <w:pPr>
      <w:ind w:left="283"/>
    </w:pPr>
  </w:style>
  <w:style w:type="table" w:styleId="TableGrid">
    <w:name w:val="Table Grid"/>
    <w:basedOn w:val="TableNormal"/>
    <w:uiPriority w:val="99"/>
    <w:rsid w:val="00E40D6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9"/>
    <w:locked/>
    <w:rsid w:val="00CD7540"/>
    <w:rPr>
      <w:caps/>
      <w:kern w:val="1"/>
      <w:sz w:val="28"/>
    </w:rPr>
  </w:style>
  <w:style w:type="character" w:customStyle="1" w:styleId="Heading2Char">
    <w:name w:val="Heading 2 Char"/>
    <w:basedOn w:val="DefaultParagraphFont"/>
    <w:link w:val="Heading2"/>
    <w:uiPriority w:val="99"/>
    <w:locked/>
    <w:rsid w:val="00CD7540"/>
    <w:rPr>
      <w:rFonts w:ascii="Times" w:hAnsi="Times"/>
      <w:smallCaps/>
      <w:sz w:val="28"/>
    </w:rPr>
  </w:style>
  <w:style w:type="paragraph" w:customStyle="1" w:styleId="ProposalTitle">
    <w:name w:val="Proposal Title"/>
    <w:basedOn w:val="Normal"/>
    <w:uiPriority w:val="99"/>
    <w:rsid w:val="00CD7540"/>
    <w:pPr>
      <w:suppressAutoHyphens w:val="0"/>
      <w:jc w:val="center"/>
    </w:pPr>
    <w:rPr>
      <w:rFonts w:ascii="Arial" w:eastAsia="Cambria" w:hAnsi="Arial"/>
      <w:b/>
      <w:sz w:val="32"/>
    </w:rPr>
  </w:style>
  <w:style w:type="paragraph" w:customStyle="1" w:styleId="ProposalHeading">
    <w:name w:val="Proposal Heading"/>
    <w:basedOn w:val="Normal"/>
    <w:uiPriority w:val="99"/>
    <w:rsid w:val="00CD7540"/>
    <w:pPr>
      <w:suppressAutoHyphens w:val="0"/>
      <w:jc w:val="center"/>
    </w:pPr>
    <w:rPr>
      <w:rFonts w:ascii="Arial" w:eastAsia="Cambria" w:hAnsi="Arial"/>
      <w:sz w:val="28"/>
    </w:rPr>
  </w:style>
  <w:style w:type="paragraph" w:customStyle="1" w:styleId="ProposalInvestigators">
    <w:name w:val="Proposal Investigators"/>
    <w:basedOn w:val="Normal"/>
    <w:uiPriority w:val="99"/>
    <w:rsid w:val="00CD7540"/>
    <w:pPr>
      <w:suppressAutoHyphens w:val="0"/>
      <w:jc w:val="center"/>
    </w:pPr>
    <w:rPr>
      <w:rFonts w:ascii="Arial" w:eastAsia="Cambria" w:hAnsi="Arial"/>
    </w:rPr>
  </w:style>
  <w:style w:type="paragraph" w:styleId="TOCHeading">
    <w:name w:val="TOC Heading"/>
    <w:basedOn w:val="Heading1"/>
    <w:next w:val="Normal"/>
    <w:uiPriority w:val="99"/>
    <w:qFormat/>
    <w:rsid w:val="00CD7540"/>
    <w:pPr>
      <w:keepNext w:val="0"/>
      <w:numPr>
        <w:numId w:val="0"/>
      </w:numPr>
      <w:suppressAutoHyphens w:val="0"/>
      <w:spacing w:before="0"/>
      <w:jc w:val="left"/>
      <w:outlineLvl w:val="9"/>
    </w:pPr>
    <w:rPr>
      <w:rFonts w:ascii="Cambria" w:eastAsia="Cambria" w:hAnsi="Cambria"/>
      <w:caps w:val="0"/>
      <w:kern w:val="0"/>
      <w:sz w:val="24"/>
    </w:rPr>
  </w:style>
  <w:style w:type="character" w:customStyle="1" w:styleId="HeaderChar">
    <w:name w:val="Header Char"/>
    <w:basedOn w:val="DefaultParagraphFont"/>
    <w:link w:val="Header"/>
    <w:uiPriority w:val="99"/>
    <w:locked/>
    <w:rsid w:val="00CD7540"/>
    <w:rPr>
      <w:rFonts w:ascii="Times" w:hAnsi="Times"/>
      <w:sz w:val="24"/>
    </w:rPr>
  </w:style>
  <w:style w:type="character" w:customStyle="1" w:styleId="FooterChar">
    <w:name w:val="Footer Char"/>
    <w:basedOn w:val="DefaultParagraphFont"/>
    <w:link w:val="Footer"/>
    <w:uiPriority w:val="99"/>
    <w:locked/>
    <w:rsid w:val="00CD7540"/>
    <w:rPr>
      <w:rFonts w:ascii="Times" w:hAnsi="Times"/>
      <w:sz w:val="24"/>
    </w:rPr>
  </w:style>
  <w:style w:type="character" w:customStyle="1" w:styleId="BodyTextChar">
    <w:name w:val="Body Text Char"/>
    <w:basedOn w:val="DefaultParagraphFont"/>
    <w:link w:val="BodyText"/>
    <w:uiPriority w:val="99"/>
    <w:locked/>
    <w:rsid w:val="00CD7540"/>
    <w:rPr>
      <w:rFonts w:ascii="Times" w:hAnsi="Times"/>
      <w:sz w:val="24"/>
    </w:rPr>
  </w:style>
  <w:style w:type="paragraph" w:customStyle="1" w:styleId="ProposalSummaryTitle">
    <w:name w:val="Proposal Summary Title"/>
    <w:basedOn w:val="ProposalHeading"/>
    <w:uiPriority w:val="99"/>
    <w:rsid w:val="00CD7540"/>
    <w:pPr>
      <w:jc w:val="left"/>
    </w:pPr>
  </w:style>
  <w:style w:type="paragraph" w:customStyle="1" w:styleId="ProposalHeading1">
    <w:name w:val="Proposal Heading 1"/>
    <w:basedOn w:val="Heading1"/>
    <w:next w:val="BodyText"/>
    <w:uiPriority w:val="99"/>
    <w:rsid w:val="00CD7540"/>
    <w:pPr>
      <w:keepLines/>
      <w:numPr>
        <w:numId w:val="0"/>
      </w:numPr>
      <w:suppressAutoHyphens w:val="0"/>
      <w:spacing w:before="480"/>
      <w:jc w:val="left"/>
    </w:pPr>
    <w:rPr>
      <w:rFonts w:ascii="Calibri" w:hAnsi="Calibri"/>
      <w:b/>
      <w:bCs/>
      <w:caps w:val="0"/>
      <w:color w:val="000000"/>
      <w:kern w:val="0"/>
      <w:sz w:val="32"/>
      <w:szCs w:val="32"/>
    </w:rPr>
  </w:style>
  <w:style w:type="paragraph" w:customStyle="1" w:styleId="ProposalHeading2">
    <w:name w:val="Proposal Heading 2"/>
    <w:basedOn w:val="Heading2"/>
    <w:uiPriority w:val="99"/>
    <w:rsid w:val="00CD7540"/>
    <w:pPr>
      <w:keepLines/>
      <w:numPr>
        <w:ilvl w:val="0"/>
        <w:numId w:val="0"/>
      </w:numPr>
      <w:suppressAutoHyphens w:val="0"/>
      <w:spacing w:before="200"/>
    </w:pPr>
    <w:rPr>
      <w:rFonts w:ascii="Calibri" w:hAnsi="Calibri"/>
      <w:b/>
      <w:bCs/>
      <w:smallCaps w:val="0"/>
      <w:color w:val="000000"/>
      <w:sz w:val="26"/>
      <w:szCs w:val="26"/>
    </w:rPr>
  </w:style>
  <w:style w:type="paragraph" w:styleId="Bibliography">
    <w:name w:val="Bibliography"/>
    <w:basedOn w:val="BodyText"/>
    <w:next w:val="Normal"/>
    <w:link w:val="BibliographyChar"/>
    <w:uiPriority w:val="99"/>
    <w:rsid w:val="00CD7540"/>
    <w:pPr>
      <w:suppressAutoHyphens w:val="0"/>
      <w:spacing w:after="0"/>
      <w:ind w:left="144" w:hanging="144"/>
    </w:pPr>
    <w:rPr>
      <w:rFonts w:ascii="Times New Roman" w:eastAsia="Cambria" w:hAnsi="Times New Roman"/>
    </w:rPr>
  </w:style>
  <w:style w:type="paragraph" w:customStyle="1" w:styleId="QuotefromNRAGuidebook">
    <w:name w:val="Quote from NRA Guidebook"/>
    <w:basedOn w:val="BodyText"/>
    <w:uiPriority w:val="99"/>
    <w:rsid w:val="00CD7540"/>
    <w:pPr>
      <w:suppressAutoHyphens w:val="0"/>
    </w:pPr>
    <w:rPr>
      <w:rFonts w:ascii="Baskerville" w:eastAsia="Cambria" w:hAnsi="Baskerville"/>
      <w:b/>
      <w:i/>
      <w:color w:val="008000"/>
    </w:rPr>
  </w:style>
  <w:style w:type="paragraph" w:customStyle="1" w:styleId="QuotefromA41">
    <w:name w:val="Quote from A.41"/>
    <w:basedOn w:val="QuotefromNRAGuidebook"/>
    <w:uiPriority w:val="99"/>
    <w:rsid w:val="00CD7540"/>
    <w:rPr>
      <w:color w:val="FF0000"/>
    </w:rPr>
  </w:style>
  <w:style w:type="paragraph" w:customStyle="1" w:styleId="ProposalReference">
    <w:name w:val="Proposal Reference"/>
    <w:basedOn w:val="BodyText"/>
    <w:next w:val="BodyText"/>
    <w:link w:val="ProposalReferenceChar"/>
    <w:uiPriority w:val="99"/>
    <w:rsid w:val="00CD7540"/>
    <w:pPr>
      <w:suppressAutoHyphens w:val="0"/>
      <w:ind w:left="720" w:hanging="720"/>
    </w:pPr>
    <w:rPr>
      <w:rFonts w:ascii="Times New Roman" w:eastAsia="Cambria" w:hAnsi="Times New Roman"/>
      <w:i/>
      <w:noProof/>
    </w:rPr>
  </w:style>
  <w:style w:type="character" w:customStyle="1" w:styleId="BibliographyChar">
    <w:name w:val="Bibliography Char"/>
    <w:basedOn w:val="DefaultParagraphFont"/>
    <w:link w:val="Bibliography"/>
    <w:uiPriority w:val="99"/>
    <w:locked/>
    <w:rsid w:val="00CD7540"/>
    <w:rPr>
      <w:rFonts w:eastAsia="Cambria"/>
      <w:sz w:val="24"/>
      <w:szCs w:val="24"/>
    </w:rPr>
  </w:style>
  <w:style w:type="character" w:customStyle="1" w:styleId="ProposalReferenceChar">
    <w:name w:val="Proposal Reference Char"/>
    <w:basedOn w:val="BibliographyChar"/>
    <w:link w:val="ProposalReference"/>
    <w:uiPriority w:val="99"/>
    <w:locked/>
    <w:rsid w:val="00CD7540"/>
    <w:rPr>
      <w:rFonts w:eastAsia="Cambria"/>
      <w:i/>
      <w:noProof/>
      <w:sz w:val="24"/>
      <w:szCs w:val="24"/>
    </w:rPr>
  </w:style>
  <w:style w:type="character" w:customStyle="1" w:styleId="apple-converted-space">
    <w:name w:val="apple-converted-space"/>
    <w:basedOn w:val="DefaultParagraphFont"/>
    <w:uiPriority w:val="99"/>
    <w:rsid w:val="00CD7540"/>
    <w:rPr>
      <w:rFonts w:cs="Times New Roman"/>
    </w:rPr>
  </w:style>
  <w:style w:type="character" w:styleId="Emphasis">
    <w:name w:val="Emphasis"/>
    <w:basedOn w:val="DefaultParagraphFont"/>
    <w:uiPriority w:val="99"/>
    <w:qFormat/>
    <w:rsid w:val="00CD7540"/>
    <w:rPr>
      <w:rFonts w:cs="Times New Roman"/>
      <w:i/>
    </w:rPr>
  </w:style>
  <w:style w:type="character" w:customStyle="1" w:styleId="bold">
    <w:name w:val="bold"/>
    <w:basedOn w:val="DefaultParagraphFont"/>
    <w:uiPriority w:val="99"/>
    <w:rsid w:val="00CD7540"/>
    <w:rPr>
      <w:rFonts w:cs="Times New Roman"/>
    </w:rPr>
  </w:style>
  <w:style w:type="paragraph" w:styleId="ListParagraph">
    <w:name w:val="List Paragraph"/>
    <w:basedOn w:val="Normal"/>
    <w:uiPriority w:val="99"/>
    <w:qFormat/>
    <w:rsid w:val="00CD7540"/>
    <w:pPr>
      <w:suppressAutoHyphens w:val="0"/>
      <w:ind w:left="720"/>
      <w:contextualSpacing/>
    </w:pPr>
    <w:rPr>
      <w:rFonts w:ascii="Cambria" w:eastAsia="Cambria" w:hAnsi="Cambria"/>
    </w:rPr>
  </w:style>
  <w:style w:type="paragraph" w:styleId="BalloonText">
    <w:name w:val="Balloon Text"/>
    <w:basedOn w:val="Normal"/>
    <w:link w:val="BalloonTextChar"/>
    <w:uiPriority w:val="99"/>
    <w:semiHidden/>
    <w:rsid w:val="00CD7540"/>
    <w:pPr>
      <w:suppressAutoHyphens w:val="0"/>
    </w:pPr>
    <w:rPr>
      <w:rFonts w:ascii="Tahoma" w:eastAsia="Cambria" w:hAnsi="Tahoma" w:cs="Tahoma"/>
      <w:sz w:val="16"/>
      <w:szCs w:val="16"/>
    </w:rPr>
  </w:style>
  <w:style w:type="character" w:customStyle="1" w:styleId="BalloonTextChar">
    <w:name w:val="Balloon Text Char"/>
    <w:basedOn w:val="DefaultParagraphFont"/>
    <w:link w:val="BalloonText"/>
    <w:uiPriority w:val="99"/>
    <w:semiHidden/>
    <w:rsid w:val="00CD7540"/>
    <w:rPr>
      <w:rFonts w:ascii="Tahoma" w:eastAsia="Cambria" w:hAnsi="Tahoma" w:cs="Tahoma"/>
      <w:sz w:val="16"/>
      <w:szCs w:val="16"/>
    </w:rPr>
  </w:style>
  <w:style w:type="paragraph" w:styleId="PlainText">
    <w:name w:val="Plain Text"/>
    <w:basedOn w:val="Normal"/>
    <w:link w:val="PlainTextChar"/>
    <w:uiPriority w:val="99"/>
    <w:rsid w:val="00CD7540"/>
    <w:pPr>
      <w:suppressAutoHyphens w:val="0"/>
    </w:pPr>
    <w:rPr>
      <w:rFonts w:ascii="Courier New" w:eastAsia="Cambria" w:hAnsi="Courier New"/>
      <w:sz w:val="20"/>
    </w:rPr>
  </w:style>
  <w:style w:type="character" w:customStyle="1" w:styleId="PlainTextChar">
    <w:name w:val="Plain Text Char"/>
    <w:basedOn w:val="DefaultParagraphFont"/>
    <w:link w:val="PlainText"/>
    <w:uiPriority w:val="99"/>
    <w:rsid w:val="00CD7540"/>
    <w:rPr>
      <w:rFonts w:ascii="Courier New" w:eastAsia="Cambria" w:hAnsi="Courier New"/>
    </w:rPr>
  </w:style>
  <w:style w:type="paragraph" w:customStyle="1" w:styleId="Refs">
    <w:name w:val="Refs"/>
    <w:basedOn w:val="Normal"/>
    <w:uiPriority w:val="99"/>
    <w:rsid w:val="00CD7540"/>
    <w:pPr>
      <w:suppressAutoHyphens w:val="0"/>
      <w:spacing w:before="160"/>
      <w:ind w:left="180" w:hanging="180"/>
    </w:pPr>
    <w:rPr>
      <w:rFonts w:eastAsia="Cambria"/>
    </w:rPr>
  </w:style>
  <w:style w:type="paragraph" w:customStyle="1" w:styleId="Body">
    <w:name w:val="Body"/>
    <w:uiPriority w:val="99"/>
    <w:rsid w:val="00CD7540"/>
    <w:pPr>
      <w:spacing w:before="40" w:after="40" w:line="240" w:lineRule="exact"/>
      <w:jc w:val="both"/>
    </w:pPr>
    <w:rPr>
      <w:rFonts w:eastAsia="Cambria"/>
      <w:color w:val="000000"/>
      <w:kern w:val="24"/>
    </w:rPr>
  </w:style>
  <w:style w:type="paragraph" w:customStyle="1" w:styleId="BodyCharCharCharChar">
    <w:name w:val="Body Char Char Char Char"/>
    <w:link w:val="BodyCharCharCharCharChar"/>
    <w:uiPriority w:val="99"/>
    <w:rsid w:val="00CD7540"/>
    <w:pPr>
      <w:spacing w:before="40" w:after="40" w:line="240" w:lineRule="exact"/>
      <w:jc w:val="both"/>
    </w:pPr>
    <w:rPr>
      <w:rFonts w:eastAsia="Cambria"/>
      <w:color w:val="000000"/>
      <w:kern w:val="24"/>
    </w:rPr>
  </w:style>
  <w:style w:type="character" w:customStyle="1" w:styleId="BodyCharCharCharCharChar">
    <w:name w:val="Body Char Char Char Char Char"/>
    <w:basedOn w:val="DefaultParagraphFont"/>
    <w:link w:val="BodyCharCharCharChar"/>
    <w:uiPriority w:val="99"/>
    <w:locked/>
    <w:rsid w:val="00CD7540"/>
    <w:rPr>
      <w:rFonts w:eastAsia="Cambria"/>
      <w:color w:val="000000"/>
      <w:kern w:val="24"/>
      <w:sz w:val="24"/>
    </w:rPr>
  </w:style>
  <w:style w:type="paragraph" w:customStyle="1" w:styleId="Bullet2">
    <w:name w:val="Bullet 2"/>
    <w:basedOn w:val="Body"/>
    <w:uiPriority w:val="99"/>
    <w:rsid w:val="00CD7540"/>
    <w:pPr>
      <w:tabs>
        <w:tab w:val="left" w:pos="288"/>
        <w:tab w:val="num" w:pos="360"/>
      </w:tabs>
      <w:ind w:left="360" w:hanging="360"/>
    </w:pPr>
  </w:style>
  <w:style w:type="character" w:styleId="CommentReference">
    <w:name w:val="annotation reference"/>
    <w:basedOn w:val="DefaultParagraphFont"/>
    <w:uiPriority w:val="99"/>
    <w:semiHidden/>
    <w:rsid w:val="00CD7540"/>
    <w:rPr>
      <w:rFonts w:cs="Times New Roman"/>
      <w:sz w:val="16"/>
      <w:szCs w:val="16"/>
    </w:rPr>
  </w:style>
  <w:style w:type="paragraph" w:styleId="CommentText">
    <w:name w:val="annotation text"/>
    <w:basedOn w:val="Normal"/>
    <w:link w:val="CommentTextChar"/>
    <w:uiPriority w:val="99"/>
    <w:semiHidden/>
    <w:rsid w:val="00CD7540"/>
    <w:pPr>
      <w:suppressAutoHyphens w:val="0"/>
    </w:pPr>
    <w:rPr>
      <w:rFonts w:ascii="Cambria" w:eastAsia="Cambria" w:hAnsi="Cambria"/>
      <w:sz w:val="20"/>
    </w:rPr>
  </w:style>
  <w:style w:type="character" w:customStyle="1" w:styleId="CommentTextChar">
    <w:name w:val="Comment Text Char"/>
    <w:basedOn w:val="DefaultParagraphFont"/>
    <w:link w:val="CommentText"/>
    <w:uiPriority w:val="99"/>
    <w:semiHidden/>
    <w:rsid w:val="00CD7540"/>
    <w:rPr>
      <w:rFonts w:ascii="Cambria" w:eastAsia="Cambria" w:hAnsi="Cambria"/>
    </w:rPr>
  </w:style>
  <w:style w:type="paragraph" w:styleId="CommentSubject">
    <w:name w:val="annotation subject"/>
    <w:basedOn w:val="CommentText"/>
    <w:next w:val="CommentText"/>
    <w:link w:val="CommentSubjectChar"/>
    <w:uiPriority w:val="99"/>
    <w:semiHidden/>
    <w:rsid w:val="00CD7540"/>
    <w:rPr>
      <w:b/>
      <w:bCs/>
    </w:rPr>
  </w:style>
  <w:style w:type="character" w:customStyle="1" w:styleId="CommentSubjectChar">
    <w:name w:val="Comment Subject Char"/>
    <w:basedOn w:val="CommentTextChar"/>
    <w:link w:val="CommentSubject"/>
    <w:uiPriority w:val="99"/>
    <w:semiHidden/>
    <w:rsid w:val="00CD7540"/>
    <w:rPr>
      <w:rFonts w:ascii="Cambria" w:eastAsia="Cambria" w:hAnsi="Cambria"/>
      <w:b/>
      <w:bCs/>
    </w:rPr>
  </w:style>
  <w:style w:type="paragraph" w:styleId="NormalWeb">
    <w:name w:val="Normal (Web)"/>
    <w:basedOn w:val="Normal"/>
    <w:uiPriority w:val="99"/>
    <w:rsid w:val="00CD7540"/>
    <w:pPr>
      <w:suppressAutoHyphens w:val="0"/>
      <w:spacing w:beforeLines="1" w:afterLines="1"/>
    </w:pPr>
    <w:rPr>
      <w:rFonts w:eastAsia="Cambria"/>
      <w:sz w:val="20"/>
    </w:rPr>
  </w:style>
  <w:style w:type="paragraph" w:styleId="NoSpacing">
    <w:name w:val="No Spacing"/>
    <w:uiPriority w:val="99"/>
    <w:qFormat/>
    <w:rsid w:val="00CD7540"/>
    <w:rPr>
      <w:rFonts w:ascii="Calibri" w:eastAsia="Cambria" w:hAnsi="Calibri"/>
      <w:sz w:val="22"/>
      <w:szCs w:val="22"/>
    </w:rPr>
  </w:style>
  <w:style w:type="paragraph" w:customStyle="1" w:styleId="ProposalBioAffiliation">
    <w:name w:val="Proposal Bio Affiliation"/>
    <w:basedOn w:val="NoSpacing"/>
    <w:uiPriority w:val="99"/>
    <w:rsid w:val="00CD7540"/>
    <w:rPr>
      <w:i/>
    </w:rPr>
  </w:style>
  <w:style w:type="paragraph" w:customStyle="1" w:styleId="ProposalSummaryText">
    <w:name w:val="Proposal Summary Text"/>
    <w:basedOn w:val="BodyText"/>
    <w:uiPriority w:val="99"/>
    <w:rsid w:val="00CD7540"/>
    <w:pPr>
      <w:suppressAutoHyphens w:val="0"/>
      <w:spacing w:after="0"/>
      <w:jc w:val="both"/>
    </w:pPr>
    <w:rPr>
      <w:rFonts w:ascii="Times New Roman" w:eastAsia="Cambria" w:hAnsi="Times New Roman"/>
    </w:rPr>
  </w:style>
  <w:style w:type="paragraph" w:styleId="Caption">
    <w:name w:val="caption"/>
    <w:basedOn w:val="Normal"/>
    <w:next w:val="Normal"/>
    <w:uiPriority w:val="99"/>
    <w:qFormat/>
    <w:rsid w:val="00CD7540"/>
    <w:pPr>
      <w:suppressAutoHyphens w:val="0"/>
      <w:spacing w:after="200"/>
    </w:pPr>
    <w:rPr>
      <w:rFonts w:ascii="Cambria" w:eastAsia="Cambria" w:hAnsi="Cambria"/>
      <w:b/>
      <w:bCs/>
      <w:color w:val="4F81BD"/>
      <w:sz w:val="18"/>
      <w:szCs w:val="18"/>
    </w:rPr>
  </w:style>
  <w:style w:type="paragraph" w:customStyle="1" w:styleId="ProposalBioSectionTitle">
    <w:name w:val="Proposal Bio Section Title"/>
    <w:uiPriority w:val="99"/>
    <w:rsid w:val="00CD7540"/>
    <w:rPr>
      <w:rFonts w:ascii="Calibri" w:eastAsia="Cambria" w:hAnsi="Calibri"/>
      <w:b/>
      <w:szCs w:val="22"/>
    </w:rPr>
  </w:style>
  <w:style w:type="paragraph" w:customStyle="1" w:styleId="ProposalBioText">
    <w:name w:val="Proposal Bio Text"/>
    <w:uiPriority w:val="99"/>
    <w:rsid w:val="00CD7540"/>
    <w:rPr>
      <w:rFonts w:eastAsia="Cambria"/>
      <w:i/>
      <w:szCs w:val="22"/>
    </w:rPr>
  </w:style>
  <w:style w:type="paragraph" w:customStyle="1" w:styleId="ProposalBioBibligraphy">
    <w:name w:val="Proposal Bio Bibligraphy"/>
    <w:basedOn w:val="Bibliography"/>
    <w:uiPriority w:val="99"/>
    <w:rsid w:val="00CD7540"/>
    <w:rPr>
      <w:rFonts w:ascii="Calibri" w:hAnsi="Calibri"/>
      <w:i/>
      <w:sz w:val="22"/>
    </w:rPr>
  </w:style>
  <w:style w:type="table" w:styleId="LightShading">
    <w:name w:val="Light Shading"/>
    <w:basedOn w:val="TableNormal"/>
    <w:uiPriority w:val="99"/>
    <w:rsid w:val="00CD7540"/>
    <w:rPr>
      <w:rFonts w:ascii="Cambria" w:eastAsia="Cambria" w:hAnsi="Cambria"/>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99"/>
    <w:rsid w:val="00CD7540"/>
    <w:rPr>
      <w:rFonts w:ascii="Cambria" w:eastAsia="Cambria" w:hAnsi="Cambria"/>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99"/>
    <w:rsid w:val="00CD7540"/>
    <w:rPr>
      <w:rFonts w:ascii="Cambria" w:eastAsia="Cambria" w:hAnsi="Cambria"/>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LightShading-Accent4">
    <w:name w:val="Light Shading Accent 4"/>
    <w:basedOn w:val="TableNormal"/>
    <w:uiPriority w:val="99"/>
    <w:rsid w:val="00CD7540"/>
    <w:rPr>
      <w:rFonts w:ascii="Cambria" w:eastAsia="Cambria" w:hAnsi="Cambria"/>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left w:val="nil"/>
          <w:right w:val="nil"/>
          <w:insideH w:val="nil"/>
          <w:insideV w:val="nil"/>
        </w:tcBorders>
        <w:shd w:val="clear" w:color="auto" w:fill="DFD8E8"/>
      </w:tcPr>
    </w:tblStylePr>
  </w:style>
  <w:style w:type="table" w:styleId="LightList">
    <w:name w:val="Light List"/>
    <w:basedOn w:val="TableNormal"/>
    <w:uiPriority w:val="99"/>
    <w:rsid w:val="00CD7540"/>
    <w:rPr>
      <w:rFonts w:ascii="Cambria" w:eastAsia="Cambria" w:hAnsi="Cambria"/>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styleId="Revision">
    <w:name w:val="Revision"/>
    <w:hidden/>
    <w:uiPriority w:val="99"/>
    <w:semiHidden/>
    <w:rsid w:val="00CD7540"/>
    <w:rPr>
      <w:rFonts w:ascii="Cambria" w:eastAsia="Cambria" w:hAnsi="Cambria"/>
    </w:rPr>
  </w:style>
  <w:style w:type="paragraph" w:customStyle="1" w:styleId="BudgetNarrativeSection">
    <w:name w:val="Budget Narrative Section"/>
    <w:basedOn w:val="BodyText"/>
    <w:link w:val="BudgetNarrativeSectionChar"/>
    <w:uiPriority w:val="99"/>
    <w:rsid w:val="00CD7540"/>
    <w:pPr>
      <w:suppressAutoHyphens w:val="0"/>
    </w:pPr>
    <w:rPr>
      <w:rFonts w:ascii="Times New Roman" w:eastAsia="Cambria" w:hAnsi="Times New Roman"/>
      <w:b/>
      <w:i/>
    </w:rPr>
  </w:style>
  <w:style w:type="character" w:customStyle="1" w:styleId="BudgetNarrativeSectionChar">
    <w:name w:val="Budget Narrative Section Char"/>
    <w:basedOn w:val="BodyTextChar"/>
    <w:link w:val="BudgetNarrativeSection"/>
    <w:uiPriority w:val="99"/>
    <w:locked/>
    <w:rsid w:val="00CD7540"/>
    <w:rPr>
      <w:rFonts w:ascii="Times" w:eastAsia="Cambria" w:hAnsi="Times"/>
      <w:b/>
      <w:i/>
      <w:sz w:val="24"/>
      <w:szCs w:val="24"/>
    </w:rPr>
  </w:style>
  <w:style w:type="paragraph" w:customStyle="1" w:styleId="BudgetNarrativeSubsection">
    <w:name w:val="Budget Narrative Subsection"/>
    <w:basedOn w:val="BodyText"/>
    <w:link w:val="BudgetNarrativeSubsectionChar"/>
    <w:uiPriority w:val="99"/>
    <w:rsid w:val="00CD7540"/>
    <w:pPr>
      <w:suppressAutoHyphens w:val="0"/>
    </w:pPr>
    <w:rPr>
      <w:rFonts w:ascii="Times New Roman" w:eastAsia="Cambria" w:hAnsi="Times New Roman"/>
      <w:i/>
    </w:rPr>
  </w:style>
  <w:style w:type="character" w:customStyle="1" w:styleId="BudgetNarrativeSubsectionChar">
    <w:name w:val="Budget Narrative Subsection Char"/>
    <w:basedOn w:val="BodyTextChar"/>
    <w:link w:val="BudgetNarrativeSubsection"/>
    <w:uiPriority w:val="99"/>
    <w:locked/>
    <w:rsid w:val="00CD7540"/>
    <w:rPr>
      <w:rFonts w:ascii="Times" w:eastAsia="Cambria" w:hAnsi="Times"/>
      <w:i/>
      <w:sz w:val="24"/>
      <w:szCs w:val="24"/>
    </w:rPr>
  </w:style>
  <w:style w:type="numbering" w:styleId="111111">
    <w:name w:val="Outline List 2"/>
    <w:basedOn w:val="NoList"/>
    <w:uiPriority w:val="99"/>
    <w:semiHidden/>
    <w:unhideWhenUsed/>
    <w:rsid w:val="00CD7540"/>
    <w:pPr>
      <w:numPr>
        <w:numId w:val="11"/>
      </w:numPr>
    </w:pPr>
  </w:style>
  <w:style w:type="table" w:styleId="TableList4">
    <w:name w:val="Table List 4"/>
    <w:basedOn w:val="TableNormal"/>
    <w:rsid w:val="00B61F56"/>
    <w:pPr>
      <w:suppressAutoHyphens/>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 w:type="character" w:customStyle="1" w:styleId="BodyTextIndentChar">
    <w:name w:val="Body Text Indent Char"/>
    <w:basedOn w:val="BodyTextChar"/>
    <w:link w:val="BodyTextIndent"/>
    <w:rsid w:val="00B61F56"/>
    <w:rPr>
      <w:rFonts w:ascii="Times" w:hAnsi="Times"/>
      <w:sz w:val="24"/>
    </w:rPr>
  </w:style>
  <w:style w:type="table" w:styleId="TableClassic1">
    <w:name w:val="Table Classic 1"/>
    <w:basedOn w:val="TableNormal"/>
    <w:rsid w:val="00207839"/>
    <w:pPr>
      <w:suppressAutoHyphens/>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3Deffects1">
    <w:name w:val="Table 3D effects 1"/>
    <w:basedOn w:val="TableNormal"/>
    <w:rsid w:val="00207839"/>
    <w:pPr>
      <w:suppressAutoHyphens/>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MediumShading2-Accent1">
    <w:name w:val="Medium Shading 2 Accent 1"/>
    <w:basedOn w:val="TableNormal"/>
    <w:rsid w:val="00FA7BA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rsid w:val="00FA7BA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rsid w:val="00FA7BA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subscript">
    <w:name w:val="subscript"/>
    <w:basedOn w:val="Text"/>
    <w:link w:val="subscriptChar"/>
    <w:qFormat/>
    <w:rsid w:val="00BD07EA"/>
    <w:rPr>
      <w:sz w:val="24"/>
      <w:vertAlign w:val="subscript"/>
    </w:rPr>
  </w:style>
  <w:style w:type="character" w:customStyle="1" w:styleId="TextChar">
    <w:name w:val="Text Char"/>
    <w:basedOn w:val="DefaultParagraphFont"/>
    <w:link w:val="Text"/>
    <w:rsid w:val="00BD07EA"/>
    <w:rPr>
      <w:sz w:val="22"/>
    </w:rPr>
  </w:style>
  <w:style w:type="character" w:customStyle="1" w:styleId="subscriptChar">
    <w:name w:val="subscript Char"/>
    <w:basedOn w:val="TextChar"/>
    <w:link w:val="subscript"/>
    <w:rsid w:val="00BD07EA"/>
    <w:rPr>
      <w:sz w:val="22"/>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554981">
      <w:bodyDiv w:val="1"/>
      <w:marLeft w:val="0"/>
      <w:marRight w:val="0"/>
      <w:marTop w:val="0"/>
      <w:marBottom w:val="0"/>
      <w:divBdr>
        <w:top w:val="none" w:sz="0" w:space="0" w:color="auto"/>
        <w:left w:val="none" w:sz="0" w:space="0" w:color="auto"/>
        <w:bottom w:val="none" w:sz="0" w:space="0" w:color="auto"/>
        <w:right w:val="none" w:sz="0" w:space="0" w:color="auto"/>
      </w:divBdr>
    </w:div>
    <w:div w:id="1001272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627</TotalTime>
  <Pages>12</Pages>
  <Words>3159</Words>
  <Characters>18011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Eni</vt:lpstr>
    </vt:vector>
  </TitlesOfParts>
  <Company>GSFC &amp; Brigham Young University</Company>
  <LinksUpToDate>false</LinksUpToDate>
  <CharactersWithSpaces>21128</CharactersWithSpaces>
  <SharedDoc>false</SharedDoc>
  <HLinks>
    <vt:vector size="204" baseType="variant">
      <vt:variant>
        <vt:i4>1638507</vt:i4>
      </vt:variant>
      <vt:variant>
        <vt:i4>195</vt:i4>
      </vt:variant>
      <vt:variant>
        <vt:i4>0</vt:i4>
      </vt:variant>
      <vt:variant>
        <vt:i4>5</vt:i4>
      </vt:variant>
      <vt:variant>
        <vt:lpwstr>http://seamless.usgs.gov/</vt:lpwstr>
      </vt:variant>
      <vt:variant>
        <vt:lpwstr/>
      </vt:variant>
      <vt:variant>
        <vt:i4>3145833</vt:i4>
      </vt:variant>
      <vt:variant>
        <vt:i4>192</vt:i4>
      </vt:variant>
      <vt:variant>
        <vt:i4>0</vt:i4>
      </vt:variant>
      <vt:variant>
        <vt:i4>5</vt:i4>
      </vt:variant>
      <vt:variant>
        <vt:lpwstr>http://npoesslib.ipo.noaa.gov/</vt:lpwstr>
      </vt:variant>
      <vt:variant>
        <vt:lpwstr/>
      </vt:variant>
      <vt:variant>
        <vt:i4>8126494</vt:i4>
      </vt:variant>
      <vt:variant>
        <vt:i4>189</vt:i4>
      </vt:variant>
      <vt:variant>
        <vt:i4>0</vt:i4>
      </vt:variant>
      <vt:variant>
        <vt:i4>5</vt:i4>
      </vt:variant>
      <vt:variant>
        <vt:lpwstr>http://www.cesbio.ups-tlse.fr/us/indexsmos.html</vt:lpwstr>
      </vt:variant>
      <vt:variant>
        <vt:lpwstr/>
      </vt:variant>
      <vt:variant>
        <vt:i4>655439</vt:i4>
      </vt:variant>
      <vt:variant>
        <vt:i4>186</vt:i4>
      </vt:variant>
      <vt:variant>
        <vt:i4>0</vt:i4>
      </vt:variant>
      <vt:variant>
        <vt:i4>5</vt:i4>
      </vt:variant>
      <vt:variant>
        <vt:lpwstr>http://eospso.gsfc.nasa.gov/eos_homepage/for_scientists/atbd/index.php</vt:lpwstr>
      </vt:variant>
      <vt:variant>
        <vt:lpwstr/>
      </vt:variant>
      <vt:variant>
        <vt:i4>1376268</vt:i4>
      </vt:variant>
      <vt:variant>
        <vt:i4>176</vt:i4>
      </vt:variant>
      <vt:variant>
        <vt:i4>0</vt:i4>
      </vt:variant>
      <vt:variant>
        <vt:i4>5</vt:i4>
      </vt:variant>
      <vt:variant>
        <vt:lpwstr/>
      </vt:variant>
      <vt:variant>
        <vt:lpwstr>_Toc102187542</vt:lpwstr>
      </vt:variant>
      <vt:variant>
        <vt:i4>1376271</vt:i4>
      </vt:variant>
      <vt:variant>
        <vt:i4>170</vt:i4>
      </vt:variant>
      <vt:variant>
        <vt:i4>0</vt:i4>
      </vt:variant>
      <vt:variant>
        <vt:i4>5</vt:i4>
      </vt:variant>
      <vt:variant>
        <vt:lpwstr/>
      </vt:variant>
      <vt:variant>
        <vt:lpwstr>_Toc102187541</vt:lpwstr>
      </vt:variant>
      <vt:variant>
        <vt:i4>1376270</vt:i4>
      </vt:variant>
      <vt:variant>
        <vt:i4>164</vt:i4>
      </vt:variant>
      <vt:variant>
        <vt:i4>0</vt:i4>
      </vt:variant>
      <vt:variant>
        <vt:i4>5</vt:i4>
      </vt:variant>
      <vt:variant>
        <vt:lpwstr/>
      </vt:variant>
      <vt:variant>
        <vt:lpwstr>_Toc102187540</vt:lpwstr>
      </vt:variant>
      <vt:variant>
        <vt:i4>1179655</vt:i4>
      </vt:variant>
      <vt:variant>
        <vt:i4>158</vt:i4>
      </vt:variant>
      <vt:variant>
        <vt:i4>0</vt:i4>
      </vt:variant>
      <vt:variant>
        <vt:i4>5</vt:i4>
      </vt:variant>
      <vt:variant>
        <vt:lpwstr/>
      </vt:variant>
      <vt:variant>
        <vt:lpwstr>_Toc102187539</vt:lpwstr>
      </vt:variant>
      <vt:variant>
        <vt:i4>1179654</vt:i4>
      </vt:variant>
      <vt:variant>
        <vt:i4>152</vt:i4>
      </vt:variant>
      <vt:variant>
        <vt:i4>0</vt:i4>
      </vt:variant>
      <vt:variant>
        <vt:i4>5</vt:i4>
      </vt:variant>
      <vt:variant>
        <vt:lpwstr/>
      </vt:variant>
      <vt:variant>
        <vt:lpwstr>_Toc102187538</vt:lpwstr>
      </vt:variant>
      <vt:variant>
        <vt:i4>1179657</vt:i4>
      </vt:variant>
      <vt:variant>
        <vt:i4>146</vt:i4>
      </vt:variant>
      <vt:variant>
        <vt:i4>0</vt:i4>
      </vt:variant>
      <vt:variant>
        <vt:i4>5</vt:i4>
      </vt:variant>
      <vt:variant>
        <vt:lpwstr/>
      </vt:variant>
      <vt:variant>
        <vt:lpwstr>_Toc102187537</vt:lpwstr>
      </vt:variant>
      <vt:variant>
        <vt:i4>1179656</vt:i4>
      </vt:variant>
      <vt:variant>
        <vt:i4>140</vt:i4>
      </vt:variant>
      <vt:variant>
        <vt:i4>0</vt:i4>
      </vt:variant>
      <vt:variant>
        <vt:i4>5</vt:i4>
      </vt:variant>
      <vt:variant>
        <vt:lpwstr/>
      </vt:variant>
      <vt:variant>
        <vt:lpwstr>_Toc102187536</vt:lpwstr>
      </vt:variant>
      <vt:variant>
        <vt:i4>1179659</vt:i4>
      </vt:variant>
      <vt:variant>
        <vt:i4>134</vt:i4>
      </vt:variant>
      <vt:variant>
        <vt:i4>0</vt:i4>
      </vt:variant>
      <vt:variant>
        <vt:i4>5</vt:i4>
      </vt:variant>
      <vt:variant>
        <vt:lpwstr/>
      </vt:variant>
      <vt:variant>
        <vt:lpwstr>_Toc102187535</vt:lpwstr>
      </vt:variant>
      <vt:variant>
        <vt:i4>1179658</vt:i4>
      </vt:variant>
      <vt:variant>
        <vt:i4>128</vt:i4>
      </vt:variant>
      <vt:variant>
        <vt:i4>0</vt:i4>
      </vt:variant>
      <vt:variant>
        <vt:i4>5</vt:i4>
      </vt:variant>
      <vt:variant>
        <vt:lpwstr/>
      </vt:variant>
      <vt:variant>
        <vt:lpwstr>_Toc102187534</vt:lpwstr>
      </vt:variant>
      <vt:variant>
        <vt:i4>1179661</vt:i4>
      </vt:variant>
      <vt:variant>
        <vt:i4>122</vt:i4>
      </vt:variant>
      <vt:variant>
        <vt:i4>0</vt:i4>
      </vt:variant>
      <vt:variant>
        <vt:i4>5</vt:i4>
      </vt:variant>
      <vt:variant>
        <vt:lpwstr/>
      </vt:variant>
      <vt:variant>
        <vt:lpwstr>_Toc102187533</vt:lpwstr>
      </vt:variant>
      <vt:variant>
        <vt:i4>1179660</vt:i4>
      </vt:variant>
      <vt:variant>
        <vt:i4>116</vt:i4>
      </vt:variant>
      <vt:variant>
        <vt:i4>0</vt:i4>
      </vt:variant>
      <vt:variant>
        <vt:i4>5</vt:i4>
      </vt:variant>
      <vt:variant>
        <vt:lpwstr/>
      </vt:variant>
      <vt:variant>
        <vt:lpwstr>_Toc102187532</vt:lpwstr>
      </vt:variant>
      <vt:variant>
        <vt:i4>1179663</vt:i4>
      </vt:variant>
      <vt:variant>
        <vt:i4>110</vt:i4>
      </vt:variant>
      <vt:variant>
        <vt:i4>0</vt:i4>
      </vt:variant>
      <vt:variant>
        <vt:i4>5</vt:i4>
      </vt:variant>
      <vt:variant>
        <vt:lpwstr/>
      </vt:variant>
      <vt:variant>
        <vt:lpwstr>_Toc102187531</vt:lpwstr>
      </vt:variant>
      <vt:variant>
        <vt:i4>1179662</vt:i4>
      </vt:variant>
      <vt:variant>
        <vt:i4>104</vt:i4>
      </vt:variant>
      <vt:variant>
        <vt:i4>0</vt:i4>
      </vt:variant>
      <vt:variant>
        <vt:i4>5</vt:i4>
      </vt:variant>
      <vt:variant>
        <vt:lpwstr/>
      </vt:variant>
      <vt:variant>
        <vt:lpwstr>_Toc102187530</vt:lpwstr>
      </vt:variant>
      <vt:variant>
        <vt:i4>1245191</vt:i4>
      </vt:variant>
      <vt:variant>
        <vt:i4>98</vt:i4>
      </vt:variant>
      <vt:variant>
        <vt:i4>0</vt:i4>
      </vt:variant>
      <vt:variant>
        <vt:i4>5</vt:i4>
      </vt:variant>
      <vt:variant>
        <vt:lpwstr/>
      </vt:variant>
      <vt:variant>
        <vt:lpwstr>_Toc102187529</vt:lpwstr>
      </vt:variant>
      <vt:variant>
        <vt:i4>1245191</vt:i4>
      </vt:variant>
      <vt:variant>
        <vt:i4>92</vt:i4>
      </vt:variant>
      <vt:variant>
        <vt:i4>0</vt:i4>
      </vt:variant>
      <vt:variant>
        <vt:i4>5</vt:i4>
      </vt:variant>
      <vt:variant>
        <vt:lpwstr/>
      </vt:variant>
      <vt:variant>
        <vt:lpwstr>_Toc102187529</vt:lpwstr>
      </vt:variant>
      <vt:variant>
        <vt:i4>1245190</vt:i4>
      </vt:variant>
      <vt:variant>
        <vt:i4>86</vt:i4>
      </vt:variant>
      <vt:variant>
        <vt:i4>0</vt:i4>
      </vt:variant>
      <vt:variant>
        <vt:i4>5</vt:i4>
      </vt:variant>
      <vt:variant>
        <vt:lpwstr/>
      </vt:variant>
      <vt:variant>
        <vt:lpwstr>_Toc102187528</vt:lpwstr>
      </vt:variant>
      <vt:variant>
        <vt:i4>1245193</vt:i4>
      </vt:variant>
      <vt:variant>
        <vt:i4>80</vt:i4>
      </vt:variant>
      <vt:variant>
        <vt:i4>0</vt:i4>
      </vt:variant>
      <vt:variant>
        <vt:i4>5</vt:i4>
      </vt:variant>
      <vt:variant>
        <vt:lpwstr/>
      </vt:variant>
      <vt:variant>
        <vt:lpwstr>_Toc102187527</vt:lpwstr>
      </vt:variant>
      <vt:variant>
        <vt:i4>1245192</vt:i4>
      </vt:variant>
      <vt:variant>
        <vt:i4>74</vt:i4>
      </vt:variant>
      <vt:variant>
        <vt:i4>0</vt:i4>
      </vt:variant>
      <vt:variant>
        <vt:i4>5</vt:i4>
      </vt:variant>
      <vt:variant>
        <vt:lpwstr/>
      </vt:variant>
      <vt:variant>
        <vt:lpwstr>_Toc102187526</vt:lpwstr>
      </vt:variant>
      <vt:variant>
        <vt:i4>1245195</vt:i4>
      </vt:variant>
      <vt:variant>
        <vt:i4>68</vt:i4>
      </vt:variant>
      <vt:variant>
        <vt:i4>0</vt:i4>
      </vt:variant>
      <vt:variant>
        <vt:i4>5</vt:i4>
      </vt:variant>
      <vt:variant>
        <vt:lpwstr/>
      </vt:variant>
      <vt:variant>
        <vt:lpwstr>_Toc102187525</vt:lpwstr>
      </vt:variant>
      <vt:variant>
        <vt:i4>1245194</vt:i4>
      </vt:variant>
      <vt:variant>
        <vt:i4>62</vt:i4>
      </vt:variant>
      <vt:variant>
        <vt:i4>0</vt:i4>
      </vt:variant>
      <vt:variant>
        <vt:i4>5</vt:i4>
      </vt:variant>
      <vt:variant>
        <vt:lpwstr/>
      </vt:variant>
      <vt:variant>
        <vt:lpwstr>_Toc102187524</vt:lpwstr>
      </vt:variant>
      <vt:variant>
        <vt:i4>1245197</vt:i4>
      </vt:variant>
      <vt:variant>
        <vt:i4>56</vt:i4>
      </vt:variant>
      <vt:variant>
        <vt:i4>0</vt:i4>
      </vt:variant>
      <vt:variant>
        <vt:i4>5</vt:i4>
      </vt:variant>
      <vt:variant>
        <vt:lpwstr/>
      </vt:variant>
      <vt:variant>
        <vt:lpwstr>_Toc102187523</vt:lpwstr>
      </vt:variant>
      <vt:variant>
        <vt:i4>1245196</vt:i4>
      </vt:variant>
      <vt:variant>
        <vt:i4>50</vt:i4>
      </vt:variant>
      <vt:variant>
        <vt:i4>0</vt:i4>
      </vt:variant>
      <vt:variant>
        <vt:i4>5</vt:i4>
      </vt:variant>
      <vt:variant>
        <vt:lpwstr/>
      </vt:variant>
      <vt:variant>
        <vt:lpwstr>_Toc102187522</vt:lpwstr>
      </vt:variant>
      <vt:variant>
        <vt:i4>1245199</vt:i4>
      </vt:variant>
      <vt:variant>
        <vt:i4>44</vt:i4>
      </vt:variant>
      <vt:variant>
        <vt:i4>0</vt:i4>
      </vt:variant>
      <vt:variant>
        <vt:i4>5</vt:i4>
      </vt:variant>
      <vt:variant>
        <vt:lpwstr/>
      </vt:variant>
      <vt:variant>
        <vt:lpwstr>_Toc102187521</vt:lpwstr>
      </vt:variant>
      <vt:variant>
        <vt:i4>1245198</vt:i4>
      </vt:variant>
      <vt:variant>
        <vt:i4>38</vt:i4>
      </vt:variant>
      <vt:variant>
        <vt:i4>0</vt:i4>
      </vt:variant>
      <vt:variant>
        <vt:i4>5</vt:i4>
      </vt:variant>
      <vt:variant>
        <vt:lpwstr/>
      </vt:variant>
      <vt:variant>
        <vt:lpwstr>_Toc102187520</vt:lpwstr>
      </vt:variant>
      <vt:variant>
        <vt:i4>1048583</vt:i4>
      </vt:variant>
      <vt:variant>
        <vt:i4>32</vt:i4>
      </vt:variant>
      <vt:variant>
        <vt:i4>0</vt:i4>
      </vt:variant>
      <vt:variant>
        <vt:i4>5</vt:i4>
      </vt:variant>
      <vt:variant>
        <vt:lpwstr/>
      </vt:variant>
      <vt:variant>
        <vt:lpwstr>_Toc102187519</vt:lpwstr>
      </vt:variant>
      <vt:variant>
        <vt:i4>1048582</vt:i4>
      </vt:variant>
      <vt:variant>
        <vt:i4>26</vt:i4>
      </vt:variant>
      <vt:variant>
        <vt:i4>0</vt:i4>
      </vt:variant>
      <vt:variant>
        <vt:i4>5</vt:i4>
      </vt:variant>
      <vt:variant>
        <vt:lpwstr/>
      </vt:variant>
      <vt:variant>
        <vt:lpwstr>_Toc102187518</vt:lpwstr>
      </vt:variant>
      <vt:variant>
        <vt:i4>1048585</vt:i4>
      </vt:variant>
      <vt:variant>
        <vt:i4>20</vt:i4>
      </vt:variant>
      <vt:variant>
        <vt:i4>0</vt:i4>
      </vt:variant>
      <vt:variant>
        <vt:i4>5</vt:i4>
      </vt:variant>
      <vt:variant>
        <vt:lpwstr/>
      </vt:variant>
      <vt:variant>
        <vt:lpwstr>_Toc102187517</vt:lpwstr>
      </vt:variant>
      <vt:variant>
        <vt:i4>1048584</vt:i4>
      </vt:variant>
      <vt:variant>
        <vt:i4>14</vt:i4>
      </vt:variant>
      <vt:variant>
        <vt:i4>0</vt:i4>
      </vt:variant>
      <vt:variant>
        <vt:i4>5</vt:i4>
      </vt:variant>
      <vt:variant>
        <vt:lpwstr/>
      </vt:variant>
      <vt:variant>
        <vt:lpwstr>_Toc102187516</vt:lpwstr>
      </vt:variant>
      <vt:variant>
        <vt:i4>1048587</vt:i4>
      </vt:variant>
      <vt:variant>
        <vt:i4>8</vt:i4>
      </vt:variant>
      <vt:variant>
        <vt:i4>0</vt:i4>
      </vt:variant>
      <vt:variant>
        <vt:i4>5</vt:i4>
      </vt:variant>
      <vt:variant>
        <vt:lpwstr/>
      </vt:variant>
      <vt:variant>
        <vt:lpwstr>_Toc102187515</vt:lpwstr>
      </vt:variant>
      <vt:variant>
        <vt:i4>1048586</vt:i4>
      </vt:variant>
      <vt:variant>
        <vt:i4>2</vt:i4>
      </vt:variant>
      <vt:variant>
        <vt:i4>0</vt:i4>
      </vt:variant>
      <vt:variant>
        <vt:i4>5</vt:i4>
      </vt:variant>
      <vt:variant>
        <vt:lpwstr/>
      </vt:variant>
      <vt:variant>
        <vt:lpwstr>_Toc102187514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Eni</dc:title>
  <dc:subject/>
  <dc:creator>Piepmeier, Long, and Hudson</dc:creator>
  <cp:keywords/>
  <dc:description/>
  <cp:lastModifiedBy>David Long</cp:lastModifiedBy>
  <cp:revision>40</cp:revision>
  <cp:lastPrinted>2014-04-09T15:00:00Z</cp:lastPrinted>
  <dcterms:created xsi:type="dcterms:W3CDTF">2014-04-09T13:13:00Z</dcterms:created>
  <dcterms:modified xsi:type="dcterms:W3CDTF">2014-04-10T14:33:00Z</dcterms:modified>
</cp:coreProperties>
</file>