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7A28A6">
      <w:pPr>
        <w:pStyle w:val="Foto"/>
      </w:pPr>
      <w:r w:rsidRPr="007A28A6">
        <w:rPr>
          <w:noProof/>
        </w:rPr>
        <w:drawing>
          <wp:inline distT="0" distB="0" distL="0" distR="0" wp14:anchorId="2234F5CE" wp14:editId="34D85A16">
            <wp:extent cx="4099034" cy="4201357"/>
            <wp:effectExtent l="0" t="0" r="0" b="889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3E93E0B1-C91E-4D12-AC06-BE3C76C504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3E93E0B1-C91E-4D12-AC06-BE3C76C5042F}"/>
                        </a:ext>
                      </a:extLst>
                    </pic:cNvPr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80"/>
                    <a:stretch/>
                  </pic:blipFill>
                  <pic:spPr bwMode="auto">
                    <a:xfrm>
                      <a:off x="0" y="0"/>
                      <a:ext cx="4110949" cy="421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F6" w:rsidRDefault="007A28A6" w:rsidP="00D5413C">
      <w:pPr>
        <w:pStyle w:val="Ttulo"/>
      </w:pPr>
      <w:r>
        <w:t>MANUAL</w:t>
      </w:r>
      <w:r w:rsidR="00CF1CB1">
        <w:t xml:space="preserve"> TÉCNICO</w:t>
      </w:r>
    </w:p>
    <w:p w:rsidR="001638F6" w:rsidRPr="00D5413C" w:rsidRDefault="00CF1CB1" w:rsidP="00D5413C">
      <w:pPr>
        <w:pStyle w:val="Subttulo"/>
      </w:pPr>
      <w:r>
        <w:t>Programación en python</w:t>
      </w:r>
    </w:p>
    <w:p w:rsidR="007A28A6" w:rsidRDefault="00CF1CB1" w:rsidP="007A28A6">
      <w:pPr>
        <w:pStyle w:val="Informacindecontacto"/>
      </w:pPr>
      <w:r>
        <w:t>Área de Modelamiento</w:t>
      </w:r>
      <w:r w:rsidR="00D5413C">
        <w:rPr>
          <w:lang w:bidi="es-ES"/>
        </w:rPr>
        <w:t xml:space="preserve"> | </w:t>
      </w:r>
      <w:r w:rsidR="007A28A6">
        <w:t>2</w:t>
      </w:r>
      <w:r>
        <w:t>4</w:t>
      </w:r>
      <w:r w:rsidR="007A28A6">
        <w:t xml:space="preserve"> de febrero del 2019</w:t>
      </w:r>
    </w:p>
    <w:p w:rsidR="007A28A6" w:rsidRDefault="007A28A6" w:rsidP="007A28A6">
      <w:pPr>
        <w:pStyle w:val="Informacindecontacto"/>
      </w:pPr>
    </w:p>
    <w:p w:rsidR="007A28A6" w:rsidRDefault="007A28A6" w:rsidP="007A28A6">
      <w:pPr>
        <w:pStyle w:val="Informacindecontacto"/>
      </w:pPr>
    </w:p>
    <w:p w:rsidR="007A28A6" w:rsidRDefault="007A28A6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sdt>
      <w:sdtPr>
        <w:id w:val="-21367043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D322D" w:themeColor="text2"/>
          <w:sz w:val="22"/>
          <w:szCs w:val="22"/>
        </w:rPr>
      </w:sdtEndPr>
      <w:sdtContent>
        <w:p w:rsidR="005D2F98" w:rsidRDefault="005D2F98">
          <w:pPr>
            <w:pStyle w:val="TtuloTDC"/>
          </w:pPr>
          <w:r>
            <w:t>Tabla de contenido</w:t>
          </w:r>
        </w:p>
        <w:p w:rsidR="005D2F98" w:rsidRDefault="005D2F98">
          <w:pPr>
            <w:pStyle w:val="TDC1"/>
            <w:tabs>
              <w:tab w:val="left" w:pos="400"/>
              <w:tab w:val="right" w:leader="dot" w:pos="8664"/>
            </w:tabs>
            <w:rPr>
              <w:noProof/>
              <w:color w:val="auto"/>
              <w:lang w:val="es-PE" w:eastAsia="es-P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27064" w:history="1">
            <w:r w:rsidRPr="003156B7">
              <w:rPr>
                <w:rStyle w:val="Hipervnculo"/>
                <w:noProof/>
              </w:rPr>
              <w:t>1.</w:t>
            </w:r>
            <w:r>
              <w:rPr>
                <w:noProof/>
                <w:color w:val="auto"/>
                <w:lang w:val="es-PE" w:eastAsia="es-PE"/>
              </w:rPr>
              <w:tab/>
            </w:r>
            <w:r w:rsidRPr="003156B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F98" w:rsidRDefault="005D2F98">
          <w:pPr>
            <w:pStyle w:val="TDC1"/>
            <w:tabs>
              <w:tab w:val="left" w:pos="660"/>
              <w:tab w:val="right" w:leader="dot" w:pos="8664"/>
            </w:tabs>
            <w:rPr>
              <w:noProof/>
              <w:color w:val="auto"/>
              <w:lang w:val="es-PE" w:eastAsia="es-PE"/>
            </w:rPr>
          </w:pPr>
          <w:hyperlink w:anchor="_Toc1927065" w:history="1">
            <w:r w:rsidRPr="003156B7">
              <w:rPr>
                <w:rStyle w:val="Hipervnculo"/>
                <w:noProof/>
              </w:rPr>
              <w:t>1.1.</w:t>
            </w:r>
            <w:r>
              <w:rPr>
                <w:noProof/>
                <w:color w:val="auto"/>
                <w:lang w:val="es-PE" w:eastAsia="es-PE"/>
              </w:rPr>
              <w:tab/>
            </w:r>
            <w:r w:rsidRPr="003156B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F98" w:rsidRDefault="005D2F98">
          <w:pPr>
            <w:pStyle w:val="TDC1"/>
            <w:tabs>
              <w:tab w:val="left" w:pos="400"/>
              <w:tab w:val="right" w:leader="dot" w:pos="8664"/>
            </w:tabs>
            <w:rPr>
              <w:noProof/>
              <w:color w:val="auto"/>
              <w:lang w:val="es-PE" w:eastAsia="es-PE"/>
            </w:rPr>
          </w:pPr>
          <w:hyperlink w:anchor="_Toc1927066" w:history="1">
            <w:r w:rsidRPr="003156B7">
              <w:rPr>
                <w:rStyle w:val="Hipervnculo"/>
                <w:noProof/>
              </w:rPr>
              <w:t>2.</w:t>
            </w:r>
            <w:r>
              <w:rPr>
                <w:noProof/>
                <w:color w:val="auto"/>
                <w:lang w:val="es-PE" w:eastAsia="es-PE"/>
              </w:rPr>
              <w:tab/>
            </w:r>
            <w:r w:rsidRPr="003156B7">
              <w:rPr>
                <w:rStyle w:val="Hipervnculo"/>
                <w:noProof/>
              </w:rPr>
              <w:t>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F98" w:rsidRDefault="005D2F98">
          <w:pPr>
            <w:pStyle w:val="TDC1"/>
            <w:tabs>
              <w:tab w:val="left" w:pos="660"/>
              <w:tab w:val="right" w:leader="dot" w:pos="8664"/>
            </w:tabs>
            <w:rPr>
              <w:noProof/>
              <w:color w:val="auto"/>
              <w:lang w:val="es-PE" w:eastAsia="es-PE"/>
            </w:rPr>
          </w:pPr>
          <w:hyperlink w:anchor="_Toc1927067" w:history="1">
            <w:r w:rsidRPr="003156B7">
              <w:rPr>
                <w:rStyle w:val="Hipervnculo"/>
                <w:noProof/>
              </w:rPr>
              <w:t>2.1.</w:t>
            </w:r>
            <w:r>
              <w:rPr>
                <w:noProof/>
                <w:color w:val="auto"/>
                <w:lang w:val="es-PE" w:eastAsia="es-PE"/>
              </w:rPr>
              <w:tab/>
            </w:r>
            <w:r w:rsidRPr="003156B7">
              <w:rPr>
                <w:rStyle w:val="Hipervnculo"/>
                <w:noProof/>
              </w:rPr>
              <w:t>Instalación de 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F98" w:rsidRDefault="005D2F98">
          <w:pPr>
            <w:pStyle w:val="TDC1"/>
            <w:tabs>
              <w:tab w:val="left" w:pos="660"/>
              <w:tab w:val="right" w:leader="dot" w:pos="8664"/>
            </w:tabs>
            <w:rPr>
              <w:noProof/>
              <w:color w:val="auto"/>
              <w:lang w:val="es-PE" w:eastAsia="es-PE"/>
            </w:rPr>
          </w:pPr>
          <w:hyperlink w:anchor="_Toc1927068" w:history="1">
            <w:r w:rsidRPr="003156B7">
              <w:rPr>
                <w:rStyle w:val="Hipervnculo"/>
                <w:noProof/>
              </w:rPr>
              <w:t>2.2.</w:t>
            </w:r>
            <w:r>
              <w:rPr>
                <w:noProof/>
                <w:color w:val="auto"/>
                <w:lang w:val="es-PE" w:eastAsia="es-PE"/>
              </w:rPr>
              <w:tab/>
            </w:r>
            <w:r w:rsidRPr="003156B7">
              <w:rPr>
                <w:rStyle w:val="Hipervnculo"/>
                <w:noProof/>
              </w:rPr>
              <w:t>Anaconda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F98" w:rsidRDefault="005D2F98">
          <w:pPr>
            <w:pStyle w:val="TDC1"/>
            <w:tabs>
              <w:tab w:val="left" w:pos="880"/>
              <w:tab w:val="right" w:leader="dot" w:pos="8664"/>
            </w:tabs>
            <w:rPr>
              <w:noProof/>
              <w:color w:val="auto"/>
              <w:lang w:val="es-PE" w:eastAsia="es-PE"/>
            </w:rPr>
          </w:pPr>
          <w:hyperlink w:anchor="_Toc1927069" w:history="1">
            <w:r w:rsidRPr="003156B7">
              <w:rPr>
                <w:rStyle w:val="Hipervnculo"/>
                <w:noProof/>
              </w:rPr>
              <w:t>2.2.1.</w:t>
            </w:r>
            <w:r>
              <w:rPr>
                <w:noProof/>
                <w:color w:val="auto"/>
                <w:lang w:val="es-PE" w:eastAsia="es-PE"/>
              </w:rPr>
              <w:tab/>
            </w:r>
            <w:r w:rsidRPr="003156B7">
              <w:rPr>
                <w:rStyle w:val="Hipervnculo"/>
                <w:noProof/>
              </w:rPr>
              <w:t>Actualización de una nueva versión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F98" w:rsidRDefault="005D2F98">
          <w:pPr>
            <w:pStyle w:val="TDC1"/>
            <w:tabs>
              <w:tab w:val="left" w:pos="880"/>
              <w:tab w:val="right" w:leader="dot" w:pos="8664"/>
            </w:tabs>
            <w:rPr>
              <w:noProof/>
              <w:color w:val="auto"/>
              <w:lang w:val="es-PE" w:eastAsia="es-PE"/>
            </w:rPr>
          </w:pPr>
          <w:hyperlink w:anchor="_Toc1927070" w:history="1">
            <w:r w:rsidRPr="003156B7">
              <w:rPr>
                <w:rStyle w:val="Hipervnculo"/>
                <w:noProof/>
              </w:rPr>
              <w:t>2.2.2.</w:t>
            </w:r>
            <w:r>
              <w:rPr>
                <w:noProof/>
                <w:color w:val="auto"/>
                <w:lang w:val="es-PE" w:eastAsia="es-PE"/>
              </w:rPr>
              <w:tab/>
            </w:r>
            <w:r w:rsidRPr="003156B7">
              <w:rPr>
                <w:rStyle w:val="Hipervnculo"/>
                <w:noProof/>
              </w:rPr>
              <w:t>Paquetes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F98" w:rsidRDefault="005D2F98">
          <w:pPr>
            <w:pStyle w:val="TDC1"/>
            <w:tabs>
              <w:tab w:val="left" w:pos="400"/>
              <w:tab w:val="right" w:leader="dot" w:pos="8664"/>
            </w:tabs>
            <w:rPr>
              <w:noProof/>
              <w:color w:val="auto"/>
              <w:lang w:val="es-PE" w:eastAsia="es-PE"/>
            </w:rPr>
          </w:pPr>
          <w:hyperlink w:anchor="_Toc1927071" w:history="1">
            <w:r w:rsidRPr="003156B7">
              <w:rPr>
                <w:rStyle w:val="Hipervnculo"/>
                <w:noProof/>
              </w:rPr>
              <w:t>3.</w:t>
            </w:r>
            <w:r>
              <w:rPr>
                <w:noProof/>
                <w:color w:val="auto"/>
                <w:lang w:val="es-PE" w:eastAsia="es-PE"/>
              </w:rPr>
              <w:tab/>
            </w:r>
            <w:r w:rsidRPr="003156B7">
              <w:rPr>
                <w:rStyle w:val="Hipervnculo"/>
                <w:noProof/>
              </w:rPr>
              <w:t>Programación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F98" w:rsidRDefault="005D2F98">
          <w:r>
            <w:rPr>
              <w:b/>
              <w:bCs/>
            </w:rPr>
            <w:fldChar w:fldCharType="end"/>
          </w:r>
        </w:p>
      </w:sdtContent>
    </w:sdt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7A28A6">
      <w:pPr>
        <w:pStyle w:val="Informacindecontacto"/>
      </w:pPr>
    </w:p>
    <w:p w:rsidR="005944F3" w:rsidRDefault="005944F3" w:rsidP="005944F3">
      <w:pPr>
        <w:pStyle w:val="Informacindecontacto"/>
        <w:jc w:val="left"/>
      </w:pPr>
    </w:p>
    <w:p w:rsidR="00301553" w:rsidRDefault="005944F3" w:rsidP="005D2F98">
      <w:pPr>
        <w:pStyle w:val="Ttulo1"/>
        <w:numPr>
          <w:ilvl w:val="0"/>
          <w:numId w:val="24"/>
        </w:numPr>
        <w:jc w:val="both"/>
        <w:rPr>
          <w:color w:val="5F7791" w:themeColor="accent6"/>
        </w:rPr>
      </w:pPr>
      <w:bookmarkStart w:id="0" w:name="_Toc1927064"/>
      <w:r w:rsidRPr="00461618">
        <w:rPr>
          <w:color w:val="5F7791" w:themeColor="accent6"/>
        </w:rPr>
        <w:t>Introducción</w:t>
      </w:r>
      <w:bookmarkEnd w:id="0"/>
      <w:r w:rsidR="005D2F98">
        <w:rPr>
          <w:color w:val="5F7791" w:themeColor="accent6"/>
        </w:rPr>
        <w:tab/>
      </w:r>
      <w:r w:rsidR="005D2F98">
        <w:rPr>
          <w:color w:val="5F7791" w:themeColor="accent6"/>
        </w:rPr>
        <w:tab/>
      </w:r>
    </w:p>
    <w:p w:rsidR="005D2F98" w:rsidRPr="005D2F98" w:rsidRDefault="005D2F98" w:rsidP="005D2F98">
      <w:pPr>
        <w:pStyle w:val="Ttulo1"/>
        <w:numPr>
          <w:ilvl w:val="1"/>
          <w:numId w:val="24"/>
        </w:numPr>
        <w:rPr>
          <w:color w:val="5F7791" w:themeColor="accent6"/>
        </w:rPr>
      </w:pPr>
      <w:bookmarkStart w:id="1" w:name="_Toc1927065"/>
      <w:r w:rsidRPr="005D2F98">
        <w:rPr>
          <w:color w:val="5F7791" w:themeColor="accent6"/>
        </w:rPr>
        <w:t>Objetivos</w:t>
      </w:r>
      <w:bookmarkStart w:id="2" w:name="_GoBack"/>
      <w:bookmarkEnd w:id="1"/>
      <w:bookmarkEnd w:id="2"/>
    </w:p>
    <w:p w:rsidR="005944F3" w:rsidRDefault="005944F3" w:rsidP="00B00E69">
      <w:pPr>
        <w:jc w:val="both"/>
      </w:pPr>
    </w:p>
    <w:p w:rsidR="004563D1" w:rsidRDefault="004563D1" w:rsidP="00B00E69">
      <w:pPr>
        <w:jc w:val="both"/>
      </w:pPr>
      <w:r>
        <w:br w:type="page"/>
      </w:r>
    </w:p>
    <w:p w:rsidR="005944F3" w:rsidRPr="00461618" w:rsidRDefault="00301553" w:rsidP="005D2F98">
      <w:pPr>
        <w:pStyle w:val="Ttulo1"/>
        <w:numPr>
          <w:ilvl w:val="0"/>
          <w:numId w:val="24"/>
        </w:numPr>
        <w:jc w:val="both"/>
        <w:rPr>
          <w:color w:val="5F7791" w:themeColor="accent6"/>
        </w:rPr>
      </w:pPr>
      <w:bookmarkStart w:id="3" w:name="_Toc1927066"/>
      <w:r w:rsidRPr="00461618">
        <w:rPr>
          <w:color w:val="5F7791" w:themeColor="accent6"/>
        </w:rPr>
        <w:lastRenderedPageBreak/>
        <w:t>Anaconda</w:t>
      </w:r>
      <w:bookmarkEnd w:id="3"/>
    </w:p>
    <w:p w:rsidR="00301553" w:rsidRPr="00B00E69" w:rsidRDefault="00301553" w:rsidP="00B00E69">
      <w:pPr>
        <w:jc w:val="both"/>
        <w:rPr>
          <w:sz w:val="20"/>
          <w:szCs w:val="20"/>
        </w:rPr>
      </w:pPr>
      <w:r w:rsidRPr="00B00E69">
        <w:rPr>
          <w:sz w:val="20"/>
          <w:szCs w:val="20"/>
        </w:rPr>
        <w:t xml:space="preserve">Anaconda es un software de </w:t>
      </w:r>
      <w:r w:rsidR="00B65AE5" w:rsidRPr="00B00E69">
        <w:rPr>
          <w:sz w:val="20"/>
          <w:szCs w:val="20"/>
        </w:rPr>
        <w:t>código abierto</w:t>
      </w:r>
      <w:r w:rsidR="004563D1" w:rsidRPr="00B00E69">
        <w:rPr>
          <w:sz w:val="20"/>
          <w:szCs w:val="20"/>
        </w:rPr>
        <w:t xml:space="preserve"> (open-</w:t>
      </w:r>
      <w:proofErr w:type="spellStart"/>
      <w:r w:rsidR="004563D1" w:rsidRPr="00B00E69">
        <w:rPr>
          <w:sz w:val="20"/>
          <w:szCs w:val="20"/>
        </w:rPr>
        <w:t>source</w:t>
      </w:r>
      <w:proofErr w:type="spellEnd"/>
      <w:r w:rsidR="004563D1" w:rsidRPr="00B00E69">
        <w:rPr>
          <w:sz w:val="20"/>
          <w:szCs w:val="20"/>
        </w:rPr>
        <w:t>)</w:t>
      </w:r>
      <w:r w:rsidR="00B65AE5" w:rsidRPr="00B00E69">
        <w:rPr>
          <w:sz w:val="20"/>
          <w:szCs w:val="20"/>
        </w:rPr>
        <w:t xml:space="preserve"> cuya funcionalidad permite un mejor desarrollo de programación en Python</w:t>
      </w:r>
      <w:r w:rsidR="00371D9C" w:rsidRPr="00B00E69">
        <w:rPr>
          <w:sz w:val="20"/>
          <w:szCs w:val="20"/>
        </w:rPr>
        <w:t xml:space="preserve">. Se puede acoplar </w:t>
      </w:r>
      <w:r w:rsidR="00B65AE5" w:rsidRPr="00B00E69">
        <w:rPr>
          <w:sz w:val="20"/>
          <w:szCs w:val="20"/>
        </w:rPr>
        <w:t>R</w:t>
      </w:r>
      <w:r w:rsidR="00371D9C" w:rsidRPr="00B00E69">
        <w:rPr>
          <w:sz w:val="20"/>
          <w:szCs w:val="20"/>
        </w:rPr>
        <w:t>, en un proceso secundario; sin embargo, no será visto en lo presente</w:t>
      </w:r>
      <w:r w:rsidR="00B65AE5" w:rsidRPr="00B00E69">
        <w:rPr>
          <w:sz w:val="20"/>
          <w:szCs w:val="20"/>
        </w:rPr>
        <w:t>.</w:t>
      </w:r>
    </w:p>
    <w:p w:rsidR="00B65AE5" w:rsidRPr="00B00E69" w:rsidRDefault="00B65AE5" w:rsidP="00B00E69">
      <w:pPr>
        <w:jc w:val="both"/>
        <w:rPr>
          <w:sz w:val="20"/>
          <w:szCs w:val="20"/>
        </w:rPr>
      </w:pPr>
      <w:r w:rsidRPr="00B00E69">
        <w:rPr>
          <w:sz w:val="20"/>
          <w:szCs w:val="20"/>
        </w:rPr>
        <w:t xml:space="preserve">El software se encuentra disponible de forma gratuita en la página web </w:t>
      </w:r>
      <w:hyperlink r:id="rId9" w:history="1">
        <w:r w:rsidRPr="00B00E69">
          <w:rPr>
            <w:rStyle w:val="Hipervnculo"/>
            <w:sz w:val="20"/>
            <w:szCs w:val="20"/>
          </w:rPr>
          <w:t>https://www.anaconda.com/distribution/#download-section</w:t>
        </w:r>
      </w:hyperlink>
    </w:p>
    <w:p w:rsidR="00B65AE5" w:rsidRDefault="004563D1" w:rsidP="00B00E69">
      <w:pPr>
        <w:jc w:val="center"/>
      </w:pPr>
      <w:r>
        <w:rPr>
          <w:noProof/>
        </w:rPr>
        <w:drawing>
          <wp:inline distT="0" distB="0" distL="0" distR="0">
            <wp:extent cx="4945075" cy="2274142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81" cy="22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D1" w:rsidRPr="00B00E69" w:rsidRDefault="004563D1" w:rsidP="00B00E69">
      <w:pPr>
        <w:jc w:val="both"/>
        <w:rPr>
          <w:sz w:val="20"/>
          <w:szCs w:val="20"/>
        </w:rPr>
      </w:pPr>
      <w:r w:rsidRPr="00B00E69">
        <w:rPr>
          <w:sz w:val="20"/>
          <w:szCs w:val="20"/>
        </w:rPr>
        <w:t xml:space="preserve">Como se observa, existe versiones </w:t>
      </w:r>
      <w:r w:rsidR="00371D9C" w:rsidRPr="00B00E69">
        <w:rPr>
          <w:sz w:val="20"/>
          <w:szCs w:val="20"/>
        </w:rPr>
        <w:t xml:space="preserve">tanto para el Lenguaje de programación (Python 2.7 y Python 3.7) </w:t>
      </w:r>
      <w:r w:rsidRPr="00B00E69">
        <w:rPr>
          <w:sz w:val="20"/>
          <w:szCs w:val="20"/>
        </w:rPr>
        <w:t>para cada uno de los sistemas operativos (Windows, macOS, Linux) en los que se desea trabajar. Sin embargo, se</w:t>
      </w:r>
      <w:r w:rsidR="00371D9C" w:rsidRPr="00B00E69">
        <w:rPr>
          <w:sz w:val="20"/>
          <w:szCs w:val="20"/>
        </w:rPr>
        <w:t xml:space="preserve"> optará por descargar </w:t>
      </w:r>
      <w:r w:rsidR="00371D9C" w:rsidRPr="00B00E69">
        <w:rPr>
          <w:b/>
          <w:sz w:val="20"/>
          <w:szCs w:val="20"/>
        </w:rPr>
        <w:t xml:space="preserve">Python </w:t>
      </w:r>
      <w:proofErr w:type="gramStart"/>
      <w:r w:rsidR="00371D9C" w:rsidRPr="00B00E69">
        <w:rPr>
          <w:b/>
          <w:sz w:val="20"/>
          <w:szCs w:val="20"/>
        </w:rPr>
        <w:t>3.7</w:t>
      </w:r>
      <w:r w:rsidR="00371D9C" w:rsidRPr="00B00E69">
        <w:rPr>
          <w:sz w:val="20"/>
          <w:szCs w:val="20"/>
        </w:rPr>
        <w:t xml:space="preserve">  (</w:t>
      </w:r>
      <w:proofErr w:type="gramEnd"/>
      <w:r w:rsidR="00371D9C" w:rsidRPr="00B00E69">
        <w:rPr>
          <w:sz w:val="20"/>
          <w:szCs w:val="20"/>
        </w:rPr>
        <w:t>por ser la última versión disponible)</w:t>
      </w:r>
      <w:r w:rsidR="00B00E69" w:rsidRPr="00B00E69">
        <w:rPr>
          <w:sz w:val="20"/>
          <w:szCs w:val="20"/>
        </w:rPr>
        <w:t xml:space="preserve"> </w:t>
      </w:r>
      <w:r w:rsidR="00371D9C" w:rsidRPr="00B00E69">
        <w:rPr>
          <w:sz w:val="20"/>
          <w:szCs w:val="20"/>
        </w:rPr>
        <w:t xml:space="preserve">para </w:t>
      </w:r>
      <w:r w:rsidR="00371D9C" w:rsidRPr="00B00E69">
        <w:rPr>
          <w:b/>
          <w:sz w:val="20"/>
          <w:szCs w:val="20"/>
        </w:rPr>
        <w:t>Windows</w:t>
      </w:r>
      <w:r w:rsidR="00371D9C" w:rsidRPr="00B00E69">
        <w:rPr>
          <w:sz w:val="20"/>
          <w:szCs w:val="20"/>
        </w:rPr>
        <w:t xml:space="preserve">, dado que es el </w:t>
      </w:r>
      <w:r w:rsidRPr="00B00E69">
        <w:rPr>
          <w:sz w:val="20"/>
          <w:szCs w:val="20"/>
        </w:rPr>
        <w:t>sistema fuente con el que se trabajará.</w:t>
      </w:r>
    </w:p>
    <w:p w:rsidR="004563D1" w:rsidRPr="005D2F98" w:rsidRDefault="004563D1" w:rsidP="005D2F98">
      <w:pPr>
        <w:pStyle w:val="Ttulo1"/>
        <w:numPr>
          <w:ilvl w:val="1"/>
          <w:numId w:val="24"/>
        </w:numPr>
        <w:rPr>
          <w:color w:val="5F7791" w:themeColor="accent6"/>
        </w:rPr>
      </w:pPr>
      <w:bookmarkStart w:id="4" w:name="_Toc1927067"/>
      <w:r w:rsidRPr="005D2F98">
        <w:rPr>
          <w:color w:val="5F7791" w:themeColor="accent6"/>
        </w:rPr>
        <w:t xml:space="preserve">Instalación </w:t>
      </w:r>
      <w:r w:rsidR="005D2F98" w:rsidRPr="005D2F98">
        <w:rPr>
          <w:color w:val="5F7791" w:themeColor="accent6"/>
        </w:rPr>
        <w:t>de Anaconda</w:t>
      </w:r>
      <w:bookmarkEnd w:id="4"/>
    </w:p>
    <w:p w:rsidR="006C3610" w:rsidRPr="00B00E69" w:rsidRDefault="00B00E69" w:rsidP="00B00E69">
      <w:pPr>
        <w:jc w:val="both"/>
        <w:rPr>
          <w:sz w:val="20"/>
          <w:szCs w:val="20"/>
        </w:rPr>
      </w:pPr>
      <w:r w:rsidRPr="00B00E69">
        <w:rPr>
          <w:sz w:val="20"/>
          <w:szCs w:val="20"/>
        </w:rPr>
        <w:t>El proceso de instalación consta en e</w:t>
      </w:r>
      <w:r w:rsidR="004E07E4" w:rsidRPr="00B00E69">
        <w:rPr>
          <w:sz w:val="20"/>
          <w:szCs w:val="20"/>
        </w:rPr>
        <w:t xml:space="preserve">jecutar el </w:t>
      </w:r>
      <w:r w:rsidR="00371D9C" w:rsidRPr="00B00E69">
        <w:rPr>
          <w:sz w:val="20"/>
          <w:szCs w:val="20"/>
        </w:rPr>
        <w:t>archivo de aplicación</w:t>
      </w:r>
      <w:r w:rsidR="004E07E4" w:rsidRPr="00B00E69">
        <w:rPr>
          <w:sz w:val="20"/>
          <w:szCs w:val="20"/>
        </w:rPr>
        <w:t xml:space="preserve"> </w:t>
      </w:r>
      <w:r w:rsidR="004E07E4" w:rsidRPr="00B00E69">
        <w:rPr>
          <w:b/>
          <w:sz w:val="20"/>
          <w:szCs w:val="20"/>
        </w:rPr>
        <w:t>.exe</w:t>
      </w:r>
      <w:r w:rsidR="00371D9C" w:rsidRPr="00B00E69">
        <w:rPr>
          <w:b/>
          <w:sz w:val="20"/>
          <w:szCs w:val="20"/>
        </w:rPr>
        <w:t xml:space="preserve"> </w:t>
      </w:r>
      <w:r w:rsidR="00371D9C" w:rsidRPr="00B00E69">
        <w:rPr>
          <w:sz w:val="20"/>
          <w:szCs w:val="20"/>
        </w:rPr>
        <w:t>de la descarga</w:t>
      </w:r>
      <w:r w:rsidR="006C3610" w:rsidRPr="00B00E69">
        <w:rPr>
          <w:sz w:val="20"/>
          <w:szCs w:val="20"/>
        </w:rPr>
        <w:t xml:space="preserve"> y </w:t>
      </w:r>
      <w:r w:rsidRPr="00B00E69">
        <w:rPr>
          <w:sz w:val="20"/>
          <w:szCs w:val="20"/>
        </w:rPr>
        <w:t>seguir con los pasos que se indican</w:t>
      </w:r>
      <w:r>
        <w:rPr>
          <w:sz w:val="20"/>
          <w:szCs w:val="20"/>
        </w:rPr>
        <w:t>.</w:t>
      </w:r>
    </w:p>
    <w:p w:rsidR="00B00E69" w:rsidRDefault="00B00E69" w:rsidP="00B00E6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2458912</wp:posOffset>
                </wp:positionH>
                <wp:positionV relativeFrom="paragraph">
                  <wp:posOffset>877223</wp:posOffset>
                </wp:positionV>
                <wp:extent cx="215660" cy="500332"/>
                <wp:effectExtent l="0" t="38100" r="32385" b="5270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5003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6A3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6" type="#_x0000_t13" style="position:absolute;margin-left:193.6pt;margin-top:69.05pt;width:17pt;height:3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" adj="10800" fillcolor="#864f3d [3208]" strokecolor="#42271e [1608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2255356" cy="16648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03" cy="16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>
            <wp:extent cx="2657722" cy="20665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82" cy="208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69" w:rsidRDefault="00B00E69" w:rsidP="00B00E69">
      <w:pPr>
        <w:jc w:val="both"/>
      </w:pPr>
    </w:p>
    <w:p w:rsidR="006C3610" w:rsidRDefault="006C3610" w:rsidP="00B00E69">
      <w:pPr>
        <w:jc w:val="both"/>
      </w:pPr>
    </w:p>
    <w:p w:rsidR="00371D9C" w:rsidRPr="005D2F98" w:rsidRDefault="00371D9C" w:rsidP="005D2F98">
      <w:pPr>
        <w:pStyle w:val="Ttulo1"/>
        <w:numPr>
          <w:ilvl w:val="1"/>
          <w:numId w:val="24"/>
        </w:numPr>
        <w:rPr>
          <w:color w:val="5F7791" w:themeColor="accent6"/>
        </w:rPr>
      </w:pPr>
      <w:bookmarkStart w:id="5" w:name="_Toc1927068"/>
      <w:r w:rsidRPr="005D2F98">
        <w:rPr>
          <w:color w:val="5F7791" w:themeColor="accent6"/>
        </w:rPr>
        <w:lastRenderedPageBreak/>
        <w:t>A</w:t>
      </w:r>
      <w:r w:rsidR="005D2F98" w:rsidRPr="005D2F98">
        <w:rPr>
          <w:color w:val="5F7791" w:themeColor="accent6"/>
        </w:rPr>
        <w:t xml:space="preserve">naconda </w:t>
      </w:r>
      <w:proofErr w:type="spellStart"/>
      <w:r w:rsidR="005D2F98" w:rsidRPr="005D2F98">
        <w:rPr>
          <w:color w:val="5F7791" w:themeColor="accent6"/>
        </w:rPr>
        <w:t>Prompt</w:t>
      </w:r>
      <w:bookmarkEnd w:id="5"/>
      <w:proofErr w:type="spellEnd"/>
    </w:p>
    <w:p w:rsidR="006C3610" w:rsidRDefault="006C3610" w:rsidP="00B00E69">
      <w:pPr>
        <w:jc w:val="both"/>
        <w:rPr>
          <w:sz w:val="20"/>
          <w:szCs w:val="20"/>
        </w:rPr>
      </w:pPr>
      <w:r w:rsidRPr="00B00E69">
        <w:rPr>
          <w:sz w:val="20"/>
          <w:szCs w:val="20"/>
        </w:rPr>
        <w:t>Es la terminal de Anaconda, con la cual se pueden desarrollar diversas tareas de una forma rápida y eficiente. Para efectos prácticos solo se explicarán los procedimientos de mejor uso para el usuario, como los son de actualizaciones e instalaciones que se podrían necesitar en el trayecto.</w:t>
      </w:r>
    </w:p>
    <w:p w:rsidR="00B00E69" w:rsidRDefault="00B00E69" w:rsidP="00B00E69">
      <w:pPr>
        <w:jc w:val="both"/>
        <w:rPr>
          <w:sz w:val="20"/>
          <w:szCs w:val="20"/>
        </w:rPr>
      </w:pPr>
      <w:r>
        <w:rPr>
          <w:sz w:val="20"/>
          <w:szCs w:val="20"/>
        </w:rPr>
        <w:t>Se accede a dicha termina</w:t>
      </w:r>
      <w:r w:rsidR="002A539D">
        <w:rPr>
          <w:sz w:val="20"/>
          <w:szCs w:val="20"/>
        </w:rPr>
        <w:t>l</w:t>
      </w:r>
      <w:r>
        <w:rPr>
          <w:sz w:val="20"/>
          <w:szCs w:val="20"/>
        </w:rPr>
        <w:t xml:space="preserve"> desde la carpeta de Anaconda</w:t>
      </w:r>
      <w:r w:rsidR="002A539D">
        <w:rPr>
          <w:sz w:val="20"/>
          <w:szCs w:val="20"/>
        </w:rPr>
        <w:t xml:space="preserve"> o haciendo una búsqueda desde el escritorio de Windows</w:t>
      </w:r>
    </w:p>
    <w:p w:rsidR="002A539D" w:rsidRPr="00B00E69" w:rsidRDefault="0021450D" w:rsidP="00B00E69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C7D4D" wp14:editId="747FC371">
                <wp:simplePos x="0" y="0"/>
                <wp:positionH relativeFrom="column">
                  <wp:posOffset>1724025</wp:posOffset>
                </wp:positionH>
                <wp:positionV relativeFrom="paragraph">
                  <wp:posOffset>685800</wp:posOffset>
                </wp:positionV>
                <wp:extent cx="215660" cy="500332"/>
                <wp:effectExtent l="0" t="38100" r="32385" b="52705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5003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4B400" id="Flecha: a la derecha 11" o:spid="_x0000_s1026" type="#_x0000_t13" style="position:absolute;margin-left:135.75pt;margin-top:54pt;width:17pt;height:3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" adj="10800" fillcolor="#864f3d [3208]" strokecolor="#42271e [1608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3461241" cy="1362075"/>
            <wp:effectExtent l="0" t="0" r="635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41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39D">
        <w:rPr>
          <w:noProof/>
        </w:rPr>
        <w:drawing>
          <wp:inline distT="0" distB="0" distL="0" distR="0">
            <wp:extent cx="1595740" cy="257455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760" cy="260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50D">
        <w:t xml:space="preserve"> </w:t>
      </w:r>
    </w:p>
    <w:p w:rsidR="00371D9C" w:rsidRPr="005D2F98" w:rsidRDefault="005D2F98" w:rsidP="005D2F98">
      <w:pPr>
        <w:pStyle w:val="Ttulo1"/>
        <w:numPr>
          <w:ilvl w:val="2"/>
          <w:numId w:val="24"/>
        </w:numPr>
        <w:rPr>
          <w:color w:val="5F7791" w:themeColor="accent6"/>
        </w:rPr>
      </w:pPr>
      <w:bookmarkStart w:id="6" w:name="_Toc1927069"/>
      <w:r w:rsidRPr="005D2F98">
        <w:rPr>
          <w:rStyle w:val="Ttulo3Car"/>
          <w:color w:val="5F7791" w:themeColor="accent6"/>
          <w:sz w:val="30"/>
          <w:szCs w:val="30"/>
        </w:rPr>
        <w:t>Actualización de una nueva versión de Python</w:t>
      </w:r>
      <w:bookmarkEnd w:id="6"/>
    </w:p>
    <w:p w:rsidR="002A539D" w:rsidRDefault="002A539D" w:rsidP="002A539D">
      <w:pPr>
        <w:jc w:val="both"/>
        <w:rPr>
          <w:sz w:val="20"/>
          <w:szCs w:val="20"/>
        </w:rPr>
      </w:pPr>
      <w:r>
        <w:rPr>
          <w:sz w:val="20"/>
          <w:szCs w:val="20"/>
        </w:rPr>
        <w:t>Las versiones de Python van mejorando en el transcurso de los años, es por ello que se necesita efectuar un proceso de actualización</w:t>
      </w:r>
      <w:r w:rsidR="00DE7960">
        <w:rPr>
          <w:sz w:val="20"/>
          <w:szCs w:val="20"/>
        </w:rPr>
        <w:t xml:space="preserve"> que Anaconda </w:t>
      </w:r>
      <w:proofErr w:type="spellStart"/>
      <w:r w:rsidR="00DE7960">
        <w:rPr>
          <w:sz w:val="20"/>
          <w:szCs w:val="20"/>
        </w:rPr>
        <w:t>Prompt</w:t>
      </w:r>
      <w:proofErr w:type="spellEnd"/>
      <w:r w:rsidR="00DE7960">
        <w:rPr>
          <w:sz w:val="20"/>
          <w:szCs w:val="20"/>
        </w:rPr>
        <w:t xml:space="preserve"> permite desarrollar. El comando de actualización para una versión específica de Python, supongamos que se actualiza a la versión 3.7, es como sigue</w:t>
      </w:r>
      <w:r w:rsidR="00884392">
        <w:rPr>
          <w:sz w:val="20"/>
          <w:szCs w:val="20"/>
        </w:rPr>
        <w:t>:</w:t>
      </w:r>
    </w:p>
    <w:p w:rsidR="004563D1" w:rsidRDefault="00DE7960" w:rsidP="00B00E69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02169556" wp14:editId="376BC2A9">
            <wp:extent cx="5507990" cy="3663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941" w:rsidRPr="005D2F98" w:rsidRDefault="00421941" w:rsidP="005D2F98">
      <w:pPr>
        <w:pStyle w:val="Ttulo1"/>
        <w:numPr>
          <w:ilvl w:val="2"/>
          <w:numId w:val="24"/>
        </w:numPr>
        <w:rPr>
          <w:rStyle w:val="Ttulo3Car"/>
          <w:color w:val="5F7791" w:themeColor="accent6"/>
        </w:rPr>
      </w:pPr>
      <w:bookmarkStart w:id="7" w:name="_Toc1927070"/>
      <w:r w:rsidRPr="005D2F98">
        <w:rPr>
          <w:rStyle w:val="Ttulo3Car"/>
          <w:color w:val="5F7791" w:themeColor="accent6"/>
          <w:sz w:val="30"/>
          <w:szCs w:val="30"/>
        </w:rPr>
        <w:t>P</w:t>
      </w:r>
      <w:r w:rsidR="005D2F98" w:rsidRPr="005D2F98">
        <w:rPr>
          <w:rStyle w:val="Ttulo3Car"/>
          <w:color w:val="5F7791" w:themeColor="accent6"/>
          <w:sz w:val="30"/>
          <w:szCs w:val="30"/>
        </w:rPr>
        <w:t>aquetes de Python</w:t>
      </w:r>
      <w:bookmarkEnd w:id="7"/>
    </w:p>
    <w:p w:rsidR="00884392" w:rsidRDefault="00421941" w:rsidP="00421941">
      <w:pPr>
        <w:rPr>
          <w:sz w:val="20"/>
          <w:szCs w:val="20"/>
        </w:rPr>
      </w:pPr>
      <w:r>
        <w:rPr>
          <w:sz w:val="20"/>
          <w:szCs w:val="20"/>
        </w:rPr>
        <w:t>Existen diversos paquetes en Python que necesitarán instalarse</w:t>
      </w:r>
      <w:r w:rsidR="00884392">
        <w:rPr>
          <w:sz w:val="20"/>
          <w:szCs w:val="20"/>
        </w:rPr>
        <w:t xml:space="preserve"> o</w:t>
      </w:r>
      <w:r>
        <w:rPr>
          <w:sz w:val="20"/>
          <w:szCs w:val="20"/>
        </w:rPr>
        <w:t xml:space="preserve"> actualizar</w:t>
      </w:r>
      <w:r w:rsidR="00884392">
        <w:rPr>
          <w:sz w:val="20"/>
          <w:szCs w:val="20"/>
        </w:rPr>
        <w:t>se por ser parte fundamental en el proceso de programación.</w:t>
      </w:r>
    </w:p>
    <w:p w:rsidR="00421941" w:rsidRDefault="00884392" w:rsidP="00421941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>uponiendo se</w:t>
      </w:r>
      <w:r>
        <w:rPr>
          <w:sz w:val="20"/>
          <w:szCs w:val="20"/>
        </w:rPr>
        <w:t xml:space="preserve"> desea</w:t>
      </w:r>
      <w:r>
        <w:rPr>
          <w:sz w:val="20"/>
          <w:szCs w:val="20"/>
        </w:rPr>
        <w:t xml:space="preserve"> instalar un paquete </w:t>
      </w:r>
      <w:r>
        <w:rPr>
          <w:sz w:val="20"/>
          <w:szCs w:val="20"/>
        </w:rPr>
        <w:t>llamado</w:t>
      </w:r>
      <w:r>
        <w:rPr>
          <w:sz w:val="20"/>
          <w:szCs w:val="20"/>
        </w:rPr>
        <w:t xml:space="preserve"> </w:t>
      </w:r>
      <w:r w:rsidRPr="00884392">
        <w:rPr>
          <w:b/>
          <w:sz w:val="20"/>
          <w:szCs w:val="20"/>
        </w:rPr>
        <w:t>pandas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la instalación se efectúa con el siguiente comando:</w:t>
      </w:r>
    </w:p>
    <w:p w:rsidR="0021450D" w:rsidRDefault="0021450D" w:rsidP="00421941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507990" cy="311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92" w:rsidRDefault="0021450D" w:rsidP="00421941">
      <w:pPr>
        <w:rPr>
          <w:sz w:val="20"/>
          <w:szCs w:val="20"/>
        </w:rPr>
      </w:pPr>
      <w:r>
        <w:rPr>
          <w:sz w:val="20"/>
          <w:szCs w:val="20"/>
        </w:rPr>
        <w:t>El comando para la actualización respectiva de un paquete es:</w:t>
      </w:r>
    </w:p>
    <w:p w:rsidR="0021450D" w:rsidRPr="005D2F98" w:rsidRDefault="0021450D" w:rsidP="005D2F98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507990" cy="3022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50D" w:rsidRDefault="0021450D" w:rsidP="005D2F98">
      <w:pPr>
        <w:pStyle w:val="Ttulo1"/>
        <w:numPr>
          <w:ilvl w:val="0"/>
          <w:numId w:val="24"/>
        </w:numPr>
        <w:rPr>
          <w:color w:val="0070C0"/>
        </w:rPr>
      </w:pPr>
      <w:bookmarkStart w:id="8" w:name="_Toc1927071"/>
      <w:r w:rsidRPr="0021450D">
        <w:rPr>
          <w:color w:val="0070C0"/>
        </w:rPr>
        <w:lastRenderedPageBreak/>
        <w:t>Programación en Python</w:t>
      </w:r>
      <w:bookmarkEnd w:id="8"/>
    </w:p>
    <w:p w:rsidR="0021450D" w:rsidRDefault="00461618" w:rsidP="006B7CA3">
      <w:pPr>
        <w:jc w:val="both"/>
        <w:rPr>
          <w:color w:val="auto"/>
        </w:rPr>
      </w:pPr>
      <w:r>
        <w:rPr>
          <w:color w:val="auto"/>
        </w:rPr>
        <w:t xml:space="preserve">El lenguaje de programación Python será desarrollada en una ID denominada </w:t>
      </w:r>
      <w:r w:rsidRPr="006B7CA3">
        <w:rPr>
          <w:b/>
          <w:color w:val="auto"/>
        </w:rPr>
        <w:t>Spyder</w:t>
      </w:r>
      <w:r>
        <w:rPr>
          <w:color w:val="auto"/>
        </w:rPr>
        <w:t>, la cual viene proporcionada por Anaconda. Se puede acceder a esta aplicación desde la carpeta de Anaconda o haciendo búsqueda desde el escritorio de Windows</w:t>
      </w:r>
      <w:r w:rsidR="006B7CA3">
        <w:rPr>
          <w:color w:val="auto"/>
        </w:rPr>
        <w:t>.</w:t>
      </w:r>
    </w:p>
    <w:p w:rsidR="006B7CA3" w:rsidRDefault="006B7CA3" w:rsidP="006B7CA3">
      <w:pPr>
        <w:jc w:val="both"/>
        <w:rPr>
          <w:color w:val="auto"/>
        </w:rPr>
      </w:pPr>
      <w:r>
        <w:rPr>
          <w:noProof/>
        </w:rPr>
        <w:drawing>
          <wp:inline distT="0" distB="0" distL="0" distR="0">
            <wp:extent cx="5507990" cy="294386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618" w:rsidRPr="0021450D" w:rsidRDefault="00461618" w:rsidP="006B7CA3">
      <w:pPr>
        <w:jc w:val="both"/>
        <w:rPr>
          <w:color w:val="auto"/>
        </w:rPr>
      </w:pPr>
    </w:p>
    <w:sectPr w:rsidR="00461618" w:rsidRPr="0021450D" w:rsidSect="00100563">
      <w:footerReference w:type="default" r:id="rId1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028" w:rsidRDefault="00307028">
      <w:pPr>
        <w:spacing w:before="0" w:after="0" w:line="240" w:lineRule="auto"/>
      </w:pPr>
      <w:r>
        <w:separator/>
      </w:r>
    </w:p>
  </w:endnote>
  <w:endnote w:type="continuationSeparator" w:id="0">
    <w:p w:rsidR="00307028" w:rsidRDefault="003070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028" w:rsidRDefault="00307028">
      <w:pPr>
        <w:spacing w:before="0" w:after="0" w:line="240" w:lineRule="auto"/>
      </w:pPr>
      <w:r>
        <w:separator/>
      </w:r>
    </w:p>
  </w:footnote>
  <w:footnote w:type="continuationSeparator" w:id="0">
    <w:p w:rsidR="00307028" w:rsidRDefault="0030702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D14DC0"/>
    <w:multiLevelType w:val="multilevel"/>
    <w:tmpl w:val="53C4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  <w:sz w:val="30"/>
        <w:szCs w:val="3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2C51E9"/>
    <w:multiLevelType w:val="hybridMultilevel"/>
    <w:tmpl w:val="779872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D71282"/>
    <w:multiLevelType w:val="multilevel"/>
    <w:tmpl w:val="94DA09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4962042"/>
    <w:multiLevelType w:val="hybridMultilevel"/>
    <w:tmpl w:val="84B452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0553C"/>
    <w:multiLevelType w:val="multilevel"/>
    <w:tmpl w:val="39024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C274272"/>
    <w:multiLevelType w:val="hybridMultilevel"/>
    <w:tmpl w:val="F744AC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27607"/>
    <w:multiLevelType w:val="hybridMultilevel"/>
    <w:tmpl w:val="1AE08752"/>
    <w:lvl w:ilvl="0" w:tplc="76306B34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70040"/>
    <w:multiLevelType w:val="multilevel"/>
    <w:tmpl w:val="9E9C3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12"/>
  </w:num>
  <w:num w:numId="11">
    <w:abstractNumId w:val="23"/>
  </w:num>
  <w:num w:numId="12">
    <w:abstractNumId w:val="2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7"/>
  </w:num>
  <w:num w:numId="23">
    <w:abstractNumId w:val="14"/>
  </w:num>
  <w:num w:numId="24">
    <w:abstractNumId w:val="13"/>
  </w:num>
  <w:num w:numId="25">
    <w:abstractNumId w:val="20"/>
  </w:num>
  <w:num w:numId="26">
    <w:abstractNumId w:val="21"/>
  </w:num>
  <w:num w:numId="27">
    <w:abstractNumId w:val="18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F8"/>
    <w:rsid w:val="00035477"/>
    <w:rsid w:val="000748AA"/>
    <w:rsid w:val="00100563"/>
    <w:rsid w:val="001638F6"/>
    <w:rsid w:val="001A2000"/>
    <w:rsid w:val="0021450D"/>
    <w:rsid w:val="002A539D"/>
    <w:rsid w:val="00301553"/>
    <w:rsid w:val="00307028"/>
    <w:rsid w:val="003209D6"/>
    <w:rsid w:val="00334A73"/>
    <w:rsid w:val="003422FF"/>
    <w:rsid w:val="00371D9C"/>
    <w:rsid w:val="00421941"/>
    <w:rsid w:val="004563D1"/>
    <w:rsid w:val="00461618"/>
    <w:rsid w:val="00471142"/>
    <w:rsid w:val="004952C4"/>
    <w:rsid w:val="004E07E4"/>
    <w:rsid w:val="00554FEC"/>
    <w:rsid w:val="00592FE7"/>
    <w:rsid w:val="005944F3"/>
    <w:rsid w:val="005A1C5A"/>
    <w:rsid w:val="005D2F98"/>
    <w:rsid w:val="00690EFD"/>
    <w:rsid w:val="006B14F8"/>
    <w:rsid w:val="006B7CA3"/>
    <w:rsid w:val="006C3610"/>
    <w:rsid w:val="007021DE"/>
    <w:rsid w:val="00732607"/>
    <w:rsid w:val="007A28A6"/>
    <w:rsid w:val="00844483"/>
    <w:rsid w:val="00884392"/>
    <w:rsid w:val="00934F1C"/>
    <w:rsid w:val="009A3EC7"/>
    <w:rsid w:val="009A6701"/>
    <w:rsid w:val="009D2231"/>
    <w:rsid w:val="00A122DB"/>
    <w:rsid w:val="00A46C32"/>
    <w:rsid w:val="00AD165F"/>
    <w:rsid w:val="00B00E69"/>
    <w:rsid w:val="00B47B7A"/>
    <w:rsid w:val="00B646B8"/>
    <w:rsid w:val="00B65AE5"/>
    <w:rsid w:val="00C80BD4"/>
    <w:rsid w:val="00CF1CB1"/>
    <w:rsid w:val="00CF3A42"/>
    <w:rsid w:val="00D5413C"/>
    <w:rsid w:val="00DC07A3"/>
    <w:rsid w:val="00DE7960"/>
    <w:rsid w:val="00E11B8A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4AD8BA4"/>
  <w15:chartTrackingRefBased/>
  <w15:docId w15:val="{2E1CAEB6-CC84-4A2E-893C-FBBB66D3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0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7A28A6"/>
    <w:rPr>
      <w:color w:val="993E21" w:themeColor="hyperlink"/>
      <w:u w:val="single"/>
    </w:rPr>
  </w:style>
  <w:style w:type="paragraph" w:styleId="Prrafodelista">
    <w:name w:val="List Paragraph"/>
    <w:basedOn w:val="Normal"/>
    <w:uiPriority w:val="34"/>
    <w:semiHidden/>
    <w:qFormat/>
    <w:rsid w:val="007A28A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65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naconda.com/distribution/#download-section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an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548B3-9F67-4F8D-872B-931E6453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888</TotalTime>
  <Pages>6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Huertas</dc:creator>
  <cp:keywords/>
  <cp:lastModifiedBy>Anthony Huertas</cp:lastModifiedBy>
  <cp:revision>2</cp:revision>
  <dcterms:created xsi:type="dcterms:W3CDTF">2019-02-22T04:21:00Z</dcterms:created>
  <dcterms:modified xsi:type="dcterms:W3CDTF">2019-02-25T08:38:00Z</dcterms:modified>
  <cp:version/>
</cp:coreProperties>
</file>