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6" w:type="dxa"/>
        <w:tblInd w:w="655" w:type="dxa"/>
        <w:tblCellMar>
          <w:top w:w="27" w:type="dxa"/>
          <w:left w:w="5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7262"/>
      </w:tblGrid>
      <w:tr w:rsidR="007B18D9" w:rsidRPr="002A06A0">
        <w:trPr>
          <w:trHeight w:val="1495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8D9" w:rsidRDefault="009E1823">
            <w:pPr>
              <w:spacing w:after="0" w:line="259" w:lineRule="auto"/>
              <w:ind w:left="12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21792" cy="623316"/>
                  <wp:effectExtent l="0" t="0" r="0" b="0"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62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18D9" w:rsidRPr="002A06A0" w:rsidRDefault="009E1823">
            <w:pPr>
              <w:spacing w:after="66" w:line="259" w:lineRule="auto"/>
              <w:ind w:left="166" w:firstLine="0"/>
              <w:jc w:val="center"/>
              <w:rPr>
                <w:lang w:val="ru-RU"/>
              </w:rPr>
            </w:pPr>
            <w:proofErr w:type="spellStart"/>
            <w:r w:rsidRPr="002A06A0">
              <w:rPr>
                <w:lang w:val="ru-RU"/>
              </w:rPr>
              <w:t>Стопански</w:t>
            </w:r>
            <w:proofErr w:type="spellEnd"/>
            <w:r w:rsidRPr="002A06A0">
              <w:rPr>
                <w:lang w:val="ru-RU"/>
              </w:rPr>
              <w:t xml:space="preserve"> </w:t>
            </w:r>
            <w:proofErr w:type="spellStart"/>
            <w:r w:rsidRPr="002A06A0">
              <w:rPr>
                <w:lang w:val="ru-RU"/>
              </w:rPr>
              <w:t>Факултет</w:t>
            </w:r>
            <w:proofErr w:type="spellEnd"/>
            <w:r w:rsidRPr="002A06A0">
              <w:rPr>
                <w:lang w:val="ru-RU"/>
              </w:rPr>
              <w:t xml:space="preserve"> </w:t>
            </w:r>
          </w:p>
          <w:p w:rsidR="007B18D9" w:rsidRPr="002A06A0" w:rsidRDefault="009E1823">
            <w:pPr>
              <w:spacing w:after="0" w:line="259" w:lineRule="auto"/>
              <w:ind w:left="162" w:firstLine="0"/>
              <w:jc w:val="center"/>
              <w:rPr>
                <w:lang w:val="ru-RU"/>
              </w:rPr>
            </w:pPr>
            <w:r w:rsidRPr="002A06A0">
              <w:rPr>
                <w:lang w:val="ru-RU"/>
              </w:rPr>
              <w:t>ЕЕ</w:t>
            </w:r>
            <w:r>
              <w:t>II</w:t>
            </w:r>
            <w:r w:rsidRPr="002A06A0">
              <w:rPr>
                <w:lang w:val="ru-RU"/>
              </w:rPr>
              <w:t xml:space="preserve"> - </w:t>
            </w:r>
            <w:proofErr w:type="spellStart"/>
            <w:r w:rsidRPr="002A06A0">
              <w:rPr>
                <w:lang w:val="ru-RU"/>
              </w:rPr>
              <w:t>Електротехника</w:t>
            </w:r>
            <w:proofErr w:type="spellEnd"/>
            <w:r w:rsidRPr="002A06A0">
              <w:rPr>
                <w:lang w:val="ru-RU"/>
              </w:rPr>
              <w:t xml:space="preserve"> и </w:t>
            </w:r>
            <w:proofErr w:type="spellStart"/>
            <w:r w:rsidRPr="002A06A0">
              <w:rPr>
                <w:lang w:val="ru-RU"/>
              </w:rPr>
              <w:t>електроника</w:t>
            </w:r>
            <w:proofErr w:type="spellEnd"/>
            <w:r w:rsidRPr="002A06A0">
              <w:rPr>
                <w:lang w:val="ru-RU"/>
              </w:rPr>
              <w:t xml:space="preserve"> </w:t>
            </w:r>
            <w:r>
              <w:t>II</w:t>
            </w:r>
            <w:r w:rsidRPr="002A06A0">
              <w:rPr>
                <w:lang w:val="ru-RU"/>
              </w:rPr>
              <w:t xml:space="preserve"> </w:t>
            </w:r>
          </w:p>
          <w:p w:rsidR="007B18D9" w:rsidRPr="002A06A0" w:rsidRDefault="009E1823">
            <w:pPr>
              <w:spacing w:after="0" w:line="259" w:lineRule="auto"/>
              <w:ind w:left="166" w:firstLine="0"/>
              <w:jc w:val="center"/>
              <w:rPr>
                <w:lang w:val="ru-RU"/>
              </w:rPr>
            </w:pPr>
            <w:r w:rsidRPr="002A06A0">
              <w:rPr>
                <w:lang w:val="ru-RU"/>
              </w:rPr>
              <w:t>(</w:t>
            </w:r>
            <w:proofErr w:type="spellStart"/>
            <w:r w:rsidRPr="002A06A0">
              <w:rPr>
                <w:lang w:val="ru-RU"/>
              </w:rPr>
              <w:t>Електроника</w:t>
            </w:r>
            <w:proofErr w:type="spellEnd"/>
            <w:r w:rsidRPr="002A06A0">
              <w:rPr>
                <w:lang w:val="ru-RU"/>
              </w:rPr>
              <w:t xml:space="preserve">) / </w:t>
            </w:r>
            <w:proofErr w:type="spellStart"/>
            <w:r w:rsidRPr="002A06A0">
              <w:rPr>
                <w:lang w:val="ru-RU"/>
              </w:rPr>
              <w:t>Факултет</w:t>
            </w:r>
            <w:proofErr w:type="spellEnd"/>
            <w:r w:rsidRPr="002A06A0">
              <w:rPr>
                <w:lang w:val="ru-RU"/>
              </w:rPr>
              <w:t xml:space="preserve"> по </w:t>
            </w:r>
            <w:proofErr w:type="spellStart"/>
            <w:r w:rsidRPr="002A06A0">
              <w:rPr>
                <w:lang w:val="ru-RU"/>
              </w:rPr>
              <w:t>Електронна</w:t>
            </w:r>
            <w:proofErr w:type="spellEnd"/>
            <w:r w:rsidRPr="002A06A0">
              <w:rPr>
                <w:lang w:val="ru-RU"/>
              </w:rPr>
              <w:t xml:space="preserve"> </w:t>
            </w:r>
          </w:p>
          <w:p w:rsidR="007B18D9" w:rsidRPr="002A06A0" w:rsidRDefault="009E1823">
            <w:pPr>
              <w:spacing w:after="0" w:line="259" w:lineRule="auto"/>
              <w:ind w:left="169" w:firstLine="0"/>
              <w:jc w:val="center"/>
              <w:rPr>
                <w:lang w:val="ru-RU"/>
              </w:rPr>
            </w:pPr>
            <w:r w:rsidRPr="002A06A0">
              <w:rPr>
                <w:lang w:val="ru-RU"/>
              </w:rPr>
              <w:t xml:space="preserve">Техника и Технологии </w:t>
            </w:r>
          </w:p>
          <w:p w:rsidR="007B18D9" w:rsidRPr="002A06A0" w:rsidRDefault="009E1823">
            <w:pPr>
              <w:spacing w:after="0" w:line="259" w:lineRule="auto"/>
              <w:ind w:left="171" w:firstLine="0"/>
              <w:jc w:val="center"/>
              <w:rPr>
                <w:lang w:val="ru-RU"/>
              </w:rPr>
            </w:pPr>
            <w:r w:rsidRPr="002A06A0">
              <w:rPr>
                <w:lang w:val="ru-RU"/>
              </w:rPr>
              <w:t xml:space="preserve"> </w:t>
            </w:r>
          </w:p>
        </w:tc>
      </w:tr>
    </w:tbl>
    <w:p w:rsidR="007B18D9" w:rsidRPr="002A06A0" w:rsidRDefault="009E1823">
      <w:pPr>
        <w:spacing w:after="63" w:line="259" w:lineRule="auto"/>
        <w:ind w:left="0" w:firstLine="0"/>
        <w:rPr>
          <w:lang w:val="ru-RU"/>
        </w:rPr>
      </w:pPr>
      <w:r w:rsidRPr="002A06A0">
        <w:rPr>
          <w:sz w:val="25"/>
          <w:lang w:val="ru-RU"/>
        </w:rPr>
        <w:t xml:space="preserve"> </w:t>
      </w:r>
    </w:p>
    <w:p w:rsidR="007B18D9" w:rsidRPr="002A06A0" w:rsidRDefault="009E1823">
      <w:pPr>
        <w:spacing w:after="0" w:line="259" w:lineRule="auto"/>
        <w:ind w:left="630" w:firstLine="0"/>
        <w:jc w:val="center"/>
        <w:rPr>
          <w:lang w:val="ru-RU"/>
        </w:rPr>
      </w:pPr>
      <w:r w:rsidRPr="002A06A0">
        <w:rPr>
          <w:sz w:val="26"/>
          <w:lang w:val="ru-RU"/>
        </w:rPr>
        <w:t xml:space="preserve">Лабораторно Упражнение </w:t>
      </w:r>
      <w:r>
        <w:rPr>
          <w:sz w:val="26"/>
        </w:rPr>
        <w:t>No</w:t>
      </w:r>
      <w:r w:rsidRPr="002A06A0">
        <w:rPr>
          <w:sz w:val="26"/>
          <w:lang w:val="ru-RU"/>
        </w:rPr>
        <w:t xml:space="preserve"> 3 - Задание </w:t>
      </w:r>
    </w:p>
    <w:p w:rsidR="007B18D9" w:rsidRPr="002A06A0" w:rsidRDefault="009E1823">
      <w:pPr>
        <w:spacing w:after="27" w:line="259" w:lineRule="auto"/>
        <w:ind w:left="0" w:firstLine="0"/>
        <w:rPr>
          <w:lang w:val="ru-RU"/>
        </w:rPr>
      </w:pPr>
      <w:r w:rsidRPr="002A06A0">
        <w:rPr>
          <w:sz w:val="22"/>
          <w:lang w:val="ru-RU"/>
        </w:rPr>
        <w:t xml:space="preserve"> </w:t>
      </w:r>
    </w:p>
    <w:p w:rsidR="007B18D9" w:rsidRPr="002A06A0" w:rsidRDefault="009E1823">
      <w:pPr>
        <w:spacing w:after="0" w:line="259" w:lineRule="auto"/>
        <w:ind w:left="0" w:firstLine="0"/>
        <w:jc w:val="right"/>
        <w:rPr>
          <w:lang w:val="ru-RU"/>
        </w:rPr>
      </w:pPr>
      <w:r w:rsidRPr="002A06A0">
        <w:rPr>
          <w:sz w:val="26"/>
          <w:u w:val="single" w:color="000000"/>
          <w:lang w:val="ru-RU"/>
        </w:rPr>
        <w:t xml:space="preserve"> </w:t>
      </w:r>
      <w:r w:rsidRPr="002A06A0">
        <w:rPr>
          <w:sz w:val="26"/>
          <w:u w:val="single" w:color="000000"/>
          <w:lang w:val="ru-RU"/>
        </w:rPr>
        <w:t>Тема:</w:t>
      </w:r>
      <w:r w:rsidRPr="002A06A0">
        <w:rPr>
          <w:sz w:val="26"/>
          <w:lang w:val="ru-RU"/>
        </w:rPr>
        <w:t xml:space="preserve"> </w:t>
      </w:r>
      <w:proofErr w:type="spellStart"/>
      <w:r w:rsidRPr="002A06A0">
        <w:rPr>
          <w:sz w:val="26"/>
          <w:lang w:val="ru-RU"/>
        </w:rPr>
        <w:t>Лабораторни</w:t>
      </w:r>
      <w:proofErr w:type="spellEnd"/>
      <w:r w:rsidRPr="002A06A0">
        <w:rPr>
          <w:sz w:val="26"/>
          <w:lang w:val="ru-RU"/>
        </w:rPr>
        <w:t xml:space="preserve"> </w:t>
      </w:r>
      <w:proofErr w:type="spellStart"/>
      <w:r w:rsidRPr="002A06A0">
        <w:rPr>
          <w:sz w:val="26"/>
          <w:lang w:val="ru-RU"/>
        </w:rPr>
        <w:t>инструменти</w:t>
      </w:r>
      <w:proofErr w:type="spellEnd"/>
      <w:r w:rsidRPr="002A06A0">
        <w:rPr>
          <w:sz w:val="26"/>
          <w:lang w:val="ru-RU"/>
        </w:rPr>
        <w:t xml:space="preserve"> и метод за </w:t>
      </w:r>
      <w:proofErr w:type="spellStart"/>
      <w:r w:rsidRPr="002A06A0">
        <w:rPr>
          <w:sz w:val="26"/>
          <w:lang w:val="ru-RU"/>
        </w:rPr>
        <w:t>снемане</w:t>
      </w:r>
      <w:proofErr w:type="spellEnd"/>
      <w:r w:rsidRPr="002A06A0">
        <w:rPr>
          <w:sz w:val="26"/>
          <w:lang w:val="ru-RU"/>
        </w:rPr>
        <w:t xml:space="preserve"> на ВАХ на </w:t>
      </w:r>
      <w:proofErr w:type="spellStart"/>
      <w:r w:rsidRPr="002A06A0">
        <w:rPr>
          <w:sz w:val="26"/>
          <w:lang w:val="ru-RU"/>
        </w:rPr>
        <w:t>полупроводници</w:t>
      </w:r>
      <w:proofErr w:type="spellEnd"/>
      <w:r w:rsidRPr="002A06A0">
        <w:rPr>
          <w:sz w:val="26"/>
          <w:lang w:val="ru-RU"/>
        </w:rPr>
        <w:t xml:space="preserve"> </w:t>
      </w:r>
    </w:p>
    <w:p w:rsidR="007B18D9" w:rsidRPr="002A06A0" w:rsidRDefault="009E1823">
      <w:pPr>
        <w:spacing w:after="133" w:line="259" w:lineRule="auto"/>
        <w:ind w:left="608" w:firstLine="0"/>
        <w:jc w:val="center"/>
        <w:rPr>
          <w:lang w:val="ru-RU"/>
        </w:rPr>
      </w:pPr>
      <w:r w:rsidRPr="002A06A0">
        <w:rPr>
          <w:sz w:val="15"/>
          <w:lang w:val="ru-RU"/>
        </w:rPr>
        <w:t xml:space="preserve"> </w:t>
      </w:r>
    </w:p>
    <w:p w:rsidR="002A06A0" w:rsidRDefault="002A06A0">
      <w:pPr>
        <w:spacing w:after="8" w:line="259" w:lineRule="auto"/>
        <w:ind w:left="0" w:firstLine="0"/>
        <w:rPr>
          <w:lang w:val="ru-RU"/>
        </w:rPr>
      </w:pPr>
      <w:proofErr w:type="spellStart"/>
      <w:r w:rsidRPr="002A06A0">
        <w:rPr>
          <w:lang w:val="ru-RU"/>
        </w:rPr>
        <w:t>Име</w:t>
      </w:r>
      <w:proofErr w:type="spellEnd"/>
      <w:r w:rsidRPr="002A06A0">
        <w:rPr>
          <w:lang w:val="ru-RU"/>
        </w:rPr>
        <w:t xml:space="preserve">: Николай Георгиев </w:t>
      </w:r>
      <w:proofErr w:type="spellStart"/>
      <w:r w:rsidRPr="002A06A0">
        <w:rPr>
          <w:lang w:val="ru-RU"/>
        </w:rPr>
        <w:t>Синоров</w:t>
      </w:r>
      <w:proofErr w:type="spellEnd"/>
      <w:r>
        <w:rPr>
          <w:lang w:val="ru-RU"/>
        </w:rPr>
        <w:t xml:space="preserve">  </w:t>
      </w:r>
    </w:p>
    <w:p w:rsidR="002A06A0" w:rsidRDefault="002A06A0">
      <w:pPr>
        <w:spacing w:after="8" w:line="259" w:lineRule="auto"/>
        <w:ind w:left="0" w:firstLine="0"/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2A06A0">
        <w:rPr>
          <w:lang w:val="ru-RU"/>
        </w:rPr>
        <w:t>Специалност</w:t>
      </w:r>
      <w:proofErr w:type="spellEnd"/>
      <w:r w:rsidRPr="002A06A0">
        <w:rPr>
          <w:lang w:val="ru-RU"/>
        </w:rPr>
        <w:t>: ИМ</w:t>
      </w:r>
      <w:r>
        <w:rPr>
          <w:lang w:val="ru-RU"/>
        </w:rPr>
        <w:t xml:space="preserve">                                                                                         </w:t>
      </w:r>
      <w:r w:rsidR="009E1823">
        <w:rPr>
          <w:lang w:val="ru-RU"/>
        </w:rPr>
        <w:t xml:space="preserve">           </w:t>
      </w:r>
      <w:bookmarkStart w:id="0" w:name="_GoBack"/>
      <w:bookmarkEnd w:id="0"/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>: 55Б</w:t>
      </w:r>
    </w:p>
    <w:p w:rsidR="007B18D9" w:rsidRDefault="002A06A0">
      <w:pPr>
        <w:spacing w:after="8" w:line="259" w:lineRule="auto"/>
        <w:ind w:left="0"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  </w:t>
      </w:r>
      <w:r w:rsidRPr="002A06A0">
        <w:rPr>
          <w:lang w:val="ru-RU"/>
        </w:rPr>
        <w:t>Фак №: 161219049</w:t>
      </w:r>
    </w:p>
    <w:p w:rsidR="002A06A0" w:rsidRDefault="002A06A0">
      <w:pPr>
        <w:spacing w:after="8" w:line="259" w:lineRule="auto"/>
        <w:ind w:left="0" w:firstLine="0"/>
        <w:rPr>
          <w:lang w:val="ru-RU"/>
        </w:rPr>
      </w:pPr>
      <w:r>
        <w:rPr>
          <w:lang w:val="ru-RU"/>
        </w:rPr>
        <w:t>Дата: 25</w:t>
      </w:r>
      <w:r w:rsidRPr="002A06A0">
        <w:rPr>
          <w:lang w:val="ru-RU"/>
        </w:rPr>
        <w:t xml:space="preserve">.03.2021    </w:t>
      </w:r>
    </w:p>
    <w:p w:rsidR="002A06A0" w:rsidRDefault="002A06A0">
      <w:pPr>
        <w:spacing w:after="8" w:line="259" w:lineRule="auto"/>
        <w:ind w:left="0"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</w:t>
      </w:r>
      <w:r w:rsidRPr="002A06A0">
        <w:rPr>
          <w:lang w:val="ru-RU"/>
        </w:rPr>
        <w:t xml:space="preserve">Р-л: </w:t>
      </w:r>
      <w:proofErr w:type="spellStart"/>
      <w:r w:rsidRPr="002A06A0">
        <w:rPr>
          <w:lang w:val="ru-RU"/>
        </w:rPr>
        <w:t>инж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Маноев</w:t>
      </w:r>
      <w:proofErr w:type="spellEnd"/>
      <w:r w:rsidRPr="002A06A0">
        <w:rPr>
          <w:lang w:val="ru-RU"/>
        </w:rPr>
        <w:t xml:space="preserve">                                                  </w:t>
      </w:r>
    </w:p>
    <w:p w:rsidR="002A06A0" w:rsidRDefault="002A06A0">
      <w:pPr>
        <w:spacing w:after="8" w:line="259" w:lineRule="auto"/>
        <w:ind w:left="0" w:firstLine="0"/>
        <w:rPr>
          <w:lang w:val="ru-RU"/>
        </w:rPr>
      </w:pPr>
    </w:p>
    <w:p w:rsidR="002A06A0" w:rsidRDefault="002A06A0">
      <w:pPr>
        <w:spacing w:after="8" w:line="259" w:lineRule="auto"/>
        <w:ind w:left="0" w:firstLine="0"/>
        <w:rPr>
          <w:lang w:val="ru-RU"/>
        </w:rPr>
      </w:pPr>
    </w:p>
    <w:p w:rsidR="003836DE" w:rsidRDefault="003836DE">
      <w:pPr>
        <w:spacing w:after="8" w:line="259" w:lineRule="auto"/>
        <w:ind w:left="0" w:firstLine="0"/>
        <w:rPr>
          <w:lang w:val="ru-RU"/>
        </w:rPr>
      </w:pPr>
    </w:p>
    <w:p w:rsidR="003836DE" w:rsidRPr="002A06A0" w:rsidRDefault="003836DE">
      <w:pPr>
        <w:spacing w:after="8" w:line="259" w:lineRule="auto"/>
        <w:ind w:left="0" w:firstLine="0"/>
        <w:rPr>
          <w:lang w:val="ru-RU"/>
        </w:rPr>
      </w:pPr>
    </w:p>
    <w:p w:rsidR="007B18D9" w:rsidRDefault="009E1823">
      <w:pPr>
        <w:tabs>
          <w:tab w:val="center" w:pos="1041"/>
          <w:tab w:val="center" w:pos="2861"/>
        </w:tabs>
        <w:spacing w:after="0" w:line="259" w:lineRule="auto"/>
        <w:ind w:left="0" w:firstLine="0"/>
        <w:rPr>
          <w:lang w:val="ru-RU"/>
        </w:rPr>
      </w:pPr>
      <w:r w:rsidRPr="002A06A0">
        <w:rPr>
          <w:rFonts w:ascii="Calibri" w:eastAsia="Calibri" w:hAnsi="Calibri" w:cs="Calibri"/>
          <w:sz w:val="22"/>
          <w:lang w:val="ru-RU"/>
        </w:rPr>
        <w:tab/>
      </w:r>
      <w:r>
        <w:t>I</w:t>
      </w:r>
      <w:r w:rsidRPr="002A06A0">
        <w:rPr>
          <w:lang w:val="ru-RU"/>
        </w:rPr>
        <w:t>.</w:t>
      </w:r>
      <w:r w:rsidRPr="002A06A0">
        <w:rPr>
          <w:lang w:val="ru-RU"/>
        </w:rPr>
        <w:t xml:space="preserve"> </w:t>
      </w:r>
      <w:r w:rsidRPr="002A06A0">
        <w:rPr>
          <w:lang w:val="ru-RU"/>
        </w:rPr>
        <w:tab/>
      </w:r>
      <w:r w:rsidRPr="002A06A0">
        <w:rPr>
          <w:lang w:val="ru-RU"/>
        </w:rPr>
        <w:t xml:space="preserve">Цели на </w:t>
      </w:r>
      <w:proofErr w:type="spellStart"/>
      <w:r w:rsidRPr="002A06A0">
        <w:rPr>
          <w:lang w:val="ru-RU"/>
        </w:rPr>
        <w:t>упражнението</w:t>
      </w:r>
      <w:proofErr w:type="spellEnd"/>
      <w:r w:rsidRPr="002A06A0">
        <w:rPr>
          <w:lang w:val="ru-RU"/>
        </w:rPr>
        <w:t xml:space="preserve">: </w:t>
      </w:r>
    </w:p>
    <w:p w:rsidR="003836DE" w:rsidRDefault="003836DE">
      <w:pPr>
        <w:tabs>
          <w:tab w:val="center" w:pos="1041"/>
          <w:tab w:val="center" w:pos="2861"/>
        </w:tabs>
        <w:spacing w:after="0" w:line="259" w:lineRule="auto"/>
        <w:ind w:left="0" w:firstLine="0"/>
        <w:rPr>
          <w:lang w:val="ru-RU"/>
        </w:rPr>
      </w:pPr>
    </w:p>
    <w:p w:rsidR="003836DE" w:rsidRPr="002A06A0" w:rsidRDefault="003836DE">
      <w:pPr>
        <w:tabs>
          <w:tab w:val="center" w:pos="1041"/>
          <w:tab w:val="center" w:pos="2861"/>
        </w:tabs>
        <w:spacing w:after="0" w:line="259" w:lineRule="auto"/>
        <w:ind w:left="0" w:firstLine="0"/>
        <w:rPr>
          <w:lang w:val="ru-RU"/>
        </w:rPr>
      </w:pPr>
    </w:p>
    <w:p w:rsidR="007B18D9" w:rsidRDefault="009E1823">
      <w:pPr>
        <w:ind w:left="989"/>
        <w:rPr>
          <w:lang w:val="ru-RU"/>
        </w:rPr>
      </w:pPr>
      <w:proofErr w:type="spellStart"/>
      <w:r w:rsidRPr="002A06A0">
        <w:rPr>
          <w:lang w:val="ru-RU"/>
        </w:rPr>
        <w:t>Студентите</w:t>
      </w:r>
      <w:proofErr w:type="spellEnd"/>
      <w:r w:rsidRPr="002A06A0">
        <w:rPr>
          <w:lang w:val="ru-RU"/>
        </w:rPr>
        <w:t xml:space="preserve"> да </w:t>
      </w:r>
      <w:proofErr w:type="spellStart"/>
      <w:r w:rsidRPr="002A06A0">
        <w:rPr>
          <w:lang w:val="ru-RU"/>
        </w:rPr>
        <w:t>придобият</w:t>
      </w:r>
      <w:proofErr w:type="spellEnd"/>
      <w:r w:rsidRPr="002A06A0">
        <w:rPr>
          <w:lang w:val="ru-RU"/>
        </w:rPr>
        <w:t xml:space="preserve">: </w:t>
      </w:r>
    </w:p>
    <w:p w:rsidR="003836DE" w:rsidRDefault="003836DE">
      <w:pPr>
        <w:ind w:left="989"/>
        <w:rPr>
          <w:lang w:val="ru-RU"/>
        </w:rPr>
      </w:pPr>
    </w:p>
    <w:p w:rsidR="003836DE" w:rsidRDefault="003836DE">
      <w:pPr>
        <w:ind w:left="989"/>
        <w:rPr>
          <w:lang w:val="ru-RU"/>
        </w:rPr>
      </w:pPr>
    </w:p>
    <w:p w:rsidR="003836DE" w:rsidRPr="002A06A0" w:rsidRDefault="003836DE">
      <w:pPr>
        <w:ind w:left="989"/>
        <w:rPr>
          <w:lang w:val="ru-RU"/>
        </w:rPr>
      </w:pPr>
    </w:p>
    <w:p w:rsidR="007B18D9" w:rsidRPr="002A06A0" w:rsidRDefault="009E1823">
      <w:pPr>
        <w:ind w:left="1714"/>
        <w:rPr>
          <w:lang w:val="ru-RU"/>
        </w:rPr>
      </w:pPr>
      <w:r w:rsidRPr="002A06A0">
        <w:rPr>
          <w:lang w:val="ru-RU"/>
        </w:rPr>
        <w:t xml:space="preserve">цел ЛУ3-1: </w:t>
      </w:r>
      <w:proofErr w:type="spellStart"/>
      <w:r w:rsidRPr="002A06A0">
        <w:rPr>
          <w:lang w:val="ru-RU"/>
        </w:rPr>
        <w:t>Първоначални</w:t>
      </w:r>
      <w:proofErr w:type="spellEnd"/>
      <w:r w:rsidRPr="002A06A0">
        <w:rPr>
          <w:lang w:val="ru-RU"/>
        </w:rPr>
        <w:t xml:space="preserve"> познания за </w:t>
      </w:r>
      <w:proofErr w:type="spellStart"/>
      <w:r w:rsidRPr="002A06A0">
        <w:rPr>
          <w:lang w:val="ru-RU"/>
        </w:rPr>
        <w:t>единството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знанията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означенията</w:t>
      </w:r>
      <w:proofErr w:type="spellEnd"/>
      <w:r w:rsidRPr="002A06A0">
        <w:rPr>
          <w:lang w:val="ru-RU"/>
        </w:rPr>
        <w:t xml:space="preserve"> в </w:t>
      </w:r>
    </w:p>
    <w:p w:rsidR="003836DE" w:rsidRPr="002A06A0" w:rsidRDefault="009E1823" w:rsidP="003836DE">
      <w:pPr>
        <w:ind w:left="651" w:right="407"/>
        <w:rPr>
          <w:lang w:val="ru-RU"/>
        </w:rPr>
      </w:pPr>
      <w:proofErr w:type="spellStart"/>
      <w:r w:rsidRPr="002A06A0">
        <w:rPr>
          <w:lang w:val="ru-RU"/>
        </w:rPr>
        <w:t>електротехниката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електрониката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Основни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елементи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схемотехничното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проектиране</w:t>
      </w:r>
      <w:proofErr w:type="spellEnd"/>
      <w:r w:rsidRPr="002A06A0">
        <w:rPr>
          <w:lang w:val="ru-RU"/>
        </w:rPr>
        <w:t xml:space="preserve">, товар и </w:t>
      </w:r>
      <w:proofErr w:type="spellStart"/>
      <w:r w:rsidRPr="002A06A0">
        <w:rPr>
          <w:lang w:val="ru-RU"/>
        </w:rPr>
        <w:t>източник</w:t>
      </w:r>
      <w:proofErr w:type="spellEnd"/>
      <w:r w:rsidRPr="002A06A0">
        <w:rPr>
          <w:lang w:val="ru-RU"/>
        </w:rPr>
        <w:t xml:space="preserve">- </w:t>
      </w:r>
      <w:proofErr w:type="spellStart"/>
      <w:r w:rsidRPr="002A06A0">
        <w:rPr>
          <w:lang w:val="ru-RU"/>
        </w:rPr>
        <w:t>означения</w:t>
      </w:r>
      <w:proofErr w:type="spellEnd"/>
      <w:r w:rsidRPr="002A06A0">
        <w:rPr>
          <w:lang w:val="ru-RU"/>
        </w:rPr>
        <w:t xml:space="preserve">, терминология. цел ЛУ3-2: </w:t>
      </w:r>
      <w:proofErr w:type="spellStart"/>
      <w:r w:rsidRPr="002A06A0">
        <w:rPr>
          <w:lang w:val="ru-RU"/>
        </w:rPr>
        <w:t>Първоначални</w:t>
      </w:r>
      <w:proofErr w:type="spellEnd"/>
      <w:r w:rsidRPr="002A06A0">
        <w:rPr>
          <w:lang w:val="ru-RU"/>
        </w:rPr>
        <w:t xml:space="preserve"> познания за </w:t>
      </w:r>
      <w:proofErr w:type="spellStart"/>
      <w:r w:rsidRPr="002A06A0">
        <w:rPr>
          <w:lang w:val="ru-RU"/>
        </w:rPr>
        <w:t>свойствата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елементарен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електронен</w:t>
      </w:r>
      <w:proofErr w:type="spellEnd"/>
      <w:r w:rsidRPr="002A06A0">
        <w:rPr>
          <w:lang w:val="ru-RU"/>
        </w:rPr>
        <w:t xml:space="preserve"> </w:t>
      </w:r>
    </w:p>
    <w:p w:rsidR="003836DE" w:rsidRDefault="009E1823">
      <w:pPr>
        <w:ind w:left="1704" w:right="892" w:hanging="1063"/>
        <w:rPr>
          <w:lang w:val="ru-RU"/>
        </w:rPr>
      </w:pPr>
      <w:proofErr w:type="spellStart"/>
      <w:r w:rsidRPr="002A06A0">
        <w:rPr>
          <w:lang w:val="ru-RU"/>
        </w:rPr>
        <w:t>елемент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електрически</w:t>
      </w:r>
      <w:proofErr w:type="spellEnd"/>
      <w:r w:rsidRPr="002A06A0">
        <w:rPr>
          <w:lang w:val="ru-RU"/>
        </w:rPr>
        <w:t xml:space="preserve"> характеристики </w:t>
      </w:r>
      <w:proofErr w:type="spellStart"/>
      <w:r w:rsidRPr="002A06A0">
        <w:rPr>
          <w:lang w:val="ru-RU"/>
        </w:rPr>
        <w:t>оформени</w:t>
      </w:r>
      <w:proofErr w:type="spellEnd"/>
      <w:r w:rsidRPr="002A06A0">
        <w:rPr>
          <w:lang w:val="ru-RU"/>
        </w:rPr>
        <w:t xml:space="preserve"> в 2</w:t>
      </w:r>
      <w:r>
        <w:t>D</w:t>
      </w:r>
      <w:r w:rsidRPr="002A06A0">
        <w:rPr>
          <w:lang w:val="ru-RU"/>
        </w:rPr>
        <w:t xml:space="preserve">, с 4 </w:t>
      </w:r>
      <w:r w:rsidRPr="002A06A0">
        <w:rPr>
          <w:lang w:val="ru-RU"/>
        </w:rPr>
        <w:t xml:space="preserve">квадранта характеристика; </w:t>
      </w:r>
    </w:p>
    <w:p w:rsidR="003836DE" w:rsidRDefault="003836DE">
      <w:pPr>
        <w:ind w:left="1704" w:right="892" w:hanging="1063"/>
        <w:rPr>
          <w:lang w:val="ru-RU"/>
        </w:rPr>
      </w:pPr>
    </w:p>
    <w:p w:rsidR="003836DE" w:rsidRDefault="003836DE">
      <w:pPr>
        <w:ind w:left="1704" w:right="892" w:hanging="1063"/>
        <w:rPr>
          <w:lang w:val="ru-RU"/>
        </w:rPr>
      </w:pPr>
    </w:p>
    <w:p w:rsidR="003836DE" w:rsidRDefault="003836DE">
      <w:pPr>
        <w:ind w:left="1704" w:right="892" w:hanging="1063"/>
        <w:rPr>
          <w:lang w:val="ru-RU"/>
        </w:rPr>
      </w:pPr>
    </w:p>
    <w:p w:rsidR="007B18D9" w:rsidRPr="002A06A0" w:rsidRDefault="009E1823">
      <w:pPr>
        <w:ind w:left="1704" w:right="892" w:hanging="1063"/>
        <w:rPr>
          <w:lang w:val="ru-RU"/>
        </w:rPr>
      </w:pPr>
      <w:r w:rsidRPr="002A06A0">
        <w:rPr>
          <w:lang w:val="ru-RU"/>
        </w:rPr>
        <w:t xml:space="preserve">цел ЛУ3-3: </w:t>
      </w:r>
      <w:proofErr w:type="spellStart"/>
      <w:r w:rsidRPr="002A06A0">
        <w:rPr>
          <w:lang w:val="ru-RU"/>
        </w:rPr>
        <w:t>Първоначални</w:t>
      </w:r>
      <w:proofErr w:type="spellEnd"/>
      <w:r w:rsidRPr="002A06A0">
        <w:rPr>
          <w:lang w:val="ru-RU"/>
        </w:rPr>
        <w:t xml:space="preserve"> познания за </w:t>
      </w:r>
      <w:proofErr w:type="spellStart"/>
      <w:r w:rsidRPr="002A06A0">
        <w:rPr>
          <w:lang w:val="ru-RU"/>
        </w:rPr>
        <w:t>характерни</w:t>
      </w:r>
      <w:proofErr w:type="spellEnd"/>
      <w:r w:rsidRPr="002A06A0">
        <w:rPr>
          <w:lang w:val="ru-RU"/>
        </w:rPr>
        <w:t xml:space="preserve"> точки от </w:t>
      </w:r>
    </w:p>
    <w:p w:rsidR="007B18D9" w:rsidRDefault="009E1823">
      <w:pPr>
        <w:ind w:left="651"/>
        <w:rPr>
          <w:lang w:val="ru-RU"/>
        </w:rPr>
      </w:pPr>
      <w:proofErr w:type="spellStart"/>
      <w:r w:rsidRPr="002A06A0">
        <w:rPr>
          <w:lang w:val="ru-RU"/>
        </w:rPr>
        <w:t>характеристиката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означението</w:t>
      </w:r>
      <w:proofErr w:type="spellEnd"/>
      <w:r w:rsidRPr="002A06A0">
        <w:rPr>
          <w:lang w:val="ru-RU"/>
        </w:rPr>
        <w:t xml:space="preserve"> им, </w:t>
      </w:r>
      <w:proofErr w:type="spellStart"/>
      <w:r w:rsidRPr="002A06A0">
        <w:rPr>
          <w:lang w:val="ru-RU"/>
        </w:rPr>
        <w:t>влиянието</w:t>
      </w:r>
      <w:proofErr w:type="spellEnd"/>
      <w:r w:rsidRPr="002A06A0">
        <w:rPr>
          <w:lang w:val="ru-RU"/>
        </w:rPr>
        <w:t xml:space="preserve"> им </w:t>
      </w:r>
      <w:proofErr w:type="spellStart"/>
      <w:r w:rsidRPr="002A06A0">
        <w:rPr>
          <w:lang w:val="ru-RU"/>
        </w:rPr>
        <w:t>върху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поведението</w:t>
      </w:r>
      <w:proofErr w:type="spellEnd"/>
      <w:r w:rsidRPr="002A06A0">
        <w:rPr>
          <w:lang w:val="ru-RU"/>
        </w:rPr>
        <w:t xml:space="preserve"> на полупроводника в </w:t>
      </w:r>
      <w:proofErr w:type="spellStart"/>
      <w:r w:rsidRPr="002A06A0">
        <w:rPr>
          <w:lang w:val="ru-RU"/>
        </w:rPr>
        <w:t>схемата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. цел ЛУ3-4: </w:t>
      </w:r>
      <w:proofErr w:type="spellStart"/>
      <w:r w:rsidRPr="002A06A0">
        <w:rPr>
          <w:lang w:val="ru-RU"/>
        </w:rPr>
        <w:t>Първоначални</w:t>
      </w:r>
      <w:proofErr w:type="spellEnd"/>
      <w:r w:rsidRPr="002A06A0">
        <w:rPr>
          <w:lang w:val="ru-RU"/>
        </w:rPr>
        <w:t xml:space="preserve"> познания за </w:t>
      </w:r>
      <w:proofErr w:type="spellStart"/>
      <w:r w:rsidRPr="002A06A0">
        <w:rPr>
          <w:lang w:val="ru-RU"/>
        </w:rPr>
        <w:t>постояннотоков</w:t>
      </w:r>
      <w:proofErr w:type="spellEnd"/>
      <w:r w:rsidRPr="002A06A0">
        <w:rPr>
          <w:lang w:val="ru-RU"/>
        </w:rPr>
        <w:t xml:space="preserve"> анализ на </w:t>
      </w:r>
      <w:proofErr w:type="spellStart"/>
      <w:r w:rsidRPr="002A06A0">
        <w:rPr>
          <w:lang w:val="ru-RU"/>
        </w:rPr>
        <w:t>полуп</w:t>
      </w:r>
      <w:r w:rsidRPr="002A06A0">
        <w:rPr>
          <w:lang w:val="ru-RU"/>
        </w:rPr>
        <w:t>ровониковите</w:t>
      </w:r>
      <w:proofErr w:type="spellEnd"/>
      <w:r w:rsidRPr="002A06A0">
        <w:rPr>
          <w:lang w:val="ru-RU"/>
        </w:rPr>
        <w:t xml:space="preserve"> вериги, увод </w:t>
      </w:r>
      <w:proofErr w:type="spellStart"/>
      <w:r w:rsidRPr="002A06A0">
        <w:rPr>
          <w:lang w:val="ru-RU"/>
        </w:rPr>
        <w:t>към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въвеждането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софтуерни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инструменти</w:t>
      </w:r>
      <w:proofErr w:type="spellEnd"/>
      <w:r w:rsidRPr="002A06A0">
        <w:rPr>
          <w:lang w:val="ru-RU"/>
        </w:rPr>
        <w:t xml:space="preserve"> за </w:t>
      </w:r>
      <w:proofErr w:type="spellStart"/>
      <w:r w:rsidRPr="002A06A0">
        <w:rPr>
          <w:lang w:val="ru-RU"/>
        </w:rPr>
        <w:t>симулация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изследване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електронни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схеми</w:t>
      </w:r>
      <w:proofErr w:type="spellEnd"/>
      <w:r w:rsidRPr="002A06A0">
        <w:rPr>
          <w:lang w:val="ru-RU"/>
        </w:rPr>
        <w:t xml:space="preserve">; </w:t>
      </w: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Default="003836DE">
      <w:pPr>
        <w:ind w:left="651"/>
        <w:rPr>
          <w:lang w:val="ru-RU"/>
        </w:rPr>
      </w:pPr>
    </w:p>
    <w:p w:rsidR="003836DE" w:rsidRPr="002A06A0" w:rsidRDefault="003836DE">
      <w:pPr>
        <w:ind w:left="651"/>
        <w:rPr>
          <w:lang w:val="ru-RU"/>
        </w:rPr>
      </w:pPr>
    </w:p>
    <w:p w:rsidR="007B18D9" w:rsidRPr="002A06A0" w:rsidRDefault="009E1823">
      <w:pPr>
        <w:spacing w:after="84" w:line="259" w:lineRule="auto"/>
        <w:ind w:left="0" w:firstLine="0"/>
        <w:rPr>
          <w:lang w:val="ru-RU"/>
        </w:rPr>
      </w:pPr>
      <w:r w:rsidRPr="002A06A0">
        <w:rPr>
          <w:sz w:val="21"/>
          <w:lang w:val="ru-RU"/>
        </w:rPr>
        <w:t xml:space="preserve"> </w:t>
      </w:r>
    </w:p>
    <w:p w:rsidR="007B18D9" w:rsidRDefault="009E1823">
      <w:pPr>
        <w:tabs>
          <w:tab w:val="center" w:pos="557"/>
          <w:tab w:val="center" w:pos="2643"/>
        </w:tabs>
        <w:spacing w:after="0" w:line="259" w:lineRule="auto"/>
        <w:ind w:left="0" w:firstLine="0"/>
        <w:rPr>
          <w:lang w:val="ru-RU"/>
        </w:rPr>
      </w:pPr>
      <w:r w:rsidRPr="002A06A0">
        <w:rPr>
          <w:rFonts w:ascii="Calibri" w:eastAsia="Calibri" w:hAnsi="Calibri" w:cs="Calibri"/>
          <w:sz w:val="22"/>
          <w:lang w:val="ru-RU"/>
        </w:rPr>
        <w:lastRenderedPageBreak/>
        <w:tab/>
      </w:r>
      <w:r>
        <w:t>II</w:t>
      </w:r>
      <w:r w:rsidRPr="002A06A0">
        <w:rPr>
          <w:lang w:val="ru-RU"/>
        </w:rPr>
        <w:t xml:space="preserve">. </w:t>
      </w:r>
      <w:r w:rsidRPr="002A06A0">
        <w:rPr>
          <w:lang w:val="ru-RU"/>
        </w:rPr>
        <w:tab/>
      </w:r>
      <w:r w:rsidRPr="002A06A0">
        <w:rPr>
          <w:lang w:val="ru-RU"/>
        </w:rPr>
        <w:t xml:space="preserve">Задачи за </w:t>
      </w:r>
      <w:proofErr w:type="spellStart"/>
      <w:r w:rsidRPr="002A06A0">
        <w:rPr>
          <w:lang w:val="ru-RU"/>
        </w:rPr>
        <w:t>изпълнение</w:t>
      </w:r>
      <w:proofErr w:type="spellEnd"/>
      <w:r w:rsidRPr="002A06A0">
        <w:rPr>
          <w:lang w:val="ru-RU"/>
        </w:rPr>
        <w:t xml:space="preserve"> (</w:t>
      </w:r>
      <w:proofErr w:type="spellStart"/>
      <w:r w:rsidRPr="002A06A0">
        <w:rPr>
          <w:lang w:val="ru-RU"/>
        </w:rPr>
        <w:t>общо</w:t>
      </w:r>
      <w:proofErr w:type="spellEnd"/>
      <w:r w:rsidRPr="002A06A0">
        <w:rPr>
          <w:lang w:val="ru-RU"/>
        </w:rPr>
        <w:t xml:space="preserve">): </w:t>
      </w:r>
    </w:p>
    <w:p w:rsidR="003836DE" w:rsidRPr="002A06A0" w:rsidRDefault="003836DE">
      <w:pPr>
        <w:tabs>
          <w:tab w:val="center" w:pos="557"/>
          <w:tab w:val="center" w:pos="2643"/>
        </w:tabs>
        <w:spacing w:after="0" w:line="259" w:lineRule="auto"/>
        <w:ind w:left="0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се разучат </w:t>
      </w:r>
      <w:proofErr w:type="spellStart"/>
      <w:r w:rsidRPr="002A06A0">
        <w:rPr>
          <w:lang w:val="ru-RU"/>
        </w:rPr>
        <w:t>основните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елементи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електротехническата</w:t>
      </w:r>
      <w:proofErr w:type="spellEnd"/>
      <w:r w:rsidRPr="002A06A0">
        <w:rPr>
          <w:lang w:val="ru-RU"/>
        </w:rPr>
        <w:t xml:space="preserve"> верига/схема. </w:t>
      </w:r>
    </w:p>
    <w:p w:rsidR="003836DE" w:rsidRPr="002A06A0" w:rsidRDefault="003836DE" w:rsidP="003836DE">
      <w:pPr>
        <w:ind w:left="1101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се </w:t>
      </w:r>
      <w:proofErr w:type="spellStart"/>
      <w:r w:rsidRPr="002A06A0">
        <w:rPr>
          <w:lang w:val="ru-RU"/>
        </w:rPr>
        <w:t>проектира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електрическа</w:t>
      </w:r>
      <w:proofErr w:type="spellEnd"/>
      <w:r w:rsidRPr="002A06A0">
        <w:rPr>
          <w:lang w:val="ru-RU"/>
        </w:rPr>
        <w:t xml:space="preserve"> схе</w:t>
      </w:r>
      <w:r w:rsidRPr="002A06A0">
        <w:rPr>
          <w:lang w:val="ru-RU"/>
        </w:rPr>
        <w:t xml:space="preserve">ма </w:t>
      </w:r>
      <w:proofErr w:type="spellStart"/>
      <w:r w:rsidRPr="002A06A0">
        <w:rPr>
          <w:lang w:val="ru-RU"/>
        </w:rPr>
        <w:t>визуализираща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действието</w:t>
      </w:r>
      <w:proofErr w:type="spellEnd"/>
      <w:r w:rsidRPr="002A06A0">
        <w:rPr>
          <w:lang w:val="ru-RU"/>
        </w:rPr>
        <w:t xml:space="preserve"> на компонент от </w:t>
      </w:r>
      <w:proofErr w:type="spellStart"/>
      <w:r w:rsidRPr="002A06A0">
        <w:rPr>
          <w:lang w:val="ru-RU"/>
        </w:rPr>
        <w:t>веригата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източник</w:t>
      </w:r>
      <w:proofErr w:type="spellEnd"/>
      <w:r w:rsidRPr="002A06A0">
        <w:rPr>
          <w:lang w:val="ru-RU"/>
        </w:rPr>
        <w:t xml:space="preserve">/товар. </w:t>
      </w:r>
      <w:proofErr w:type="spellStart"/>
      <w:r w:rsidRPr="002A06A0">
        <w:rPr>
          <w:lang w:val="ru-RU"/>
        </w:rPr>
        <w:t>Посоката</w:t>
      </w:r>
      <w:proofErr w:type="spellEnd"/>
      <w:r w:rsidRPr="002A06A0">
        <w:rPr>
          <w:lang w:val="ru-RU"/>
        </w:rPr>
        <w:t xml:space="preserve">/знака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символи</w:t>
      </w:r>
      <w:proofErr w:type="spellEnd"/>
      <w:r w:rsidRPr="002A06A0">
        <w:rPr>
          <w:lang w:val="ru-RU"/>
        </w:rPr>
        <w:t xml:space="preserve"> за </w:t>
      </w:r>
      <w:proofErr w:type="spellStart"/>
      <w:r w:rsidRPr="002A06A0">
        <w:rPr>
          <w:lang w:val="ru-RU"/>
        </w:rPr>
        <w:t>моментната</w:t>
      </w:r>
      <w:proofErr w:type="spellEnd"/>
      <w:r w:rsidRPr="002A06A0">
        <w:rPr>
          <w:lang w:val="ru-RU"/>
        </w:rPr>
        <w:t xml:space="preserve"> роля на компонента. </w:t>
      </w:r>
    </w:p>
    <w:p w:rsidR="003836DE" w:rsidRPr="002A06A0" w:rsidRDefault="003836DE" w:rsidP="003836DE">
      <w:pPr>
        <w:ind w:left="1101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се разучи </w:t>
      </w:r>
      <w:proofErr w:type="spellStart"/>
      <w:r w:rsidRPr="002A06A0">
        <w:rPr>
          <w:lang w:val="ru-RU"/>
        </w:rPr>
        <w:t>графичното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означение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полупроводниковия</w:t>
      </w:r>
      <w:proofErr w:type="spellEnd"/>
      <w:r w:rsidRPr="002A06A0">
        <w:rPr>
          <w:lang w:val="ru-RU"/>
        </w:rPr>
        <w:t xml:space="preserve"> диод и </w:t>
      </w:r>
      <w:proofErr w:type="spellStart"/>
      <w:r w:rsidRPr="002A06A0">
        <w:rPr>
          <w:lang w:val="ru-RU"/>
        </w:rPr>
        <w:t>семантиката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наименованието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му</w:t>
      </w:r>
      <w:proofErr w:type="spellEnd"/>
      <w:r w:rsidRPr="002A06A0">
        <w:rPr>
          <w:lang w:val="ru-RU"/>
        </w:rPr>
        <w:t xml:space="preserve">. </w:t>
      </w:r>
      <w:proofErr w:type="spellStart"/>
      <w:r w:rsidRPr="003836DE">
        <w:rPr>
          <w:lang w:val="ru-RU"/>
        </w:rPr>
        <w:t>Характерни</w:t>
      </w:r>
      <w:proofErr w:type="spellEnd"/>
      <w:r w:rsidRPr="003836DE">
        <w:rPr>
          <w:lang w:val="ru-RU"/>
        </w:rPr>
        <w:t xml:space="preserve"> маркировки </w:t>
      </w:r>
      <w:proofErr w:type="spellStart"/>
      <w:r w:rsidRPr="003836DE">
        <w:rPr>
          <w:lang w:val="ru-RU"/>
        </w:rPr>
        <w:t>върху</w:t>
      </w:r>
      <w:proofErr w:type="spellEnd"/>
      <w:r w:rsidRPr="003836DE">
        <w:rPr>
          <w:lang w:val="ru-RU"/>
        </w:rPr>
        <w:t xml:space="preserve"> </w:t>
      </w:r>
      <w:proofErr w:type="spellStart"/>
      <w:r w:rsidRPr="003836DE">
        <w:rPr>
          <w:lang w:val="ru-RU"/>
        </w:rPr>
        <w:t>корпусите</w:t>
      </w:r>
      <w:proofErr w:type="spellEnd"/>
      <w:r w:rsidRPr="003836DE">
        <w:rPr>
          <w:lang w:val="ru-RU"/>
        </w:rPr>
        <w:t xml:space="preserve"> на </w:t>
      </w:r>
      <w:proofErr w:type="spellStart"/>
      <w:r w:rsidRPr="003836DE">
        <w:rPr>
          <w:lang w:val="ru-RU"/>
        </w:rPr>
        <w:t>диодите</w:t>
      </w:r>
      <w:proofErr w:type="spellEnd"/>
      <w:r w:rsidRPr="003836DE">
        <w:rPr>
          <w:lang w:val="ru-RU"/>
        </w:rPr>
        <w:t xml:space="preserve">. </w:t>
      </w:r>
    </w:p>
    <w:p w:rsidR="003836DE" w:rsidRPr="003836DE" w:rsidRDefault="003836DE" w:rsidP="003836DE">
      <w:pPr>
        <w:ind w:left="1101" w:firstLine="0"/>
        <w:rPr>
          <w:lang w:val="ru-RU"/>
        </w:rPr>
      </w:pPr>
    </w:p>
    <w:p w:rsidR="007B18D9" w:rsidRPr="003836DE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се разучи ВАХ на </w:t>
      </w:r>
      <w:proofErr w:type="spellStart"/>
      <w:r w:rsidRPr="002A06A0">
        <w:rPr>
          <w:lang w:val="ru-RU"/>
        </w:rPr>
        <w:t>полупроводниковия</w:t>
      </w:r>
      <w:proofErr w:type="spellEnd"/>
      <w:r w:rsidRPr="002A06A0">
        <w:rPr>
          <w:lang w:val="ru-RU"/>
        </w:rPr>
        <w:t xml:space="preserve"> диод  1</w:t>
      </w:r>
      <w:r>
        <w:t>N</w:t>
      </w:r>
      <w:r w:rsidRPr="002A06A0">
        <w:rPr>
          <w:lang w:val="ru-RU"/>
        </w:rPr>
        <w:t xml:space="preserve">4148.  </w:t>
      </w:r>
      <w:r w:rsidRPr="003836DE">
        <w:rPr>
          <w:lang w:val="ru-RU"/>
        </w:rPr>
        <w:t xml:space="preserve">4 квадранта характеристика. </w:t>
      </w:r>
    </w:p>
    <w:p w:rsidR="007B18D9" w:rsidRPr="002A06A0" w:rsidRDefault="009E1823">
      <w:pPr>
        <w:spacing w:after="0" w:line="259" w:lineRule="auto"/>
        <w:ind w:left="0" w:right="154" w:firstLine="0"/>
        <w:jc w:val="center"/>
        <w:rPr>
          <w:lang w:val="ru-RU"/>
        </w:rPr>
      </w:pPr>
      <w:proofErr w:type="spellStart"/>
      <w:r w:rsidRPr="002A06A0">
        <w:rPr>
          <w:lang w:val="ru-RU"/>
        </w:rPr>
        <w:t>електрическа</w:t>
      </w:r>
      <w:proofErr w:type="spellEnd"/>
      <w:r w:rsidRPr="002A06A0">
        <w:rPr>
          <w:lang w:val="ru-RU"/>
        </w:rPr>
        <w:t xml:space="preserve"> схема </w:t>
      </w:r>
      <w:proofErr w:type="spellStart"/>
      <w:r w:rsidRPr="002A06A0">
        <w:rPr>
          <w:lang w:val="ru-RU"/>
        </w:rPr>
        <w:t>визуализираща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действието</w:t>
      </w:r>
      <w:proofErr w:type="spellEnd"/>
      <w:r w:rsidRPr="002A06A0">
        <w:rPr>
          <w:lang w:val="ru-RU"/>
        </w:rPr>
        <w:t xml:space="preserve"> на диода в </w:t>
      </w:r>
      <w:proofErr w:type="spellStart"/>
      <w:r w:rsidRPr="002A06A0">
        <w:rPr>
          <w:lang w:val="ru-RU"/>
        </w:rPr>
        <w:t>различните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квадранти</w:t>
      </w:r>
      <w:proofErr w:type="spellEnd"/>
      <w:r w:rsidRPr="002A06A0">
        <w:rPr>
          <w:lang w:val="ru-RU"/>
        </w:rPr>
        <w:t xml:space="preserve">. </w:t>
      </w:r>
    </w:p>
    <w:p w:rsidR="007B18D9" w:rsidRDefault="009E1823">
      <w:pPr>
        <w:ind w:left="1124"/>
        <w:rPr>
          <w:lang w:val="ru-RU"/>
        </w:rPr>
      </w:pPr>
      <w:proofErr w:type="spellStart"/>
      <w:r w:rsidRPr="002A06A0">
        <w:rPr>
          <w:lang w:val="ru-RU"/>
        </w:rPr>
        <w:t>Посоката</w:t>
      </w:r>
      <w:proofErr w:type="spellEnd"/>
      <w:r w:rsidRPr="002A06A0">
        <w:rPr>
          <w:lang w:val="ru-RU"/>
        </w:rPr>
        <w:t xml:space="preserve">/знака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си</w:t>
      </w:r>
      <w:r w:rsidRPr="002A06A0">
        <w:rPr>
          <w:lang w:val="ru-RU"/>
        </w:rPr>
        <w:t>мволи</w:t>
      </w:r>
      <w:proofErr w:type="spellEnd"/>
      <w:r w:rsidRPr="002A06A0">
        <w:rPr>
          <w:lang w:val="ru-RU"/>
        </w:rPr>
        <w:t xml:space="preserve"> за </w:t>
      </w:r>
      <w:proofErr w:type="spellStart"/>
      <w:r w:rsidRPr="002A06A0">
        <w:rPr>
          <w:lang w:val="ru-RU"/>
        </w:rPr>
        <w:t>моментната</w:t>
      </w:r>
      <w:proofErr w:type="spellEnd"/>
      <w:r w:rsidRPr="002A06A0">
        <w:rPr>
          <w:lang w:val="ru-RU"/>
        </w:rPr>
        <w:t xml:space="preserve"> роля на компонента. </w:t>
      </w:r>
    </w:p>
    <w:p w:rsidR="003836DE" w:rsidRPr="002A06A0" w:rsidRDefault="003836DE">
      <w:pPr>
        <w:ind w:left="1124"/>
        <w:rPr>
          <w:lang w:val="ru-RU"/>
        </w:rPr>
      </w:pPr>
    </w:p>
    <w:p w:rsidR="007B18D9" w:rsidRPr="003836DE" w:rsidRDefault="009E1823" w:rsidP="003836DE">
      <w:pPr>
        <w:numPr>
          <w:ilvl w:val="0"/>
          <w:numId w:val="2"/>
        </w:numPr>
        <w:spacing w:after="146"/>
        <w:ind w:hanging="341"/>
        <w:rPr>
          <w:lang w:val="ru-RU"/>
        </w:rPr>
      </w:pPr>
      <w:r w:rsidRPr="002A06A0">
        <w:rPr>
          <w:lang w:val="ru-RU"/>
        </w:rPr>
        <w:t xml:space="preserve">Да се разучи режима на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 на диода в права </w:t>
      </w:r>
      <w:proofErr w:type="spellStart"/>
      <w:r w:rsidRPr="002A06A0">
        <w:rPr>
          <w:lang w:val="ru-RU"/>
        </w:rPr>
        <w:t>посока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Характерни</w:t>
      </w:r>
      <w:proofErr w:type="spellEnd"/>
      <w:r w:rsidRPr="002A06A0">
        <w:rPr>
          <w:lang w:val="ru-RU"/>
        </w:rPr>
        <w:t xml:space="preserve"> точки от </w:t>
      </w:r>
      <w:proofErr w:type="spellStart"/>
      <w:r w:rsidRPr="002A06A0">
        <w:rPr>
          <w:lang w:val="ru-RU"/>
        </w:rPr>
        <w:t>графиката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Нанасяне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стойности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техните</w:t>
      </w:r>
      <w:proofErr w:type="spellEnd"/>
      <w:r w:rsidRPr="002A06A0">
        <w:rPr>
          <w:lang w:val="ru-RU"/>
        </w:rPr>
        <w:t xml:space="preserve"> наименования от </w:t>
      </w:r>
      <w:proofErr w:type="spellStart"/>
      <w:r w:rsidRPr="002A06A0">
        <w:rPr>
          <w:lang w:val="ru-RU"/>
        </w:rPr>
        <w:t>каталожните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данни</w:t>
      </w:r>
      <w:proofErr w:type="spellEnd"/>
      <w:r w:rsidRPr="002A06A0">
        <w:rPr>
          <w:lang w:val="ru-RU"/>
        </w:rPr>
        <w:t xml:space="preserve"> на диода 1</w:t>
      </w:r>
      <w:r>
        <w:t>N</w:t>
      </w:r>
      <w:r w:rsidRPr="002A06A0">
        <w:rPr>
          <w:lang w:val="ru-RU"/>
        </w:rPr>
        <w:t xml:space="preserve">4148 в </w:t>
      </w:r>
      <w:proofErr w:type="spellStart"/>
      <w:r w:rsidRPr="002A06A0">
        <w:rPr>
          <w:lang w:val="ru-RU"/>
        </w:rPr>
        <w:t>конкретното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. В </w:t>
      </w:r>
      <w:proofErr w:type="spellStart"/>
      <w:r w:rsidRPr="002A06A0">
        <w:rPr>
          <w:lang w:val="ru-RU"/>
        </w:rPr>
        <w:t>същия</w:t>
      </w:r>
      <w:proofErr w:type="spellEnd"/>
      <w:r w:rsidRPr="002A06A0">
        <w:rPr>
          <w:lang w:val="ru-RU"/>
        </w:rPr>
        <w:t xml:space="preserve"> квадрант да</w:t>
      </w:r>
      <w:r w:rsidRPr="002A06A0">
        <w:rPr>
          <w:lang w:val="ru-RU"/>
        </w:rPr>
        <w:t xml:space="preserve"> се 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със</w:t>
      </w:r>
      <w:proofErr w:type="spellEnd"/>
      <w:r w:rsidRPr="002A06A0">
        <w:rPr>
          <w:lang w:val="ru-RU"/>
        </w:rPr>
        <w:t xml:space="preserve"> зелен </w:t>
      </w:r>
      <w:proofErr w:type="spellStart"/>
      <w:r w:rsidRPr="002A06A0">
        <w:rPr>
          <w:lang w:val="ru-RU"/>
        </w:rPr>
        <w:t>цвят</w:t>
      </w:r>
      <w:proofErr w:type="spellEnd"/>
      <w:r w:rsidRPr="002A06A0">
        <w:rPr>
          <w:lang w:val="ru-RU"/>
        </w:rPr>
        <w:t xml:space="preserve"> ВАХ на затворен </w:t>
      </w:r>
      <w:proofErr w:type="spellStart"/>
      <w:r w:rsidRPr="002A06A0">
        <w:rPr>
          <w:lang w:val="ru-RU"/>
        </w:rPr>
        <w:t>електрически</w:t>
      </w:r>
      <w:proofErr w:type="spellEnd"/>
      <w:r w:rsidRPr="002A06A0">
        <w:rPr>
          <w:lang w:val="ru-RU"/>
        </w:rPr>
        <w:t xml:space="preserve"> ключ  за </w:t>
      </w:r>
      <w:proofErr w:type="spellStart"/>
      <w:r w:rsidRPr="002A06A0">
        <w:rPr>
          <w:lang w:val="ru-RU"/>
        </w:rPr>
        <w:t>дадените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мащаби</w:t>
      </w:r>
      <w:proofErr w:type="spellEnd"/>
      <w:r w:rsidRPr="002A06A0">
        <w:rPr>
          <w:lang w:val="ru-RU"/>
        </w:rPr>
        <w:t xml:space="preserve">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. В </w:t>
      </w:r>
      <w:proofErr w:type="spellStart"/>
      <w:r w:rsidRPr="002A06A0">
        <w:rPr>
          <w:lang w:val="ru-RU"/>
        </w:rPr>
        <w:t>същия</w:t>
      </w:r>
      <w:proofErr w:type="spellEnd"/>
      <w:r w:rsidRPr="002A06A0">
        <w:rPr>
          <w:lang w:val="ru-RU"/>
        </w:rPr>
        <w:t xml:space="preserve"> квадрант да се 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със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червен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цвят</w:t>
      </w:r>
      <w:proofErr w:type="spellEnd"/>
      <w:r w:rsidRPr="002A06A0">
        <w:rPr>
          <w:lang w:val="ru-RU"/>
        </w:rPr>
        <w:t xml:space="preserve"> ВАХ на резистор/</w:t>
      </w:r>
      <w:proofErr w:type="spellStart"/>
      <w:r w:rsidRPr="002A06A0">
        <w:rPr>
          <w:lang w:val="ru-RU"/>
        </w:rPr>
        <w:t>съпротивление</w:t>
      </w:r>
      <w:proofErr w:type="spellEnd"/>
      <w:r w:rsidR="003836DE">
        <w:rPr>
          <w:lang w:val="ru-RU"/>
        </w:rPr>
        <w:t xml:space="preserve"> </w:t>
      </w:r>
      <w:proofErr w:type="spellStart"/>
      <w:r w:rsidR="003836DE">
        <w:rPr>
          <w:lang w:val="ru-RU"/>
        </w:rPr>
        <w:t>със</w:t>
      </w:r>
      <w:proofErr w:type="spellEnd"/>
      <w:r w:rsidR="003836DE">
        <w:rPr>
          <w:lang w:val="ru-RU"/>
        </w:rPr>
        <w:t xml:space="preserve"> </w:t>
      </w:r>
      <w:proofErr w:type="spellStart"/>
      <w:r w:rsidR="003836DE">
        <w:rPr>
          <w:lang w:val="ru-RU"/>
        </w:rPr>
        <w:t>стойност</w:t>
      </w:r>
      <w:proofErr w:type="spellEnd"/>
      <w:r w:rsidR="003836DE">
        <w:rPr>
          <w:lang w:val="ru-RU"/>
        </w:rPr>
        <w:t xml:space="preserve"> 100Ω  за </w:t>
      </w:r>
      <w:proofErr w:type="spellStart"/>
      <w:r w:rsidR="003836DE">
        <w:rPr>
          <w:lang w:val="ru-RU"/>
        </w:rPr>
        <w:t>дадените</w:t>
      </w:r>
      <w:proofErr w:type="spellEnd"/>
      <w:r w:rsidRPr="003836DE">
        <w:rPr>
          <w:lang w:val="ru-RU"/>
        </w:rPr>
        <w:t xml:space="preserve"> </w:t>
      </w:r>
    </w:p>
    <w:p w:rsidR="007B18D9" w:rsidRDefault="009E1823">
      <w:pPr>
        <w:ind w:left="1116"/>
        <w:rPr>
          <w:lang w:val="ru-RU"/>
        </w:rPr>
      </w:pPr>
      <w:proofErr w:type="spellStart"/>
      <w:r w:rsidRPr="002A06A0">
        <w:rPr>
          <w:lang w:val="ru-RU"/>
        </w:rPr>
        <w:t>мащаби</w:t>
      </w:r>
      <w:proofErr w:type="spellEnd"/>
      <w:r w:rsidRPr="002A06A0">
        <w:rPr>
          <w:lang w:val="ru-RU"/>
        </w:rPr>
        <w:t xml:space="preserve">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. </w:t>
      </w:r>
    </w:p>
    <w:p w:rsidR="003836DE" w:rsidRPr="002A06A0" w:rsidRDefault="003836DE" w:rsidP="003836DE">
      <w:pPr>
        <w:ind w:left="0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се разучи режима на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 на диода в обратна </w:t>
      </w:r>
      <w:proofErr w:type="spellStart"/>
      <w:r w:rsidRPr="002A06A0">
        <w:rPr>
          <w:lang w:val="ru-RU"/>
        </w:rPr>
        <w:t>посока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Характерни</w:t>
      </w:r>
      <w:proofErr w:type="spellEnd"/>
      <w:r w:rsidRPr="002A06A0">
        <w:rPr>
          <w:lang w:val="ru-RU"/>
        </w:rPr>
        <w:t xml:space="preserve"> точки от </w:t>
      </w:r>
      <w:proofErr w:type="spellStart"/>
      <w:r w:rsidRPr="002A06A0">
        <w:rPr>
          <w:lang w:val="ru-RU"/>
        </w:rPr>
        <w:t>графиката</w:t>
      </w:r>
      <w:proofErr w:type="spellEnd"/>
      <w:r w:rsidRPr="002A06A0">
        <w:rPr>
          <w:lang w:val="ru-RU"/>
        </w:rPr>
        <w:t xml:space="preserve">. </w:t>
      </w:r>
      <w:proofErr w:type="spellStart"/>
      <w:r w:rsidRPr="002A06A0">
        <w:rPr>
          <w:lang w:val="ru-RU"/>
        </w:rPr>
        <w:t>Нанасяне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стойности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техните</w:t>
      </w:r>
      <w:proofErr w:type="spellEnd"/>
      <w:r w:rsidRPr="002A06A0">
        <w:rPr>
          <w:lang w:val="ru-RU"/>
        </w:rPr>
        <w:t xml:space="preserve"> наименования от </w:t>
      </w:r>
      <w:proofErr w:type="spellStart"/>
      <w:r w:rsidRPr="002A06A0">
        <w:rPr>
          <w:lang w:val="ru-RU"/>
        </w:rPr>
        <w:t>каталожните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данни</w:t>
      </w:r>
      <w:proofErr w:type="spellEnd"/>
      <w:r w:rsidRPr="002A06A0">
        <w:rPr>
          <w:lang w:val="ru-RU"/>
        </w:rPr>
        <w:t xml:space="preserve"> на диода 1</w:t>
      </w:r>
      <w:r>
        <w:t>N</w:t>
      </w:r>
      <w:r w:rsidRPr="002A06A0">
        <w:rPr>
          <w:lang w:val="ru-RU"/>
        </w:rPr>
        <w:t xml:space="preserve">4148 в </w:t>
      </w:r>
      <w:proofErr w:type="spellStart"/>
      <w:r w:rsidRPr="002A06A0">
        <w:rPr>
          <w:lang w:val="ru-RU"/>
        </w:rPr>
        <w:t>конкретното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. В </w:t>
      </w:r>
      <w:proofErr w:type="spellStart"/>
      <w:r w:rsidRPr="002A06A0">
        <w:rPr>
          <w:lang w:val="ru-RU"/>
        </w:rPr>
        <w:t>същия</w:t>
      </w:r>
      <w:proofErr w:type="spellEnd"/>
      <w:r w:rsidRPr="002A06A0">
        <w:rPr>
          <w:lang w:val="ru-RU"/>
        </w:rPr>
        <w:t xml:space="preserve"> квадрант да се 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със</w:t>
      </w:r>
      <w:proofErr w:type="spellEnd"/>
      <w:r w:rsidRPr="002A06A0">
        <w:rPr>
          <w:lang w:val="ru-RU"/>
        </w:rPr>
        <w:t xml:space="preserve"> зелен </w:t>
      </w:r>
      <w:proofErr w:type="spellStart"/>
      <w:r w:rsidRPr="002A06A0">
        <w:rPr>
          <w:lang w:val="ru-RU"/>
        </w:rPr>
        <w:t>цвят</w:t>
      </w:r>
      <w:proofErr w:type="spellEnd"/>
      <w:r w:rsidRPr="002A06A0">
        <w:rPr>
          <w:lang w:val="ru-RU"/>
        </w:rPr>
        <w:t xml:space="preserve"> ВАХ на отво</w:t>
      </w:r>
      <w:r w:rsidRPr="002A06A0">
        <w:rPr>
          <w:lang w:val="ru-RU"/>
        </w:rPr>
        <w:t xml:space="preserve">рен </w:t>
      </w:r>
      <w:proofErr w:type="spellStart"/>
      <w:r w:rsidRPr="002A06A0">
        <w:rPr>
          <w:lang w:val="ru-RU"/>
        </w:rPr>
        <w:t>електрически</w:t>
      </w:r>
      <w:proofErr w:type="spellEnd"/>
      <w:r w:rsidRPr="002A06A0">
        <w:rPr>
          <w:lang w:val="ru-RU"/>
        </w:rPr>
        <w:t xml:space="preserve"> ключ  за </w:t>
      </w:r>
      <w:proofErr w:type="spellStart"/>
      <w:r w:rsidRPr="002A06A0">
        <w:rPr>
          <w:lang w:val="ru-RU"/>
        </w:rPr>
        <w:t>дадените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мащаби</w:t>
      </w:r>
      <w:proofErr w:type="spellEnd"/>
      <w:r w:rsidRPr="002A06A0">
        <w:rPr>
          <w:lang w:val="ru-RU"/>
        </w:rPr>
        <w:t xml:space="preserve">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. В </w:t>
      </w:r>
      <w:proofErr w:type="spellStart"/>
      <w:r w:rsidRPr="002A06A0">
        <w:rPr>
          <w:lang w:val="ru-RU"/>
        </w:rPr>
        <w:t>същия</w:t>
      </w:r>
      <w:proofErr w:type="spellEnd"/>
      <w:r w:rsidRPr="002A06A0">
        <w:rPr>
          <w:lang w:val="ru-RU"/>
        </w:rPr>
        <w:t xml:space="preserve"> квадрант да се 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със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червен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цвят</w:t>
      </w:r>
      <w:proofErr w:type="spellEnd"/>
      <w:r w:rsidRPr="002A06A0">
        <w:rPr>
          <w:lang w:val="ru-RU"/>
        </w:rPr>
        <w:t xml:space="preserve"> ВАХ на резистор/</w:t>
      </w:r>
      <w:proofErr w:type="spellStart"/>
      <w:r w:rsidRPr="002A06A0">
        <w:rPr>
          <w:lang w:val="ru-RU"/>
        </w:rPr>
        <w:t>съпротивление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със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стойност</w:t>
      </w:r>
      <w:proofErr w:type="spellEnd"/>
      <w:r w:rsidRPr="002A06A0">
        <w:rPr>
          <w:lang w:val="ru-RU"/>
        </w:rPr>
        <w:t xml:space="preserve"> 100Ω  за </w:t>
      </w:r>
      <w:proofErr w:type="spellStart"/>
      <w:r w:rsidRPr="002A06A0">
        <w:rPr>
          <w:lang w:val="ru-RU"/>
        </w:rPr>
        <w:t>дадените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мащаби</w:t>
      </w:r>
      <w:proofErr w:type="spellEnd"/>
      <w:r w:rsidRPr="002A06A0">
        <w:rPr>
          <w:lang w:val="ru-RU"/>
        </w:rPr>
        <w:t xml:space="preserve"> на тока и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. </w:t>
      </w:r>
    </w:p>
    <w:p w:rsidR="003836DE" w:rsidRPr="002A06A0" w:rsidRDefault="003836DE" w:rsidP="003836DE">
      <w:pPr>
        <w:ind w:left="1101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</w:t>
      </w:r>
      <w:proofErr w:type="spellStart"/>
      <w:r w:rsidRPr="002A06A0">
        <w:rPr>
          <w:lang w:val="ru-RU"/>
        </w:rPr>
        <w:t>проектира</w:t>
      </w:r>
      <w:proofErr w:type="spellEnd"/>
      <w:r w:rsidRPr="002A06A0">
        <w:rPr>
          <w:lang w:val="ru-RU"/>
        </w:rPr>
        <w:t>/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схема </w:t>
      </w:r>
      <w:proofErr w:type="spellStart"/>
      <w:r w:rsidRPr="002A06A0">
        <w:rPr>
          <w:lang w:val="ru-RU"/>
        </w:rPr>
        <w:t>състояща</w:t>
      </w:r>
      <w:proofErr w:type="spellEnd"/>
      <w:r w:rsidRPr="002A06A0">
        <w:rPr>
          <w:lang w:val="ru-RU"/>
        </w:rPr>
        <w:t xml:space="preserve"> се от диод в</w:t>
      </w:r>
      <w:r w:rsidRPr="002A06A0">
        <w:rPr>
          <w:lang w:val="ru-RU"/>
        </w:rPr>
        <w:t xml:space="preserve"> право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токозахранващ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източник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волтметър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амперметър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други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нужни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компоненти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така</w:t>
      </w:r>
      <w:proofErr w:type="spellEnd"/>
      <w:r w:rsidRPr="002A06A0">
        <w:rPr>
          <w:lang w:val="ru-RU"/>
        </w:rPr>
        <w:t xml:space="preserve"> че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се </w:t>
      </w:r>
      <w:proofErr w:type="spellStart"/>
      <w:r w:rsidRPr="002A06A0">
        <w:rPr>
          <w:lang w:val="ru-RU"/>
        </w:rPr>
        <w:t>задава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през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равни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интервали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 и на </w:t>
      </w:r>
      <w:proofErr w:type="spellStart"/>
      <w:r w:rsidRPr="002A06A0">
        <w:rPr>
          <w:lang w:val="ru-RU"/>
        </w:rPr>
        <w:t>същите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интервали</w:t>
      </w:r>
      <w:proofErr w:type="spellEnd"/>
      <w:r w:rsidRPr="002A06A0">
        <w:rPr>
          <w:lang w:val="ru-RU"/>
        </w:rPr>
        <w:t xml:space="preserve"> се следи тока, да се получи ВАХ в права </w:t>
      </w:r>
      <w:proofErr w:type="spellStart"/>
      <w:r w:rsidRPr="002A06A0">
        <w:rPr>
          <w:lang w:val="ru-RU"/>
        </w:rPr>
        <w:t>посока</w:t>
      </w:r>
      <w:proofErr w:type="spellEnd"/>
      <w:r w:rsidRPr="002A06A0">
        <w:rPr>
          <w:lang w:val="ru-RU"/>
        </w:rPr>
        <w:t xml:space="preserve">. </w:t>
      </w:r>
      <w:r w:rsidRPr="003836DE">
        <w:rPr>
          <w:lang w:val="ru-RU"/>
        </w:rPr>
        <w:t xml:space="preserve">Задайте </w:t>
      </w:r>
      <w:proofErr w:type="spellStart"/>
      <w:r w:rsidRPr="003836DE">
        <w:rPr>
          <w:lang w:val="ru-RU"/>
        </w:rPr>
        <w:t>полярност</w:t>
      </w:r>
      <w:proofErr w:type="spellEnd"/>
      <w:r w:rsidRPr="003836DE">
        <w:rPr>
          <w:lang w:val="ru-RU"/>
        </w:rPr>
        <w:t xml:space="preserve"> и </w:t>
      </w:r>
      <w:proofErr w:type="spellStart"/>
      <w:r w:rsidRPr="003836DE">
        <w:rPr>
          <w:lang w:val="ru-RU"/>
        </w:rPr>
        <w:t>стойност</w:t>
      </w:r>
      <w:proofErr w:type="spellEnd"/>
      <w:r w:rsidRPr="003836DE">
        <w:rPr>
          <w:lang w:val="ru-RU"/>
        </w:rPr>
        <w:t xml:space="preserve"> на </w:t>
      </w:r>
      <w:proofErr w:type="spellStart"/>
      <w:r w:rsidRPr="003836DE">
        <w:rPr>
          <w:lang w:val="ru-RU"/>
        </w:rPr>
        <w:t>захранв</w:t>
      </w:r>
      <w:r w:rsidRPr="003836DE">
        <w:rPr>
          <w:lang w:val="ru-RU"/>
        </w:rPr>
        <w:t>ащия</w:t>
      </w:r>
      <w:proofErr w:type="spellEnd"/>
      <w:r w:rsidRPr="003836DE">
        <w:rPr>
          <w:lang w:val="ru-RU"/>
        </w:rPr>
        <w:t xml:space="preserve"> </w:t>
      </w:r>
      <w:proofErr w:type="spellStart"/>
      <w:r w:rsidRPr="003836DE">
        <w:rPr>
          <w:lang w:val="ru-RU"/>
        </w:rPr>
        <w:t>източник</w:t>
      </w:r>
      <w:proofErr w:type="spellEnd"/>
      <w:r w:rsidRPr="003836DE">
        <w:rPr>
          <w:lang w:val="ru-RU"/>
        </w:rPr>
        <w:t xml:space="preserve">. </w:t>
      </w:r>
    </w:p>
    <w:p w:rsidR="003836DE" w:rsidRPr="003836DE" w:rsidRDefault="003836DE" w:rsidP="003836DE">
      <w:pPr>
        <w:ind w:left="1101" w:firstLine="0"/>
        <w:rPr>
          <w:lang w:val="ru-RU"/>
        </w:rPr>
      </w:pPr>
    </w:p>
    <w:p w:rsidR="007B18D9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</w:t>
      </w:r>
      <w:proofErr w:type="spellStart"/>
      <w:r w:rsidRPr="002A06A0">
        <w:rPr>
          <w:lang w:val="ru-RU"/>
        </w:rPr>
        <w:t>проектира</w:t>
      </w:r>
      <w:proofErr w:type="spellEnd"/>
      <w:r w:rsidRPr="002A06A0">
        <w:rPr>
          <w:lang w:val="ru-RU"/>
        </w:rPr>
        <w:t>/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схема </w:t>
      </w:r>
      <w:proofErr w:type="spellStart"/>
      <w:r w:rsidRPr="002A06A0">
        <w:rPr>
          <w:lang w:val="ru-RU"/>
        </w:rPr>
        <w:t>състояща</w:t>
      </w:r>
      <w:proofErr w:type="spellEnd"/>
      <w:r w:rsidRPr="002A06A0">
        <w:rPr>
          <w:lang w:val="ru-RU"/>
        </w:rPr>
        <w:t xml:space="preserve"> се от диод в обратно </w:t>
      </w:r>
      <w:proofErr w:type="spellStart"/>
      <w:r w:rsidRPr="002A06A0">
        <w:rPr>
          <w:lang w:val="ru-RU"/>
        </w:rPr>
        <w:t>свързване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токозахранващ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източник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волтметър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амперметър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други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нужни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компоненти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така</w:t>
      </w:r>
      <w:proofErr w:type="spellEnd"/>
      <w:r w:rsidRPr="002A06A0">
        <w:rPr>
          <w:lang w:val="ru-RU"/>
        </w:rPr>
        <w:t xml:space="preserve"> че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се </w:t>
      </w:r>
      <w:proofErr w:type="spellStart"/>
      <w:r w:rsidRPr="002A06A0">
        <w:rPr>
          <w:lang w:val="ru-RU"/>
        </w:rPr>
        <w:t>задава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през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равни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интервали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напрежението</w:t>
      </w:r>
      <w:proofErr w:type="spellEnd"/>
      <w:r w:rsidRPr="002A06A0">
        <w:rPr>
          <w:lang w:val="ru-RU"/>
        </w:rPr>
        <w:t xml:space="preserve"> и на </w:t>
      </w:r>
      <w:proofErr w:type="spellStart"/>
      <w:r w:rsidRPr="002A06A0">
        <w:rPr>
          <w:lang w:val="ru-RU"/>
        </w:rPr>
        <w:t>същите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интервали</w:t>
      </w:r>
      <w:proofErr w:type="spellEnd"/>
      <w:r w:rsidRPr="002A06A0">
        <w:rPr>
          <w:lang w:val="ru-RU"/>
        </w:rPr>
        <w:t xml:space="preserve"> се следи тока, да се</w:t>
      </w:r>
      <w:r w:rsidRPr="002A06A0">
        <w:rPr>
          <w:lang w:val="ru-RU"/>
        </w:rPr>
        <w:t xml:space="preserve"> получи ВАХ в обратна </w:t>
      </w:r>
      <w:proofErr w:type="spellStart"/>
      <w:r w:rsidRPr="002A06A0">
        <w:rPr>
          <w:lang w:val="ru-RU"/>
        </w:rPr>
        <w:t>посока</w:t>
      </w:r>
      <w:proofErr w:type="spellEnd"/>
      <w:r w:rsidRPr="002A06A0">
        <w:rPr>
          <w:lang w:val="ru-RU"/>
        </w:rPr>
        <w:t xml:space="preserve">. </w:t>
      </w:r>
      <w:r w:rsidRPr="003836DE">
        <w:rPr>
          <w:lang w:val="ru-RU"/>
        </w:rPr>
        <w:t xml:space="preserve">Задайте </w:t>
      </w:r>
      <w:proofErr w:type="spellStart"/>
      <w:r w:rsidRPr="003836DE">
        <w:rPr>
          <w:lang w:val="ru-RU"/>
        </w:rPr>
        <w:t>полярност</w:t>
      </w:r>
      <w:proofErr w:type="spellEnd"/>
      <w:r w:rsidRPr="003836DE">
        <w:rPr>
          <w:lang w:val="ru-RU"/>
        </w:rPr>
        <w:t xml:space="preserve"> и </w:t>
      </w:r>
      <w:proofErr w:type="spellStart"/>
      <w:r w:rsidRPr="003836DE">
        <w:rPr>
          <w:lang w:val="ru-RU"/>
        </w:rPr>
        <w:t>стойност</w:t>
      </w:r>
      <w:proofErr w:type="spellEnd"/>
      <w:r w:rsidRPr="003836DE">
        <w:rPr>
          <w:lang w:val="ru-RU"/>
        </w:rPr>
        <w:t xml:space="preserve"> на </w:t>
      </w:r>
      <w:proofErr w:type="spellStart"/>
      <w:r w:rsidRPr="003836DE">
        <w:rPr>
          <w:lang w:val="ru-RU"/>
        </w:rPr>
        <w:t>захранващия</w:t>
      </w:r>
      <w:proofErr w:type="spellEnd"/>
      <w:r w:rsidRPr="003836DE">
        <w:rPr>
          <w:lang w:val="ru-RU"/>
        </w:rPr>
        <w:t xml:space="preserve"> </w:t>
      </w:r>
      <w:proofErr w:type="spellStart"/>
      <w:r w:rsidRPr="003836DE">
        <w:rPr>
          <w:lang w:val="ru-RU"/>
        </w:rPr>
        <w:t>източник</w:t>
      </w:r>
      <w:proofErr w:type="spellEnd"/>
      <w:r w:rsidRPr="003836DE">
        <w:rPr>
          <w:lang w:val="ru-RU"/>
        </w:rPr>
        <w:t xml:space="preserve">. </w:t>
      </w:r>
    </w:p>
    <w:p w:rsidR="003836DE" w:rsidRPr="003836DE" w:rsidRDefault="003836DE" w:rsidP="003836DE">
      <w:pPr>
        <w:ind w:left="1101" w:firstLine="0"/>
        <w:rPr>
          <w:lang w:val="ru-RU"/>
        </w:rPr>
      </w:pPr>
    </w:p>
    <w:p w:rsidR="007B18D9" w:rsidRPr="002A06A0" w:rsidRDefault="009E1823">
      <w:pPr>
        <w:numPr>
          <w:ilvl w:val="0"/>
          <w:numId w:val="2"/>
        </w:numPr>
        <w:ind w:hanging="341"/>
        <w:rPr>
          <w:lang w:val="ru-RU"/>
        </w:rPr>
      </w:pPr>
      <w:r w:rsidRPr="002A06A0">
        <w:rPr>
          <w:lang w:val="ru-RU"/>
        </w:rPr>
        <w:t xml:space="preserve">Да </w:t>
      </w:r>
      <w:proofErr w:type="spellStart"/>
      <w:r w:rsidRPr="002A06A0">
        <w:rPr>
          <w:lang w:val="ru-RU"/>
        </w:rPr>
        <w:t>проектира</w:t>
      </w:r>
      <w:proofErr w:type="spellEnd"/>
      <w:r w:rsidRPr="002A06A0">
        <w:rPr>
          <w:lang w:val="ru-RU"/>
        </w:rPr>
        <w:t>/</w:t>
      </w:r>
      <w:proofErr w:type="spellStart"/>
      <w:r w:rsidRPr="002A06A0">
        <w:rPr>
          <w:lang w:val="ru-RU"/>
        </w:rPr>
        <w:t>изчертае</w:t>
      </w:r>
      <w:proofErr w:type="spellEnd"/>
      <w:r w:rsidRPr="002A06A0">
        <w:rPr>
          <w:lang w:val="ru-RU"/>
        </w:rPr>
        <w:t xml:space="preserve"> схема </w:t>
      </w:r>
      <w:proofErr w:type="spellStart"/>
      <w:r w:rsidRPr="002A06A0">
        <w:rPr>
          <w:lang w:val="ru-RU"/>
        </w:rPr>
        <w:t>състояща</w:t>
      </w:r>
      <w:proofErr w:type="spellEnd"/>
      <w:r w:rsidRPr="002A06A0">
        <w:rPr>
          <w:lang w:val="ru-RU"/>
        </w:rPr>
        <w:t xml:space="preserve"> се от диод, генератор на </w:t>
      </w:r>
      <w:proofErr w:type="spellStart"/>
      <w:r w:rsidRPr="002A06A0">
        <w:rPr>
          <w:lang w:val="ru-RU"/>
        </w:rPr>
        <w:t>двуполярно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напрежение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осцилоскоп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други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нужни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компоненти</w:t>
      </w:r>
      <w:proofErr w:type="spellEnd"/>
      <w:r w:rsidRPr="002A06A0">
        <w:rPr>
          <w:lang w:val="ru-RU"/>
        </w:rPr>
        <w:t xml:space="preserve">, </w:t>
      </w:r>
      <w:proofErr w:type="spellStart"/>
      <w:r w:rsidRPr="002A06A0">
        <w:rPr>
          <w:lang w:val="ru-RU"/>
        </w:rPr>
        <w:t>така</w:t>
      </w:r>
      <w:proofErr w:type="spellEnd"/>
      <w:r w:rsidRPr="002A06A0">
        <w:rPr>
          <w:lang w:val="ru-RU"/>
        </w:rPr>
        <w:t xml:space="preserve"> че </w:t>
      </w:r>
      <w:proofErr w:type="spellStart"/>
      <w:r w:rsidRPr="002A06A0">
        <w:rPr>
          <w:lang w:val="ru-RU"/>
        </w:rPr>
        <w:t>като</w:t>
      </w:r>
      <w:proofErr w:type="spellEnd"/>
      <w:r w:rsidRPr="002A06A0">
        <w:rPr>
          <w:lang w:val="ru-RU"/>
        </w:rPr>
        <w:t xml:space="preserve"> се </w:t>
      </w:r>
      <w:proofErr w:type="spellStart"/>
      <w:r w:rsidRPr="002A06A0">
        <w:rPr>
          <w:lang w:val="ru-RU"/>
        </w:rPr>
        <w:t>задава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през</w:t>
      </w:r>
      <w:proofErr w:type="spellEnd"/>
      <w:r w:rsidRPr="002A06A0">
        <w:rPr>
          <w:lang w:val="ru-RU"/>
        </w:rPr>
        <w:t xml:space="preserve"> линейно </w:t>
      </w:r>
    </w:p>
    <w:p w:rsidR="007B18D9" w:rsidRDefault="009E1823">
      <w:pPr>
        <w:spacing w:after="52"/>
        <w:ind w:left="1124"/>
      </w:pPr>
      <w:proofErr w:type="spellStart"/>
      <w:r w:rsidRPr="002A06A0">
        <w:rPr>
          <w:lang w:val="ru-RU"/>
        </w:rPr>
        <w:t>нарастващо</w:t>
      </w:r>
      <w:proofErr w:type="spellEnd"/>
      <w:r w:rsidRPr="002A06A0">
        <w:rPr>
          <w:lang w:val="ru-RU"/>
        </w:rPr>
        <w:t>/</w:t>
      </w:r>
      <w:proofErr w:type="spellStart"/>
      <w:r w:rsidRPr="002A06A0">
        <w:rPr>
          <w:lang w:val="ru-RU"/>
        </w:rPr>
        <w:t>н</w:t>
      </w:r>
      <w:r w:rsidRPr="002A06A0">
        <w:rPr>
          <w:lang w:val="ru-RU"/>
        </w:rPr>
        <w:t>амаляващо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напрежение</w:t>
      </w:r>
      <w:proofErr w:type="spellEnd"/>
      <w:r w:rsidRPr="002A06A0">
        <w:rPr>
          <w:lang w:val="ru-RU"/>
        </w:rPr>
        <w:t xml:space="preserve">, да се получи ВАХ в права/обратна </w:t>
      </w:r>
      <w:proofErr w:type="spellStart"/>
      <w:r w:rsidRPr="002A06A0">
        <w:rPr>
          <w:lang w:val="ru-RU"/>
        </w:rPr>
        <w:t>посока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екрана</w:t>
      </w:r>
      <w:proofErr w:type="spellEnd"/>
      <w:r w:rsidRPr="002A06A0">
        <w:rPr>
          <w:lang w:val="ru-RU"/>
        </w:rPr>
        <w:t xml:space="preserve"> на </w:t>
      </w:r>
      <w:proofErr w:type="spellStart"/>
      <w:r w:rsidRPr="002A06A0">
        <w:rPr>
          <w:lang w:val="ru-RU"/>
        </w:rPr>
        <w:t>осцилоскопа</w:t>
      </w:r>
      <w:proofErr w:type="spellEnd"/>
      <w:r w:rsidRPr="002A06A0">
        <w:rPr>
          <w:lang w:val="ru-RU"/>
        </w:rPr>
        <w:t xml:space="preserve">. </w:t>
      </w:r>
      <w:proofErr w:type="spellStart"/>
      <w:r>
        <w:t>Задайте</w:t>
      </w:r>
      <w:proofErr w:type="spellEnd"/>
      <w:r>
        <w:t xml:space="preserve"> </w:t>
      </w:r>
      <w:proofErr w:type="spellStart"/>
      <w:r>
        <w:t>полярност</w:t>
      </w:r>
      <w:proofErr w:type="spellEnd"/>
      <w:r>
        <w:t xml:space="preserve"> и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захранващия</w:t>
      </w:r>
      <w:proofErr w:type="spellEnd"/>
      <w:r>
        <w:t xml:space="preserve"> </w:t>
      </w:r>
      <w:proofErr w:type="spellStart"/>
      <w:r>
        <w:t>генератор</w:t>
      </w:r>
      <w:proofErr w:type="spellEnd"/>
      <w:r>
        <w:t xml:space="preserve">. </w:t>
      </w:r>
    </w:p>
    <w:p w:rsidR="003836DE" w:rsidRDefault="003836DE">
      <w:pPr>
        <w:spacing w:after="52"/>
        <w:ind w:left="1124"/>
      </w:pPr>
    </w:p>
    <w:p w:rsidR="007B18D9" w:rsidRPr="002A06A0" w:rsidRDefault="009E1823">
      <w:pPr>
        <w:numPr>
          <w:ilvl w:val="0"/>
          <w:numId w:val="2"/>
        </w:numPr>
        <w:spacing w:after="8861"/>
        <w:ind w:hanging="341"/>
        <w:rPr>
          <w:lang w:val="ru-RU"/>
        </w:rPr>
      </w:pPr>
      <w:r w:rsidRPr="002A06A0">
        <w:rPr>
          <w:lang w:val="ru-RU"/>
        </w:rPr>
        <w:t xml:space="preserve">Да се </w:t>
      </w:r>
      <w:proofErr w:type="spellStart"/>
      <w:r w:rsidRPr="002A06A0">
        <w:rPr>
          <w:lang w:val="ru-RU"/>
        </w:rPr>
        <w:t>коментират</w:t>
      </w:r>
      <w:proofErr w:type="spellEnd"/>
      <w:r w:rsidRPr="002A06A0">
        <w:rPr>
          <w:lang w:val="ru-RU"/>
        </w:rPr>
        <w:t xml:space="preserve"> и </w:t>
      </w:r>
      <w:proofErr w:type="spellStart"/>
      <w:r w:rsidRPr="002A06A0">
        <w:rPr>
          <w:lang w:val="ru-RU"/>
        </w:rPr>
        <w:t>изяснят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всички</w:t>
      </w:r>
      <w:proofErr w:type="spellEnd"/>
      <w:r w:rsidRPr="002A06A0">
        <w:rPr>
          <w:lang w:val="ru-RU"/>
        </w:rPr>
        <w:t xml:space="preserve"> параметрите </w:t>
      </w:r>
      <w:proofErr w:type="spellStart"/>
      <w:r w:rsidRPr="002A06A0">
        <w:rPr>
          <w:lang w:val="ru-RU"/>
        </w:rPr>
        <w:t>дадени</w:t>
      </w:r>
      <w:proofErr w:type="spellEnd"/>
      <w:r w:rsidRPr="002A06A0">
        <w:rPr>
          <w:lang w:val="ru-RU"/>
        </w:rPr>
        <w:t xml:space="preserve"> в </w:t>
      </w:r>
      <w:proofErr w:type="spellStart"/>
      <w:r w:rsidRPr="002A06A0">
        <w:rPr>
          <w:lang w:val="ru-RU"/>
        </w:rPr>
        <w:t>каталожните</w:t>
      </w:r>
      <w:proofErr w:type="spellEnd"/>
      <w:r w:rsidRPr="002A06A0">
        <w:rPr>
          <w:lang w:val="ru-RU"/>
        </w:rPr>
        <w:t xml:space="preserve"> </w:t>
      </w:r>
      <w:proofErr w:type="spellStart"/>
      <w:r w:rsidRPr="002A06A0">
        <w:rPr>
          <w:lang w:val="ru-RU"/>
        </w:rPr>
        <w:t>данни</w:t>
      </w:r>
      <w:proofErr w:type="spellEnd"/>
      <w:r w:rsidRPr="002A06A0">
        <w:rPr>
          <w:lang w:val="ru-RU"/>
        </w:rPr>
        <w:t xml:space="preserve"> на диода 1</w:t>
      </w:r>
      <w:r>
        <w:t>N</w:t>
      </w:r>
      <w:r w:rsidRPr="002A06A0">
        <w:rPr>
          <w:lang w:val="ru-RU"/>
        </w:rPr>
        <w:t xml:space="preserve">4148. </w:t>
      </w:r>
      <w:r w:rsidRPr="002A06A0">
        <w:rPr>
          <w:sz w:val="21"/>
          <w:lang w:val="ru-RU"/>
        </w:rPr>
        <w:t xml:space="preserve"> </w:t>
      </w:r>
    </w:p>
    <w:p w:rsidR="007B18D9" w:rsidRDefault="009E1823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  <w:r w:rsidRPr="002A06A0">
        <w:rPr>
          <w:sz w:val="19"/>
          <w:lang w:val="ru-RU"/>
        </w:rPr>
        <w:lastRenderedPageBreak/>
        <w:t xml:space="preserve"> </w:t>
      </w:r>
      <w:r w:rsidR="00683B9D">
        <w:rPr>
          <w:lang w:val="ru-RU"/>
        </w:rPr>
        <w:t xml:space="preserve">1. </w:t>
      </w: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Pr="00F06D26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sz w:val="24"/>
          <w:lang w:val="ru-RU"/>
        </w:rPr>
      </w:pPr>
      <w:proofErr w:type="spellStart"/>
      <w:r w:rsidRPr="00F06D26">
        <w:rPr>
          <w:sz w:val="24"/>
          <w:lang w:val="ru-RU"/>
        </w:rPr>
        <w:t>Електрическата</w:t>
      </w:r>
      <w:proofErr w:type="spellEnd"/>
      <w:r w:rsidRPr="00F06D26">
        <w:rPr>
          <w:sz w:val="24"/>
          <w:lang w:val="ru-RU"/>
        </w:rPr>
        <w:t xml:space="preserve"> верига е </w:t>
      </w:r>
      <w:proofErr w:type="spellStart"/>
      <w:r w:rsidRPr="00F06D26">
        <w:rPr>
          <w:sz w:val="24"/>
          <w:lang w:val="ru-RU"/>
        </w:rPr>
        <w:t>съвкупност</w:t>
      </w:r>
      <w:proofErr w:type="spellEnd"/>
      <w:r w:rsidRPr="00F06D26">
        <w:rPr>
          <w:sz w:val="24"/>
          <w:lang w:val="ru-RU"/>
        </w:rPr>
        <w:t xml:space="preserve"> от </w:t>
      </w:r>
      <w:proofErr w:type="spellStart"/>
      <w:r w:rsidRPr="00F06D26">
        <w:rPr>
          <w:sz w:val="24"/>
          <w:lang w:val="ru-RU"/>
        </w:rPr>
        <w:t>свързани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елементи</w:t>
      </w:r>
      <w:proofErr w:type="spellEnd"/>
      <w:r w:rsidRPr="00F06D26">
        <w:rPr>
          <w:sz w:val="24"/>
          <w:lang w:val="ru-RU"/>
        </w:rPr>
        <w:t xml:space="preserve"> и устройства, в </w:t>
      </w:r>
      <w:proofErr w:type="spellStart"/>
      <w:r w:rsidRPr="00F06D26">
        <w:rPr>
          <w:sz w:val="24"/>
          <w:lang w:val="ru-RU"/>
        </w:rPr>
        <w:t>които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протичат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електрически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процеси</w:t>
      </w:r>
      <w:proofErr w:type="spellEnd"/>
      <w:r w:rsidRPr="00F06D26">
        <w:rPr>
          <w:sz w:val="24"/>
          <w:lang w:val="ru-RU"/>
        </w:rPr>
        <w:t xml:space="preserve">. </w:t>
      </w:r>
      <w:proofErr w:type="spellStart"/>
      <w:r w:rsidRPr="00F06D26">
        <w:rPr>
          <w:sz w:val="24"/>
          <w:lang w:val="ru-RU"/>
        </w:rPr>
        <w:t>Електрическата</w:t>
      </w:r>
      <w:proofErr w:type="spellEnd"/>
      <w:r w:rsidRPr="00F06D26">
        <w:rPr>
          <w:sz w:val="24"/>
          <w:lang w:val="ru-RU"/>
        </w:rPr>
        <w:t xml:space="preserve"> верига </w:t>
      </w:r>
      <w:proofErr w:type="spellStart"/>
      <w:r w:rsidRPr="00F06D26">
        <w:rPr>
          <w:sz w:val="24"/>
          <w:lang w:val="ru-RU"/>
        </w:rPr>
        <w:t>може</w:t>
      </w:r>
      <w:proofErr w:type="spellEnd"/>
      <w:r w:rsidRPr="00F06D26">
        <w:rPr>
          <w:sz w:val="24"/>
          <w:lang w:val="ru-RU"/>
        </w:rPr>
        <w:t xml:space="preserve"> да се </w:t>
      </w:r>
      <w:proofErr w:type="spellStart"/>
      <w:r w:rsidRPr="00F06D26">
        <w:rPr>
          <w:sz w:val="24"/>
          <w:lang w:val="ru-RU"/>
        </w:rPr>
        <w:t>изгражда</w:t>
      </w:r>
      <w:proofErr w:type="spellEnd"/>
      <w:r w:rsidRPr="00F06D26">
        <w:rPr>
          <w:sz w:val="24"/>
          <w:lang w:val="ru-RU"/>
        </w:rPr>
        <w:t xml:space="preserve"> от </w:t>
      </w:r>
      <w:proofErr w:type="spellStart"/>
      <w:r w:rsidRPr="00F06D26">
        <w:rPr>
          <w:sz w:val="24"/>
          <w:lang w:val="ru-RU"/>
        </w:rPr>
        <w:t>линейни</w:t>
      </w:r>
      <w:proofErr w:type="spellEnd"/>
      <w:r w:rsidRPr="00F06D26">
        <w:rPr>
          <w:sz w:val="24"/>
          <w:lang w:val="ru-RU"/>
        </w:rPr>
        <w:t xml:space="preserve"> и </w:t>
      </w:r>
      <w:proofErr w:type="spellStart"/>
      <w:r w:rsidRPr="00F06D26">
        <w:rPr>
          <w:sz w:val="24"/>
          <w:lang w:val="ru-RU"/>
        </w:rPr>
        <w:t>нелинейни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елементи</w:t>
      </w:r>
      <w:proofErr w:type="spellEnd"/>
      <w:r w:rsidRPr="00F06D26">
        <w:rPr>
          <w:sz w:val="24"/>
          <w:lang w:val="ru-RU"/>
        </w:rPr>
        <w:t xml:space="preserve">, </w:t>
      </w:r>
      <w:proofErr w:type="spellStart"/>
      <w:r w:rsidRPr="00F06D26">
        <w:rPr>
          <w:sz w:val="24"/>
          <w:lang w:val="ru-RU"/>
        </w:rPr>
        <w:t>както</w:t>
      </w:r>
      <w:proofErr w:type="spellEnd"/>
      <w:r w:rsidRPr="00F06D26">
        <w:rPr>
          <w:sz w:val="24"/>
          <w:lang w:val="ru-RU"/>
        </w:rPr>
        <w:t xml:space="preserve"> и да се </w:t>
      </w:r>
      <w:proofErr w:type="spellStart"/>
      <w:r w:rsidRPr="00F06D26">
        <w:rPr>
          <w:sz w:val="24"/>
          <w:lang w:val="ru-RU"/>
        </w:rPr>
        <w:t>разглежда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като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такава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със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съсредоточени</w:t>
      </w:r>
      <w:proofErr w:type="spellEnd"/>
      <w:r w:rsidRPr="00F06D26">
        <w:rPr>
          <w:sz w:val="24"/>
          <w:lang w:val="ru-RU"/>
        </w:rPr>
        <w:t xml:space="preserve"> и с </w:t>
      </w:r>
      <w:proofErr w:type="spellStart"/>
      <w:r w:rsidRPr="00F06D26">
        <w:rPr>
          <w:sz w:val="24"/>
          <w:lang w:val="ru-RU"/>
        </w:rPr>
        <w:t>рапоределени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параметри</w:t>
      </w:r>
      <w:proofErr w:type="spellEnd"/>
      <w:r w:rsidRPr="00F06D26">
        <w:rPr>
          <w:sz w:val="24"/>
          <w:lang w:val="ru-RU"/>
        </w:rPr>
        <w:t xml:space="preserve">. </w:t>
      </w:r>
    </w:p>
    <w:p w:rsidR="00683B9D" w:rsidRPr="00F06D26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sz w:val="24"/>
          <w:lang w:val="ru-RU"/>
        </w:rPr>
      </w:pPr>
    </w:p>
    <w:p w:rsidR="00683B9D" w:rsidRPr="00F06D26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sz w:val="24"/>
          <w:lang w:val="ru-RU"/>
        </w:rPr>
      </w:pPr>
      <w:proofErr w:type="spellStart"/>
      <w:r w:rsidRPr="00F06D26">
        <w:rPr>
          <w:sz w:val="24"/>
          <w:lang w:val="ru-RU"/>
        </w:rPr>
        <w:t>Графичното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изобразяване</w:t>
      </w:r>
      <w:proofErr w:type="spellEnd"/>
      <w:r w:rsidRPr="00F06D26">
        <w:rPr>
          <w:sz w:val="24"/>
          <w:lang w:val="ru-RU"/>
        </w:rPr>
        <w:t xml:space="preserve"> на </w:t>
      </w:r>
      <w:proofErr w:type="spellStart"/>
      <w:r w:rsidRPr="00F06D26">
        <w:rPr>
          <w:sz w:val="24"/>
          <w:lang w:val="ru-RU"/>
        </w:rPr>
        <w:t>една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електрическа</w:t>
      </w:r>
      <w:proofErr w:type="spellEnd"/>
      <w:r w:rsidRPr="00F06D26">
        <w:rPr>
          <w:sz w:val="24"/>
          <w:lang w:val="ru-RU"/>
        </w:rPr>
        <w:t xml:space="preserve"> верига се </w:t>
      </w:r>
      <w:proofErr w:type="spellStart"/>
      <w:r w:rsidRPr="00F06D26">
        <w:rPr>
          <w:sz w:val="24"/>
          <w:lang w:val="ru-RU"/>
        </w:rPr>
        <w:t>нарича</w:t>
      </w:r>
      <w:proofErr w:type="spellEnd"/>
      <w:r w:rsidRPr="00F06D26">
        <w:rPr>
          <w:sz w:val="24"/>
          <w:lang w:val="ru-RU"/>
        </w:rPr>
        <w:t xml:space="preserve"> схема. В </w:t>
      </w:r>
      <w:proofErr w:type="spellStart"/>
      <w:r w:rsidRPr="00F06D26">
        <w:rPr>
          <w:sz w:val="24"/>
          <w:lang w:val="ru-RU"/>
        </w:rPr>
        <w:t>схемите</w:t>
      </w:r>
      <w:proofErr w:type="spellEnd"/>
      <w:r w:rsidRPr="00F06D26">
        <w:rPr>
          <w:sz w:val="24"/>
          <w:lang w:val="ru-RU"/>
        </w:rPr>
        <w:t xml:space="preserve"> е </w:t>
      </w:r>
      <w:proofErr w:type="spellStart"/>
      <w:r w:rsidRPr="00F06D26">
        <w:rPr>
          <w:sz w:val="24"/>
          <w:lang w:val="ru-RU"/>
        </w:rPr>
        <w:t>възприето</w:t>
      </w:r>
      <w:proofErr w:type="spellEnd"/>
      <w:r w:rsidRPr="00F06D26">
        <w:rPr>
          <w:sz w:val="24"/>
          <w:lang w:val="ru-RU"/>
        </w:rPr>
        <w:t xml:space="preserve">, </w:t>
      </w:r>
      <w:proofErr w:type="spellStart"/>
      <w:r w:rsidRPr="00F06D26">
        <w:rPr>
          <w:sz w:val="24"/>
          <w:lang w:val="ru-RU"/>
        </w:rPr>
        <w:t>участващите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във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веригата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източници</w:t>
      </w:r>
      <w:proofErr w:type="spellEnd"/>
      <w:r w:rsidRPr="00F06D26">
        <w:rPr>
          <w:sz w:val="24"/>
          <w:lang w:val="ru-RU"/>
        </w:rPr>
        <w:t xml:space="preserve"> и </w:t>
      </w:r>
      <w:proofErr w:type="spellStart"/>
      <w:r w:rsidRPr="00F06D26">
        <w:rPr>
          <w:sz w:val="24"/>
          <w:lang w:val="ru-RU"/>
        </w:rPr>
        <w:t>консуматори</w:t>
      </w:r>
      <w:proofErr w:type="spellEnd"/>
      <w:r w:rsidRPr="00F06D26">
        <w:rPr>
          <w:sz w:val="24"/>
          <w:lang w:val="ru-RU"/>
        </w:rPr>
        <w:t xml:space="preserve"> да се представят </w:t>
      </w:r>
      <w:proofErr w:type="spellStart"/>
      <w:r w:rsidRPr="00F06D26">
        <w:rPr>
          <w:sz w:val="24"/>
          <w:lang w:val="ru-RU"/>
        </w:rPr>
        <w:t>със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символи</w:t>
      </w:r>
      <w:proofErr w:type="spellEnd"/>
      <w:r w:rsidRPr="00F06D26">
        <w:rPr>
          <w:sz w:val="24"/>
          <w:lang w:val="ru-RU"/>
        </w:rPr>
        <w:t xml:space="preserve">, </w:t>
      </w:r>
      <w:proofErr w:type="spellStart"/>
      <w:r w:rsidRPr="00F06D26">
        <w:rPr>
          <w:sz w:val="24"/>
          <w:lang w:val="ru-RU"/>
        </w:rPr>
        <w:t>които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отразяват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техните</w:t>
      </w:r>
      <w:proofErr w:type="spellEnd"/>
      <w:r w:rsidRPr="00F06D26">
        <w:rPr>
          <w:sz w:val="24"/>
          <w:lang w:val="ru-RU"/>
        </w:rPr>
        <w:t xml:space="preserve"> свойства (</w:t>
      </w:r>
      <w:proofErr w:type="spellStart"/>
      <w:r w:rsidRPr="00F06D26">
        <w:rPr>
          <w:sz w:val="24"/>
          <w:lang w:val="ru-RU"/>
        </w:rPr>
        <w:t>параметри</w:t>
      </w:r>
      <w:proofErr w:type="spellEnd"/>
      <w:r w:rsidRPr="00F06D26">
        <w:rPr>
          <w:sz w:val="24"/>
          <w:lang w:val="ru-RU"/>
        </w:rPr>
        <w:t xml:space="preserve">), а </w:t>
      </w:r>
      <w:proofErr w:type="spellStart"/>
      <w:r w:rsidRPr="00F06D26">
        <w:rPr>
          <w:sz w:val="24"/>
          <w:lang w:val="ru-RU"/>
        </w:rPr>
        <w:t>връзките</w:t>
      </w:r>
      <w:proofErr w:type="spellEnd"/>
      <w:r w:rsidRPr="00F06D26">
        <w:rPr>
          <w:sz w:val="24"/>
          <w:lang w:val="ru-RU"/>
        </w:rPr>
        <w:t xml:space="preserve"> между </w:t>
      </w:r>
      <w:proofErr w:type="spellStart"/>
      <w:r w:rsidRPr="00F06D26">
        <w:rPr>
          <w:sz w:val="24"/>
          <w:lang w:val="ru-RU"/>
        </w:rPr>
        <w:t>тях</w:t>
      </w:r>
      <w:proofErr w:type="spellEnd"/>
      <w:r w:rsidRPr="00F06D26">
        <w:rPr>
          <w:sz w:val="24"/>
          <w:lang w:val="ru-RU"/>
        </w:rPr>
        <w:t xml:space="preserve"> се </w:t>
      </w:r>
      <w:proofErr w:type="spellStart"/>
      <w:r w:rsidRPr="00F06D26">
        <w:rPr>
          <w:sz w:val="24"/>
          <w:lang w:val="ru-RU"/>
        </w:rPr>
        <w:t>осъществават</w:t>
      </w:r>
      <w:proofErr w:type="spellEnd"/>
      <w:r w:rsidRPr="00F06D26">
        <w:rPr>
          <w:sz w:val="24"/>
          <w:lang w:val="ru-RU"/>
        </w:rPr>
        <w:t xml:space="preserve"> с </w:t>
      </w:r>
      <w:proofErr w:type="spellStart"/>
      <w:r w:rsidRPr="00F06D26">
        <w:rPr>
          <w:sz w:val="24"/>
          <w:lang w:val="ru-RU"/>
        </w:rPr>
        <w:t>идеални</w:t>
      </w:r>
      <w:proofErr w:type="spellEnd"/>
      <w:r w:rsidRPr="00F06D26">
        <w:rPr>
          <w:sz w:val="24"/>
          <w:lang w:val="ru-RU"/>
        </w:rPr>
        <w:t xml:space="preserve"> </w:t>
      </w:r>
      <w:proofErr w:type="spellStart"/>
      <w:r w:rsidRPr="00F06D26">
        <w:rPr>
          <w:sz w:val="24"/>
          <w:lang w:val="ru-RU"/>
        </w:rPr>
        <w:t>проводници</w:t>
      </w:r>
      <w:proofErr w:type="spellEnd"/>
      <w:r w:rsidRPr="00F06D26">
        <w:rPr>
          <w:sz w:val="24"/>
          <w:lang w:val="ru-RU"/>
        </w:rPr>
        <w:t xml:space="preserve">. </w:t>
      </w: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  <w:r>
        <w:rPr>
          <w:lang w:val="ru-RU"/>
        </w:rPr>
        <w:t>2.</w:t>
      </w: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Default="00683B9D" w:rsidP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908935" cy="17547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13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95" cy="17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</w:pP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</w:pPr>
      <w:r>
        <w:t xml:space="preserve">3. </w:t>
      </w: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</w:pPr>
    </w:p>
    <w:p w:rsidR="00683B9D" w:rsidRDefault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bg-BG"/>
        </w:rPr>
      </w:pPr>
      <w:r w:rsidRPr="00F06D26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4304030</wp:posOffset>
            </wp:positionH>
            <wp:positionV relativeFrom="paragraph">
              <wp:posOffset>565150</wp:posOffset>
            </wp:positionV>
            <wp:extent cx="2598420" cy="15386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o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B9D" w:rsidRPr="00F06D26">
        <w:rPr>
          <w:sz w:val="24"/>
          <w:lang w:val="bg-BG"/>
        </w:rPr>
        <w:t>Вътрешните изводи на чипа (метализирани контактни площадки) се свързват електрически с външните изводи на корпуса</w:t>
      </w:r>
      <w:r w:rsidRPr="00F06D26">
        <w:rPr>
          <w:sz w:val="24"/>
          <w:lang w:val="bg-BG"/>
        </w:rPr>
        <w:t xml:space="preserve"> чрез операцията бондиране (термокомпресия). След монтиране на изводите елеметът се затваря в херматичен метален или пластмасов корпус</w:t>
      </w:r>
      <w:r>
        <w:rPr>
          <w:lang w:val="bg-BG"/>
        </w:rPr>
        <w:t xml:space="preserve">. </w:t>
      </w:r>
    </w:p>
    <w:p w:rsidR="00986DCA" w:rsidRDefault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bg-BG"/>
        </w:rPr>
      </w:pPr>
    </w:p>
    <w:p w:rsidR="00986DCA" w:rsidRPr="00F06D26" w:rsidRDefault="00986DCA" w:rsidP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both"/>
        <w:rPr>
          <w:sz w:val="24"/>
          <w:lang w:val="bg-BG"/>
        </w:rPr>
      </w:pPr>
      <w:r w:rsidRPr="00F06D26">
        <w:rPr>
          <w:sz w:val="24"/>
          <w:lang w:val="bg-BG"/>
        </w:rPr>
        <w:t>Диодите имат различни видове корпуси, в зависомост от приложението и видът им. Светодиодите, например нямат означения на корпуса. Там корпусите са оцветени в цвета, в който диода свети. При ценеровите диоди има цветна маркировка като при резисторите.</w:t>
      </w:r>
      <w:r w:rsidRPr="00F06D26">
        <w:rPr>
          <w:noProof/>
          <w:sz w:val="24"/>
        </w:rPr>
        <w:t xml:space="preserve"> </w:t>
      </w:r>
    </w:p>
    <w:p w:rsidR="00986DCA" w:rsidRDefault="00986DCA" w:rsidP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both"/>
        <w:rPr>
          <w:lang w:val="bg-BG"/>
        </w:rPr>
      </w:pPr>
    </w:p>
    <w:p w:rsidR="00986DCA" w:rsidRPr="00683B9D" w:rsidRDefault="00986DCA" w:rsidP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both"/>
        <w:rPr>
          <w:lang w:val="bg-BG"/>
        </w:rPr>
      </w:pPr>
    </w:p>
    <w:p w:rsidR="00683B9D" w:rsidRDefault="00683B9D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F06D26" w:rsidRDefault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F06D26" w:rsidRDefault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F06D26" w:rsidRDefault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F06D26" w:rsidRDefault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F06D26" w:rsidRPr="00683B9D" w:rsidRDefault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683B9D" w:rsidRDefault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  <w:r>
        <w:rPr>
          <w:lang w:val="ru-RU"/>
        </w:rPr>
        <w:lastRenderedPageBreak/>
        <w:t xml:space="preserve">4. </w:t>
      </w:r>
    </w:p>
    <w:p w:rsidR="00986DCA" w:rsidRDefault="00986DCA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ru-RU"/>
        </w:rPr>
      </w:pPr>
    </w:p>
    <w:p w:rsidR="00986DCA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center"/>
      </w:pPr>
      <w:r>
        <w:rPr>
          <w:noProof/>
        </w:rPr>
        <w:drawing>
          <wp:inline distT="0" distB="0" distL="0" distR="0">
            <wp:extent cx="453453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center"/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jc w:val="center"/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bg-BG"/>
        </w:rPr>
      </w:pPr>
      <w:r>
        <w:rPr>
          <w:lang w:val="bg-BG"/>
        </w:rPr>
        <w:t xml:space="preserve">Максимални гранични стойности за диода: </w:t>
      </w: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-15" w:firstLine="0"/>
        <w:rPr>
          <w:lang w:val="bg-BG"/>
        </w:rPr>
      </w:pPr>
    </w:p>
    <w:p w:rsidR="00F06D26" w:rsidRPr="00F06D26" w:rsidRDefault="00F06D26" w:rsidP="00F06D26">
      <w:pPr>
        <w:pStyle w:val="ListParagraph"/>
        <w:numPr>
          <w:ilvl w:val="0"/>
          <w:numId w:val="3"/>
        </w:num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t>VRRM</w:t>
      </w:r>
      <w:r w:rsidRPr="00F06D26">
        <w:rPr>
          <w:lang w:val="ru-RU"/>
        </w:rPr>
        <w:t xml:space="preserve"> = 100 </w:t>
      </w:r>
      <w:r>
        <w:t>V</w:t>
      </w:r>
      <w:r w:rsidRPr="00F06D26">
        <w:rPr>
          <w:lang w:val="ru-RU"/>
        </w:rPr>
        <w:t xml:space="preserve"> (</w:t>
      </w:r>
      <w:r>
        <w:rPr>
          <w:lang w:val="bg-BG"/>
        </w:rPr>
        <w:t>максимално импулсно обратно напрежение</w:t>
      </w:r>
      <w:r w:rsidRPr="00F06D26">
        <w:rPr>
          <w:lang w:val="ru-RU"/>
        </w:rPr>
        <w:t>)</w:t>
      </w:r>
    </w:p>
    <w:p w:rsidR="00F06D26" w:rsidRPr="00F06D26" w:rsidRDefault="00F06D26" w:rsidP="00F06D26">
      <w:pPr>
        <w:pStyle w:val="ListParagraph"/>
        <w:numPr>
          <w:ilvl w:val="0"/>
          <w:numId w:val="3"/>
        </w:num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t>IO</w:t>
      </w:r>
      <w:r w:rsidRPr="00F06D26">
        <w:rPr>
          <w:lang w:val="ru-RU"/>
        </w:rPr>
        <w:t xml:space="preserve"> = 200 </w:t>
      </w:r>
      <w:r>
        <w:t>mA</w:t>
      </w:r>
      <w:r w:rsidRPr="00F06D26">
        <w:rPr>
          <w:lang w:val="ru-RU"/>
        </w:rPr>
        <w:t xml:space="preserve"> (</w:t>
      </w:r>
      <w:r>
        <w:rPr>
          <w:lang w:val="bg-BG"/>
        </w:rPr>
        <w:t>среден ток в права посока</w:t>
      </w:r>
      <w:r w:rsidRPr="00F06D26">
        <w:rPr>
          <w:lang w:val="ru-RU"/>
        </w:rPr>
        <w:t>)</w:t>
      </w:r>
    </w:p>
    <w:p w:rsidR="00F06D26" w:rsidRPr="00F06D26" w:rsidRDefault="00F06D26" w:rsidP="00F06D26">
      <w:pPr>
        <w:pStyle w:val="ListParagraph"/>
        <w:numPr>
          <w:ilvl w:val="0"/>
          <w:numId w:val="3"/>
        </w:num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t>IF</w:t>
      </w:r>
      <w:r w:rsidRPr="00F06D26">
        <w:rPr>
          <w:lang w:val="ru-RU"/>
        </w:rPr>
        <w:t xml:space="preserve"> = 300</w:t>
      </w:r>
      <w:r>
        <w:t>mA</w:t>
      </w:r>
      <w:r w:rsidRPr="00F06D26">
        <w:rPr>
          <w:lang w:val="ru-RU"/>
        </w:rPr>
        <w:t xml:space="preserve"> (</w:t>
      </w:r>
      <w:r>
        <w:rPr>
          <w:lang w:val="bg-BG"/>
        </w:rPr>
        <w:t>ток в права посока</w:t>
      </w:r>
      <w:r w:rsidRPr="00F06D26">
        <w:rPr>
          <w:lang w:val="ru-RU"/>
        </w:rPr>
        <w:t>)</w:t>
      </w:r>
    </w:p>
    <w:p w:rsidR="00F06D26" w:rsidRPr="00F06D26" w:rsidRDefault="00F06D26" w:rsidP="00F06D26">
      <w:pPr>
        <w:pStyle w:val="ListParagraph"/>
        <w:numPr>
          <w:ilvl w:val="0"/>
          <w:numId w:val="3"/>
        </w:num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t>If</w:t>
      </w:r>
      <w:r w:rsidRPr="00F06D26">
        <w:rPr>
          <w:lang w:val="ru-RU"/>
        </w:rPr>
        <w:t xml:space="preserve"> = 400</w:t>
      </w:r>
      <w:r>
        <w:t>mA</w:t>
      </w:r>
      <w:r w:rsidRPr="00F06D26">
        <w:rPr>
          <w:lang w:val="ru-RU"/>
        </w:rPr>
        <w:t xml:space="preserve"> (</w:t>
      </w:r>
      <w:r>
        <w:rPr>
          <w:lang w:val="bg-BG"/>
        </w:rPr>
        <w:t>импулсен ток в права посока</w:t>
      </w:r>
      <w:r w:rsidRPr="00F06D26">
        <w:rPr>
          <w:lang w:val="ru-RU"/>
        </w:rPr>
        <w:t>)</w:t>
      </w:r>
    </w:p>
    <w:p w:rsidR="00F06D26" w:rsidRPr="00F06D26" w:rsidRDefault="00F06D26" w:rsidP="00F06D26">
      <w:pPr>
        <w:pStyle w:val="ListParagraph"/>
        <w:numPr>
          <w:ilvl w:val="0"/>
          <w:numId w:val="3"/>
        </w:num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t>IFSM</w:t>
      </w:r>
      <w:r w:rsidRPr="00F06D26">
        <w:rPr>
          <w:lang w:val="ru-RU"/>
        </w:rPr>
        <w:t xml:space="preserve"> = 1 </w:t>
      </w:r>
      <w:r>
        <w:t>A</w:t>
      </w:r>
      <w:r w:rsidRPr="00F06D26">
        <w:rPr>
          <w:lang w:val="ru-RU"/>
        </w:rPr>
        <w:t xml:space="preserve"> </w:t>
      </w:r>
      <w:r>
        <w:rPr>
          <w:lang w:val="bg-BG"/>
        </w:rPr>
        <w:t xml:space="preserve">при импулси с дължина 1 с ; 4 А при импулси с дължина 1 </w:t>
      </w:r>
      <w:r>
        <w:t>us</w:t>
      </w:r>
      <w:r>
        <w:rPr>
          <w:lang w:val="bg-BG"/>
        </w:rPr>
        <w:t xml:space="preserve"> (неповтарящ се импулсен ток в права посока)</w:t>
      </w: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2457793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t xml:space="preserve">5. </w:t>
      </w: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F06D26" w:rsidRDefault="00F06D2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rPr>
          <w:lang w:val="bg-BG"/>
        </w:rPr>
        <w:t>Диодът е в право включване, когато отрицателни</w:t>
      </w:r>
      <w:r w:rsidR="009F4D36">
        <w:rPr>
          <w:lang w:val="bg-BG"/>
        </w:rPr>
        <w:t xml:space="preserve">ят полюс на батерията е свързан към </w:t>
      </w:r>
      <w:r w:rsidR="009F4D36">
        <w:t>n</w:t>
      </w:r>
      <w:r w:rsidR="009F4D36" w:rsidRPr="009F4D36">
        <w:rPr>
          <w:lang w:val="ru-RU"/>
        </w:rPr>
        <w:t>-</w:t>
      </w:r>
      <w:r w:rsidR="009F4D36">
        <w:rPr>
          <w:lang w:val="bg-BG"/>
        </w:rPr>
        <w:t xml:space="preserve">областта на диода, а положителният полюс към </w:t>
      </w:r>
      <w:r w:rsidR="009F4D36">
        <w:t>p</w:t>
      </w:r>
      <w:r w:rsidR="009F4D36" w:rsidRPr="009F4D36">
        <w:rPr>
          <w:lang w:val="ru-RU"/>
        </w:rPr>
        <w:t>-</w:t>
      </w:r>
      <w:r w:rsidR="009F4D36">
        <w:rPr>
          <w:lang w:val="bg-BG"/>
        </w:rPr>
        <w:t xml:space="preserve">областта му. В този случай източникът ще спомага движението на свободни електрони. </w:t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2314898" cy="164805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rPr>
          <w:lang w:val="bg-BG"/>
        </w:rPr>
        <w:t xml:space="preserve">6. </w:t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rPr>
          <w:noProof/>
        </w:rPr>
        <w:drawing>
          <wp:inline distT="0" distB="0" distL="0" distR="0">
            <wp:extent cx="21145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4063243_3958467984210147_2221289180639191951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rPr>
          <w:noProof/>
        </w:rPr>
        <w:drawing>
          <wp:inline distT="0" distB="0" distL="0" distR="0">
            <wp:extent cx="35337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3654890_730464630969892_105893669943986227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t xml:space="preserve">7. </w:t>
      </w:r>
    </w:p>
    <w:p w:rsidR="009F4D36" w:rsidRDefault="009F4D36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9F4D36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rPr>
          <w:noProof/>
        </w:rPr>
        <w:drawing>
          <wp:inline distT="0" distB="0" distL="0" distR="0">
            <wp:extent cx="2314898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  <w:r>
        <w:t xml:space="preserve">9. </w:t>
      </w: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</w:pP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URRM</w:t>
      </w:r>
      <w:r w:rsidRPr="004B3B4F">
        <w:rPr>
          <w:lang w:val="ru-RU"/>
        </w:rPr>
        <w:t xml:space="preserve"> – </w:t>
      </w:r>
      <w:r>
        <w:rPr>
          <w:lang w:val="bg-BG"/>
        </w:rPr>
        <w:t>максимално обратно напрежение на диода, надхвърлянето на което води до пробив в диода</w:t>
      </w: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UR</w:t>
      </w:r>
      <w:r w:rsidRPr="004B3B4F">
        <w:rPr>
          <w:lang w:val="ru-RU"/>
        </w:rPr>
        <w:t xml:space="preserve"> – </w:t>
      </w:r>
      <w:r>
        <w:rPr>
          <w:lang w:val="bg-BG"/>
        </w:rPr>
        <w:t xml:space="preserve">падът на нарежение получен от протичането на обратен ток </w:t>
      </w:r>
    </w:p>
    <w:p w:rsidR="004B3B4F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IF</w:t>
      </w:r>
      <w:r w:rsidRPr="008B5E8B">
        <w:rPr>
          <w:lang w:val="ru-RU"/>
        </w:rPr>
        <w:t>(</w:t>
      </w:r>
      <w:r>
        <w:t>AV</w:t>
      </w:r>
      <w:r w:rsidRPr="008B5E8B">
        <w:rPr>
          <w:lang w:val="ru-RU"/>
        </w:rPr>
        <w:t xml:space="preserve">) – </w:t>
      </w:r>
      <w:r w:rsidR="008B5E8B">
        <w:rPr>
          <w:lang w:val="bg-BG"/>
        </w:rPr>
        <w:t xml:space="preserve">Средна </w:t>
      </w:r>
      <w:r>
        <w:rPr>
          <w:lang w:val="bg-BG"/>
        </w:rPr>
        <w:t>стойност</w:t>
      </w:r>
      <w:r w:rsidR="008B5E8B">
        <w:rPr>
          <w:lang w:val="bg-BG"/>
        </w:rPr>
        <w:t xml:space="preserve"> на правия ток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IF</w:t>
      </w:r>
      <w:r w:rsidRPr="008B5E8B">
        <w:rPr>
          <w:lang w:val="ru-RU"/>
        </w:rPr>
        <w:t xml:space="preserve"> – </w:t>
      </w:r>
      <w:r>
        <w:rPr>
          <w:lang w:val="bg-BG"/>
        </w:rPr>
        <w:t xml:space="preserve">прав ток, който тече от зона с по-малко съпротивление към зона с постоянен ток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IFRM</w:t>
      </w:r>
      <w:r w:rsidRPr="008B5E8B">
        <w:rPr>
          <w:lang w:val="ru-RU"/>
        </w:rPr>
        <w:t xml:space="preserve"> –</w:t>
      </w:r>
      <w:r>
        <w:rPr>
          <w:lang w:val="bg-BG"/>
        </w:rPr>
        <w:t xml:space="preserve"> максимален ток в права посока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IFSM</w:t>
      </w:r>
      <w:r w:rsidRPr="008B5E8B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bg-BG"/>
        </w:rPr>
        <w:t xml:space="preserve"> максималният позволен ток на напрежение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PTA</w:t>
      </w:r>
      <w:r w:rsidRPr="008B5E8B">
        <w:rPr>
          <w:lang w:val="bg-BG"/>
        </w:rPr>
        <w:t xml:space="preserve"> </w:t>
      </w:r>
      <w:r>
        <w:rPr>
          <w:lang w:val="bg-BG"/>
        </w:rPr>
        <w:t xml:space="preserve">– разсейвана мощност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proofErr w:type="spellStart"/>
      <w:r>
        <w:t>Tj</w:t>
      </w:r>
      <w:proofErr w:type="spellEnd"/>
      <w:r w:rsidRPr="008B5E8B">
        <w:rPr>
          <w:lang w:val="bg-BG"/>
        </w:rPr>
        <w:t xml:space="preserve">, </w:t>
      </w:r>
      <w:proofErr w:type="spellStart"/>
      <w:r>
        <w:t>Tstg</w:t>
      </w:r>
      <w:proofErr w:type="spellEnd"/>
      <w:r w:rsidRPr="008B5E8B">
        <w:rPr>
          <w:lang w:val="bg-BG"/>
        </w:rPr>
        <w:t xml:space="preserve"> </w:t>
      </w:r>
      <w:r>
        <w:rPr>
          <w:lang w:val="bg-BG"/>
        </w:rPr>
        <w:t>–</w:t>
      </w:r>
      <w:r w:rsidRPr="008B5E8B">
        <w:rPr>
          <w:lang w:val="bg-BG"/>
        </w:rPr>
        <w:t xml:space="preserve"> </w:t>
      </w:r>
      <w:r>
        <w:rPr>
          <w:lang w:val="bg-BG"/>
        </w:rPr>
        <w:t xml:space="preserve">Температура на работа и съхранение на диода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UF</w:t>
      </w:r>
      <w:r w:rsidRPr="008B5E8B">
        <w:rPr>
          <w:lang w:val="ru-RU"/>
        </w:rPr>
        <w:t xml:space="preserve"> -  </w:t>
      </w:r>
      <w:r>
        <w:rPr>
          <w:lang w:val="bg-BG"/>
        </w:rPr>
        <w:t xml:space="preserve">Напрежение в права посока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IR</w:t>
      </w:r>
      <w:r w:rsidRPr="008B5E8B">
        <w:rPr>
          <w:lang w:val="ru-RU"/>
        </w:rPr>
        <w:t xml:space="preserve"> – </w:t>
      </w:r>
      <w:r>
        <w:rPr>
          <w:lang w:val="bg-BG"/>
        </w:rPr>
        <w:t xml:space="preserve">Ток в обратна посока </w:t>
      </w:r>
    </w:p>
    <w:p w:rsid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>UBR</w:t>
      </w:r>
      <w:r w:rsidRPr="008B5E8B">
        <w:rPr>
          <w:lang w:val="ru-RU"/>
        </w:rPr>
        <w:t xml:space="preserve"> – </w:t>
      </w:r>
      <w:r>
        <w:rPr>
          <w:lang w:val="bg-BG"/>
        </w:rPr>
        <w:t xml:space="preserve">Пробивно напрежение в обратна посока </w:t>
      </w:r>
    </w:p>
    <w:p w:rsidR="008B5E8B" w:rsidRP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r>
        <w:t xml:space="preserve">Cd-  </w:t>
      </w:r>
      <w:r>
        <w:rPr>
          <w:lang w:val="bg-BG"/>
        </w:rPr>
        <w:t>капацитет на диода</w:t>
      </w:r>
    </w:p>
    <w:p w:rsidR="008B5E8B" w:rsidRPr="008B5E8B" w:rsidRDefault="008B5E8B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  <w:proofErr w:type="spellStart"/>
      <w:r>
        <w:t>Ufr</w:t>
      </w:r>
      <w:proofErr w:type="spellEnd"/>
      <w:r w:rsidRPr="008B5E8B">
        <w:rPr>
          <w:lang w:val="ru-RU"/>
        </w:rPr>
        <w:t xml:space="preserve"> – </w:t>
      </w:r>
      <w:r>
        <w:rPr>
          <w:lang w:val="bg-BG"/>
        </w:rPr>
        <w:t xml:space="preserve">Нужното време на диода за да премине от запушено в отпушено състояние. </w:t>
      </w:r>
    </w:p>
    <w:p w:rsidR="004B3B4F" w:rsidRPr="008B5E8B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p w:rsidR="004B3B4F" w:rsidRPr="008B5E8B" w:rsidRDefault="004B3B4F" w:rsidP="00F06D26">
      <w:pPr>
        <w:tabs>
          <w:tab w:val="center" w:pos="1956"/>
          <w:tab w:val="center" w:pos="4673"/>
          <w:tab w:val="center" w:pos="6703"/>
        </w:tabs>
        <w:spacing w:after="3" w:line="259" w:lineRule="auto"/>
        <w:ind w:left="0" w:firstLine="0"/>
        <w:rPr>
          <w:lang w:val="bg-BG"/>
        </w:rPr>
      </w:pPr>
    </w:p>
    <w:sectPr w:rsidR="004B3B4F" w:rsidRPr="008B5E8B">
      <w:pgSz w:w="12240" w:h="15840"/>
      <w:pgMar w:top="720" w:right="1156" w:bottom="550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2D27"/>
    <w:multiLevelType w:val="multilevel"/>
    <w:tmpl w:val="C9428392"/>
    <w:lvl w:ilvl="0">
      <w:start w:val="1"/>
      <w:numFmt w:val="decimal"/>
      <w:lvlText w:val="%1.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8652E"/>
    <w:multiLevelType w:val="hybridMultilevel"/>
    <w:tmpl w:val="C6900BF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E5E68DC"/>
    <w:multiLevelType w:val="hybridMultilevel"/>
    <w:tmpl w:val="2E96B4BC"/>
    <w:lvl w:ilvl="0" w:tplc="3C2E1B38">
      <w:start w:val="1"/>
      <w:numFmt w:val="decimal"/>
      <w:lvlText w:val="%1.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D24376">
      <w:start w:val="1"/>
      <w:numFmt w:val="lowerLetter"/>
      <w:lvlText w:val="%2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B248FA">
      <w:start w:val="1"/>
      <w:numFmt w:val="lowerRoman"/>
      <w:lvlText w:val="%3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766AFC">
      <w:start w:val="1"/>
      <w:numFmt w:val="decimal"/>
      <w:lvlText w:val="%4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0A26660">
      <w:start w:val="1"/>
      <w:numFmt w:val="lowerLetter"/>
      <w:lvlText w:val="%5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5AB8EC">
      <w:start w:val="1"/>
      <w:numFmt w:val="lowerRoman"/>
      <w:lvlText w:val="%6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90E354">
      <w:start w:val="1"/>
      <w:numFmt w:val="decimal"/>
      <w:lvlText w:val="%7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2A831AA">
      <w:start w:val="1"/>
      <w:numFmt w:val="lowerLetter"/>
      <w:lvlText w:val="%8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A5CDB2A">
      <w:start w:val="1"/>
      <w:numFmt w:val="lowerRoman"/>
      <w:lvlText w:val="%9"/>
      <w:lvlJc w:val="left"/>
      <w:pPr>
        <w:ind w:left="6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D9"/>
    <w:rsid w:val="002A06A0"/>
    <w:rsid w:val="003836DE"/>
    <w:rsid w:val="004B3B4F"/>
    <w:rsid w:val="00683B9D"/>
    <w:rsid w:val="007B18D9"/>
    <w:rsid w:val="008B5E8B"/>
    <w:rsid w:val="00986DCA"/>
    <w:rsid w:val="009E1823"/>
    <w:rsid w:val="009F4D36"/>
    <w:rsid w:val="00F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DCCF"/>
  <w15:docId w15:val="{A1517BBF-819B-4DFC-9473-28B001B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716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cp:lastModifiedBy>Nikolay Sinorov</cp:lastModifiedBy>
  <cp:revision>5</cp:revision>
  <dcterms:created xsi:type="dcterms:W3CDTF">2021-03-27T12:12:00Z</dcterms:created>
  <dcterms:modified xsi:type="dcterms:W3CDTF">2021-03-27T13:24:00Z</dcterms:modified>
</cp:coreProperties>
</file>