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16" w:rsidRDefault="00582616">
      <w:pPr>
        <w:rPr>
          <w:rFonts w:ascii="Times New Roman" w:hAnsi="Times New Roman" w:cs="Times New Roman"/>
          <w:b/>
          <w:sz w:val="28"/>
          <w:szCs w:val="28"/>
        </w:rPr>
      </w:pPr>
    </w:p>
    <w:p w:rsidR="000B3509" w:rsidRPr="004B00CB" w:rsidRDefault="000B3509" w:rsidP="004B0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ТЕСТОВИ ВЪПРОСИ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32EE9">
        <w:rPr>
          <w:rFonts w:ascii="Times New Roman" w:eastAsia="Calibri" w:hAnsi="Times New Roman" w:cs="Times New Roman"/>
          <w:b/>
          <w:sz w:val="28"/>
          <w:szCs w:val="28"/>
        </w:rPr>
        <w:t>1. За оценка на риска основно се използва подхода на: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а. непосредствено въздействие върху риска;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б. непосредствена инспекция на място;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в. различни системи от евристични правила;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г. разкриване (установяване) на всички рискове;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Д. анализа на статистическите данни за неблагоприятни събития в миналото.</w:t>
      </w:r>
    </w:p>
    <w:p w:rsidR="00C32EE9" w:rsidRPr="00C32EE9" w:rsidRDefault="00C32EE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32EE9" w:rsidRPr="004B00CB" w:rsidRDefault="004B00CB" w:rsidP="00C32EE9">
      <w:pPr>
        <w:ind w:left="360" w:right="-270" w:hanging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00CB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32EE9" w:rsidRPr="004B00CB">
        <w:rPr>
          <w:rFonts w:ascii="Times New Roman" w:eastAsia="Calibri" w:hAnsi="Times New Roman" w:cs="Times New Roman"/>
          <w:b/>
          <w:sz w:val="28"/>
          <w:szCs w:val="28"/>
        </w:rPr>
        <w:t>Функциите на обекта на управление на риск мениджмънта се отнасят до организацията на: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а. екстраполацията на миналото в бъдещото;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б. структурата на апарата за управление;</w:t>
      </w:r>
    </w:p>
    <w:p w:rsidR="00C32EE9" w:rsidRPr="00C32EE9" w:rsidRDefault="004B00CB" w:rsidP="00C32EE9">
      <w:pPr>
        <w:ind w:left="990" w:right="-270" w:hanging="2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32EE9" w:rsidRPr="00C32EE9">
        <w:rPr>
          <w:rFonts w:ascii="Times New Roman" w:eastAsia="Calibri" w:hAnsi="Times New Roman" w:cs="Times New Roman"/>
          <w:sz w:val="28"/>
          <w:szCs w:val="28"/>
        </w:rPr>
        <w:t>. икономическите отношения и връзки между субектите на икономическите процеси;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г. конкурентите и партньорите;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>д. застрахователите и застрахованите.</w:t>
      </w:r>
    </w:p>
    <w:p w:rsidR="00C32EE9" w:rsidRDefault="00C32EE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B3509" w:rsidRPr="004B00CB" w:rsidRDefault="004B00CB" w:rsidP="004B00C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бизнес риска се прилага</w:t>
      </w:r>
      <w:r w:rsidR="00E46667" w:rsidRPr="004B0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3509" w:rsidRPr="004B00CB">
        <w:rPr>
          <w:rFonts w:ascii="Times New Roman" w:hAnsi="Times New Roman" w:cs="Times New Roman"/>
          <w:b/>
          <w:sz w:val="28"/>
          <w:szCs w:val="28"/>
        </w:rPr>
        <w:t>:</w:t>
      </w:r>
    </w:p>
    <w:p w:rsidR="000B3509" w:rsidRDefault="004B00CB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Дисконтовия фактор   б. сложно лихвения фактор </w:t>
      </w:r>
      <w:r w:rsidR="000B3509">
        <w:rPr>
          <w:rFonts w:ascii="Times New Roman" w:hAnsi="Times New Roman" w:cs="Times New Roman"/>
          <w:sz w:val="28"/>
          <w:szCs w:val="28"/>
        </w:rPr>
        <w:t xml:space="preserve">   в. </w:t>
      </w:r>
      <w:r>
        <w:rPr>
          <w:rFonts w:ascii="Times New Roman" w:hAnsi="Times New Roman" w:cs="Times New Roman"/>
          <w:sz w:val="28"/>
          <w:szCs w:val="28"/>
        </w:rPr>
        <w:t>и двете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85652" w:rsidRPr="004B00CB" w:rsidRDefault="004B00CB" w:rsidP="004B00C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най-голям риск от банкрутство са</w:t>
      </w:r>
      <w:r w:rsidR="00085652" w:rsidRPr="004B00CB"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4B00CB">
        <w:rPr>
          <w:rFonts w:ascii="Times New Roman" w:hAnsi="Times New Roman" w:cs="Times New Roman"/>
          <w:sz w:val="28"/>
          <w:szCs w:val="28"/>
        </w:rPr>
        <w:t>държавните облигации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4B00CB">
        <w:rPr>
          <w:rFonts w:ascii="Times New Roman" w:hAnsi="Times New Roman" w:cs="Times New Roman"/>
          <w:sz w:val="28"/>
          <w:szCs w:val="28"/>
        </w:rPr>
        <w:t>Ценните книжа на новите фирми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4B00CB">
        <w:rPr>
          <w:rFonts w:ascii="Times New Roman" w:hAnsi="Times New Roman" w:cs="Times New Roman"/>
          <w:sz w:val="28"/>
          <w:szCs w:val="28"/>
        </w:rPr>
        <w:t>спестовните сметки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4B00CB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5</w:t>
      </w:r>
      <w:r w:rsidR="000856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 най-висок инфлационен риск са</w:t>
      </w:r>
      <w:r w:rsidR="005E0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Pr="004B00CB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4B00CB">
        <w:rPr>
          <w:rFonts w:ascii="Times New Roman" w:hAnsi="Times New Roman" w:cs="Times New Roman"/>
          <w:sz w:val="28"/>
          <w:szCs w:val="28"/>
        </w:rPr>
        <w:t>акциите</w:t>
      </w:r>
    </w:p>
    <w:p w:rsidR="00085652" w:rsidRPr="004B00CB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б. </w:t>
      </w:r>
      <w:r w:rsidR="004B00CB">
        <w:rPr>
          <w:rFonts w:ascii="Times New Roman" w:hAnsi="Times New Roman" w:cs="Times New Roman"/>
          <w:sz w:val="28"/>
          <w:szCs w:val="28"/>
        </w:rPr>
        <w:t>Спестовните книжки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 </w:t>
      </w:r>
      <w:r w:rsidR="004B00CB">
        <w:rPr>
          <w:rFonts w:ascii="Times New Roman" w:hAnsi="Times New Roman" w:cs="Times New Roman"/>
          <w:sz w:val="28"/>
          <w:szCs w:val="28"/>
        </w:rPr>
        <w:t>недвижимите имоти</w:t>
      </w:r>
    </w:p>
    <w:p w:rsidR="00085652" w:rsidRPr="00621C9D" w:rsidRDefault="00621C9D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1C9D">
        <w:rPr>
          <w:rFonts w:ascii="Times New Roman" w:hAnsi="Times New Roman" w:cs="Times New Roman"/>
          <w:b/>
          <w:sz w:val="28"/>
          <w:szCs w:val="28"/>
        </w:rPr>
        <w:t xml:space="preserve">    6</w:t>
      </w:r>
      <w:r w:rsidR="00085652" w:rsidRPr="00621C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21C9D">
        <w:rPr>
          <w:rFonts w:ascii="Times New Roman" w:hAnsi="Times New Roman" w:cs="Times New Roman"/>
          <w:b/>
          <w:sz w:val="28"/>
          <w:szCs w:val="28"/>
        </w:rPr>
        <w:t>Факторите на риска, свързани с икономическата и управленската характеристики на фирмата са</w:t>
      </w:r>
      <w:r w:rsidR="00C17D11" w:rsidRPr="00621C9D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54047B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621C9D">
        <w:rPr>
          <w:rFonts w:ascii="Times New Roman" w:hAnsi="Times New Roman" w:cs="Times New Roman"/>
          <w:sz w:val="28"/>
          <w:szCs w:val="28"/>
        </w:rPr>
        <w:t>равнище на технологична и стокова диверсификация</w:t>
      </w:r>
    </w:p>
    <w:p w:rsidR="0054047B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621C9D">
        <w:rPr>
          <w:rFonts w:ascii="Times New Roman" w:hAnsi="Times New Roman" w:cs="Times New Roman"/>
          <w:sz w:val="28"/>
          <w:szCs w:val="28"/>
        </w:rPr>
        <w:t>концентрация на капитала и производството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D11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621C9D">
        <w:rPr>
          <w:rFonts w:ascii="Times New Roman" w:hAnsi="Times New Roman" w:cs="Times New Roman"/>
          <w:sz w:val="28"/>
          <w:szCs w:val="28"/>
        </w:rPr>
        <w:t>И двете</w:t>
      </w:r>
    </w:p>
    <w:p w:rsidR="00C17D11" w:rsidRDefault="00621C9D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</w:t>
      </w:r>
      <w:r w:rsidR="00C17D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Валутният риск е пропуснатата печалба или загуба поради невъзможността точно да се предвидят промените във</w:t>
      </w:r>
      <w:r w:rsidR="00C17D11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5E0B84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621C9D">
        <w:rPr>
          <w:rFonts w:ascii="Times New Roman" w:hAnsi="Times New Roman" w:cs="Times New Roman"/>
          <w:sz w:val="28"/>
          <w:szCs w:val="28"/>
        </w:rPr>
        <w:t>реакцията на пазара</w:t>
      </w:r>
      <w:r w:rsidR="00BD7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б. </w:t>
      </w:r>
      <w:r w:rsidR="00621C9D">
        <w:rPr>
          <w:rFonts w:ascii="Times New Roman" w:hAnsi="Times New Roman" w:cs="Times New Roman"/>
          <w:sz w:val="28"/>
          <w:szCs w:val="28"/>
        </w:rPr>
        <w:t>ценовите промени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47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17D11" w:rsidRDefault="005E0B84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17D11">
        <w:rPr>
          <w:rFonts w:ascii="Times New Roman" w:hAnsi="Times New Roman" w:cs="Times New Roman"/>
          <w:sz w:val="28"/>
          <w:szCs w:val="28"/>
        </w:rPr>
        <w:t xml:space="preserve">в. </w:t>
      </w:r>
      <w:r w:rsidR="00621C9D">
        <w:rPr>
          <w:rFonts w:ascii="Times New Roman" w:hAnsi="Times New Roman" w:cs="Times New Roman"/>
          <w:sz w:val="28"/>
          <w:szCs w:val="28"/>
        </w:rPr>
        <w:t>Валутните курсове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C17D11" w:rsidRDefault="00621C9D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8</w:t>
      </w:r>
      <w:r w:rsidR="00C17D11" w:rsidRPr="00C17D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B3944">
        <w:rPr>
          <w:rFonts w:ascii="Times New Roman" w:hAnsi="Times New Roman" w:cs="Times New Roman"/>
          <w:b/>
          <w:sz w:val="28"/>
          <w:szCs w:val="28"/>
        </w:rPr>
        <w:t>Кредитните рискове са</w:t>
      </w:r>
      <w:r w:rsidR="00C17D11" w:rsidRP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B3944">
        <w:rPr>
          <w:rFonts w:ascii="Times New Roman" w:hAnsi="Times New Roman" w:cs="Times New Roman"/>
          <w:sz w:val="28"/>
          <w:szCs w:val="28"/>
        </w:rPr>
        <w:t>Борсови</w:t>
      </w:r>
      <w:r>
        <w:rPr>
          <w:rFonts w:ascii="Times New Roman" w:hAnsi="Times New Roman" w:cs="Times New Roman"/>
          <w:sz w:val="28"/>
          <w:szCs w:val="28"/>
        </w:rPr>
        <w:t xml:space="preserve">       б. </w:t>
      </w:r>
      <w:r w:rsidR="00BB3944">
        <w:rPr>
          <w:rFonts w:ascii="Times New Roman" w:hAnsi="Times New Roman" w:cs="Times New Roman"/>
          <w:sz w:val="28"/>
          <w:szCs w:val="28"/>
        </w:rPr>
        <w:t xml:space="preserve">лихвени           </w:t>
      </w: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BB3944">
        <w:rPr>
          <w:rFonts w:ascii="Times New Roman" w:hAnsi="Times New Roman" w:cs="Times New Roman"/>
          <w:sz w:val="28"/>
          <w:szCs w:val="28"/>
        </w:rPr>
        <w:t>ликвидни</w:t>
      </w:r>
    </w:p>
    <w:p w:rsidR="0054047B" w:rsidRDefault="0054047B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A2216F" w:rsidRDefault="00BB3944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9</w:t>
      </w:r>
      <w:r w:rsidR="00C17D11" w:rsidRPr="00A2216F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>Външния предсказуем риск се появява при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B3944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B3944">
        <w:rPr>
          <w:rFonts w:ascii="Times New Roman" w:hAnsi="Times New Roman" w:cs="Times New Roman"/>
          <w:sz w:val="28"/>
          <w:szCs w:val="28"/>
        </w:rPr>
        <w:t>правно-нормативни промени</w:t>
      </w:r>
      <w:r>
        <w:rPr>
          <w:rFonts w:ascii="Times New Roman" w:hAnsi="Times New Roman" w:cs="Times New Roman"/>
          <w:sz w:val="28"/>
          <w:szCs w:val="28"/>
        </w:rPr>
        <w:t xml:space="preserve">         б. </w:t>
      </w:r>
      <w:r w:rsidR="00BB3944">
        <w:rPr>
          <w:rFonts w:ascii="Times New Roman" w:hAnsi="Times New Roman" w:cs="Times New Roman"/>
          <w:sz w:val="28"/>
          <w:szCs w:val="28"/>
        </w:rPr>
        <w:t>Промени в пазарната среда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BB3944">
        <w:rPr>
          <w:rFonts w:ascii="Times New Roman" w:hAnsi="Times New Roman" w:cs="Times New Roman"/>
          <w:sz w:val="28"/>
          <w:szCs w:val="28"/>
        </w:rPr>
        <w:t>технически и организационни промени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BB3944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10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Методът Теория на вероятната очаквана възвръщаемост се изчислява на база на</w:t>
      </w:r>
      <w:r w:rsidR="00BD74A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BB3944">
        <w:rPr>
          <w:rFonts w:ascii="Times New Roman" w:hAnsi="Times New Roman" w:cs="Times New Roman"/>
          <w:sz w:val="28"/>
          <w:szCs w:val="28"/>
        </w:rPr>
        <w:t>Вероятностите</w:t>
      </w:r>
      <w:r>
        <w:rPr>
          <w:rFonts w:ascii="Times New Roman" w:hAnsi="Times New Roman" w:cs="Times New Roman"/>
          <w:sz w:val="28"/>
          <w:szCs w:val="28"/>
        </w:rPr>
        <w:t xml:space="preserve">                 б. </w:t>
      </w:r>
      <w:r w:rsidR="00BB3944">
        <w:rPr>
          <w:rFonts w:ascii="Times New Roman" w:hAnsi="Times New Roman" w:cs="Times New Roman"/>
          <w:sz w:val="28"/>
          <w:szCs w:val="28"/>
        </w:rPr>
        <w:t>чувствителност на проекта</w:t>
      </w:r>
      <w:r>
        <w:rPr>
          <w:rFonts w:ascii="Times New Roman" w:hAnsi="Times New Roman" w:cs="Times New Roman"/>
          <w:sz w:val="28"/>
          <w:szCs w:val="28"/>
        </w:rPr>
        <w:t xml:space="preserve">            в. </w:t>
      </w:r>
      <w:r w:rsidR="00E7234B">
        <w:rPr>
          <w:rFonts w:ascii="Times New Roman" w:hAnsi="Times New Roman" w:cs="Times New Roman"/>
          <w:sz w:val="28"/>
          <w:szCs w:val="28"/>
        </w:rPr>
        <w:t>и</w:t>
      </w:r>
      <w:r w:rsidR="00BD74A4">
        <w:rPr>
          <w:rFonts w:ascii="Times New Roman" w:hAnsi="Times New Roman" w:cs="Times New Roman"/>
          <w:sz w:val="28"/>
          <w:szCs w:val="28"/>
        </w:rPr>
        <w:t xml:space="preserve"> двете</w:t>
      </w:r>
    </w:p>
    <w:sectPr w:rsidR="00A2216F" w:rsidSect="006A74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A5" w:rsidRDefault="008663A5" w:rsidP="00582616">
      <w:pPr>
        <w:spacing w:after="0" w:line="240" w:lineRule="auto"/>
      </w:pPr>
      <w:r>
        <w:separator/>
      </w:r>
    </w:p>
  </w:endnote>
  <w:endnote w:type="continuationSeparator" w:id="0">
    <w:p w:rsidR="008663A5" w:rsidRDefault="008663A5" w:rsidP="0058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A5" w:rsidRDefault="008663A5" w:rsidP="00582616">
      <w:pPr>
        <w:spacing w:after="0" w:line="240" w:lineRule="auto"/>
      </w:pPr>
      <w:r>
        <w:separator/>
      </w:r>
    </w:p>
  </w:footnote>
  <w:footnote w:type="continuationSeparator" w:id="0">
    <w:p w:rsidR="008663A5" w:rsidRDefault="008663A5" w:rsidP="0058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i/>
        <w:sz w:val="20"/>
      </w:rPr>
    </w:pPr>
    <w:r>
      <w:rPr>
        <w:noProof/>
        <w:lang w:eastAsia="bg-BG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-93980</wp:posOffset>
          </wp:positionV>
          <wp:extent cx="1257300" cy="882015"/>
          <wp:effectExtent l="19050" t="0" r="0" b="0"/>
          <wp:wrapNone/>
          <wp:docPr id="3" name="Картина 3" descr="ES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F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-4445</wp:posOffset>
          </wp:positionV>
          <wp:extent cx="1076325" cy="754380"/>
          <wp:effectExtent l="19050" t="0" r="9525" b="0"/>
          <wp:wrapNone/>
          <wp:docPr id="4" name="Картина 4" descr="EU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U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553C" w:rsidRPr="0006553C">
      <w:rPr>
        <w:b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59.9pt;height:291.85pt;z-index:-251657728;mso-position-horizontal:center;mso-position-horizontal-relative:margin;mso-position-vertical:center;mso-position-vertical-relative:margin" o:allowincell="f">
          <v:imagedata r:id="rId3" o:title="stars"/>
          <w10:wrap anchorx="margin" anchory="margin"/>
        </v:shape>
      </w:pict>
    </w:r>
    <w:r w:rsidRPr="00BF2380">
      <w:rPr>
        <w:b/>
        <w:sz w:val="20"/>
      </w:rPr>
      <w:t>ПРОЕКТ BG</w:t>
    </w:r>
    <w:r w:rsidRPr="00BD035C">
      <w:rPr>
        <w:b/>
        <w:sz w:val="20"/>
        <w:lang w:val="ru-RU"/>
      </w:rPr>
      <w:t>051</w:t>
    </w:r>
    <w:r w:rsidRPr="00BF2380">
      <w:rPr>
        <w:b/>
        <w:sz w:val="20"/>
      </w:rPr>
      <w:t>PO</w:t>
    </w:r>
    <w:r w:rsidRPr="00BD035C">
      <w:rPr>
        <w:b/>
        <w:sz w:val="20"/>
        <w:lang w:val="ru-RU"/>
      </w:rPr>
      <w:t>001</w:t>
    </w:r>
    <w:r w:rsidRPr="00BD035C">
      <w:rPr>
        <w:i/>
        <w:sz w:val="20"/>
        <w:lang w:val="ru-RU"/>
      </w:rPr>
      <w:t>--</w:t>
    </w:r>
    <w:r w:rsidRPr="00BD035C">
      <w:rPr>
        <w:b/>
        <w:sz w:val="20"/>
        <w:lang w:val="ru-RU"/>
      </w:rPr>
      <w:t>4.3.04-004</w:t>
    </w:r>
    <w:r>
      <w:rPr>
        <w:b/>
        <w:sz w:val="20"/>
      </w:rPr>
      <w:t>2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>
      <w:rPr>
        <w:b/>
        <w:i/>
        <w:sz w:val="20"/>
      </w:rPr>
      <w:t>„</w:t>
    </w:r>
    <w:r w:rsidRPr="00BF2380">
      <w:rPr>
        <w:b/>
        <w:i/>
        <w:sz w:val="20"/>
      </w:rPr>
      <w:t xml:space="preserve">Организационна и технологична инфраструктура за учене през 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 w:rsidRPr="00BF2380">
      <w:rPr>
        <w:b/>
        <w:i/>
        <w:sz w:val="20"/>
      </w:rPr>
      <w:t>целия живот и развитие на компетенции”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BF2380">
      <w:rPr>
        <w:bCs/>
        <w:i/>
        <w:iCs/>
        <w:color w:val="000000"/>
        <w:sz w:val="18"/>
        <w:szCs w:val="18"/>
      </w:rPr>
      <w:t>Проектът се осъществява с финансовата подкрепа на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530B8D">
      <w:rPr>
        <w:bCs/>
        <w:i/>
        <w:iCs/>
        <w:color w:val="000000"/>
        <w:sz w:val="18"/>
        <w:szCs w:val="18"/>
      </w:rPr>
      <w:t>Оперативна програма „Развитие на човешките ресурси”,</w:t>
    </w:r>
  </w:p>
  <w:p w:rsidR="00582616" w:rsidRDefault="00582616" w:rsidP="00582616">
    <w:pPr>
      <w:pStyle w:val="a6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съфинансирана от Европейския социален фонд на Европейския съюз</w:t>
    </w:r>
  </w:p>
  <w:p w:rsidR="00582616" w:rsidRDefault="00582616" w:rsidP="00582616">
    <w:pPr>
      <w:pStyle w:val="a4"/>
    </w:pPr>
    <w:r>
      <w:rPr>
        <w:rFonts w:ascii="Monotype Corsiva" w:hAnsi="Monotype Corsiva"/>
        <w:b/>
      </w:rPr>
      <w:tab/>
    </w:r>
    <w:r w:rsidRPr="00F60784">
      <w:rPr>
        <w:rFonts w:ascii="Monotype Corsiva" w:hAnsi="Monotype Corsiva"/>
        <w:b/>
      </w:rPr>
      <w:t>Инвестира във вашето бъдеще!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3AC"/>
    <w:multiLevelType w:val="hybridMultilevel"/>
    <w:tmpl w:val="18609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E4BE4"/>
    <w:multiLevelType w:val="hybridMultilevel"/>
    <w:tmpl w:val="E47E7A4A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746D"/>
    <w:rsid w:val="00062F75"/>
    <w:rsid w:val="0006553C"/>
    <w:rsid w:val="00085652"/>
    <w:rsid w:val="000B3509"/>
    <w:rsid w:val="00324611"/>
    <w:rsid w:val="0043165B"/>
    <w:rsid w:val="00431F90"/>
    <w:rsid w:val="00490F04"/>
    <w:rsid w:val="004B00CB"/>
    <w:rsid w:val="00513983"/>
    <w:rsid w:val="0054047B"/>
    <w:rsid w:val="00582616"/>
    <w:rsid w:val="005E0B84"/>
    <w:rsid w:val="00621C9D"/>
    <w:rsid w:val="006A7420"/>
    <w:rsid w:val="006F3DA6"/>
    <w:rsid w:val="007F2FA6"/>
    <w:rsid w:val="008663A5"/>
    <w:rsid w:val="009A075F"/>
    <w:rsid w:val="00A2216F"/>
    <w:rsid w:val="00AA36E5"/>
    <w:rsid w:val="00AD1CCD"/>
    <w:rsid w:val="00BB3944"/>
    <w:rsid w:val="00BD74A4"/>
    <w:rsid w:val="00C107B3"/>
    <w:rsid w:val="00C17D11"/>
    <w:rsid w:val="00C32EE9"/>
    <w:rsid w:val="00CD58C6"/>
    <w:rsid w:val="00D2746D"/>
    <w:rsid w:val="00D47B19"/>
    <w:rsid w:val="00E46667"/>
    <w:rsid w:val="00E7234B"/>
    <w:rsid w:val="00EF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46D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D2746D"/>
    <w:rPr>
      <w:i/>
      <w:iCs/>
    </w:rPr>
  </w:style>
  <w:style w:type="paragraph" w:styleId="a4">
    <w:name w:val="header"/>
    <w:basedOn w:val="a"/>
    <w:link w:val="a5"/>
    <w:uiPriority w:val="99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2616"/>
  </w:style>
  <w:style w:type="paragraph" w:styleId="a6">
    <w:name w:val="footer"/>
    <w:basedOn w:val="a"/>
    <w:link w:val="a7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rsid w:val="00582616"/>
  </w:style>
  <w:style w:type="paragraph" w:customStyle="1" w:styleId="CharCharCharCharCharCharChar">
    <w:name w:val="Char Char Char Char Char Char Char"/>
    <w:basedOn w:val="a"/>
    <w:rsid w:val="00582616"/>
    <w:pPr>
      <w:tabs>
        <w:tab w:val="left" w:pos="709"/>
      </w:tabs>
      <w:suppressAutoHyphens/>
      <w:spacing w:after="0" w:line="240" w:lineRule="auto"/>
    </w:pPr>
    <w:rPr>
      <w:rFonts w:ascii="Tahoma" w:eastAsia="MS Mincho" w:hAnsi="Tahoma" w:cs="Times New Roman"/>
      <w:shadow/>
      <w:sz w:val="24"/>
      <w:szCs w:val="20"/>
      <w:lang w:val="pl-PL" w:eastAsia="pl-PL"/>
    </w:rPr>
  </w:style>
  <w:style w:type="paragraph" w:styleId="a8">
    <w:name w:val="List Paragraph"/>
    <w:basedOn w:val="a"/>
    <w:uiPriority w:val="34"/>
    <w:qFormat/>
    <w:rsid w:val="000B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2013-07-21T08:50:00Z</dcterms:created>
  <dcterms:modified xsi:type="dcterms:W3CDTF">2013-07-21T08:50:00Z</dcterms:modified>
</cp:coreProperties>
</file>