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1E7F" w14:textId="2AA9E64E" w:rsidR="00A54784" w:rsidRDefault="001E16CC" w:rsidP="001E16CC">
      <w:pPr>
        <w:pStyle w:val="Title"/>
        <w:jc w:val="center"/>
      </w:pPr>
      <w:r>
        <w:t>Мениджмънт на човешките ресурси</w:t>
      </w:r>
    </w:p>
    <w:p w14:paraId="6B086314" w14:textId="77777777" w:rsidR="00E12B4F" w:rsidRDefault="00E12B4F" w:rsidP="00E12B4F"/>
    <w:p w14:paraId="0341F348" w14:textId="3BCDF831" w:rsidR="004811F9" w:rsidRPr="00AF66D2" w:rsidRDefault="00E12B4F" w:rsidP="00E12B4F">
      <w:pPr>
        <w:jc w:val="center"/>
        <w:rPr>
          <w:b/>
          <w:bCs/>
          <w:i/>
          <w:iCs/>
          <w:sz w:val="32"/>
          <w:szCs w:val="24"/>
        </w:rPr>
      </w:pPr>
      <w:r w:rsidRPr="00AF66D2">
        <w:rPr>
          <w:b/>
          <w:bCs/>
          <w:i/>
          <w:iCs/>
          <w:sz w:val="32"/>
          <w:szCs w:val="24"/>
        </w:rPr>
        <w:t>Екип „Златна рибка“</w:t>
      </w:r>
    </w:p>
    <w:p w14:paraId="67B74870" w14:textId="3DC2492A" w:rsidR="00E12B4F" w:rsidRDefault="00E12B4F" w:rsidP="00AF66D2">
      <w:pPr>
        <w:ind w:firstLine="2410"/>
        <w:rPr>
          <w:i/>
          <w:iCs/>
        </w:rPr>
      </w:pPr>
      <w:r>
        <w:rPr>
          <w:i/>
          <w:iCs/>
        </w:rPr>
        <w:t>Цветан Семерджиев – 161219038</w:t>
      </w:r>
    </w:p>
    <w:p w14:paraId="1A83EACE" w14:textId="2AC6967F" w:rsidR="00E12B4F" w:rsidRDefault="003A0B16" w:rsidP="00AF66D2">
      <w:pPr>
        <w:ind w:firstLine="2410"/>
        <w:rPr>
          <w:i/>
          <w:iCs/>
        </w:rPr>
      </w:pPr>
      <w:r>
        <w:rPr>
          <w:i/>
          <w:iCs/>
        </w:rPr>
        <w:t>Николай Синоров – 1612</w:t>
      </w:r>
      <w:r w:rsidR="000B211A">
        <w:rPr>
          <w:i/>
          <w:iCs/>
        </w:rPr>
        <w:t>19049</w:t>
      </w:r>
    </w:p>
    <w:p w14:paraId="1F88435B" w14:textId="0A472EA3" w:rsidR="000B211A" w:rsidRDefault="000B211A" w:rsidP="00AF66D2">
      <w:pPr>
        <w:ind w:firstLine="2410"/>
        <w:rPr>
          <w:i/>
          <w:iCs/>
        </w:rPr>
      </w:pPr>
      <w:r>
        <w:rPr>
          <w:i/>
          <w:iCs/>
        </w:rPr>
        <w:t>Янислав Александров - 161219050</w:t>
      </w:r>
    </w:p>
    <w:p w14:paraId="0C48543C" w14:textId="77777777" w:rsidR="003A0B16" w:rsidRPr="00E12B4F" w:rsidRDefault="003A0B16" w:rsidP="00E12B4F">
      <w:pPr>
        <w:jc w:val="center"/>
        <w:rPr>
          <w:i/>
          <w:iCs/>
        </w:rPr>
      </w:pPr>
    </w:p>
    <w:p w14:paraId="485DE465" w14:textId="77777777" w:rsidR="00F34DB6" w:rsidRPr="00F34DB6" w:rsidRDefault="00F34DB6" w:rsidP="00F34DB6"/>
    <w:p w14:paraId="706EF90F" w14:textId="12728D48" w:rsidR="001E16CC" w:rsidRDefault="00F34DB6" w:rsidP="00F34DB6">
      <w:pPr>
        <w:jc w:val="center"/>
      </w:pPr>
      <w:r>
        <w:rPr>
          <w:noProof/>
        </w:rPr>
        <w:drawing>
          <wp:inline distT="0" distB="0" distL="0" distR="0" wp14:anchorId="4FA2BEF3" wp14:editId="5A3EF432">
            <wp:extent cx="1870364" cy="1540300"/>
            <wp:effectExtent l="0" t="0" r="0" b="317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87" cy="154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EEA6" w14:textId="36127140" w:rsidR="001E16CC" w:rsidRPr="00F34DB6" w:rsidRDefault="001E16CC" w:rsidP="001E16CC">
      <w:pPr>
        <w:pStyle w:val="Subtitle"/>
        <w:jc w:val="center"/>
        <w:rPr>
          <w:rFonts w:ascii="Times New Roman" w:hAnsi="Times New Roman" w:cs="Times New Roman"/>
          <w:sz w:val="32"/>
          <w:szCs w:val="32"/>
        </w:rPr>
      </w:pPr>
      <w:r w:rsidRPr="00F34DB6">
        <w:rPr>
          <w:rFonts w:ascii="Times New Roman" w:hAnsi="Times New Roman" w:cs="Times New Roman"/>
          <w:sz w:val="32"/>
          <w:szCs w:val="32"/>
        </w:rPr>
        <w:t>Цех за производство на консервирана риба „Червен тон“</w:t>
      </w:r>
    </w:p>
    <w:p w14:paraId="7C8F71DF" w14:textId="1863518B" w:rsidR="00F07276" w:rsidRPr="00F07276" w:rsidRDefault="00F07276" w:rsidP="00F07276">
      <w:pPr>
        <w:jc w:val="center"/>
        <w:rPr>
          <w:i/>
          <w:iCs/>
        </w:rPr>
      </w:pPr>
      <w:r w:rsidRPr="00F07276">
        <w:rPr>
          <w:i/>
          <w:iCs/>
        </w:rPr>
        <w:t>„Риба през ден, здраве за мен“</w:t>
      </w:r>
    </w:p>
    <w:p w14:paraId="6C89482A" w14:textId="69A2666C" w:rsidR="001E16CC" w:rsidRDefault="001E16CC" w:rsidP="001E16CC"/>
    <w:p w14:paraId="1EBB6842" w14:textId="706FDF65" w:rsidR="001E16CC" w:rsidRDefault="001E16CC" w:rsidP="001E16CC">
      <w:pPr>
        <w:rPr>
          <w:i/>
          <w:iCs/>
          <w:u w:val="single"/>
        </w:rPr>
      </w:pPr>
      <w:r w:rsidRPr="001E16CC">
        <w:rPr>
          <w:b/>
          <w:bCs/>
          <w:i/>
          <w:iCs/>
          <w:u w:val="single"/>
        </w:rPr>
        <w:t>Дейност:</w:t>
      </w:r>
      <w:r w:rsidRPr="001E16CC">
        <w:rPr>
          <w:i/>
          <w:iCs/>
        </w:rPr>
        <w:t xml:space="preserve"> консервиране на рибни продукти.</w:t>
      </w:r>
    </w:p>
    <w:p w14:paraId="0EDA0681" w14:textId="70F95D83" w:rsidR="001E16CC" w:rsidRDefault="001E16CC" w:rsidP="001E16CC">
      <w:r>
        <w:t>- Цех с производствена линия, има за цел да предлага на потребителите си консервирани рибни продукти с високо качество и високо съдържание на Омега-3 и Витамин А.</w:t>
      </w:r>
    </w:p>
    <w:p w14:paraId="29854CD3" w14:textId="50E41AA0" w:rsidR="001E16CC" w:rsidRDefault="001E16CC" w:rsidP="001E16CC">
      <w:r>
        <w:t>- Бизнес организацията се намира в етап на формиране и израстване.</w:t>
      </w:r>
    </w:p>
    <w:p w14:paraId="59DE58FF" w14:textId="77777777" w:rsidR="00F34DB6" w:rsidRDefault="00F34DB6" w:rsidP="001E16CC"/>
    <w:p w14:paraId="1F0039A1" w14:textId="58574143" w:rsidR="001E16CC" w:rsidRPr="001E16CC" w:rsidRDefault="001E16CC" w:rsidP="001E16CC">
      <w:pPr>
        <w:rPr>
          <w:b/>
          <w:bCs/>
          <w:i/>
          <w:iCs/>
          <w:u w:val="single"/>
        </w:rPr>
      </w:pPr>
      <w:r w:rsidRPr="001E16CC">
        <w:rPr>
          <w:b/>
          <w:bCs/>
          <w:i/>
          <w:iCs/>
          <w:u w:val="single"/>
        </w:rPr>
        <w:t>Задачи на МЧР:</w:t>
      </w:r>
    </w:p>
    <w:p w14:paraId="266F7DE2" w14:textId="179596FD" w:rsidR="001E16CC" w:rsidRDefault="001E16CC" w:rsidP="001E16CC">
      <w:r>
        <w:t>- За бързото развитие и налагане на продуктите на пазара, се изисква</w:t>
      </w:r>
      <w:r w:rsidR="0006065D">
        <w:t xml:space="preserve"> умело управление от страна на човешките ресурси.</w:t>
      </w:r>
    </w:p>
    <w:p w14:paraId="60CE2892" w14:textId="211C9ADE" w:rsidR="0006065D" w:rsidRDefault="0006065D" w:rsidP="001E16CC">
      <w:r>
        <w:t>- Трябва да се анализират нуждите на организацията от страна работни места.</w:t>
      </w:r>
    </w:p>
    <w:p w14:paraId="616DF057" w14:textId="05DDEB2A" w:rsidR="0006065D" w:rsidRDefault="0006065D" w:rsidP="001E16CC">
      <w:r>
        <w:t>- Да се определи подходящо заплащане на човешкия труд.</w:t>
      </w:r>
    </w:p>
    <w:p w14:paraId="2D934B74" w14:textId="4978E430" w:rsidR="0006065D" w:rsidRDefault="0006065D" w:rsidP="001E16CC">
      <w:r>
        <w:lastRenderedPageBreak/>
        <w:t>- Да се определи и изготви работно време и график на персонала.</w:t>
      </w:r>
    </w:p>
    <w:p w14:paraId="3DD6DC0E" w14:textId="3C444C81" w:rsidR="0006065D" w:rsidRDefault="0006065D" w:rsidP="001E16CC">
      <w:r>
        <w:t>- Да се изготвят и подпишат трудови договори с наетия персонал.</w:t>
      </w:r>
    </w:p>
    <w:p w14:paraId="2337CB01" w14:textId="4F024FF0" w:rsidR="0006065D" w:rsidRDefault="0006065D" w:rsidP="001E16CC">
      <w:r>
        <w:t xml:space="preserve">- Тъй като в производството на консервирана храна, участват машини с потенциална опасност при работа с тях (прищипване, смазване, порязване), трябва да се осигурят здравословни и безопасни условия на труд за работниците по съответните работни места. </w:t>
      </w:r>
    </w:p>
    <w:p w14:paraId="0C193E4E" w14:textId="7623A44D" w:rsidR="00F07276" w:rsidRDefault="0006065D" w:rsidP="001E16CC">
      <w:r>
        <w:t xml:space="preserve">- Изготвяне, внедряване и управление </w:t>
      </w:r>
      <w:r w:rsidR="00F07276">
        <w:t>на цялостните системи за безопасност на храните в обектите, в които се извършва работа с хранителни продукти.</w:t>
      </w:r>
    </w:p>
    <w:p w14:paraId="506312EF" w14:textId="70F019C0" w:rsidR="00F07276" w:rsidRDefault="00F07276" w:rsidP="001E16CC">
      <w:r>
        <w:t>- Изработване на организационната структура и определяне на какъв ръководен състав ще бъде нужен (мениджър качество, мениджър консервиране, мениджър маркетинг и т.н.).</w:t>
      </w:r>
    </w:p>
    <w:p w14:paraId="4618D495" w14:textId="63C1B6C5" w:rsidR="00F07276" w:rsidRDefault="00F07276" w:rsidP="001E16CC">
      <w:r>
        <w:t>- Установяване на хармонично трудово отношение в организацията.</w:t>
      </w:r>
    </w:p>
    <w:p w14:paraId="7962F0ED" w14:textId="774314BE" w:rsidR="00F07276" w:rsidRDefault="00F07276" w:rsidP="001E16CC">
      <w:r>
        <w:t>- Мотивиране на персонала, чрез производствени бонуси, социални придобивки, премии и др.</w:t>
      </w:r>
    </w:p>
    <w:p w14:paraId="637FBA14" w14:textId="022CDCD5" w:rsidR="00F07276" w:rsidRDefault="00F34DB6" w:rsidP="001E16CC">
      <w:r>
        <w:t>- Разширяване на предлаганите продукти в бъдеще.</w:t>
      </w:r>
    </w:p>
    <w:p w14:paraId="0E2077E7" w14:textId="5210283A" w:rsidR="00F34DB6" w:rsidRPr="001E16CC" w:rsidRDefault="00F34DB6" w:rsidP="001E16CC">
      <w:r>
        <w:t>- Обучение на персонала (курсове, тиймбилдинг и др.)</w:t>
      </w:r>
    </w:p>
    <w:sectPr w:rsidR="00F34DB6" w:rsidRPr="001E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CC"/>
    <w:rsid w:val="0006065D"/>
    <w:rsid w:val="00074BE8"/>
    <w:rsid w:val="000B211A"/>
    <w:rsid w:val="001E16CC"/>
    <w:rsid w:val="003A0B16"/>
    <w:rsid w:val="004811F9"/>
    <w:rsid w:val="00A54784"/>
    <w:rsid w:val="00AF66D2"/>
    <w:rsid w:val="00CC5CF7"/>
    <w:rsid w:val="00E12B4F"/>
    <w:rsid w:val="00F07276"/>
    <w:rsid w:val="00F3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6E05A"/>
  <w15:chartTrackingRefBased/>
  <w15:docId w15:val="{AC3B6D93-FE5A-4020-9E5B-0FCEF8F8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CF7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BE8"/>
    <w:pPr>
      <w:spacing w:after="0" w:line="240" w:lineRule="auto"/>
      <w:contextualSpacing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BE8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1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6C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16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Цветан Семерджиев</dc:creator>
  <cp:keywords/>
  <dc:description/>
  <cp:lastModifiedBy>Цветан Семерджиев</cp:lastModifiedBy>
  <cp:revision>6</cp:revision>
  <dcterms:created xsi:type="dcterms:W3CDTF">2022-03-09T12:30:00Z</dcterms:created>
  <dcterms:modified xsi:type="dcterms:W3CDTF">2022-03-09T21:06:00Z</dcterms:modified>
</cp:coreProperties>
</file>