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CED" w:rsidRDefault="00343F7B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hAnsi="Times New Roman" w:cs="Times New Roman"/>
          <w:sz w:val="24"/>
          <w:szCs w:val="24"/>
        </w:rPr>
        <w:t>УПРАЖНЕНИЕ</w:t>
      </w:r>
      <w:r w:rsidR="00DD4BE2"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D1F95" w:rsidRPr="00071CED">
        <w:rPr>
          <w:rFonts w:ascii="Times New Roman" w:eastAsia="Times New Roman" w:hAnsi="Times New Roman" w:cs="Times New Roman"/>
          <w:sz w:val="24"/>
          <w:szCs w:val="24"/>
        </w:rPr>
        <w:t>онлайн</w:t>
      </w:r>
      <w:r w:rsidR="00071CED" w:rsidRPr="00071CED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</w:p>
    <w:p w:rsidR="00343F7B" w:rsidRPr="00071CED" w:rsidRDefault="00071CED" w:rsidP="00071CE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71CED">
        <w:rPr>
          <w:rFonts w:ascii="Times New Roman" w:eastAsia="Times New Roman" w:hAnsi="Times New Roman" w:cs="Times New Roman"/>
          <w:sz w:val="24"/>
          <w:szCs w:val="24"/>
        </w:rPr>
        <w:t>1</w:t>
      </w:r>
      <w:r w:rsidR="002C2D2F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071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0CE8">
        <w:rPr>
          <w:rFonts w:ascii="Times New Roman" w:eastAsia="Times New Roman" w:hAnsi="Times New Roman" w:cs="Times New Roman"/>
          <w:sz w:val="24"/>
          <w:szCs w:val="24"/>
        </w:rPr>
        <w:t>май</w:t>
      </w:r>
      <w:r w:rsidRPr="00071CED">
        <w:rPr>
          <w:rFonts w:ascii="Times New Roman" w:eastAsia="Times New Roman" w:hAnsi="Times New Roman" w:cs="Times New Roman"/>
          <w:sz w:val="24"/>
          <w:szCs w:val="24"/>
        </w:rPr>
        <w:t xml:space="preserve"> 2020 г.</w:t>
      </w:r>
    </w:p>
    <w:p w:rsidR="00FF12AE" w:rsidRDefault="00FF12AE" w:rsidP="00343F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43F7B" w:rsidRDefault="005735B9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</w:t>
      </w:r>
      <w:r w:rsidR="00343F7B">
        <w:rPr>
          <w:rFonts w:ascii="Times New Roman" w:eastAsia="Times New Roman" w:hAnsi="Times New Roman" w:cs="Times New Roman"/>
          <w:sz w:val="24"/>
          <w:szCs w:val="24"/>
        </w:rPr>
        <w:t>ест</w:t>
      </w:r>
    </w:p>
    <w:p w:rsidR="00C7439F" w:rsidRDefault="00C7439F" w:rsidP="006E694B">
      <w:pPr>
        <w:pStyle w:val="a3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Default="006E694B" w:rsidP="00360422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6E694B" w:rsidRPr="006E694B" w:rsidRDefault="006E694B" w:rsidP="00360422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0422" w:rsidRDefault="009B08B1" w:rsidP="00360422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0422">
        <w:rPr>
          <w:rFonts w:ascii="Times New Roman" w:eastAsia="Times New Roman" w:hAnsi="Times New Roman" w:cs="Times New Roman"/>
          <w:b/>
          <w:sz w:val="24"/>
          <w:szCs w:val="24"/>
        </w:rPr>
        <w:t xml:space="preserve">Дружество с ограничена отговорност може да се образува: </w:t>
      </w:r>
    </w:p>
    <w:p w:rsidR="00C7439F" w:rsidRPr="00360422" w:rsidRDefault="00C7439F" w:rsidP="00C7439F">
      <w:pPr>
        <w:pStyle w:val="a3"/>
        <w:spacing w:after="0" w:line="240" w:lineRule="auto"/>
        <w:ind w:left="92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C7F79" w:rsidRPr="00360422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 w:rsidRPr="00360422">
        <w:rPr>
          <w:rFonts w:ascii="Times New Roman" w:eastAsia="Times New Roman" w:hAnsi="Times New Roman" w:cs="Times New Roman"/>
          <w:sz w:val="24"/>
          <w:szCs w:val="24"/>
        </w:rPr>
        <w:t xml:space="preserve">а/  </w:t>
      </w:r>
      <w:r w:rsidR="009B08B1" w:rsidRPr="00360422">
        <w:rPr>
          <w:rFonts w:ascii="Times New Roman" w:eastAsia="Times New Roman" w:hAnsi="Times New Roman" w:cs="Times New Roman"/>
          <w:sz w:val="24"/>
          <w:szCs w:val="24"/>
        </w:rPr>
        <w:t>от едно или повече лица, които отговарят за задълженията на дружеството с дяловата си вноска в неговия капитал</w:t>
      </w:r>
    </w:p>
    <w:p w:rsidR="009B08B1" w:rsidRDefault="000C7F79" w:rsidP="0036042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б/ </w:t>
      </w:r>
      <w:r w:rsidR="009B08B1">
        <w:rPr>
          <w:rFonts w:ascii="Times New Roman" w:eastAsia="Times New Roman" w:hAnsi="Times New Roman" w:cs="Times New Roman"/>
          <w:sz w:val="24"/>
          <w:szCs w:val="24"/>
        </w:rPr>
        <w:t xml:space="preserve"> две или повече лица, които отговарят за задълженията на дружеството </w:t>
      </w:r>
    </w:p>
    <w:p w:rsidR="000C7F79" w:rsidRDefault="009B08B1" w:rsidP="00360422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солидарно и неограничено</w:t>
      </w:r>
    </w:p>
    <w:p w:rsidR="000C7F79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в/ </w:t>
      </w:r>
      <w:r w:rsidR="009B08B1">
        <w:rPr>
          <w:rFonts w:ascii="Times New Roman" w:eastAsia="Times New Roman" w:hAnsi="Times New Roman" w:cs="Times New Roman"/>
          <w:sz w:val="24"/>
          <w:szCs w:val="24"/>
        </w:rPr>
        <w:t>от едно или повече лица, които отговарят за задълженията на дружеството с личното си имущество и с дяловата си вноска в неговия капитал</w:t>
      </w:r>
    </w:p>
    <w:p w:rsidR="000C7F79" w:rsidRPr="006F45BB" w:rsidRDefault="000C7F79" w:rsidP="00360422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</w:p>
    <w:p w:rsidR="00E770D4" w:rsidRPr="00C7439F" w:rsidRDefault="00E770D4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E770D4">
        <w:rPr>
          <w:b/>
        </w:rPr>
        <w:t>Фирмата на дружеството</w:t>
      </w:r>
      <w:r w:rsidRPr="00E770D4">
        <w:rPr>
          <w:b/>
          <w:lang w:val="bg-BG"/>
        </w:rPr>
        <w:t xml:space="preserve"> с ограничена отговорност</w:t>
      </w:r>
      <w:r w:rsidRPr="00E770D4">
        <w:rPr>
          <w:b/>
        </w:rPr>
        <w:t xml:space="preserve"> трябва да съдържа</w:t>
      </w:r>
      <w:r w:rsidRPr="00E770D4">
        <w:rPr>
          <w:b/>
          <w:lang w:val="bg-BG"/>
        </w:rPr>
        <w:t>: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343F7B" w:rsidRPr="00B67F6A" w:rsidRDefault="00343F7B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а/ </w:t>
      </w:r>
      <w:r w:rsidR="00E770D4">
        <w:rPr>
          <w:szCs w:val="24"/>
          <w:lang w:val="bg-BG"/>
        </w:rPr>
        <w:t>името на един от съдружниците и означението „</w:t>
      </w:r>
      <w:r w:rsidR="00E770D4">
        <w:t>Дружество с ограничена отговорност", или съкратено "ООД"</w:t>
      </w:r>
    </w:p>
    <w:p w:rsidR="00E770D4" w:rsidRPr="00E770D4" w:rsidRDefault="00343F7B" w:rsidP="00360422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 w:rsidR="00E770D4">
        <w:t xml:space="preserve"> означението "Дружество с ограничена отговорност", или съкратено "ООД"</w:t>
      </w:r>
    </w:p>
    <w:p w:rsidR="00B67F6A" w:rsidRDefault="00B67F6A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E770D4">
        <w:rPr>
          <w:szCs w:val="24"/>
          <w:lang w:val="bg-BG"/>
        </w:rPr>
        <w:t xml:space="preserve">имената на повече от един от съдружниците и </w:t>
      </w:r>
      <w:r w:rsidR="00E770D4">
        <w:t>означението "Дружество с ограничена отговорност", или съкратено "ООД</w:t>
      </w:r>
      <w:r w:rsidR="00E770D4" w:rsidRPr="00B67F6A">
        <w:rPr>
          <w:szCs w:val="24"/>
          <w:lang w:val="bg-BG"/>
        </w:rPr>
        <w:t xml:space="preserve"> </w:t>
      </w:r>
    </w:p>
    <w:p w:rsidR="00B67F6A" w:rsidRDefault="00B67F6A" w:rsidP="00360422">
      <w:pPr>
        <w:pStyle w:val="Style"/>
        <w:ind w:left="567" w:firstLine="0"/>
        <w:rPr>
          <w:szCs w:val="24"/>
          <w:lang w:val="bg-BG"/>
        </w:rPr>
      </w:pPr>
    </w:p>
    <w:p w:rsidR="00C1653D" w:rsidRPr="00C7439F" w:rsidRDefault="007C2276" w:rsidP="00C1653D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>Ако</w:t>
      </w:r>
      <w:r w:rsidR="00C1653D">
        <w:rPr>
          <w:b/>
          <w:lang w:val="bg-BG"/>
        </w:rPr>
        <w:t xml:space="preserve"> дружеството с</w:t>
      </w:r>
      <w:r>
        <w:rPr>
          <w:b/>
          <w:lang w:val="bg-BG"/>
        </w:rPr>
        <w:t xml:space="preserve"> ограничена отговорност </w:t>
      </w:r>
      <w:r w:rsidR="00C1653D">
        <w:rPr>
          <w:b/>
          <w:lang w:val="bg-BG"/>
        </w:rPr>
        <w:t xml:space="preserve">се създава от едно лице </w:t>
      </w:r>
      <w:r w:rsidR="003E08C9">
        <w:rPr>
          <w:b/>
          <w:lang w:val="bg-BG"/>
        </w:rPr>
        <w:t xml:space="preserve"> </w:t>
      </w:r>
      <w:r w:rsidR="003E08C9">
        <w:rPr>
          <w:b/>
        </w:rPr>
        <w:t>(</w:t>
      </w:r>
      <w:r w:rsidR="003E08C9">
        <w:rPr>
          <w:b/>
          <w:lang w:val="bg-BG"/>
        </w:rPr>
        <w:t>ЕООД</w:t>
      </w:r>
      <w:r w:rsidR="003E08C9">
        <w:rPr>
          <w:b/>
        </w:rPr>
        <w:t xml:space="preserve">) </w:t>
      </w:r>
      <w:r w:rsidR="00C1653D">
        <w:rPr>
          <w:b/>
          <w:lang w:val="bg-BG"/>
        </w:rPr>
        <w:t>се съставя:</w:t>
      </w:r>
    </w:p>
    <w:p w:rsidR="00C7439F" w:rsidRPr="00E770D4" w:rsidRDefault="00C7439F" w:rsidP="00C7439F">
      <w:pPr>
        <w:pStyle w:val="Style"/>
        <w:ind w:left="927" w:firstLine="0"/>
        <w:rPr>
          <w:b/>
          <w:szCs w:val="24"/>
          <w:lang w:val="bg-BG"/>
        </w:rPr>
      </w:pPr>
    </w:p>
    <w:p w:rsidR="00C1653D" w:rsidRPr="00B67F6A" w:rsidRDefault="00C1653D" w:rsidP="00C1653D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учредителен акт </w:t>
      </w:r>
    </w:p>
    <w:p w:rsidR="00C1653D" w:rsidRPr="00E770D4" w:rsidRDefault="00C1653D" w:rsidP="00C1653D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нотариален акт </w:t>
      </w:r>
    </w:p>
    <w:p w:rsidR="00C1653D" w:rsidRDefault="00C1653D" w:rsidP="00C1653D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rPr>
          <w:szCs w:val="24"/>
          <w:lang w:val="bg-BG"/>
        </w:rPr>
        <w:t>учредителен акт, с нотариална заверка на подписа на едноличния собственик на капитала</w:t>
      </w:r>
    </w:p>
    <w:p w:rsidR="00C1653D" w:rsidRDefault="00C1653D" w:rsidP="00360422">
      <w:pPr>
        <w:pStyle w:val="Style"/>
        <w:ind w:left="567" w:firstLine="0"/>
        <w:rPr>
          <w:szCs w:val="24"/>
          <w:lang w:val="bg-BG"/>
        </w:rPr>
      </w:pPr>
    </w:p>
    <w:p w:rsidR="00360422" w:rsidRPr="00E770D4" w:rsidRDefault="00360422" w:rsidP="00360422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 w:rsidRPr="00360422">
        <w:rPr>
          <w:b/>
          <w:lang w:val="bg-BG"/>
        </w:rPr>
        <w:t>Капиталът на дружеството с ограничена отговорност не може да бъде</w:t>
      </w:r>
      <w:r>
        <w:rPr>
          <w:b/>
          <w:lang w:val="bg-BG"/>
        </w:rPr>
        <w:t>:</w:t>
      </w:r>
    </w:p>
    <w:p w:rsidR="00360422" w:rsidRDefault="00360422" w:rsidP="00360422">
      <w:pPr>
        <w:pStyle w:val="Style"/>
        <w:ind w:left="567" w:firstLine="0"/>
        <w:rPr>
          <w:lang w:val="bg-BG"/>
        </w:rPr>
      </w:pP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по –малък от 2 лева </w:t>
      </w:r>
    </w:p>
    <w:p w:rsidR="00360422" w:rsidRPr="00E770D4" w:rsidRDefault="00360422" w:rsidP="00360422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по –малък от 100 лева </w:t>
      </w:r>
    </w:p>
    <w:p w:rsidR="00360422" w:rsidRDefault="00360422" w:rsidP="00360422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rPr>
          <w:szCs w:val="24"/>
          <w:lang w:val="bg-BG"/>
        </w:rPr>
        <w:t>по –малък от 5 000 лева</w:t>
      </w:r>
    </w:p>
    <w:p w:rsidR="00360422" w:rsidRPr="00B67F6A" w:rsidRDefault="00360422" w:rsidP="00360422">
      <w:pPr>
        <w:pStyle w:val="Style"/>
        <w:ind w:left="567" w:firstLine="0"/>
        <w:rPr>
          <w:szCs w:val="24"/>
          <w:lang w:val="bg-BG"/>
        </w:rPr>
      </w:pPr>
    </w:p>
    <w:p w:rsidR="000925F4" w:rsidRDefault="000925F4" w:rsidP="000925F4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40E0A">
        <w:rPr>
          <w:rFonts w:ascii="Times New Roman" w:eastAsia="Times New Roman" w:hAnsi="Times New Roman" w:cs="Times New Roman"/>
          <w:b/>
          <w:sz w:val="24"/>
          <w:szCs w:val="24"/>
        </w:rPr>
        <w:t>За вписване на дружеството</w:t>
      </w:r>
      <w:r w:rsidR="00B40E0A" w:rsidRPr="00B40E0A">
        <w:rPr>
          <w:rFonts w:ascii="Times New Roman" w:eastAsia="Times New Roman" w:hAnsi="Times New Roman" w:cs="Times New Roman"/>
          <w:b/>
          <w:sz w:val="24"/>
          <w:szCs w:val="24"/>
        </w:rPr>
        <w:t xml:space="preserve"> с ограничена отговорност </w:t>
      </w:r>
      <w:r w:rsidRPr="00B40E0A">
        <w:rPr>
          <w:rFonts w:ascii="Times New Roman" w:eastAsia="Times New Roman" w:hAnsi="Times New Roman" w:cs="Times New Roman"/>
          <w:b/>
          <w:sz w:val="24"/>
          <w:szCs w:val="24"/>
        </w:rPr>
        <w:t xml:space="preserve"> в търговския регистър е необходимо:</w:t>
      </w:r>
    </w:p>
    <w:p w:rsidR="00C7439F" w:rsidRDefault="00C7439F" w:rsidP="00C7439F">
      <w:pPr>
        <w:pStyle w:val="a3"/>
        <w:spacing w:after="0" w:line="24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>да се представи дружествения договор, да е назначен управител или управители, да е внесен установения в закона минимум от капитала, а в случай, че дружеството се регистрира с капитал, по –висок от установения в закона минимум да е внесен най –малко 70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 xml:space="preserve">б/ да се представи дружествения договор, да е назначен управител или управители, да е внесен установения в закона минимум от капитала, а в </w:t>
      </w:r>
      <w:r>
        <w:rPr>
          <w:szCs w:val="24"/>
          <w:lang w:val="bg-BG"/>
        </w:rPr>
        <w:lastRenderedPageBreak/>
        <w:t>случай, че дружеството се регистрира с капитал, по –висок от установения в закона минимум да е внесен най –малко 80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>в/ да се представи дружествения договор, да е назначен управител или управители, да е внесен установения в закона минимум от капитала, а в случай, че дружеството се регистрира с капитал, по –висок от установения в закона минимум да е внесен най –малко 50 на сто от капитала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</w:p>
    <w:p w:rsidR="00B40E0A" w:rsidRPr="00E770D4" w:rsidRDefault="004D39D5" w:rsidP="00B40E0A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Нов съдружник </w:t>
      </w:r>
      <w:r w:rsidR="00F94AC7">
        <w:rPr>
          <w:b/>
          <w:lang w:val="bg-BG"/>
        </w:rPr>
        <w:t xml:space="preserve">в дружество с ограничена отговорност </w:t>
      </w:r>
      <w:r>
        <w:rPr>
          <w:b/>
          <w:lang w:val="bg-BG"/>
        </w:rPr>
        <w:t>се приема от:</w:t>
      </w:r>
    </w:p>
    <w:p w:rsidR="00B40E0A" w:rsidRDefault="00B40E0A" w:rsidP="00B40E0A">
      <w:pPr>
        <w:pStyle w:val="Style"/>
        <w:ind w:left="567" w:firstLine="0"/>
        <w:rPr>
          <w:lang w:val="bg-BG"/>
        </w:rPr>
      </w:pPr>
    </w:p>
    <w:p w:rsidR="00B40E0A" w:rsidRPr="00B67F6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 w:rsidR="004D39D5">
        <w:rPr>
          <w:szCs w:val="24"/>
          <w:lang w:val="bg-BG"/>
        </w:rPr>
        <w:t xml:space="preserve"> </w:t>
      </w:r>
      <w:r w:rsidR="00227869">
        <w:rPr>
          <w:szCs w:val="24"/>
          <w:lang w:val="bg-BG"/>
        </w:rPr>
        <w:t xml:space="preserve">Управителя </w:t>
      </w:r>
      <w:r w:rsidR="004D39D5">
        <w:rPr>
          <w:szCs w:val="24"/>
          <w:lang w:val="bg-BG"/>
        </w:rPr>
        <w:t>по писмена молба</w:t>
      </w:r>
      <w:r w:rsidR="00227869">
        <w:rPr>
          <w:szCs w:val="24"/>
          <w:lang w:val="bg-BG"/>
        </w:rPr>
        <w:t xml:space="preserve"> на лицето</w:t>
      </w:r>
      <w:r w:rsidR="004D39D5">
        <w:rPr>
          <w:szCs w:val="24"/>
          <w:lang w:val="bg-BG"/>
        </w:rPr>
        <w:t>, в която то заявява, че приема условията на дружествения договор. Решението за приемане се вписва в търговския регистър</w:t>
      </w:r>
    </w:p>
    <w:p w:rsidR="00B40E0A" w:rsidRPr="00E770D4" w:rsidRDefault="00B40E0A" w:rsidP="00B40E0A">
      <w:pPr>
        <w:pStyle w:val="Style"/>
        <w:ind w:left="56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227869">
        <w:rPr>
          <w:lang w:val="bg-BG"/>
        </w:rPr>
        <w:t xml:space="preserve">Общото събрание </w:t>
      </w:r>
      <w:r w:rsidR="004D39D5">
        <w:rPr>
          <w:lang w:val="bg-BG"/>
        </w:rPr>
        <w:t xml:space="preserve">по </w:t>
      </w:r>
      <w:r w:rsidR="00227869">
        <w:rPr>
          <w:lang w:val="bg-BG"/>
        </w:rPr>
        <w:t>п</w:t>
      </w:r>
      <w:r w:rsidR="004D39D5">
        <w:rPr>
          <w:lang w:val="bg-BG"/>
        </w:rPr>
        <w:t>исмена молба</w:t>
      </w:r>
      <w:r w:rsidR="00227869">
        <w:rPr>
          <w:lang w:val="bg-BG"/>
        </w:rPr>
        <w:t xml:space="preserve"> на лицето</w:t>
      </w:r>
      <w:r w:rsidR="004D39D5">
        <w:rPr>
          <w:lang w:val="bg-BG"/>
        </w:rPr>
        <w:t xml:space="preserve">, в която то заявява, че приема условията на дружествения договор. Решението за приемане се вписва в търговския регистър. </w:t>
      </w:r>
      <w:r>
        <w:rPr>
          <w:lang w:val="bg-BG"/>
        </w:rPr>
        <w:t xml:space="preserve"> </w:t>
      </w:r>
    </w:p>
    <w:p w:rsidR="00B40E0A" w:rsidRDefault="00B40E0A" w:rsidP="00B40E0A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 w:rsidR="00227869">
        <w:rPr>
          <w:szCs w:val="24"/>
          <w:lang w:val="bg-BG"/>
        </w:rPr>
        <w:t xml:space="preserve">Управителя </w:t>
      </w:r>
      <w:r w:rsidR="004D39D5">
        <w:rPr>
          <w:lang w:val="bg-BG"/>
        </w:rPr>
        <w:t>по писмена молба</w:t>
      </w:r>
      <w:r w:rsidR="00227869">
        <w:rPr>
          <w:lang w:val="bg-BG"/>
        </w:rPr>
        <w:t xml:space="preserve"> на лицето</w:t>
      </w:r>
      <w:r w:rsidR="004D39D5">
        <w:rPr>
          <w:lang w:val="bg-BG"/>
        </w:rPr>
        <w:t>, в която то заявява, че</w:t>
      </w:r>
      <w:r w:rsidR="00227869">
        <w:rPr>
          <w:lang w:val="bg-BG"/>
        </w:rPr>
        <w:t xml:space="preserve"> желая да стане член на дружеството и заявява, че е запознато с условията на дружествения договор</w:t>
      </w:r>
      <w:r w:rsidR="004D39D5">
        <w:rPr>
          <w:lang w:val="bg-BG"/>
        </w:rPr>
        <w:t xml:space="preserve">. </w:t>
      </w:r>
      <w:r w:rsidR="004D39D5">
        <w:rPr>
          <w:szCs w:val="24"/>
          <w:lang w:val="bg-BG"/>
        </w:rPr>
        <w:t>Решението за приемане се вписва в търговския регистър</w:t>
      </w:r>
    </w:p>
    <w:p w:rsidR="00F94AC7" w:rsidRDefault="00F94AC7" w:rsidP="00B40E0A">
      <w:pPr>
        <w:pStyle w:val="Style"/>
        <w:ind w:left="567" w:firstLine="0"/>
        <w:rPr>
          <w:szCs w:val="24"/>
          <w:lang w:val="bg-BG"/>
        </w:rPr>
      </w:pPr>
    </w:p>
    <w:p w:rsidR="00F94AC7" w:rsidRPr="00F94AC7" w:rsidRDefault="007C2276" w:rsidP="00F94AC7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Всеки </w:t>
      </w:r>
      <w:r w:rsidR="00F94AC7">
        <w:rPr>
          <w:b/>
          <w:lang w:val="bg-BG"/>
        </w:rPr>
        <w:t xml:space="preserve">съдружник </w:t>
      </w:r>
      <w:r w:rsidR="00240F57">
        <w:rPr>
          <w:b/>
          <w:lang w:val="bg-BG"/>
        </w:rPr>
        <w:t xml:space="preserve">в дружеството с ограничена отговорност </w:t>
      </w:r>
      <w:r w:rsidR="00F94AC7">
        <w:rPr>
          <w:b/>
          <w:lang w:val="bg-BG"/>
        </w:rPr>
        <w:t xml:space="preserve">има </w:t>
      </w:r>
      <w:r w:rsidR="00C7439F">
        <w:rPr>
          <w:b/>
          <w:lang w:val="bg-BG"/>
        </w:rPr>
        <w:t>следните права</w:t>
      </w:r>
      <w:r w:rsidR="00F94AC7">
        <w:rPr>
          <w:b/>
          <w:lang w:val="bg-BG"/>
        </w:rPr>
        <w:t>:</w:t>
      </w:r>
    </w:p>
    <w:p w:rsidR="00F94AC7" w:rsidRPr="00F94AC7" w:rsidRDefault="00F94AC7" w:rsidP="00F94AC7">
      <w:pPr>
        <w:pStyle w:val="Style"/>
        <w:ind w:left="927" w:firstLine="0"/>
        <w:rPr>
          <w:b/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да участва в управлението на дружеството, в разпределението на печалбата, </w:t>
      </w:r>
      <w:r w:rsidRPr="00F94AC7">
        <w:rPr>
          <w:szCs w:val="24"/>
        </w:rPr>
        <w:t>да бъде осведомяван за хода на дружествените дела, да преглежда книжата на дружество</w:t>
      </w:r>
      <w:r>
        <w:rPr>
          <w:szCs w:val="24"/>
        </w:rPr>
        <w:t>то</w:t>
      </w:r>
      <w:r w:rsidR="00C7439F">
        <w:rPr>
          <w:szCs w:val="24"/>
          <w:lang w:val="bg-BG"/>
        </w:rPr>
        <w:t>, да изпълнява решенията на общото събрание на дружество, както</w:t>
      </w:r>
      <w:r>
        <w:rPr>
          <w:szCs w:val="24"/>
        </w:rPr>
        <w:t xml:space="preserve"> 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>
        <w:rPr>
          <w:szCs w:val="24"/>
          <w:lang w:val="bg-BG"/>
        </w:rPr>
        <w:t>б/</w:t>
      </w:r>
      <w:r w:rsidRPr="00F94AC7">
        <w:t xml:space="preserve"> </w:t>
      </w:r>
      <w:r>
        <w:rPr>
          <w:szCs w:val="24"/>
          <w:lang w:val="bg-BG"/>
        </w:rPr>
        <w:t xml:space="preserve">да участва в управлението на дружеството, в разпределението на печалбата, </w:t>
      </w:r>
      <w:r w:rsidRPr="00F94AC7">
        <w:rPr>
          <w:szCs w:val="24"/>
        </w:rPr>
        <w:t>да бъде осведомяван за хода на дружествените дела, да преглежда книжата на дружество</w:t>
      </w:r>
      <w:r>
        <w:rPr>
          <w:szCs w:val="24"/>
        </w:rPr>
        <w:t xml:space="preserve">то </w:t>
      </w:r>
      <w:r w:rsidR="00C7439F">
        <w:rPr>
          <w:szCs w:val="24"/>
          <w:lang w:val="bg-BG"/>
        </w:rPr>
        <w:t xml:space="preserve">както </w:t>
      </w:r>
      <w:r>
        <w:rPr>
          <w:szCs w:val="24"/>
        </w:rPr>
        <w:t>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  <w:r>
        <w:rPr>
          <w:lang w:val="bg-BG"/>
        </w:rPr>
        <w:t xml:space="preserve">в/ </w:t>
      </w:r>
      <w:r>
        <w:rPr>
          <w:szCs w:val="24"/>
          <w:lang w:val="bg-BG"/>
        </w:rPr>
        <w:t xml:space="preserve">да участва в управлението на дружеството, в разпределението на печалбата, </w:t>
      </w:r>
      <w:r w:rsidRPr="00F94AC7">
        <w:rPr>
          <w:szCs w:val="24"/>
        </w:rPr>
        <w:t xml:space="preserve">да бъде осведомяван за хода на дружествените дела, </w:t>
      </w:r>
      <w:r>
        <w:rPr>
          <w:szCs w:val="24"/>
          <w:lang w:val="bg-BG"/>
        </w:rPr>
        <w:t xml:space="preserve">да оказва съдействие за осъществяване на дейността на дружеството, </w:t>
      </w:r>
      <w:r w:rsidRPr="00F94AC7">
        <w:rPr>
          <w:szCs w:val="24"/>
        </w:rPr>
        <w:t>да преглежда книжата на дружество</w:t>
      </w:r>
      <w:r>
        <w:rPr>
          <w:szCs w:val="24"/>
        </w:rPr>
        <w:t xml:space="preserve">то </w:t>
      </w:r>
      <w:r w:rsidR="00C7439F">
        <w:rPr>
          <w:szCs w:val="24"/>
          <w:lang w:val="bg-BG"/>
        </w:rPr>
        <w:t xml:space="preserve">както </w:t>
      </w:r>
      <w:r>
        <w:rPr>
          <w:szCs w:val="24"/>
        </w:rPr>
        <w:t>и право на ликвидационен дял</w:t>
      </w:r>
    </w:p>
    <w:p w:rsidR="00F94AC7" w:rsidRDefault="00F94AC7" w:rsidP="00F94AC7">
      <w:pPr>
        <w:pStyle w:val="Style"/>
        <w:ind w:left="567" w:firstLine="0"/>
        <w:rPr>
          <w:lang w:val="bg-BG"/>
        </w:rPr>
      </w:pPr>
    </w:p>
    <w:p w:rsidR="00240F57" w:rsidRPr="005006A4" w:rsidRDefault="007C2276" w:rsidP="00240F57">
      <w:pPr>
        <w:pStyle w:val="Style"/>
        <w:numPr>
          <w:ilvl w:val="0"/>
          <w:numId w:val="9"/>
        </w:numPr>
        <w:rPr>
          <w:b/>
          <w:szCs w:val="24"/>
          <w:lang w:val="bg-BG"/>
        </w:rPr>
      </w:pPr>
      <w:r>
        <w:rPr>
          <w:b/>
          <w:lang w:val="bg-BG"/>
        </w:rPr>
        <w:t xml:space="preserve">Всеки </w:t>
      </w:r>
      <w:r w:rsidR="00240F57">
        <w:rPr>
          <w:b/>
          <w:lang w:val="bg-BG"/>
        </w:rPr>
        <w:t>съдружник в дружеството с ограничена отговорност е длъжен:</w:t>
      </w:r>
    </w:p>
    <w:p w:rsidR="005006A4" w:rsidRPr="00F94AC7" w:rsidRDefault="005006A4" w:rsidP="005006A4">
      <w:pPr>
        <w:pStyle w:val="Style"/>
        <w:ind w:left="927" w:firstLine="0"/>
        <w:rPr>
          <w:b/>
          <w:szCs w:val="24"/>
          <w:lang w:val="bg-BG"/>
        </w:rPr>
      </w:pPr>
    </w:p>
    <w:p w:rsidR="00C7439F" w:rsidRDefault="00C7439F" w:rsidP="00C7439F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да преглежда книжата на дружеството, </w:t>
      </w:r>
      <w:r>
        <w:t xml:space="preserve">да изплати или </w:t>
      </w:r>
      <w:r w:rsidR="007C2276">
        <w:t>внесе дяловата вноска, да участ</w:t>
      </w:r>
      <w:r>
        <w:t>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Pr="00C7439F" w:rsidRDefault="00C7439F" w:rsidP="00C7439F">
      <w:pPr>
        <w:pStyle w:val="Style"/>
        <w:ind w:left="567" w:firstLine="0"/>
        <w:rPr>
          <w:lang w:val="bg-BG"/>
        </w:rPr>
      </w:pPr>
      <w:r w:rsidRPr="00B67F6A">
        <w:rPr>
          <w:szCs w:val="24"/>
          <w:lang w:val="bg-BG"/>
        </w:rPr>
        <w:t>б/</w:t>
      </w:r>
      <w:r w:rsidR="00B567BF">
        <w:rPr>
          <w:szCs w:val="24"/>
          <w:lang w:val="bg-BG"/>
        </w:rPr>
        <w:t xml:space="preserve">да бъде осведомяван за хода на дружествените дела, </w:t>
      </w:r>
      <w:r>
        <w:t xml:space="preserve"> да изплати или внесе дяловата вноска, да участвува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Default="00C7439F" w:rsidP="00C7439F">
      <w:pPr>
        <w:pStyle w:val="Style"/>
        <w:ind w:left="567" w:firstLine="0"/>
        <w:rPr>
          <w:szCs w:val="24"/>
          <w:lang w:val="bg-BG"/>
        </w:rPr>
      </w:pPr>
      <w:r w:rsidRPr="00B67F6A">
        <w:rPr>
          <w:szCs w:val="24"/>
          <w:lang w:val="bg-BG"/>
        </w:rPr>
        <w:t xml:space="preserve">в/ </w:t>
      </w:r>
      <w:r>
        <w:t xml:space="preserve">да изплати или </w:t>
      </w:r>
      <w:r w:rsidR="007C2276">
        <w:t>внесе дяловата вноска, да участ</w:t>
      </w:r>
      <w:r>
        <w:t>ва в управлението на дружеството, да оказва съдействие за осъществяване на неговата дейност, както и да изпълнява решенията на общото събрание</w:t>
      </w:r>
    </w:p>
    <w:p w:rsidR="00C7439F" w:rsidRDefault="00C7439F" w:rsidP="00C7439F">
      <w:pPr>
        <w:pStyle w:val="Style"/>
        <w:ind w:left="927" w:firstLine="0"/>
        <w:rPr>
          <w:szCs w:val="24"/>
          <w:lang w:val="bg-BG"/>
        </w:rPr>
      </w:pPr>
    </w:p>
    <w:p w:rsidR="005006A4" w:rsidRDefault="005006A4" w:rsidP="00C7439F">
      <w:pPr>
        <w:pStyle w:val="Style"/>
        <w:ind w:left="927" w:firstLine="0"/>
        <w:rPr>
          <w:szCs w:val="24"/>
          <w:lang w:val="bg-BG"/>
        </w:rPr>
      </w:pPr>
    </w:p>
    <w:p w:rsidR="007C2276" w:rsidRDefault="007C2276" w:rsidP="00C7439F">
      <w:pPr>
        <w:pStyle w:val="Style"/>
        <w:ind w:left="927" w:firstLine="0"/>
        <w:rPr>
          <w:szCs w:val="24"/>
          <w:lang w:val="bg-BG"/>
        </w:rPr>
      </w:pPr>
    </w:p>
    <w:p w:rsidR="007C2276" w:rsidRPr="00B67F6A" w:rsidRDefault="007C2276" w:rsidP="00C7439F">
      <w:pPr>
        <w:pStyle w:val="Style"/>
        <w:ind w:left="927" w:firstLine="0"/>
        <w:rPr>
          <w:szCs w:val="24"/>
          <w:lang w:val="bg-BG"/>
        </w:rPr>
      </w:pPr>
    </w:p>
    <w:p w:rsidR="00240F57" w:rsidRPr="00F94AC7" w:rsidRDefault="00240F57" w:rsidP="00240F57">
      <w:pPr>
        <w:pStyle w:val="Style"/>
        <w:ind w:left="927" w:firstLine="0"/>
        <w:rPr>
          <w:b/>
          <w:szCs w:val="24"/>
          <w:lang w:val="bg-BG"/>
        </w:rPr>
      </w:pPr>
    </w:p>
    <w:p w:rsidR="00240F57" w:rsidRPr="005006A4" w:rsidRDefault="00F94AC7" w:rsidP="00643D78">
      <w:pPr>
        <w:pStyle w:val="Style"/>
        <w:numPr>
          <w:ilvl w:val="0"/>
          <w:numId w:val="9"/>
        </w:numPr>
        <w:rPr>
          <w:lang w:val="bg-BG"/>
        </w:rPr>
      </w:pPr>
      <w:r>
        <w:t xml:space="preserve"> </w:t>
      </w:r>
      <w:r w:rsidR="00240F57" w:rsidRPr="00240F57">
        <w:rPr>
          <w:b/>
          <w:lang w:val="bg-BG"/>
        </w:rPr>
        <w:t>Органи в дружеството с ограничена отговорност са:</w:t>
      </w:r>
    </w:p>
    <w:p w:rsidR="005006A4" w:rsidRPr="00240F57" w:rsidRDefault="005006A4" w:rsidP="005006A4">
      <w:pPr>
        <w:pStyle w:val="Style"/>
        <w:ind w:left="927" w:firstLine="0"/>
        <w:rPr>
          <w:lang w:val="bg-BG"/>
        </w:rPr>
      </w:pPr>
    </w:p>
    <w:p w:rsidR="00240F57" w:rsidRPr="00B67F6A" w:rsidRDefault="00240F57" w:rsidP="00240F57">
      <w:pPr>
        <w:pStyle w:val="Style"/>
        <w:ind w:left="927" w:firstLine="0"/>
        <w:rPr>
          <w:szCs w:val="24"/>
          <w:lang w:val="bg-BG"/>
        </w:rPr>
      </w:pPr>
      <w:r w:rsidRPr="00B67F6A">
        <w:rPr>
          <w:szCs w:val="24"/>
          <w:lang w:val="bg-BG"/>
        </w:rPr>
        <w:t>а/</w:t>
      </w:r>
      <w:r>
        <w:rPr>
          <w:szCs w:val="24"/>
          <w:lang w:val="bg-BG"/>
        </w:rPr>
        <w:t xml:space="preserve"> </w:t>
      </w:r>
      <w:r w:rsidRPr="00B67F6A">
        <w:rPr>
          <w:szCs w:val="24"/>
          <w:lang w:val="bg-BG"/>
        </w:rPr>
        <w:t xml:space="preserve"> </w:t>
      </w:r>
      <w:r>
        <w:rPr>
          <w:szCs w:val="24"/>
          <w:lang w:val="bg-BG"/>
        </w:rPr>
        <w:t xml:space="preserve">общото събрание, надзорния съвет и управителя </w:t>
      </w:r>
      <w:r>
        <w:rPr>
          <w:szCs w:val="24"/>
        </w:rPr>
        <w:t>(</w:t>
      </w:r>
      <w:r>
        <w:rPr>
          <w:szCs w:val="24"/>
          <w:lang w:val="bg-BG"/>
        </w:rPr>
        <w:t>управителите</w:t>
      </w:r>
      <w:r>
        <w:rPr>
          <w:szCs w:val="24"/>
        </w:rPr>
        <w:t>)</w:t>
      </w:r>
      <w:r>
        <w:rPr>
          <w:szCs w:val="24"/>
          <w:lang w:val="bg-BG"/>
        </w:rPr>
        <w:t xml:space="preserve"> </w:t>
      </w:r>
    </w:p>
    <w:p w:rsidR="00240F57" w:rsidRPr="00240F57" w:rsidRDefault="00240F57" w:rsidP="00240F57">
      <w:pPr>
        <w:pStyle w:val="Style"/>
        <w:ind w:left="927" w:firstLine="0"/>
        <w:rPr>
          <w:b/>
          <w:szCs w:val="24"/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>
        <w:rPr>
          <w:lang w:val="bg-BG"/>
        </w:rPr>
        <w:t xml:space="preserve">общото събрание, съвет на директорите и управителя </w:t>
      </w:r>
      <w:r>
        <w:t>(</w:t>
      </w:r>
      <w:r>
        <w:rPr>
          <w:lang w:val="bg-BG"/>
        </w:rPr>
        <w:t>управителите</w:t>
      </w:r>
      <w:r>
        <w:t>)</w:t>
      </w:r>
    </w:p>
    <w:p w:rsidR="00240F57" w:rsidRDefault="00240F57" w:rsidP="00240F57">
      <w:pPr>
        <w:pStyle w:val="Style"/>
        <w:ind w:left="927" w:firstLine="0"/>
        <w:rPr>
          <w:szCs w:val="24"/>
          <w:lang w:val="bg-BG"/>
        </w:rPr>
      </w:pPr>
      <w:r>
        <w:rPr>
          <w:szCs w:val="24"/>
          <w:lang w:val="bg-BG"/>
        </w:rPr>
        <w:t xml:space="preserve">в/общото събрание и управителя </w:t>
      </w:r>
      <w:r>
        <w:rPr>
          <w:szCs w:val="24"/>
        </w:rPr>
        <w:t>(</w:t>
      </w:r>
      <w:r>
        <w:rPr>
          <w:szCs w:val="24"/>
          <w:lang w:val="bg-BG"/>
        </w:rPr>
        <w:t>управителите</w:t>
      </w:r>
      <w:r>
        <w:rPr>
          <w:szCs w:val="24"/>
        </w:rPr>
        <w:t>)</w:t>
      </w:r>
      <w:r>
        <w:rPr>
          <w:szCs w:val="24"/>
          <w:lang w:val="bg-BG"/>
        </w:rPr>
        <w:t xml:space="preserve"> </w:t>
      </w:r>
    </w:p>
    <w:p w:rsidR="00C1653D" w:rsidRPr="00240F57" w:rsidRDefault="00C1653D" w:rsidP="00240F57">
      <w:pPr>
        <w:pStyle w:val="Style"/>
        <w:ind w:left="927" w:firstLine="0"/>
        <w:rPr>
          <w:szCs w:val="24"/>
        </w:rPr>
      </w:pPr>
    </w:p>
    <w:p w:rsidR="004F0325" w:rsidRDefault="004F0325" w:rsidP="004F0325">
      <w:pPr>
        <w:pStyle w:val="Style"/>
        <w:numPr>
          <w:ilvl w:val="0"/>
          <w:numId w:val="9"/>
        </w:numPr>
        <w:rPr>
          <w:szCs w:val="24"/>
          <w:lang w:val="bg-BG"/>
        </w:rPr>
      </w:pPr>
      <w:r w:rsidRPr="004F0325">
        <w:rPr>
          <w:b/>
          <w:lang w:val="bg-BG"/>
        </w:rPr>
        <w:t xml:space="preserve">При еднолично дружество с ограничена отговорност </w:t>
      </w:r>
      <w:r w:rsidRPr="004F0325">
        <w:rPr>
          <w:b/>
        </w:rPr>
        <w:t>(</w:t>
      </w:r>
      <w:r w:rsidRPr="004F0325">
        <w:rPr>
          <w:b/>
          <w:lang w:val="bg-BG"/>
        </w:rPr>
        <w:t>ЕООД</w:t>
      </w:r>
      <w:r w:rsidRPr="004F0325">
        <w:rPr>
          <w:b/>
        </w:rPr>
        <w:t>)</w:t>
      </w:r>
      <w:r w:rsidRPr="004F0325">
        <w:rPr>
          <w:b/>
          <w:lang w:val="bg-BG"/>
        </w:rPr>
        <w:t>:</w:t>
      </w:r>
      <w:r w:rsidRPr="004F0325">
        <w:rPr>
          <w:szCs w:val="24"/>
          <w:lang w:val="bg-BG"/>
        </w:rPr>
        <w:t xml:space="preserve"> </w:t>
      </w:r>
    </w:p>
    <w:p w:rsidR="005006A4" w:rsidRDefault="005006A4" w:rsidP="005006A4">
      <w:pPr>
        <w:pStyle w:val="Style"/>
        <w:ind w:left="927" w:firstLine="0"/>
        <w:rPr>
          <w:szCs w:val="24"/>
          <w:lang w:val="bg-BG"/>
        </w:rPr>
      </w:pPr>
    </w:p>
    <w:p w:rsidR="001A13D1" w:rsidRPr="00B67F6A" w:rsidRDefault="001A13D1" w:rsidP="004F0325">
      <w:pPr>
        <w:pStyle w:val="Style"/>
        <w:ind w:left="927" w:firstLine="0"/>
        <w:rPr>
          <w:szCs w:val="24"/>
          <w:lang w:val="bg-BG"/>
        </w:rPr>
      </w:pPr>
      <w:r w:rsidRPr="004F0325">
        <w:rPr>
          <w:szCs w:val="24"/>
          <w:lang w:val="bg-BG"/>
        </w:rPr>
        <w:t xml:space="preserve">а/ </w:t>
      </w:r>
      <w:r w:rsidR="004F0325">
        <w:rPr>
          <w:szCs w:val="24"/>
          <w:lang w:val="bg-BG"/>
        </w:rPr>
        <w:t>едноличният собственик на капитала решава въпросите от компетентността на</w:t>
      </w:r>
      <w:r w:rsidRPr="004F0325">
        <w:rPr>
          <w:szCs w:val="24"/>
          <w:lang w:val="bg-BG"/>
        </w:rPr>
        <w:t xml:space="preserve"> общото събрание, </w:t>
      </w:r>
      <w:r w:rsidR="004F0325">
        <w:rPr>
          <w:szCs w:val="24"/>
          <w:lang w:val="bg-BG"/>
        </w:rPr>
        <w:t>за което се съставя протокол в съответното за решенията на общото събрание форма</w:t>
      </w:r>
      <w:r w:rsidRPr="004F0325">
        <w:rPr>
          <w:szCs w:val="24"/>
          <w:lang w:val="bg-BG"/>
        </w:rPr>
        <w:t xml:space="preserve"> </w:t>
      </w:r>
    </w:p>
    <w:p w:rsidR="001A13D1" w:rsidRDefault="001A13D1" w:rsidP="001A13D1">
      <w:pPr>
        <w:pStyle w:val="Style"/>
        <w:ind w:left="927" w:firstLine="0"/>
        <w:rPr>
          <w:lang w:val="bg-BG"/>
        </w:rPr>
      </w:pPr>
      <w:r w:rsidRPr="00B67F6A">
        <w:rPr>
          <w:szCs w:val="24"/>
          <w:lang w:val="bg-BG"/>
        </w:rPr>
        <w:t>б/</w:t>
      </w:r>
      <w:r>
        <w:t xml:space="preserve"> </w:t>
      </w:r>
      <w:r w:rsidR="004F0325">
        <w:rPr>
          <w:lang w:val="bg-BG"/>
        </w:rPr>
        <w:t>едноличният собственик не решава въпросите от компетентността на общото събрание</w:t>
      </w:r>
    </w:p>
    <w:p w:rsidR="001A13D1" w:rsidRDefault="001A13D1" w:rsidP="001A13D1">
      <w:pPr>
        <w:pStyle w:val="Style"/>
        <w:ind w:left="927" w:firstLine="0"/>
        <w:rPr>
          <w:szCs w:val="24"/>
          <w:lang w:val="bg-BG"/>
        </w:rPr>
      </w:pPr>
      <w:r>
        <w:rPr>
          <w:szCs w:val="24"/>
          <w:lang w:val="bg-BG"/>
        </w:rPr>
        <w:t xml:space="preserve">в/ </w:t>
      </w:r>
      <w:r w:rsidR="004F0325">
        <w:rPr>
          <w:szCs w:val="24"/>
          <w:lang w:val="bg-BG"/>
        </w:rPr>
        <w:t>едноличният собственик на капитала заедно с управителя, решава</w:t>
      </w:r>
      <w:r w:rsidR="005006A4">
        <w:rPr>
          <w:szCs w:val="24"/>
          <w:lang w:val="bg-BG"/>
        </w:rPr>
        <w:t>т</w:t>
      </w:r>
      <w:r w:rsidR="004F0325">
        <w:rPr>
          <w:szCs w:val="24"/>
          <w:lang w:val="bg-BG"/>
        </w:rPr>
        <w:t xml:space="preserve"> въпросите от компетентността на</w:t>
      </w:r>
      <w:r w:rsidR="004F0325" w:rsidRPr="004F0325">
        <w:rPr>
          <w:szCs w:val="24"/>
          <w:lang w:val="bg-BG"/>
        </w:rPr>
        <w:t xml:space="preserve"> общото събрание, </w:t>
      </w:r>
      <w:r w:rsidR="004F0325">
        <w:rPr>
          <w:szCs w:val="24"/>
          <w:lang w:val="bg-BG"/>
        </w:rPr>
        <w:t>за което се съставя протокол</w:t>
      </w:r>
    </w:p>
    <w:p w:rsidR="001A13D1" w:rsidRPr="00240F57" w:rsidRDefault="001A13D1" w:rsidP="001A13D1">
      <w:pPr>
        <w:pStyle w:val="Style"/>
        <w:ind w:left="927" w:firstLine="0"/>
        <w:rPr>
          <w:szCs w:val="24"/>
        </w:rPr>
      </w:pPr>
    </w:p>
    <w:p w:rsidR="001A13D1" w:rsidRPr="00240F57" w:rsidRDefault="001A13D1" w:rsidP="001A13D1">
      <w:pPr>
        <w:pStyle w:val="Style"/>
        <w:ind w:left="567" w:firstLine="0"/>
        <w:rPr>
          <w:szCs w:val="24"/>
          <w:lang w:val="bg-BG"/>
        </w:rPr>
      </w:pPr>
    </w:p>
    <w:p w:rsidR="00240F57" w:rsidRPr="00240F57" w:rsidRDefault="00240F57" w:rsidP="00F94AC7">
      <w:pPr>
        <w:pStyle w:val="Style"/>
        <w:ind w:left="567" w:firstLine="0"/>
        <w:rPr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F94AC7" w:rsidRPr="00F94AC7" w:rsidRDefault="00F94AC7" w:rsidP="00F94AC7">
      <w:pPr>
        <w:pStyle w:val="Style"/>
        <w:ind w:left="567" w:firstLine="0"/>
        <w:rPr>
          <w:szCs w:val="24"/>
          <w:lang w:val="bg-BG"/>
        </w:rPr>
      </w:pPr>
    </w:p>
    <w:p w:rsidR="00D9174D" w:rsidRPr="00D9174D" w:rsidRDefault="000E777D" w:rsidP="00071CED">
      <w:pPr>
        <w:pStyle w:val="2"/>
        <w:jc w:val="center"/>
        <w:rPr>
          <w:rFonts w:eastAsia="Times New Roman"/>
        </w:rPr>
      </w:pPr>
      <w:r>
        <w:rPr>
          <w:rFonts w:eastAsia="Times New Roman"/>
        </w:rPr>
        <w:t>Въпроси?</w:t>
      </w:r>
    </w:p>
    <w:p w:rsidR="00343F7B" w:rsidRPr="000C7F79" w:rsidRDefault="00343F7B" w:rsidP="00360422">
      <w:pPr>
        <w:pStyle w:val="Style"/>
        <w:ind w:left="0" w:firstLine="0"/>
        <w:rPr>
          <w:b/>
          <w:szCs w:val="24"/>
          <w:lang w:val="bg-BG"/>
        </w:rPr>
      </w:pPr>
    </w:p>
    <w:p w:rsidR="004F0325" w:rsidRDefault="004F0325"/>
    <w:p w:rsidR="005006A4" w:rsidRDefault="005006A4"/>
    <w:p w:rsidR="005006A4" w:rsidRDefault="005006A4"/>
    <w:p w:rsidR="004F0325" w:rsidRDefault="004F0325"/>
    <w:p w:rsidR="00E810DF" w:rsidRPr="00E810DF" w:rsidRDefault="00E810DF"/>
    <w:p w:rsidR="00CE1BDC" w:rsidRPr="002B2041" w:rsidRDefault="00CE1BDC">
      <w:pPr>
        <w:rPr>
          <w:b/>
        </w:rPr>
      </w:pPr>
      <w:r w:rsidRPr="002B2041">
        <w:rPr>
          <w:b/>
        </w:rPr>
        <w:t>Материали за подготовката</w:t>
      </w:r>
      <w:r w:rsidR="00070A33">
        <w:rPr>
          <w:b/>
          <w:lang w:val="en-US"/>
        </w:rPr>
        <w:t xml:space="preserve"> </w:t>
      </w:r>
      <w:r w:rsidR="00070A33">
        <w:rPr>
          <w:b/>
        </w:rPr>
        <w:t>на тестовете</w:t>
      </w:r>
      <w:r w:rsidRPr="002B2041">
        <w:rPr>
          <w:b/>
        </w:rPr>
        <w:t>: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Лекции по Право 2 – доц. д-р Ралица Димитрова</w:t>
      </w:r>
    </w:p>
    <w:p w:rsidR="00CE1BDC" w:rsidRDefault="00CE1BDC" w:rsidP="00CE1BDC">
      <w:pPr>
        <w:pStyle w:val="a3"/>
        <w:numPr>
          <w:ilvl w:val="0"/>
          <w:numId w:val="5"/>
        </w:numPr>
      </w:pPr>
      <w:r>
        <w:t>Търговски закон</w:t>
      </w:r>
      <w:r w:rsidR="0034194C">
        <w:t xml:space="preserve">, Обн. ДВ, бр.48 от 18 юни 1991 г., </w:t>
      </w:r>
      <w:r>
        <w:t xml:space="preserve"> </w:t>
      </w:r>
      <w:r w:rsidR="0034194C">
        <w:t xml:space="preserve">посл. </w:t>
      </w:r>
      <w:r w:rsidR="0034194C" w:rsidRPr="0034194C">
        <w:t> изм. и доп. ДВ. бр.83 от 22 Октомври 2019г.</w:t>
      </w:r>
      <w:r>
        <w:t xml:space="preserve">– </w:t>
      </w:r>
      <w:hyperlink r:id="rId8" w:history="1">
        <w:r w:rsidR="0034194C">
          <w:rPr>
            <w:rStyle w:val="a7"/>
          </w:rPr>
          <w:t>https://lex.bg/laws/ldoc/-14917630</w:t>
        </w:r>
      </w:hyperlink>
    </w:p>
    <w:p w:rsidR="001F3114" w:rsidRPr="001F3114" w:rsidRDefault="0034194C" w:rsidP="001F3114">
      <w:pPr>
        <w:pStyle w:val="a3"/>
        <w:numPr>
          <w:ilvl w:val="0"/>
          <w:numId w:val="5"/>
        </w:numPr>
      </w:pPr>
      <w:r>
        <w:t>Закон за търговския регистър и регистъра на юрид</w:t>
      </w:r>
      <w:r w:rsidR="001F3114">
        <w:t xml:space="preserve">ическите лица с нестопанска цел </w:t>
      </w:r>
      <w:r w:rsidR="001F3114" w:rsidRPr="001F3114">
        <w:rPr>
          <w:lang w:val="en-US"/>
        </w:rPr>
        <w:t>(</w:t>
      </w:r>
      <w:r w:rsidR="001F3114">
        <w:t xml:space="preserve">загл. изм. –ДВ, бр.74 от 2016., г. в сила от 01.01.2018 г. </w:t>
      </w:r>
      <w:r w:rsidR="001F3114" w:rsidRPr="001F3114">
        <w:rPr>
          <w:lang w:val="en-US"/>
        </w:rPr>
        <w:t>)</w:t>
      </w:r>
      <w:r w:rsidR="001F3114" w:rsidRPr="001F3114"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="001F3114" w:rsidRPr="001F3114">
        <w:t>Обн. ДВ. бр.34 от 25 Април 2006г.,</w:t>
      </w:r>
      <w:r w:rsidR="001F3114">
        <w:t xml:space="preserve"> посл.</w:t>
      </w:r>
      <w:r w:rsidR="001F3114" w:rsidRPr="001F3114">
        <w:t> изм. и доп. ДВ. бр.38 от 10 Май 2019г.</w:t>
      </w:r>
      <w:r w:rsidR="001F3114">
        <w:t xml:space="preserve">- </w:t>
      </w:r>
      <w:hyperlink r:id="rId9" w:history="1">
        <w:r w:rsidR="001F3114" w:rsidRPr="001B69BB">
          <w:rPr>
            <w:rStyle w:val="a7"/>
          </w:rPr>
          <w:t>https://www.lex.bg/laws/ldoc/2135522741</w:t>
        </w:r>
      </w:hyperlink>
    </w:p>
    <w:p w:rsidR="0034194C" w:rsidRDefault="0034194C" w:rsidP="001F3114">
      <w:pPr>
        <w:ind w:left="360"/>
      </w:pPr>
    </w:p>
    <w:sectPr w:rsidR="0034194C" w:rsidSect="00C7439F">
      <w:pgSz w:w="11906" w:h="16838"/>
      <w:pgMar w:top="993" w:right="1983" w:bottom="1276" w:left="127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3D7" w:rsidRDefault="007D63D7" w:rsidP="001F3114">
      <w:pPr>
        <w:spacing w:after="0" w:line="240" w:lineRule="auto"/>
      </w:pPr>
      <w:r>
        <w:separator/>
      </w:r>
    </w:p>
  </w:endnote>
  <w:endnote w:type="continuationSeparator" w:id="1">
    <w:p w:rsidR="007D63D7" w:rsidRDefault="007D63D7" w:rsidP="001F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altName w:val="Tahoma"/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3D7" w:rsidRDefault="007D63D7" w:rsidP="001F3114">
      <w:pPr>
        <w:spacing w:after="0" w:line="240" w:lineRule="auto"/>
      </w:pPr>
      <w:r>
        <w:separator/>
      </w:r>
    </w:p>
  </w:footnote>
  <w:footnote w:type="continuationSeparator" w:id="1">
    <w:p w:rsidR="007D63D7" w:rsidRDefault="007D63D7" w:rsidP="001F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22F1"/>
    <w:multiLevelType w:val="hybridMultilevel"/>
    <w:tmpl w:val="3E00023C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AEF134B"/>
    <w:multiLevelType w:val="hybridMultilevel"/>
    <w:tmpl w:val="B7526380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0E67DBF"/>
    <w:multiLevelType w:val="hybridMultilevel"/>
    <w:tmpl w:val="C5D040DE"/>
    <w:lvl w:ilvl="0" w:tplc="C92ADC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F8E3A9B"/>
    <w:multiLevelType w:val="hybridMultilevel"/>
    <w:tmpl w:val="D1D47252"/>
    <w:lvl w:ilvl="0" w:tplc="F06E3A78">
      <w:start w:val="4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1F27E22"/>
    <w:multiLevelType w:val="hybridMultilevel"/>
    <w:tmpl w:val="16D2F044"/>
    <w:lvl w:ilvl="0" w:tplc="F06E3A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958603C"/>
    <w:multiLevelType w:val="hybridMultilevel"/>
    <w:tmpl w:val="6FC8E4FC"/>
    <w:lvl w:ilvl="0" w:tplc="398CFF58">
      <w:start w:val="10"/>
      <w:numFmt w:val="decimal"/>
      <w:lvlText w:val="%1"/>
      <w:lvlJc w:val="left"/>
      <w:pPr>
        <w:ind w:left="1068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327B91"/>
    <w:multiLevelType w:val="hybridMultilevel"/>
    <w:tmpl w:val="7404275E"/>
    <w:lvl w:ilvl="0" w:tplc="692066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13F6FAB"/>
    <w:multiLevelType w:val="hybridMultilevel"/>
    <w:tmpl w:val="3086E260"/>
    <w:lvl w:ilvl="0" w:tplc="7DCC8F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1FF42D9"/>
    <w:multiLevelType w:val="hybridMultilevel"/>
    <w:tmpl w:val="109CAF4E"/>
    <w:lvl w:ilvl="0" w:tplc="BF62A0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445014"/>
    <w:multiLevelType w:val="hybridMultilevel"/>
    <w:tmpl w:val="CA28149E"/>
    <w:lvl w:ilvl="0" w:tplc="304AD5D4">
      <w:start w:val="10"/>
      <w:numFmt w:val="decimal"/>
      <w:lvlText w:val="%1"/>
      <w:lvlJc w:val="left"/>
      <w:pPr>
        <w:ind w:left="765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>
    <w:nsid w:val="703614BD"/>
    <w:multiLevelType w:val="hybridMultilevel"/>
    <w:tmpl w:val="51AA4D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060CF7"/>
    <w:multiLevelType w:val="hybridMultilevel"/>
    <w:tmpl w:val="B71C37EC"/>
    <w:lvl w:ilvl="0" w:tplc="8092F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3F7B"/>
    <w:rsid w:val="00070A33"/>
    <w:rsid w:val="00071CED"/>
    <w:rsid w:val="000925F4"/>
    <w:rsid w:val="000C7F79"/>
    <w:rsid w:val="000D4D62"/>
    <w:rsid w:val="000E777D"/>
    <w:rsid w:val="00105C75"/>
    <w:rsid w:val="001A13D1"/>
    <w:rsid w:val="001B520C"/>
    <w:rsid w:val="001F3114"/>
    <w:rsid w:val="00227869"/>
    <w:rsid w:val="00240F57"/>
    <w:rsid w:val="002B2041"/>
    <w:rsid w:val="002C2D2F"/>
    <w:rsid w:val="002E0643"/>
    <w:rsid w:val="0034194C"/>
    <w:rsid w:val="00343F7B"/>
    <w:rsid w:val="00350464"/>
    <w:rsid w:val="00360422"/>
    <w:rsid w:val="003A5B46"/>
    <w:rsid w:val="003E08C9"/>
    <w:rsid w:val="00440CE8"/>
    <w:rsid w:val="004D39D5"/>
    <w:rsid w:val="004F0325"/>
    <w:rsid w:val="005006A4"/>
    <w:rsid w:val="00537F34"/>
    <w:rsid w:val="005735B9"/>
    <w:rsid w:val="005A282D"/>
    <w:rsid w:val="005E78E1"/>
    <w:rsid w:val="00643D78"/>
    <w:rsid w:val="006E694B"/>
    <w:rsid w:val="006F45BB"/>
    <w:rsid w:val="007C2276"/>
    <w:rsid w:val="007D63D7"/>
    <w:rsid w:val="008336A8"/>
    <w:rsid w:val="008634D8"/>
    <w:rsid w:val="00870A2D"/>
    <w:rsid w:val="008E5C99"/>
    <w:rsid w:val="00964845"/>
    <w:rsid w:val="00970BD1"/>
    <w:rsid w:val="009B08B1"/>
    <w:rsid w:val="009D1F95"/>
    <w:rsid w:val="00A65FCC"/>
    <w:rsid w:val="00B22872"/>
    <w:rsid w:val="00B40E0A"/>
    <w:rsid w:val="00B567BF"/>
    <w:rsid w:val="00B67F6A"/>
    <w:rsid w:val="00C14D0D"/>
    <w:rsid w:val="00C1653D"/>
    <w:rsid w:val="00C7439F"/>
    <w:rsid w:val="00C917E8"/>
    <w:rsid w:val="00CE1BDC"/>
    <w:rsid w:val="00CE1EFC"/>
    <w:rsid w:val="00D9174D"/>
    <w:rsid w:val="00DB3777"/>
    <w:rsid w:val="00DD4BE2"/>
    <w:rsid w:val="00E17983"/>
    <w:rsid w:val="00E770D4"/>
    <w:rsid w:val="00E810DF"/>
    <w:rsid w:val="00EA33E4"/>
    <w:rsid w:val="00EB0A96"/>
    <w:rsid w:val="00EB41A0"/>
    <w:rsid w:val="00F42559"/>
    <w:rsid w:val="00F451F8"/>
    <w:rsid w:val="00F94AC7"/>
    <w:rsid w:val="00FF1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82D"/>
  </w:style>
  <w:style w:type="paragraph" w:styleId="1">
    <w:name w:val="heading 1"/>
    <w:basedOn w:val="a"/>
    <w:next w:val="a"/>
    <w:link w:val="10"/>
    <w:uiPriority w:val="9"/>
    <w:qFormat/>
    <w:rsid w:val="00870A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1C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71C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F7B"/>
    <w:pPr>
      <w:ind w:left="720"/>
      <w:contextualSpacing/>
    </w:pPr>
  </w:style>
  <w:style w:type="paragraph" w:customStyle="1" w:styleId="Style">
    <w:name w:val="Style"/>
    <w:rsid w:val="00343F7B"/>
    <w:pPr>
      <w:spacing w:after="0" w:line="240" w:lineRule="auto"/>
      <w:ind w:left="140" w:right="140" w:firstLine="840"/>
      <w:jc w:val="both"/>
    </w:pPr>
    <w:rPr>
      <w:rFonts w:ascii="Times New Roman" w:eastAsia="Times New Roman" w:hAnsi="Times New Roman" w:cs="Times New Roman"/>
      <w:snapToGrid w:val="0"/>
      <w:sz w:val="24"/>
      <w:szCs w:val="20"/>
      <w:lang w:val="en-US" w:eastAsia="en-US"/>
    </w:rPr>
  </w:style>
  <w:style w:type="character" w:customStyle="1" w:styleId="legaldocreference">
    <w:name w:val="legaldocreference"/>
    <w:basedOn w:val="a0"/>
    <w:rsid w:val="00D9174D"/>
  </w:style>
  <w:style w:type="paragraph" w:styleId="a4">
    <w:name w:val="No Spacing"/>
    <w:uiPriority w:val="1"/>
    <w:qFormat/>
    <w:rsid w:val="00870A2D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rsid w:val="00870A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лавие Знак"/>
    <w:basedOn w:val="a0"/>
    <w:link w:val="a5"/>
    <w:uiPriority w:val="10"/>
    <w:rsid w:val="00870A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лавие 1 Знак"/>
    <w:basedOn w:val="a0"/>
    <w:link w:val="1"/>
    <w:uiPriority w:val="9"/>
    <w:rsid w:val="00870A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Hyperlink"/>
    <w:basedOn w:val="a0"/>
    <w:uiPriority w:val="99"/>
    <w:unhideWhenUsed/>
    <w:rsid w:val="0034194C"/>
    <w:rPr>
      <w:color w:val="0000FF"/>
      <w:u w:val="single"/>
    </w:rPr>
  </w:style>
  <w:style w:type="paragraph" w:customStyle="1" w:styleId="title">
    <w:name w:val="title"/>
    <w:basedOn w:val="a"/>
    <w:rsid w:val="0034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semiHidden/>
    <w:rsid w:val="001F3114"/>
  </w:style>
  <w:style w:type="paragraph" w:styleId="aa">
    <w:name w:val="footer"/>
    <w:basedOn w:val="a"/>
    <w:link w:val="ab"/>
    <w:uiPriority w:val="99"/>
    <w:semiHidden/>
    <w:unhideWhenUsed/>
    <w:rsid w:val="001F31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semiHidden/>
    <w:rsid w:val="001F3114"/>
  </w:style>
  <w:style w:type="character" w:customStyle="1" w:styleId="20">
    <w:name w:val="Заглавие 2 Знак"/>
    <w:basedOn w:val="a0"/>
    <w:link w:val="2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лавие 3 Знак"/>
    <w:basedOn w:val="a0"/>
    <w:link w:val="3"/>
    <w:uiPriority w:val="9"/>
    <w:rsid w:val="00071CE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8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1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x.bg/laws/ldoc/-149176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ex.bg/laws/ldoc/2135522741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EC146-E5C6-4766-9903-EC9FBC415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2020-05-03T13:34:00Z</dcterms:created>
  <dcterms:modified xsi:type="dcterms:W3CDTF">2020-05-27T15:47:00Z</dcterms:modified>
</cp:coreProperties>
</file>