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4E" w:rsidRPr="008D18B4" w:rsidRDefault="001E3A4E" w:rsidP="001E3A4E">
      <w:pPr>
        <w:rPr>
          <w:color w:val="FF0000"/>
          <w:lang w:val="bg-BG"/>
        </w:rPr>
      </w:pPr>
      <w:r w:rsidRPr="008D18B4">
        <w:rPr>
          <w:color w:val="FF0000"/>
          <w:lang w:val="bg-BG"/>
        </w:rPr>
        <w:t>Билет № 6</w:t>
      </w:r>
      <w:bookmarkStart w:id="0" w:name="_GoBack"/>
      <w:bookmarkEnd w:id="0"/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разбирате под „жизнен цикъл на продукта“</w:t>
      </w:r>
    </w:p>
    <w:p w:rsidR="001E3A4E" w:rsidRPr="008D18B4" w:rsidRDefault="001E3A4E" w:rsidP="001E3A4E">
      <w:pPr>
        <w:pStyle w:val="NormalWeb"/>
        <w:shd w:val="clear" w:color="auto" w:fill="FFFFFF"/>
        <w:spacing w:before="120" w:after="120"/>
        <w:rPr>
          <w:rFonts w:ascii="Arial" w:eastAsia="Times New Roman" w:hAnsi="Arial" w:cs="Arial"/>
          <w:b/>
          <w:color w:val="202122"/>
          <w:sz w:val="21"/>
          <w:szCs w:val="21"/>
        </w:rPr>
      </w:pPr>
      <w:r>
        <w:rPr>
          <w:lang w:val="bg-BG"/>
        </w:rPr>
        <w:t xml:space="preserve">           </w:t>
      </w:r>
      <w:proofErr w:type="spellStart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>Жизнен</w:t>
      </w:r>
      <w:proofErr w:type="spellEnd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>цикъл</w:t>
      </w:r>
      <w:proofErr w:type="spellEnd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bCs/>
          <w:color w:val="202122"/>
          <w:sz w:val="21"/>
          <w:szCs w:val="21"/>
        </w:rPr>
        <w:t>продукт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 е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понятие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в </w:t>
      </w:r>
      <w:proofErr w:type="spellStart"/>
      <w:r w:rsidRPr="008D18B4">
        <w:rPr>
          <w:rFonts w:ascii="Arial" w:eastAsia="Times New Roman" w:hAnsi="Arial" w:cs="Arial"/>
          <w:b/>
          <w:color w:val="000000" w:themeColor="text1"/>
          <w:sz w:val="21"/>
          <w:szCs w:val="21"/>
        </w:rPr>
        <w:t>маркетинга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което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използва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аналогията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с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жизнения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цикъл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биологичните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организми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за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да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опише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продължителността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и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последователните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изменения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пазарния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живот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даден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.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Жизненият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цикъл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касае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конкретна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стокова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единица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а в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по-общ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план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продуктът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като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разновидност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определена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продуктова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линия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.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Графично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пазарното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развитие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изразява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посредством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кривата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продажбите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в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която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отчетливо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открояват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четири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различни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фази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:</w:t>
      </w:r>
    </w:p>
    <w:p w:rsidR="001E3A4E" w:rsidRPr="008D18B4" w:rsidRDefault="001E3A4E" w:rsidP="001E3A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въвеждане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(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внедряване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)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пазара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,</w:t>
      </w:r>
    </w:p>
    <w:p w:rsidR="001E3A4E" w:rsidRPr="008D18B4" w:rsidRDefault="001E3A4E" w:rsidP="001E3A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пазарен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растеж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,</w:t>
      </w:r>
    </w:p>
    <w:p w:rsidR="001E3A4E" w:rsidRPr="008D18B4" w:rsidRDefault="001E3A4E" w:rsidP="001E3A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зрялост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, и</w:t>
      </w:r>
    </w:p>
    <w:p w:rsidR="001E3A4E" w:rsidRPr="008D18B4" w:rsidRDefault="001E3A4E" w:rsidP="001E3A4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proofErr w:type="gram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спад</w:t>
      </w:r>
      <w:proofErr w:type="spellEnd"/>
      <w:proofErr w:type="gram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.</w:t>
      </w:r>
    </w:p>
    <w:p w:rsidR="001E3A4E" w:rsidRPr="008D18B4" w:rsidRDefault="001E3A4E" w:rsidP="001E3A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Твърдението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че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даден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има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жизнен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цикъл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обосновава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това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че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:</w:t>
      </w:r>
    </w:p>
    <w:p w:rsidR="001E3A4E" w:rsidRPr="008D18B4" w:rsidRDefault="001E3A4E" w:rsidP="001E3A4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имат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ограничен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живот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;</w:t>
      </w:r>
    </w:p>
    <w:p w:rsidR="001E3A4E" w:rsidRPr="008D18B4" w:rsidRDefault="001E3A4E" w:rsidP="001E3A4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продажбите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преминават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през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няколко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етапа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като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всеки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представлява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различни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предизвикателства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,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възможности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и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проблеми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пред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търговеца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;</w:t>
      </w:r>
    </w:p>
    <w:p w:rsidR="001E3A4E" w:rsidRPr="008D18B4" w:rsidRDefault="001E3A4E" w:rsidP="001E3A4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b/>
          <w:color w:val="202122"/>
          <w:sz w:val="21"/>
          <w:szCs w:val="21"/>
        </w:rPr>
      </w:pP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наблюдават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възход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и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спад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печалбата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през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различните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етапи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на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продуктовия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 xml:space="preserve"> </w:t>
      </w:r>
      <w:proofErr w:type="spellStart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цикъл</w:t>
      </w:r>
      <w:proofErr w:type="spellEnd"/>
      <w:r w:rsidRPr="008D18B4">
        <w:rPr>
          <w:rFonts w:ascii="Arial" w:eastAsia="Times New Roman" w:hAnsi="Arial" w:cs="Arial"/>
          <w:b/>
          <w:color w:val="202122"/>
          <w:sz w:val="21"/>
          <w:szCs w:val="21"/>
        </w:rPr>
        <w:t>;</w:t>
      </w:r>
    </w:p>
    <w:p w:rsidR="001E3A4E" w:rsidRDefault="001E3A4E" w:rsidP="001E3A4E">
      <w:pPr>
        <w:rPr>
          <w:lang w:val="bg-BG"/>
        </w:rPr>
      </w:pPr>
    </w:p>
    <w:p w:rsidR="001E3A4E" w:rsidRPr="008D18B4" w:rsidRDefault="001E3A4E" w:rsidP="001E3A4E">
      <w:pPr>
        <w:rPr>
          <w:lang w:val="bg-BG"/>
        </w:rPr>
      </w:pPr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Кои са основните характеристики на измервателните средства?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>Основните метрологични характеристики на контролно</w:t>
      </w:r>
      <w:r w:rsidRPr="00B20835">
        <w:rPr>
          <w:b/>
          <w:lang w:val="bg-BG"/>
        </w:rPr>
        <w:t>измервателните средства са: предавателната характеристика, чувствителността,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 xml:space="preserve">измервателният обхват и грешките. Предавателна характеристика е функционалната зависимост между изходната и входната величина при определени условия. При статичен режим на работа (пренебрежимо малка скорост на изменение на входната величина 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 xml:space="preserve">във времето) тази характеристика се нарича статична характеристика и има 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 xml:space="preserve">вида y = f (x). Тя може да бъде линейна или нелинейна, аналогова или 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>дискретна.</w:t>
      </w:r>
      <w:r>
        <w:rPr>
          <w:b/>
          <w:lang w:val="bg-BG"/>
        </w:rPr>
        <w:t xml:space="preserve"> </w:t>
      </w:r>
      <w:r w:rsidRPr="00B20835">
        <w:rPr>
          <w:b/>
          <w:lang w:val="bg-BG"/>
        </w:rPr>
        <w:t xml:space="preserve">Средствата, които се използват само за измерване са без сравняващо 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 xml:space="preserve">устройство и обикновено имат аналогова линейна предавателна </w:t>
      </w:r>
    </w:p>
    <w:p w:rsidR="001E3A4E" w:rsidRPr="00B20835" w:rsidRDefault="001E3A4E" w:rsidP="001E3A4E">
      <w:pPr>
        <w:pStyle w:val="ListParagraph"/>
        <w:rPr>
          <w:b/>
          <w:lang w:val="bg-BG"/>
        </w:rPr>
      </w:pPr>
      <w:r w:rsidRPr="00B20835">
        <w:rPr>
          <w:b/>
          <w:lang w:val="bg-BG"/>
        </w:rPr>
        <w:t>характеристика.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Какви планове за приемателен статистичестки контрол познавате? Кои са основните параметри на плана? – </w:t>
      </w:r>
      <w:r w:rsidRPr="00EB2800">
        <w:rPr>
          <w:color w:val="FF0000"/>
          <w:lang w:val="bg-BG"/>
        </w:rPr>
        <w:t>не съм сигурен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Pr="00EB2800" w:rsidRDefault="001E3A4E" w:rsidP="001E3A4E">
      <w:pPr>
        <w:pStyle w:val="ListParagraph"/>
        <w:rPr>
          <w:b/>
          <w:lang w:val="bg-BG"/>
        </w:rPr>
      </w:pPr>
      <w:r w:rsidRPr="00EB2800">
        <w:rPr>
          <w:b/>
          <w:lang w:val="bg-BG"/>
        </w:rPr>
        <w:t xml:space="preserve">Приемателният статистически контрол може да се прилага при: </w:t>
      </w:r>
    </w:p>
    <w:p w:rsidR="001E3A4E" w:rsidRPr="00EB2800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B2800">
        <w:rPr>
          <w:b/>
          <w:lang w:val="bg-BG"/>
        </w:rPr>
        <w:t xml:space="preserve">входящия контрол </w:t>
      </w:r>
    </w:p>
    <w:p w:rsidR="001E3A4E" w:rsidRPr="00EB2800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B2800">
        <w:rPr>
          <w:b/>
          <w:lang w:val="bg-BG"/>
        </w:rPr>
        <w:t xml:space="preserve"> производствения контрол </w:t>
      </w:r>
    </w:p>
    <w:p w:rsidR="001E3A4E" w:rsidRPr="00EB2800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EB2800">
        <w:rPr>
          <w:b/>
          <w:lang w:val="bg-BG"/>
        </w:rPr>
        <w:lastRenderedPageBreak/>
        <w:t>изходящия контрол</w:t>
      </w:r>
      <w:r w:rsidRPr="00EB2800">
        <w:rPr>
          <w:b/>
          <w:lang w:val="bg-BG"/>
        </w:rPr>
        <w:cr/>
      </w:r>
    </w:p>
    <w:p w:rsidR="001E3A4E" w:rsidRPr="00B20835" w:rsidRDefault="001E3A4E" w:rsidP="001E3A4E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П</w:t>
      </w:r>
      <w:r w:rsidRPr="00B20835">
        <w:rPr>
          <w:b/>
          <w:lang w:val="bg-BG"/>
        </w:rPr>
        <w:t>ланове за контрол могат да бъдат: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- едностепенен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- двустепенен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-многостепенен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-последователен</w:t>
      </w:r>
    </w:p>
    <w:p w:rsidR="001E3A4E" w:rsidRPr="00B20835" w:rsidRDefault="001E3A4E" w:rsidP="001E3A4E">
      <w:pPr>
        <w:spacing w:after="0"/>
        <w:rPr>
          <w:b/>
          <w:lang w:val="bg-BG"/>
        </w:rPr>
      </w:pP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Те се основават на две регламентирани числа - приемателно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число А и отхвърлящо число R, които се сравняват с броя</w:t>
      </w:r>
    </w:p>
    <w:p w:rsidR="001E3A4E" w:rsidRPr="00B20835" w:rsidRDefault="001E3A4E" w:rsidP="001E3A4E">
      <w:pPr>
        <w:spacing w:after="0"/>
        <w:rPr>
          <w:b/>
          <w:lang w:val="bg-BG"/>
        </w:rPr>
      </w:pPr>
      <w:r w:rsidRPr="00B20835">
        <w:rPr>
          <w:b/>
          <w:lang w:val="bg-BG"/>
        </w:rPr>
        <w:t>дефектни изделия z, открити в извадките с обем n</w:t>
      </w:r>
    </w:p>
    <w:p w:rsidR="001E3A4E" w:rsidRDefault="001E3A4E" w:rsidP="001E3A4E">
      <w:pPr>
        <w:spacing w:after="0"/>
        <w:rPr>
          <w:lang w:val="bg-BG"/>
        </w:rPr>
      </w:pPr>
    </w:p>
    <w:p w:rsidR="001E3A4E" w:rsidRPr="00B20835" w:rsidRDefault="001E3A4E" w:rsidP="001E3A4E">
      <w:pPr>
        <w:spacing w:after="0"/>
        <w:rPr>
          <w:lang w:val="bg-BG"/>
        </w:rPr>
      </w:pPr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Парето-анализът? За какво може да се използва?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Pr="003E26B8" w:rsidRDefault="001E3A4E" w:rsidP="001E3A4E">
      <w:pPr>
        <w:pStyle w:val="ListParagraph"/>
        <w:rPr>
          <w:b/>
          <w:lang w:val="bg-BG"/>
        </w:rPr>
      </w:pPr>
      <w:r w:rsidRPr="003E26B8">
        <w:rPr>
          <w:b/>
          <w:lang w:val="bg-BG"/>
        </w:rPr>
        <w:t xml:space="preserve">Парето-анализът е един от Класически средства за управление на качеството. Средство за </w:t>
      </w:r>
    </w:p>
    <w:p w:rsidR="001E3A4E" w:rsidRPr="003E26B8" w:rsidRDefault="001E3A4E" w:rsidP="001E3A4E">
      <w:pPr>
        <w:pStyle w:val="ListParagraph"/>
        <w:rPr>
          <w:b/>
          <w:lang w:val="bg-BG"/>
        </w:rPr>
      </w:pPr>
      <w:r w:rsidRPr="003E26B8">
        <w:rPr>
          <w:b/>
          <w:lang w:val="bg-BG"/>
        </w:rPr>
        <w:t>идентификация на съществените фактори, причини.</w:t>
      </w:r>
    </w:p>
    <w:p w:rsidR="001E3A4E" w:rsidRPr="003E26B8" w:rsidRDefault="001E3A4E" w:rsidP="001E3A4E">
      <w:pPr>
        <w:pStyle w:val="ListParagraph"/>
        <w:rPr>
          <w:b/>
          <w:lang w:val="bg-BG"/>
        </w:rPr>
      </w:pP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>Подреждане (ранжиране) по определен признак</w:t>
      </w: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 xml:space="preserve"> Разделяне на фактори (причини) на съществени и несъществени</w:t>
      </w: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>Откриване на основния проблем</w:t>
      </w: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>Графично представяне и оценка на данни</w:t>
      </w: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 xml:space="preserve"> Инструмент за измерване на подобрения</w:t>
      </w:r>
    </w:p>
    <w:p w:rsidR="001E3A4E" w:rsidRPr="003E26B8" w:rsidRDefault="001E3A4E" w:rsidP="001E3A4E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3E26B8">
        <w:rPr>
          <w:b/>
          <w:lang w:val="bg-BG"/>
        </w:rPr>
        <w:t>Други названия: АВС-анализ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Default="001E3A4E" w:rsidP="001E3A4E">
      <w:pPr>
        <w:pStyle w:val="ListParagraph"/>
        <w:rPr>
          <w:lang w:val="bg-BG"/>
        </w:rPr>
      </w:pPr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Обяснете термините „гаранционна отговорност“ и „рекламация“</w:t>
      </w:r>
    </w:p>
    <w:p w:rsidR="001E3A4E" w:rsidRPr="001D445D" w:rsidRDefault="001E3A4E" w:rsidP="001E3A4E">
      <w:pPr>
        <w:rPr>
          <w:b/>
          <w:lang w:val="bg-BG"/>
        </w:rPr>
      </w:pPr>
      <w:r>
        <w:rPr>
          <w:lang w:val="bg-BG"/>
        </w:rPr>
        <w:t xml:space="preserve"> </w:t>
      </w:r>
      <w:r w:rsidRPr="001D445D">
        <w:rPr>
          <w:b/>
          <w:lang w:val="bg-BG"/>
        </w:rPr>
        <w:t>"Гаранционна отговорност" означава отговорност на производителя или продавача за качеството или изпълнението на продукта или услугата, която те предлагат на клиента. Това може да включва ремонт или замяна на продукта в случай на дефект или неизпълнение на обещанията за продукта. Гаранционната отговорност се обявява обикновено във форма на гаранционен срок, който може да бъде ограничен или безсрочен.</w:t>
      </w:r>
    </w:p>
    <w:p w:rsidR="001E3A4E" w:rsidRDefault="001E3A4E" w:rsidP="001E3A4E">
      <w:pPr>
        <w:pStyle w:val="ListParagraph"/>
        <w:rPr>
          <w:lang w:val="bg-BG"/>
        </w:rPr>
      </w:pPr>
      <w:r w:rsidRPr="001D445D">
        <w:rPr>
          <w:lang w:val="bg-BG"/>
        </w:rPr>
        <w:t>"</w:t>
      </w:r>
      <w:r w:rsidRPr="001D445D">
        <w:rPr>
          <w:b/>
          <w:lang w:val="bg-BG"/>
        </w:rPr>
        <w:t>Рекламация" е формално предложение или жалба, което клиент подава на производител или продавач, за да поиска исправление на дефект или недостатък в продукта или услугата, които са закупени от тях. Рекламацията може да включва предложение за ремонт, замяна или връщане на парите за продукта или услугата.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Default="001E3A4E" w:rsidP="001E3A4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Кои са „Основните процедури“ на една Система за управление на качеството</w:t>
      </w:r>
    </w:p>
    <w:p w:rsidR="001E3A4E" w:rsidRDefault="001E3A4E" w:rsidP="001E3A4E">
      <w:pPr>
        <w:pStyle w:val="ListParagraph"/>
        <w:rPr>
          <w:lang w:val="bg-BG"/>
        </w:rPr>
      </w:pPr>
    </w:p>
    <w:p w:rsidR="001E3A4E" w:rsidRPr="001D445D" w:rsidRDefault="001E3A4E" w:rsidP="001E3A4E">
      <w:pPr>
        <w:pStyle w:val="ListParagraph"/>
        <w:rPr>
          <w:b/>
        </w:rPr>
      </w:pPr>
      <w:r w:rsidRPr="001D445D">
        <w:rPr>
          <w:b/>
        </w:rPr>
        <w:t>"</w:t>
      </w:r>
      <w:proofErr w:type="spellStart"/>
      <w:r w:rsidRPr="001D445D">
        <w:rPr>
          <w:b/>
        </w:rPr>
        <w:t>Основните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процедури</w:t>
      </w:r>
      <w:proofErr w:type="spellEnd"/>
      <w:r w:rsidRPr="001D445D">
        <w:rPr>
          <w:b/>
        </w:rPr>
        <w:t xml:space="preserve">"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система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за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управление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качеството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различават</w:t>
      </w:r>
      <w:proofErr w:type="spellEnd"/>
      <w:r w:rsidRPr="001D445D">
        <w:rPr>
          <w:b/>
        </w:rPr>
        <w:t xml:space="preserve"> в </w:t>
      </w:r>
      <w:proofErr w:type="spellStart"/>
      <w:r w:rsidRPr="001D445D">
        <w:rPr>
          <w:b/>
        </w:rPr>
        <w:t>зависимост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от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сектора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индустрията</w:t>
      </w:r>
      <w:proofErr w:type="spellEnd"/>
      <w:r w:rsidRPr="001D445D">
        <w:rPr>
          <w:b/>
        </w:rPr>
        <w:t xml:space="preserve">, </w:t>
      </w:r>
      <w:proofErr w:type="spellStart"/>
      <w:r w:rsidRPr="001D445D">
        <w:rPr>
          <w:b/>
        </w:rPr>
        <w:t>но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обикновено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включват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следните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елементи</w:t>
      </w:r>
      <w:proofErr w:type="spellEnd"/>
      <w:r w:rsidRPr="001D445D">
        <w:rPr>
          <w:b/>
        </w:rPr>
        <w:t>: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lastRenderedPageBreak/>
        <w:t>Планиране</w:t>
      </w:r>
      <w:proofErr w:type="spellEnd"/>
      <w:r w:rsidRPr="001D445D">
        <w:rPr>
          <w:b/>
        </w:rPr>
        <w:t xml:space="preserve">: </w:t>
      </w:r>
      <w:proofErr w:type="spellStart"/>
      <w:r w:rsidRPr="001D445D">
        <w:rPr>
          <w:b/>
        </w:rPr>
        <w:t>Задачата</w:t>
      </w:r>
      <w:proofErr w:type="spellEnd"/>
      <w:r w:rsidRPr="001D445D">
        <w:rPr>
          <w:b/>
        </w:rPr>
        <w:t xml:space="preserve"> е </w:t>
      </w:r>
      <w:proofErr w:type="spellStart"/>
      <w:r w:rsidRPr="001D445D">
        <w:rPr>
          <w:b/>
        </w:rPr>
        <w:t>да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определят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ключовите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процеси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да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поставят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цели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за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качеството</w:t>
      </w:r>
      <w:proofErr w:type="spellEnd"/>
      <w:r w:rsidRPr="001D445D">
        <w:rPr>
          <w:b/>
        </w:rPr>
        <w:t>.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t>Оценка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риска</w:t>
      </w:r>
      <w:proofErr w:type="spellEnd"/>
      <w:r w:rsidRPr="001D445D">
        <w:rPr>
          <w:b/>
        </w:rPr>
        <w:t xml:space="preserve">: </w:t>
      </w:r>
      <w:proofErr w:type="spellStart"/>
      <w:r w:rsidRPr="001D445D">
        <w:rPr>
          <w:b/>
        </w:rPr>
        <w:t>Оценка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вероятността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влиянието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възможните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рискове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за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качеството</w:t>
      </w:r>
      <w:proofErr w:type="spellEnd"/>
      <w:r w:rsidRPr="001D445D">
        <w:rPr>
          <w:b/>
        </w:rPr>
        <w:t>.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t>Контрол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документите</w:t>
      </w:r>
      <w:proofErr w:type="spellEnd"/>
      <w:r w:rsidRPr="001D445D">
        <w:rPr>
          <w:b/>
        </w:rPr>
        <w:t xml:space="preserve">: </w:t>
      </w:r>
      <w:proofErr w:type="spellStart"/>
      <w:r w:rsidRPr="001D445D">
        <w:rPr>
          <w:b/>
        </w:rPr>
        <w:t>Управление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поддръжка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системата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документиране</w:t>
      </w:r>
      <w:proofErr w:type="spellEnd"/>
      <w:r w:rsidRPr="001D445D">
        <w:rPr>
          <w:b/>
        </w:rPr>
        <w:t xml:space="preserve">, </w:t>
      </w:r>
      <w:proofErr w:type="spellStart"/>
      <w:r w:rsidRPr="001D445D">
        <w:rPr>
          <w:b/>
        </w:rPr>
        <w:t>която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описва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процедурите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работните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процеси</w:t>
      </w:r>
      <w:proofErr w:type="spellEnd"/>
      <w:r w:rsidRPr="001D445D">
        <w:rPr>
          <w:b/>
        </w:rPr>
        <w:t>.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t>Контрол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продуктите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услугите</w:t>
      </w:r>
      <w:proofErr w:type="spellEnd"/>
      <w:r w:rsidRPr="001D445D">
        <w:rPr>
          <w:b/>
        </w:rPr>
        <w:t xml:space="preserve">: </w:t>
      </w:r>
      <w:proofErr w:type="spellStart"/>
      <w:r w:rsidRPr="001D445D">
        <w:rPr>
          <w:b/>
        </w:rPr>
        <w:t>Мониторинг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измерване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качеството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продуктите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услугите</w:t>
      </w:r>
      <w:proofErr w:type="spellEnd"/>
      <w:r w:rsidRPr="001D445D">
        <w:rPr>
          <w:b/>
        </w:rPr>
        <w:t>.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t>Контрол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процесите</w:t>
      </w:r>
      <w:proofErr w:type="spellEnd"/>
      <w:r w:rsidRPr="001D445D">
        <w:rPr>
          <w:b/>
        </w:rPr>
        <w:t xml:space="preserve">: </w:t>
      </w:r>
      <w:proofErr w:type="spellStart"/>
      <w:r w:rsidRPr="001D445D">
        <w:rPr>
          <w:b/>
        </w:rPr>
        <w:t>Управление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мониторинг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ключовите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процеси</w:t>
      </w:r>
      <w:proofErr w:type="spellEnd"/>
      <w:r w:rsidRPr="001D445D">
        <w:rPr>
          <w:b/>
        </w:rPr>
        <w:t xml:space="preserve">, </w:t>
      </w:r>
      <w:proofErr w:type="spellStart"/>
      <w:r w:rsidRPr="001D445D">
        <w:rPr>
          <w:b/>
        </w:rPr>
        <w:t>за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да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се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осигури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необходимото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качество</w:t>
      </w:r>
      <w:proofErr w:type="spellEnd"/>
      <w:r w:rsidRPr="001D445D">
        <w:rPr>
          <w:b/>
        </w:rPr>
        <w:t>.</w:t>
      </w:r>
    </w:p>
    <w:p w:rsidR="001E3A4E" w:rsidRPr="001D445D" w:rsidRDefault="001E3A4E" w:rsidP="001E3A4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1D445D">
        <w:rPr>
          <w:b/>
        </w:rPr>
        <w:t>Анализ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на</w:t>
      </w:r>
      <w:proofErr w:type="spellEnd"/>
      <w:r w:rsidRPr="001D445D">
        <w:rPr>
          <w:b/>
        </w:rPr>
        <w:t xml:space="preserve"> </w:t>
      </w:r>
      <w:proofErr w:type="spellStart"/>
      <w:r w:rsidRPr="001D445D">
        <w:rPr>
          <w:b/>
        </w:rPr>
        <w:t>данни</w:t>
      </w:r>
      <w:proofErr w:type="spellEnd"/>
      <w:r w:rsidRPr="001D445D">
        <w:rPr>
          <w:b/>
        </w:rPr>
        <w:t xml:space="preserve"> и </w:t>
      </w:r>
      <w:proofErr w:type="spellStart"/>
      <w:r w:rsidRPr="001D445D">
        <w:rPr>
          <w:b/>
        </w:rPr>
        <w:t>улеснения</w:t>
      </w:r>
      <w:proofErr w:type="spellEnd"/>
    </w:p>
    <w:p w:rsidR="003C4800" w:rsidRDefault="003C4800"/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1307"/>
    <w:multiLevelType w:val="hybridMultilevel"/>
    <w:tmpl w:val="A906C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27B4"/>
    <w:multiLevelType w:val="multilevel"/>
    <w:tmpl w:val="38EA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C6182"/>
    <w:multiLevelType w:val="multilevel"/>
    <w:tmpl w:val="0122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31949"/>
    <w:multiLevelType w:val="multilevel"/>
    <w:tmpl w:val="88CA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8E"/>
    <w:rsid w:val="001E3A4E"/>
    <w:rsid w:val="003C4800"/>
    <w:rsid w:val="006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1048D-FAD1-4211-B314-655FAD98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A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2023-01-29T15:53:00Z</dcterms:created>
  <dcterms:modified xsi:type="dcterms:W3CDTF">2023-01-29T15:53:00Z</dcterms:modified>
</cp:coreProperties>
</file>