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B6D1" w14:textId="12142E7F" w:rsidR="000A6B52" w:rsidRP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</w:pPr>
      <w:bookmarkStart w:id="0" w:name="HighlightedAdditionsChangesSinceVersion2"/>
      <w:r w:rsidRPr="000A6B52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1.1</w:t>
      </w:r>
      <w:r w:rsidR="0072107D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 xml:space="preserve"> Highlighted Additions/Changes s</w:t>
      </w:r>
      <w:r w:rsidRPr="000A6B52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 xml:space="preserve">ince Version </w:t>
      </w:r>
      <w:r w:rsidR="00753F5D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3.4</w:t>
      </w:r>
      <w:r w:rsidR="00044BF1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.</w:t>
      </w:r>
      <w:r w:rsidR="006D34FC">
        <w:rPr>
          <w:rFonts w:ascii="Times New Roman" w:eastAsia="Times New Roman" w:hAnsi="Times New Roman" w:cs="Times New Roman"/>
          <w:b/>
          <w:bCs/>
          <w:color w:val="005696"/>
          <w:sz w:val="32"/>
          <w:szCs w:val="32"/>
          <w:lang w:eastAsia="en-AU"/>
        </w:rPr>
        <w:t>2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54E7C988" w14:textId="77777777" w:rsidR="000A6B52" w:rsidRPr="000A6B52" w:rsidRDefault="000A6B52" w:rsidP="000A6B52">
      <w:pPr>
        <w:spacing w:before="324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5696"/>
          <w:sz w:val="16"/>
          <w:szCs w:val="16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Additions:</w:t>
      </w:r>
    </w:p>
    <w:p w14:paraId="1A709034" w14:textId="7E9F69D9" w:rsidR="009778DE" w:rsidRDefault="009778DE" w:rsidP="006D34FC">
      <w:pPr>
        <w:pStyle w:val="ListParagraph"/>
        <w:spacing w:before="288" w:after="180" w:line="240" w:lineRule="auto"/>
        <w:ind w:left="1440"/>
        <w:outlineLvl w:val="2"/>
        <w:rPr>
          <w:rFonts w:ascii="Times New Roman" w:eastAsia="Times New Roman" w:hAnsi="Times New Roman" w:cs="Times New Roman"/>
          <w:lang w:eastAsia="en-AU"/>
        </w:rPr>
      </w:pPr>
    </w:p>
    <w:p w14:paraId="44AC9D5F" w14:textId="78B6FBDE" w:rsidR="006D34FC" w:rsidRDefault="006D34FC" w:rsidP="0092603D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WellbeingCharacteristic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MedicationType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MedicationName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added</w:t>
      </w:r>
    </w:p>
    <w:p w14:paraId="26DE6D80" w14:textId="77777777" w:rsidR="006D34FC" w:rsidRP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StudentGrade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MarkValueInfo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added after Assessment workshops</w:t>
      </w:r>
    </w:p>
    <w:p w14:paraId="782F8B28" w14:textId="08A4280E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>Privacy Ratings added as annotations at Object Level</w:t>
      </w:r>
    </w:p>
    <w:p w14:paraId="5409A233" w14:textId="368293CA" w:rsidR="00C50542" w:rsidRDefault="00C50542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Update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CodeSets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- </w:t>
      </w:r>
      <w:bookmarkStart w:id="2" w:name="_GoBack"/>
      <w:bookmarkEnd w:id="2"/>
      <w:r>
        <w:rPr>
          <w:rFonts w:ascii="Times New Roman" w:eastAsia="Times New Roman" w:hAnsi="Times New Roman" w:cs="Times New Roman"/>
          <w:lang w:eastAsia="en-AU"/>
        </w:rPr>
        <w:t>Visa Sub Class table - Temporary Skill Shortage (TSS) visa (subclass 482) replacing  Temporary Work (Skilled) visa (subclass 457) which is closed to new applications</w:t>
      </w:r>
    </w:p>
    <w:p w14:paraId="2CD3F3CC" w14:textId="77777777" w:rsidR="000A6B52" w:rsidRDefault="000A6B52" w:rsidP="009C19E7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Changes</w:t>
      </w:r>
      <w:r w:rsidRPr="000A6B52"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:</w:t>
      </w:r>
    </w:p>
    <w:p w14:paraId="692697FA" w14:textId="77777777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GradingAssignment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GradingAssignmentScore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updated after Assessment workshops</w:t>
      </w:r>
    </w:p>
    <w:p w14:paraId="16974DD9" w14:textId="77777777" w:rsidR="006D34FC" w:rsidRP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 xml:space="preserve">NAPLAN PNP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Codeset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- BRA deleted and values ETD and OFF added as per advice from ACARA</w:t>
      </w:r>
    </w:p>
    <w:p w14:paraId="14DC30FA" w14:textId="77777777" w:rsidR="006D34FC" w:rsidRP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LearningStandardDocument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LearningStandardItem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updated to Venetian Blind Typing</w:t>
      </w:r>
    </w:p>
    <w:p w14:paraId="30CD910A" w14:textId="77777777" w:rsidR="006D34FC" w:rsidRP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>Other minor typos, broken links updated in various descriptions</w:t>
      </w:r>
    </w:p>
    <w:p w14:paraId="3E50ECA3" w14:textId="77777777" w:rsidR="006D34FC" w:rsidRDefault="006D34FC" w:rsidP="009C19E7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</w:p>
    <w:bookmarkEnd w:id="1"/>
    <w:p w14:paraId="6B5A6271" w14:textId="02EB4053" w:rsid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Deletions</w:t>
      </w:r>
      <w:r w:rsidRPr="00CB17BE"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:</w:t>
      </w:r>
    </w:p>
    <w:p w14:paraId="6A3A5D06" w14:textId="77777777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ResourceUsage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SystemRole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marked for deprecation in 3.5</w:t>
      </w:r>
    </w:p>
    <w:p w14:paraId="2E94B109" w14:textId="77777777" w:rsidR="00CB17BE" w:rsidRP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sectPr w:rsidR="00CB17BE" w:rsidRPr="00CB17BE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550"/>
    <w:multiLevelType w:val="hybridMultilevel"/>
    <w:tmpl w:val="3356D8D8"/>
    <w:lvl w:ilvl="0" w:tplc="5936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1C1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7A17"/>
    <w:multiLevelType w:val="hybridMultilevel"/>
    <w:tmpl w:val="852A3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20E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014FD"/>
    <w:multiLevelType w:val="hybridMultilevel"/>
    <w:tmpl w:val="E9087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52"/>
    <w:rsid w:val="00044BF1"/>
    <w:rsid w:val="00087E80"/>
    <w:rsid w:val="000A6B52"/>
    <w:rsid w:val="00111EB3"/>
    <w:rsid w:val="0012462B"/>
    <w:rsid w:val="00163261"/>
    <w:rsid w:val="00171A7C"/>
    <w:rsid w:val="001B7CF7"/>
    <w:rsid w:val="001D3480"/>
    <w:rsid w:val="001E59E4"/>
    <w:rsid w:val="001E6639"/>
    <w:rsid w:val="002813D8"/>
    <w:rsid w:val="0029695D"/>
    <w:rsid w:val="0031691F"/>
    <w:rsid w:val="0035210C"/>
    <w:rsid w:val="00386B44"/>
    <w:rsid w:val="003B6DF2"/>
    <w:rsid w:val="00400473"/>
    <w:rsid w:val="00445B9A"/>
    <w:rsid w:val="00446BAA"/>
    <w:rsid w:val="00452176"/>
    <w:rsid w:val="004C5A2B"/>
    <w:rsid w:val="004F4406"/>
    <w:rsid w:val="00500C81"/>
    <w:rsid w:val="00504527"/>
    <w:rsid w:val="00506E70"/>
    <w:rsid w:val="00577CC9"/>
    <w:rsid w:val="00596478"/>
    <w:rsid w:val="0065717C"/>
    <w:rsid w:val="006B6340"/>
    <w:rsid w:val="006D34FC"/>
    <w:rsid w:val="0072107D"/>
    <w:rsid w:val="00753F5D"/>
    <w:rsid w:val="007A19C8"/>
    <w:rsid w:val="007B7BD9"/>
    <w:rsid w:val="00835E34"/>
    <w:rsid w:val="00874DB0"/>
    <w:rsid w:val="008C3E2C"/>
    <w:rsid w:val="0092603D"/>
    <w:rsid w:val="009778DE"/>
    <w:rsid w:val="009948B3"/>
    <w:rsid w:val="009C19E7"/>
    <w:rsid w:val="00A10870"/>
    <w:rsid w:val="00AB777F"/>
    <w:rsid w:val="00B948CA"/>
    <w:rsid w:val="00BC6C1A"/>
    <w:rsid w:val="00BE4E98"/>
    <w:rsid w:val="00C16B0B"/>
    <w:rsid w:val="00C21CA3"/>
    <w:rsid w:val="00C2513F"/>
    <w:rsid w:val="00C50542"/>
    <w:rsid w:val="00CB1586"/>
    <w:rsid w:val="00CB17BE"/>
    <w:rsid w:val="00CC2778"/>
    <w:rsid w:val="00D570B4"/>
    <w:rsid w:val="00DC06B4"/>
    <w:rsid w:val="00DC7ADD"/>
    <w:rsid w:val="00E25639"/>
    <w:rsid w:val="00E44309"/>
    <w:rsid w:val="00E8074C"/>
    <w:rsid w:val="00E8414C"/>
    <w:rsid w:val="00EC0057"/>
    <w:rsid w:val="00ED68BA"/>
    <w:rsid w:val="00F67F8C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C9"/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36AF5-A700-4624-82C8-C6143A28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Lyn</cp:lastModifiedBy>
  <cp:revision>5</cp:revision>
  <dcterms:created xsi:type="dcterms:W3CDTF">2018-03-21T23:02:00Z</dcterms:created>
  <dcterms:modified xsi:type="dcterms:W3CDTF">2018-03-22T00:03:00Z</dcterms:modified>
</cp:coreProperties>
</file>