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2425" w14:textId="5E01AA58" w:rsidR="00C27CF8" w:rsidRDefault="00E749CD">
      <w:r>
        <w:t xml:space="preserve">Norman Jarvis’ </w:t>
      </w:r>
      <w:r w:rsidR="00C27CF8">
        <w:t>External Business ZYTECO LLC</w:t>
      </w:r>
      <w:r>
        <w:t>.</w:t>
      </w:r>
    </w:p>
    <w:p w14:paraId="48E02857" w14:textId="6BFD8FA1" w:rsidR="00C955CD" w:rsidRDefault="000F6D1F" w:rsidP="00C27CF8">
      <w:pPr>
        <w:pStyle w:val="ListParagraph"/>
        <w:numPr>
          <w:ilvl w:val="0"/>
          <w:numId w:val="1"/>
        </w:numPr>
      </w:pPr>
      <w:r>
        <w:t xml:space="preserve">ZYTECO LLC is registered as a business in Utah and can been found here in the Utah business search: </w:t>
      </w:r>
      <w:hyperlink r:id="rId5" w:history="1">
        <w:r w:rsidRPr="009A6709">
          <w:rPr>
            <w:rStyle w:val="Hyperlink"/>
          </w:rPr>
          <w:t>https://secure.utah.gov/bes/details.html?entity=10757533-0160</w:t>
        </w:r>
      </w:hyperlink>
      <w:r>
        <w:t xml:space="preserve">. </w:t>
      </w:r>
    </w:p>
    <w:p w14:paraId="22591932" w14:textId="0EB2F66D" w:rsidR="00C955CD" w:rsidRDefault="00C955CD" w:rsidP="00C27CF8">
      <w:pPr>
        <w:pStyle w:val="ListParagraph"/>
        <w:numPr>
          <w:ilvl w:val="0"/>
          <w:numId w:val="1"/>
        </w:numPr>
      </w:pPr>
      <w:proofErr w:type="spellStart"/>
      <w:r>
        <w:t>Assests</w:t>
      </w:r>
      <w:proofErr w:type="spellEnd"/>
      <w:r w:rsidR="00F738EE">
        <w:t>:</w:t>
      </w:r>
    </w:p>
    <w:p w14:paraId="11CF1DA4" w14:textId="1C7A7EA4" w:rsidR="00C27CF8" w:rsidRDefault="00C27CF8" w:rsidP="00C955CD">
      <w:pPr>
        <w:pStyle w:val="ListParagraph"/>
        <w:numPr>
          <w:ilvl w:val="1"/>
          <w:numId w:val="1"/>
        </w:numPr>
      </w:pPr>
      <w:r>
        <w:t xml:space="preserve">Source Code repository at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EF0FB2">
          <w:rPr>
            <w:rStyle w:val="Hyperlink"/>
          </w:rPr>
          <w:t>https://github.com/nsivraj/indy_cloud</w:t>
        </w:r>
      </w:hyperlink>
      <w:r>
        <w:t xml:space="preserve"> and the AGPL license: </w:t>
      </w:r>
      <w:hyperlink r:id="rId7" w:history="1">
        <w:r w:rsidR="00E749CD" w:rsidRPr="00EF0FB2">
          <w:rPr>
            <w:rStyle w:val="Hyperlink"/>
          </w:rPr>
          <w:t>https://github.com/nsivraj/indy_cloud/blob/master/LICENSE.md</w:t>
        </w:r>
      </w:hyperlink>
      <w:r w:rsidR="00E749CD">
        <w:t xml:space="preserve"> </w:t>
      </w:r>
    </w:p>
    <w:p w14:paraId="441BED9B" w14:textId="1DDD9914" w:rsidR="00E749CD" w:rsidRDefault="00C955CD" w:rsidP="00C955CD">
      <w:pPr>
        <w:pStyle w:val="ListParagraph"/>
        <w:numPr>
          <w:ilvl w:val="1"/>
          <w:numId w:val="1"/>
        </w:numPr>
      </w:pPr>
      <w:r>
        <w:t xml:space="preserve">Digital Wallet web site and RESTful API: </w:t>
      </w:r>
      <w:hyperlink r:id="rId8" w:history="1">
        <w:r w:rsidRPr="009A6709">
          <w:rPr>
            <w:rStyle w:val="Hyperlink"/>
          </w:rPr>
          <w:t>http://hamyon.io</w:t>
        </w:r>
      </w:hyperlink>
    </w:p>
    <w:p w14:paraId="4740D904" w14:textId="6C3B96DD" w:rsidR="00C955CD" w:rsidRDefault="00C955CD" w:rsidP="00C955CD">
      <w:pPr>
        <w:pStyle w:val="ListParagraph"/>
        <w:numPr>
          <w:ilvl w:val="1"/>
          <w:numId w:val="1"/>
        </w:numPr>
      </w:pPr>
      <w:proofErr w:type="spellStart"/>
      <w:r>
        <w:t>Passwordless</w:t>
      </w:r>
      <w:proofErr w:type="spellEnd"/>
      <w:r>
        <w:t xml:space="preserve"> authentication: </w:t>
      </w:r>
      <w:hyperlink r:id="rId9" w:history="1">
        <w:r w:rsidRPr="009A6709">
          <w:rPr>
            <w:rStyle w:val="Hyperlink"/>
          </w:rPr>
          <w:t>http://parolsiz.io</w:t>
        </w:r>
      </w:hyperlink>
    </w:p>
    <w:p w14:paraId="451795BE" w14:textId="558263AC" w:rsidR="00FA4200" w:rsidRPr="00C955CD" w:rsidRDefault="00FA4200" w:rsidP="00C955C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Mobile app </w:t>
      </w:r>
      <w:proofErr w:type="spellStart"/>
      <w:r>
        <w:t>hamyon</w:t>
      </w:r>
      <w:proofErr w:type="spellEnd"/>
      <w:r>
        <w:t xml:space="preserve"> (not yet in the Apple app store nor the Google play store).</w:t>
      </w:r>
    </w:p>
    <w:p w14:paraId="57AE24FE" w14:textId="02A46308" w:rsidR="00C955CD" w:rsidRDefault="00F738EE" w:rsidP="00C955CD">
      <w:pPr>
        <w:pStyle w:val="ListParagraph"/>
        <w:numPr>
          <w:ilvl w:val="0"/>
          <w:numId w:val="1"/>
        </w:numPr>
      </w:pPr>
      <w:r>
        <w:t>Technical description of assets:</w:t>
      </w:r>
    </w:p>
    <w:p w14:paraId="342EAA3A" w14:textId="77777777" w:rsidR="00CF1FDB" w:rsidRDefault="00F738EE" w:rsidP="00F738EE">
      <w:pPr>
        <w:pStyle w:val="ListParagraph"/>
        <w:numPr>
          <w:ilvl w:val="1"/>
          <w:numId w:val="1"/>
        </w:numPr>
      </w:pPr>
      <w:r>
        <w:t xml:space="preserve">2a. above is the source code repository for the Digital Wallet web site and RESTful API. The source code relies on the Open Source blockchain project Hyperledger Indy </w:t>
      </w:r>
      <w:hyperlink r:id="rId10" w:history="1">
        <w:r w:rsidRPr="009A6709">
          <w:rPr>
            <w:rStyle w:val="Hyperlink"/>
          </w:rPr>
          <w:t>https://www.hyperledger.org/projects/hyperledger-indy</w:t>
        </w:r>
      </w:hyperlink>
      <w:r>
        <w:t xml:space="preserve"> and it uses both </w:t>
      </w:r>
      <w:proofErr w:type="spellStart"/>
      <w:r>
        <w:t>indy</w:t>
      </w:r>
      <w:proofErr w:type="spellEnd"/>
      <w:r>
        <w:t xml:space="preserve">-node and </w:t>
      </w:r>
      <w:proofErr w:type="spellStart"/>
      <w:r>
        <w:t>indy-sdk</w:t>
      </w:r>
      <w:proofErr w:type="spellEnd"/>
      <w:r>
        <w:t xml:space="preserve">. The Digital Wallet is a hosted/cloud solution that allows an entity/person to create a digital wallet and issue digital credentials and then verify those credentials by requesting a prover or holder of digital credentials to prove digital predicates about the credentials they hold in their wallet. An example would be </w:t>
      </w:r>
      <w:r w:rsidR="00CF1FDB">
        <w:t>for an issuer (trustee/endorser/author) of a digital credential to send</w:t>
      </w:r>
      <w:r>
        <w:t xml:space="preserve"> a credential that </w:t>
      </w:r>
      <w:r w:rsidR="00CF1FDB">
        <w:t xml:space="preserve">cryptographically </w:t>
      </w:r>
      <w:r>
        <w:t>claims you</w:t>
      </w:r>
      <w:r w:rsidR="00CF1FDB">
        <w:t>, as the prover,</w:t>
      </w:r>
      <w:r>
        <w:t xml:space="preserve"> are of a certain age. A verifier would then send a proof request asking the prover to prove that they are older or younger than a certain age. The prover would then be able to prove to the verifier if they are older or younger than a certain age without needing to disclose their age.</w:t>
      </w:r>
    </w:p>
    <w:p w14:paraId="7777DC8E" w14:textId="3B7EB38C" w:rsidR="00F738EE" w:rsidRDefault="00CF1FDB" w:rsidP="00F738EE">
      <w:pPr>
        <w:pStyle w:val="ListParagraph"/>
        <w:numPr>
          <w:ilvl w:val="1"/>
          <w:numId w:val="1"/>
        </w:numPr>
      </w:pPr>
      <w:r>
        <w:t xml:space="preserve">2b. above is the digital wallet web site and RESTful API </w:t>
      </w:r>
      <w:hyperlink r:id="rId11" w:history="1">
        <w:r w:rsidRPr="009A6709">
          <w:rPr>
            <w:rStyle w:val="Hyperlink"/>
          </w:rPr>
          <w:t>http://hamyon.io</w:t>
        </w:r>
      </w:hyperlink>
      <w:r>
        <w:t xml:space="preserve"> hosted at Digital Ocean. A business or person can register for access to invoke the APIs which allows them to create a secure encrypted digital wallet in the cloud and then they can author,</w:t>
      </w:r>
      <w:r w:rsidR="00FA4200" w:rsidRPr="00FA4200">
        <w:t xml:space="preserve"> </w:t>
      </w:r>
      <w:r w:rsidR="00FA4200">
        <w:t>issue,</w:t>
      </w:r>
      <w:r>
        <w:t xml:space="preserve"> </w:t>
      </w:r>
      <w:r w:rsidR="00FA4200">
        <w:t xml:space="preserve">endorse, </w:t>
      </w:r>
      <w:r>
        <w:t>verify, collect, and prove digital credentials</w:t>
      </w:r>
      <w:r w:rsidR="00FA4200">
        <w:t>.</w:t>
      </w:r>
    </w:p>
    <w:p w14:paraId="76A8C4B6" w14:textId="05ACAFCE" w:rsidR="00FA4200" w:rsidRDefault="00FA4200" w:rsidP="00F738EE">
      <w:pPr>
        <w:pStyle w:val="ListParagraph"/>
        <w:numPr>
          <w:ilvl w:val="1"/>
          <w:numId w:val="1"/>
        </w:numPr>
      </w:pPr>
      <w:r>
        <w:t xml:space="preserve">2c. above is the </w:t>
      </w:r>
      <w:proofErr w:type="spellStart"/>
      <w:r>
        <w:t>passwordless</w:t>
      </w:r>
      <w:proofErr w:type="spellEnd"/>
      <w:r>
        <w:t xml:space="preserve"> authentication web site and RESTful API </w:t>
      </w:r>
      <w:hyperlink r:id="rId12" w:history="1">
        <w:r w:rsidRPr="009A6709">
          <w:rPr>
            <w:rStyle w:val="Hyperlink"/>
          </w:rPr>
          <w:t>http://parolsiz.io</w:t>
        </w:r>
      </w:hyperlink>
      <w:r>
        <w:t xml:space="preserve"> hosted at Digital Ocean. A person can enroll for </w:t>
      </w:r>
      <w:proofErr w:type="spellStart"/>
      <w:r>
        <w:t>passwordless</w:t>
      </w:r>
      <w:proofErr w:type="spellEnd"/>
      <w:r>
        <w:t xml:space="preserve"> authentication as part of using the digital wallet RESTful APIs. The </w:t>
      </w:r>
      <w:proofErr w:type="spellStart"/>
      <w:r>
        <w:t>parolsiz</w:t>
      </w:r>
      <w:proofErr w:type="spellEnd"/>
      <w:r>
        <w:t xml:space="preserve"> web site and APIs use a unique technique to identify users that eliminate</w:t>
      </w:r>
      <w:r w:rsidR="001F636B">
        <w:t>s</w:t>
      </w:r>
      <w:r>
        <w:t xml:space="preserve"> the propagation of the password problem.</w:t>
      </w:r>
    </w:p>
    <w:p w14:paraId="7188045B" w14:textId="7E1FAE3E" w:rsidR="00FA4200" w:rsidRDefault="00FA4200" w:rsidP="00F738EE">
      <w:pPr>
        <w:pStyle w:val="ListParagraph"/>
        <w:numPr>
          <w:ilvl w:val="1"/>
          <w:numId w:val="1"/>
        </w:numPr>
      </w:pPr>
      <w:r>
        <w:t xml:space="preserve">2d. above is the </w:t>
      </w:r>
      <w:proofErr w:type="spellStart"/>
      <w:r>
        <w:t>hamyon</w:t>
      </w:r>
      <w:proofErr w:type="spellEnd"/>
      <w:r>
        <w:t xml:space="preserve"> mobile app that allows a person to view and manage their digital credentials as well as author, issue, endorse, verify, collect, and prove facts about their digital </w:t>
      </w:r>
      <w:r w:rsidR="001F636B">
        <w:t>credentials</w:t>
      </w:r>
      <w:r>
        <w:t>.</w:t>
      </w:r>
    </w:p>
    <w:p w14:paraId="22991E28" w14:textId="22D5D450" w:rsidR="00FA4200" w:rsidRDefault="00FA4200" w:rsidP="00FA4200">
      <w:pPr>
        <w:pStyle w:val="ListParagraph"/>
        <w:numPr>
          <w:ilvl w:val="0"/>
          <w:numId w:val="1"/>
        </w:numPr>
      </w:pPr>
      <w:r>
        <w:t>Market scenarios</w:t>
      </w:r>
    </w:p>
    <w:p w14:paraId="003EC627" w14:textId="1DB45689" w:rsidR="00FA4200" w:rsidRDefault="00FA4200" w:rsidP="00FA4200">
      <w:pPr>
        <w:pStyle w:val="ListParagraph"/>
        <w:numPr>
          <w:ilvl w:val="1"/>
          <w:numId w:val="1"/>
        </w:numPr>
      </w:pPr>
      <w:r>
        <w:t xml:space="preserve">Ticketing – using an </w:t>
      </w:r>
      <w:proofErr w:type="spellStart"/>
      <w:r>
        <w:t>all digital</w:t>
      </w:r>
      <w:proofErr w:type="spellEnd"/>
      <w:r>
        <w:t xml:space="preserve"> and cryptographically secure issuance and verification of purchased tickets</w:t>
      </w:r>
      <w:r w:rsidR="001F636B">
        <w:t xml:space="preserve"> that employs QR codes and NFC capabilities of mobile smartphones</w:t>
      </w:r>
      <w:r>
        <w:t>.</w:t>
      </w:r>
    </w:p>
    <w:p w14:paraId="2F69254A" w14:textId="4E5F81DA" w:rsidR="00FA4200" w:rsidRDefault="001F636B" w:rsidP="00FA4200">
      <w:pPr>
        <w:pStyle w:val="ListParagraph"/>
        <w:numPr>
          <w:ilvl w:val="1"/>
          <w:numId w:val="1"/>
        </w:numPr>
      </w:pPr>
      <w:r>
        <w:t xml:space="preserve">Loyalty programs – using an </w:t>
      </w:r>
      <w:proofErr w:type="spellStart"/>
      <w:r>
        <w:t>all digital</w:t>
      </w:r>
      <w:proofErr w:type="spellEnd"/>
      <w:r>
        <w:t xml:space="preserve"> and cryptographically secure issuance and verification of loyalty membership that employs QR codes and NFC capabilities of mobile smartphones.</w:t>
      </w:r>
    </w:p>
    <w:p w14:paraId="4105591E" w14:textId="2FAF2665" w:rsidR="001F636B" w:rsidRDefault="001F636B" w:rsidP="00FA4200">
      <w:pPr>
        <w:pStyle w:val="ListParagraph"/>
        <w:numPr>
          <w:ilvl w:val="1"/>
          <w:numId w:val="1"/>
        </w:numPr>
      </w:pPr>
      <w:r>
        <w:lastRenderedPageBreak/>
        <w:t>Membership cards – any business scenario where membership needs to be issued and then needs to be securely verified at a later time to access benefits using QR codes and NFC capabilities of mobile smartphones.</w:t>
      </w:r>
    </w:p>
    <w:p w14:paraId="7BCE57B7" w14:textId="419D9751" w:rsidR="001F636B" w:rsidRDefault="001F636B" w:rsidP="00FA4200">
      <w:pPr>
        <w:pStyle w:val="ListParagraph"/>
        <w:numPr>
          <w:ilvl w:val="1"/>
          <w:numId w:val="1"/>
        </w:numPr>
      </w:pPr>
      <w:r>
        <w:t xml:space="preserve">Lots of other market scenarios that someone could imagine </w:t>
      </w:r>
      <w:r w:rsidR="00180317">
        <w:t>where issuing a digital credential to a person using a smartphone would replace needing to carry a card or physical proof of any sort (</w:t>
      </w:r>
      <w:proofErr w:type="spellStart"/>
      <w:r w:rsidR="00180317">
        <w:t>drivers</w:t>
      </w:r>
      <w:proofErr w:type="spellEnd"/>
      <w:r w:rsidR="00180317">
        <w:t xml:space="preserve"> license, passport, etc.). The smartphone would then transfer those digital credentials </w:t>
      </w:r>
      <w:r>
        <w:t>using QR codes and NFC capabilities of mobile smartphones</w:t>
      </w:r>
      <w:r w:rsidR="00180317">
        <w:t xml:space="preserve"> to external systems that need to verify the ability of the person to access the resource (physical world) or service (virtual world).</w:t>
      </w:r>
      <w:bookmarkStart w:id="0" w:name="_GoBack"/>
      <w:bookmarkEnd w:id="0"/>
    </w:p>
    <w:sectPr w:rsidR="001F636B" w:rsidSect="0056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8222C"/>
    <w:multiLevelType w:val="hybridMultilevel"/>
    <w:tmpl w:val="DF66C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F8"/>
    <w:rsid w:val="000F6D1F"/>
    <w:rsid w:val="00180317"/>
    <w:rsid w:val="001F636B"/>
    <w:rsid w:val="00562C00"/>
    <w:rsid w:val="00C27CF8"/>
    <w:rsid w:val="00C955CD"/>
    <w:rsid w:val="00CF1FDB"/>
    <w:rsid w:val="00E749CD"/>
    <w:rsid w:val="00F738EE"/>
    <w:rsid w:val="00FA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6187A"/>
  <w15:chartTrackingRefBased/>
  <w15:docId w15:val="{1B9019C3-6B9F-3046-999E-E1B8E8C6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myon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sivraj/indy_cloud/blob/master/LICENSE.md" TargetMode="External"/><Relationship Id="rId12" Type="http://schemas.openxmlformats.org/officeDocument/2006/relationships/hyperlink" Target="http://parolsiz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sivraj/indy_cloud" TargetMode="External"/><Relationship Id="rId11" Type="http://schemas.openxmlformats.org/officeDocument/2006/relationships/hyperlink" Target="http://hamyon.io" TargetMode="External"/><Relationship Id="rId5" Type="http://schemas.openxmlformats.org/officeDocument/2006/relationships/hyperlink" Target="https://secure.utah.gov/bes/details.html?entity=10757533-0160" TargetMode="External"/><Relationship Id="rId10" Type="http://schemas.openxmlformats.org/officeDocument/2006/relationships/hyperlink" Target="https://www.hyperledger.org/projects/hyperledger-in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rolsiz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Jarvis</dc:creator>
  <cp:keywords/>
  <dc:description/>
  <cp:lastModifiedBy>Norman Jarvis</cp:lastModifiedBy>
  <cp:revision>3</cp:revision>
  <dcterms:created xsi:type="dcterms:W3CDTF">2019-12-06T18:26:00Z</dcterms:created>
  <dcterms:modified xsi:type="dcterms:W3CDTF">2019-12-06T21:11:00Z</dcterms:modified>
</cp:coreProperties>
</file>