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Noto Sans KR" w:hAnsi="Noto Sans KR" w:eastAsia="Noto Sans KR" w:cs="Noto Sans KR" w:hint="eastAsia"/>
          <w:b/>
          <w:color w:val="2E74B5"/>
          <w:sz w:val="19"/>
          <w:lang w:val="ko-KR" w:eastAsia="ko-KR"/>
        </w:rPr>
        <w:t>PROTOTYPE FINAL BRIEF</w:t>
      </w:r>
    </w:p>
    <w:p>
      <w:pPr>
        <w:spacing w:after="60"/>
      </w:pPr>
      <w:r>
        <w:rPr>
          <w:rFonts w:ascii="Noto Sans KR" w:hAnsi="Noto Sans KR" w:eastAsia="Noto Sans KR" w:cs="Noto Sans KR" w:hint="eastAsia"/>
          <w:b/>
          <w:color w:val="0B2545"/>
          <w:sz w:val="54"/>
          <w:lang w:val="ko-KR" w:eastAsia="ko-KR"/>
        </w:rPr>
        <w:t>강냉이 에스크</w:t>
      </w:r>
    </w:p>
    <w:p>
      <w:pPr>
        <w:spacing w:after="240"/>
      </w:pPr>
      <w:r>
        <w:rPr>
          <w:rFonts w:ascii="Noto Sans KR" w:hAnsi="Noto Sans KR" w:eastAsia="Noto Sans KR" w:cs="Noto Sans KR" w:hint="eastAsia"/>
          <w:i/>
          <w:color w:val="667085"/>
          <w:sz w:val="27"/>
          <w:lang w:val="ko-KR" w:eastAsia="ko-KR"/>
        </w:rPr>
        <w:t>AI 학생지원 챗봇 프로토타입 완성 문서</w:t>
      </w:r>
    </w:p>
    <w:p>
      <w:pPr>
        <w:spacing w:after="60"/>
      </w:pPr>
      <w:r>
        <w:rPr>
          <w:rFonts w:ascii="Noto Sans KR" w:hAnsi="Noto Sans KR" w:eastAsia="Noto Sans KR" w:cs="Noto Sans KR" w:hint="eastAsia"/>
          <w:b/>
          <w:color w:val="0B2545"/>
          <w:lang w:val="ko-KR" w:eastAsia="ko-KR"/>
        </w:rPr>
        <w:t xml:space="preserve">작성  </w:t>
      </w: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김소연 · 박재희 · 노성준</w:t>
      </w:r>
    </w:p>
    <w:p>
      <w:pPr>
        <w:spacing w:after="60"/>
      </w:pPr>
      <w:r>
        <w:rPr>
          <w:rFonts w:ascii="Noto Sans KR" w:hAnsi="Noto Sans KR" w:eastAsia="Noto Sans KR" w:cs="Noto Sans KR" w:hint="eastAsia"/>
          <w:b/>
          <w:color w:val="0B2545"/>
          <w:lang w:val="ko-KR" w:eastAsia="ko-KR"/>
        </w:rPr>
        <w:t xml:space="preserve">핵심 사용자  </w:t>
      </w: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강남대학교 학생</w:t>
      </w:r>
    </w:p>
    <w:p>
      <w:pPr>
        <w:spacing w:after="60"/>
      </w:pPr>
      <w:r>
        <w:rPr>
          <w:rFonts w:ascii="Noto Sans KR" w:hAnsi="Noto Sans KR" w:eastAsia="Noto Sans KR" w:cs="Noto Sans KR" w:hint="eastAsia"/>
          <w:b/>
          <w:color w:val="0B2545"/>
          <w:lang w:val="ko-KR" w:eastAsia="ko-KR"/>
        </w:rPr>
        <w:t xml:space="preserve">기준일  </w:t>
      </w: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2026년 7월 21일</w:t>
      </w:r>
    </w:p>
    <w:p>
      <w:pPr>
        <w:spacing w:after="180"/>
      </w:pPr>
      <w:r>
        <w:rPr>
          <w:rFonts w:ascii="Noto Sans KR" w:hAnsi="Noto Sans KR" w:eastAsia="Noto Sans KR" w:cs="Noto Sans KR" w:hint="eastAsia"/>
          <w:b/>
          <w:color w:val="0B2545"/>
          <w:lang w:val="ko-KR" w:eastAsia="ko-KR"/>
        </w:rPr>
        <w:t xml:space="preserve">회의 반영 기준  </w:t>
      </w: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각 주제에서 세 구성원의 의견 뒤 작성된 ‘최종 정리’와 마지막 취합 메시지를 우선 반영</w:t>
      </w:r>
    </w:p>
    <w:p>
      <w:pPr>
        <w:spacing w:before="100" w:after="180" w:line="288" w:lineRule="auto"/>
        <w:ind w:left="202" w:right="115"/>
        <w:shd w:fill="EAF7F2"/>
        <w:pBdr>
          <w:left w:val="single" w:sz="18" w:space="7" w:color="147D64"/>
        </w:pBdr>
      </w:pPr>
      <w:r>
        <w:rPr>
          <w:rFonts w:ascii="Noto Sans KR" w:hAnsi="Noto Sans KR" w:eastAsia="Noto Sans KR" w:cs="Noto Sans KR" w:hint="eastAsia"/>
          <w:b/>
          <w:color w:val="147D64"/>
          <w:lang w:val="ko-KR" w:eastAsia="ko-KR"/>
        </w:rPr>
        <w:t xml:space="preserve">한 문장 설명  </w:t>
      </w: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학교 공식 공지와 FAQ를 바탕으로 학생에게 필요한 신청 정보·담당 부서·다음 행동을 한 화면에 정리해 주는 공개정보 안내 챗봇입니다.</w:t>
      </w:r>
    </w:p>
    <w:p>
      <w:pPr>
        <w:pStyle w:val="Heading1"/>
        <w:keepNext/>
      </w:pPr>
      <w:r>
        <w:t>1. 서비스 개요</w:t>
      </w:r>
    </w:p>
    <w:p>
      <w:pPr>
        <w:pStyle w:val="Heading2"/>
        <w:keepNext/>
      </w:pPr>
      <w:r>
        <w:t>1.1 해결하려는 문제</w:t>
      </w:r>
    </w:p>
    <w:p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학생은 장학금·등록금·수강·휴복학 등 정보를 찾기 위해 여러 공지와 안내 페이지를 확인해야 합니다. 담당자는 이미 공개된 내용을 전화나 방문 문의로 반복 설명하고, 잘못 찾아온 문의를 다시 전달하는 부담을 겪고 있습니다.</w:t>
      </w:r>
    </w:p>
    <w:p>
      <w:pPr>
        <w:pStyle w:val="Heading2"/>
        <w:keepNext/>
      </w:pPr>
      <w:r>
        <w:t>1.2 목표와 기대 효과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학생: 신청 대상·기간·준비 서류·처리 순서와 원문을 한 화면에서 확인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담당자: 단순 반복 문의를 줄이고 실제 판단이 필요한 문의에 집중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서비스: 근거가 부족할 때 추측하지 않고 추가 질문·원문·담당 부서 확인으로 전환</w:t>
      </w:r>
    </w:p>
    <w:p>
      <w:r>
        <w:br w:type="page"/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83480" cy="2803208"/>
            <wp:docPr id="1" name="Picture 1" title="강냉이 에스크 답변 화면" descr="수강신청 일정 질문에 공식 공지 기반 요약, 일정, 담당 부서와 원문 확인 기능이 표시된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ans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Noto Sans KR" w:hAnsi="Noto Sans KR" w:eastAsia="Noto Sans KR" w:cs="Noto Sans KR" w:hint="eastAsia"/>
          <w:i/>
          <w:color w:val="667085"/>
          <w:sz w:val="17"/>
          <w:lang w:val="ko-KR" w:eastAsia="ko-KR"/>
        </w:rPr>
        <w:t>그림 1. 질문에 대한 공지 기반 답변 화면</w:t>
      </w:r>
    </w:p>
    <w:p>
      <w:pPr>
        <w:pStyle w:val="Heading1"/>
        <w:keepNext/>
      </w:pPr>
      <w:r>
        <w:t>2. 최종 사용자 요구사항</w:t>
      </w:r>
    </w:p>
    <w:p>
      <w:pPr>
        <w:pStyle w:val="Heading2"/>
        <w:keepNext/>
      </w:pPr>
      <w:r>
        <w:t>2.1 입력·결과·다음 행동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8"/>
                <w:lang w:val="ko-KR" w:eastAsia="ko-KR"/>
              </w:rPr>
              <w:t>구분</w:t>
            </w:r>
          </w:p>
        </w:tc>
        <w:tc>
          <w:tcPr>
            <w:tcW w:type="dxa" w:w="7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8"/>
                <w:lang w:val="ko-KR" w:eastAsia="ko-KR"/>
              </w:rPr>
              <w:t>최종 합의 내용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8"/>
                <w:lang w:val="ko-KR" w:eastAsia="ko-KR"/>
              </w:rPr>
              <w:t>입력값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8"/>
                <w:lang w:val="ko-KR" w:eastAsia="ko-KR"/>
              </w:rPr>
              <w:t>학생이 작성한 질문, 문의 분야, 자주 묻는 질문(FAQ)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8"/>
                <w:lang w:val="ko-KR" w:eastAsia="ko-KR"/>
              </w:rPr>
              <w:t>필수값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8"/>
                <w:lang w:val="ko-KR" w:eastAsia="ko-KR"/>
              </w:rPr>
              <w:t>질문 입력 또는 항목 선택 중 한 가지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8"/>
                <w:lang w:val="ko-KR" w:eastAsia="ko-KR"/>
              </w:rPr>
              <w:t>핵심 결과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8"/>
                <w:lang w:val="ko-KR" w:eastAsia="ko-KR"/>
              </w:rPr>
              <w:t>AI 답변과 공지 요약, 신청 대상·기간·준비 서류·처리 순서, 담당 부서·연락처, 원문 공지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8"/>
                <w:lang w:val="ko-KR" w:eastAsia="ko-KR"/>
              </w:rPr>
              <w:t>다음 행동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8"/>
                <w:lang w:val="ko-KR" w:eastAsia="ko-KR"/>
              </w:rPr>
              <w:t>추가 질문을 입력하거나 원문을 확인하고, 해결되지 않으면 담당 부서에 문의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8"/>
                <w:lang w:val="ko-KR" w:eastAsia="ko-KR"/>
              </w:rPr>
              <w:t>종료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8"/>
                <w:lang w:val="ko-KR" w:eastAsia="ko-KR"/>
              </w:rPr>
              <w:t>채팅 종료 버튼 선택 후 종료 여부를 확인하고 대화 화면을 초기화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t>2.2 기본 이용 흐름</w:t>
      </w:r>
    </w:p>
    <w:p>
      <w:pPr>
        <w:numPr>
          <w:ilvl w:val="0"/>
          <w:numId w:val="12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학교 홈페이지 또는 공유된 데모 주소에서 ‘강냉이 에스크’를 실행합니다.</w:t>
      </w:r>
    </w:p>
    <w:p>
      <w:pPr>
        <w:numPr>
          <w:ilvl w:val="0"/>
          <w:numId w:val="12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질문을 직접 입력하거나 문의 분야·FAQ를 선택합니다.</w:t>
      </w:r>
    </w:p>
    <w:p>
      <w:pPr>
        <w:numPr>
          <w:ilvl w:val="0"/>
          <w:numId w:val="12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서비스가 관련 공지와 FAQ를 검색해 질문에 맞는 답변을 구성합니다.</w:t>
      </w:r>
    </w:p>
    <w:p>
      <w:pPr>
        <w:numPr>
          <w:ilvl w:val="0"/>
          <w:numId w:val="12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학생은 요약, 대상, 기간, 준비 서류, 처리 순서, 담당 부서·연락처와 원문을 확인합니다.</w:t>
      </w:r>
    </w:p>
    <w:p>
      <w:pPr>
        <w:numPr>
          <w:ilvl w:val="0"/>
          <w:numId w:val="12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정보가 부족하면 추가 질문을 입력하고, 필요하면 원문 확인 또는 담당 부서 문의로 이동합니다.</w:t>
      </w:r>
    </w:p>
    <w:p>
      <w:pPr>
        <w:pStyle w:val="Heading2"/>
        <w:keepNext/>
      </w:pPr>
      <w:r>
        <w:t>2.3 화면 상태별 동작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350"/>
        <w:gridCol w:w="5200"/>
        <w:gridCol w:w="2810"/>
      </w:tblGrid>
      <w:tr>
        <w:trPr>
          <w:tblHeader w:val="true"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6"/>
                <w:lang w:val="ko-KR" w:eastAsia="ko-KR"/>
              </w:rPr>
              <w:t>상태</w:t>
            </w:r>
          </w:p>
        </w:tc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6"/>
                <w:lang w:val="ko-KR" w:eastAsia="ko-KR"/>
              </w:rPr>
              <w:t>표시 내용</w:t>
            </w:r>
          </w:p>
        </w:tc>
        <w:tc>
          <w:tcPr>
            <w:tcW w:type="dxa" w:w="2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6"/>
                <w:lang w:val="ko-KR" w:eastAsia="ko-KR"/>
              </w:rPr>
              <w:t>사용자 처리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입력 전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질문 입력창, 문의 분야, FAQ, 예시 질문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질문 또는 항목 선택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답변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AI 답변, 공지 요약, 대상·기간·서류·절차, 담당 부서·연락처, 원문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추가 질문·원문 확인·담당 부서 문의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빈 입력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현재 UI는 전송 버튼을 비활성화해 빈 질문 전송을 차단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질문 입력 또는 항목 선택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근거 없음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‘공식 공지와 검수 FAQ에서 근거를 찾지 못했습니다’라고 안내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학년도·학기·대상 보완 또는 담당 부서 확인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종료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‘문의를 종료하시겠습니까?’ 확인 모달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계속 문의 또는 종료</w:t>
            </w:r>
          </w:p>
        </w:tc>
      </w:tr>
    </w:tbl>
    <w:p>
      <w:pPr>
        <w:spacing w:before="80" w:after="80"/>
      </w:pPr>
    </w:p>
    <w:p>
      <w:pPr>
        <w:pStyle w:val="Heading1"/>
        <w:keepNext/>
      </w:pPr>
      <w:r>
        <w:t>3. 기능 범위와 답변 원칙</w:t>
      </w:r>
    </w:p>
    <w:p>
      <w:pPr>
        <w:pStyle w:val="Heading2"/>
        <w:keepNext/>
      </w:pPr>
      <w:r>
        <w:t>3.1 회의에서 합의한 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050"/>
        <w:gridCol w:w="4010"/>
        <w:gridCol w:w="4300"/>
      </w:tblGrid>
      <w:tr>
        <w:trPr>
          <w:tblHeader w:val="true"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7"/>
                <w:lang w:val="ko-KR" w:eastAsia="ko-KR"/>
              </w:rPr>
              <w:t>구분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7"/>
                <w:lang w:val="ko-KR" w:eastAsia="ko-KR"/>
              </w:rPr>
              <w:t>합의 기능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7"/>
                <w:lang w:val="ko-KR" w:eastAsia="ko-KR"/>
              </w:rPr>
              <w:t>최종 구현·범위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P0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질문 입력·문의 분야 선택, 공지·FAQ 기반 답변, 담당 부서 안내, 추가 질문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첫 버전 핵심 흐름으로 구현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P1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관련 공지 원문 링크, 공지 세부사항과 처리 순서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원문 연결 구현, 세부 구조화는 대표 범위에서 제공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P2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새 공지 자동 반영, 맞춤 추천·알림·문의 통계, 품질 검증 고도화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사용자 기능 범위에서는 제외; 수집 파이프라인은 운영 확장용으로 준비</w:t>
            </w:r>
          </w:p>
        </w:tc>
      </w:tr>
    </w:tbl>
    <w:p>
      <w:pPr>
        <w:spacing w:before="80" w:after="80"/>
      </w:pPr>
    </w:p>
    <w:p>
      <w:pPr>
        <w:spacing w:before="100" w:after="180" w:line="288" w:lineRule="auto"/>
        <w:ind w:left="202" w:right="115"/>
        <w:shd w:fill="E8EEF5"/>
        <w:pBdr>
          <w:left w:val="single" w:sz="18" w:space="7" w:color="2E74B5"/>
        </w:pBdr>
      </w:pPr>
      <w:r>
        <w:rPr>
          <w:rFonts w:ascii="Noto Sans KR" w:hAnsi="Noto Sans KR" w:eastAsia="Noto Sans KR" w:cs="Noto Sans KR" w:hint="eastAsia"/>
          <w:b/>
          <w:color w:val="2E74B5"/>
          <w:lang w:val="ko-KR" w:eastAsia="ko-KR"/>
        </w:rPr>
        <w:t xml:space="preserve">첫 버전 최종 범위  </w:t>
      </w: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포함: 채팅 질문, 문의 분야, FAQ, AI 답변, 담당 부서·연락처, 원문 공지 확인. 제외: 담당 부서로 즉시 전화 연결, 세부 카테고리, 자동 채팅 종료, 문의 원문 저장, 개인 맞춤 추천과 알림.</w:t>
      </w:r>
    </w:p>
    <w:p>
      <w:pPr>
        <w:pStyle w:val="Heading2"/>
        <w:keepNext/>
      </w:pPr>
      <w:r>
        <w:t>3.2 답변에 포함하는 정보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학생이 지금 알아야 할 핵심 요약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신청 대상과 제외 조건, 학년도·학기 등 적용 조건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신청·제출·납부 기간과 예비·변경 등 중요 일정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준비 서류, 비용, 장소·온라인 경로와 순서가 있는 처리 절차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담당 부서, 담당 업무, 담당자·전화번호·운영시간(확인 가능한 범위)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관련 공식 공지 원문, 신청 링크, 확인 기준 시각과 다음 행동</w:t>
      </w:r>
    </w:p>
    <w:p>
      <w:pPr>
        <w:pStyle w:val="Heading2"/>
        <w:keepNext/>
      </w:pPr>
      <w:r>
        <w:t>3.3 공식 근거와 안전장치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근거 우선순위는 공지 원문·첨부파일 → 학사안내·공식 FAQ → 공식 직원 연락처입니다.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공지에 연락처가 없을 때만 공식 직원 연락처에서 ‘부서 + 담당 업무’를 함께 대조해 보완합니다.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원문에 없는 기간·절차·링크·연락처는 만들지 않고 ‘확인 필요’ 또는 담당 부서 문의로 전환합니다.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개인정보와 대화 원문은 장기 저장하지 않으며 학번·전화번호·이메일 입력을 화면에서 차단합니다.</w:t>
      </w:r>
    </w:p>
    <w:p>
      <w:pPr>
        <w:pStyle w:val="Heading2"/>
        <w:keepNext/>
      </w:pPr>
      <w:r>
        <w:t>3.4 데이터 처리 흐름</w:t>
      </w:r>
    </w:p>
    <w:p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학교 공지·학사안내·FAQ·직원 연락처의 원문과 첨부를 수집하고, 기간·대상·절차·연락처를 구조화합니다. 질문 시 키워드와 의미 검색으로 관련 근거를 찾고, 확인된 값만 답변 카드에 표시하며 공식 원문을 함께 제공합니다. PDF·이미지·Office 문서는 텍스트 추출 또는 OCR 결과와 원문 위치를 보존합니다.</w:t>
      </w:r>
    </w:p>
    <w:p>
      <w:pPr>
        <w:pStyle w:val="Heading1"/>
        <w:keepNext/>
      </w:pPr>
      <w:r>
        <w:t>4. 구현 구성과 완료 상태</w:t>
      </w:r>
    </w:p>
    <w:p>
      <w:pPr>
        <w:pStyle w:val="Heading2"/>
        <w:keepNext/>
      </w:pPr>
      <w:r>
        <w:t>4.1 최종 구현 구성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250"/>
        <w:gridCol w:w="3420"/>
        <w:gridCol w:w="4690"/>
      </w:tblGrid>
      <w:tr>
        <w:trPr>
          <w:tblHeader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6"/>
                <w:lang w:val="ko-KR" w:eastAsia="ko-KR"/>
              </w:rPr>
              <w:t>영역</w:t>
            </w:r>
          </w:p>
        </w:tc>
        <w:tc>
          <w:tcPr>
            <w:tcW w:type="dxa" w:w="3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6"/>
                <w:lang w:val="ko-KR" w:eastAsia="ko-KR"/>
              </w:rPr>
              <w:t>구성</w:t>
            </w:r>
          </w:p>
        </w:tc>
        <w:tc>
          <w:tcPr>
            <w:tcW w:type="dxa" w:w="46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6"/>
                <w:lang w:val="ko-KR" w:eastAsia="ko-KR"/>
              </w:rPr>
              <w:t>현재 역할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화면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React 18 · TypeScript · Tailwind CSS · Vite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채팅, 분야·FAQ, 답변 카드, 종료 확인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서버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FastAPI · Python 3.12 · SQLAlchemy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질문 분석, 검색, 답변, 크롤러·관리 API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데이터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PostgreSQL 16 · pgvector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공지 메타데이터, 구조화 정보, 키워드·의미 검색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AI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조건부 OpenAI/Gemini/Ollama + 결정적 응답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복합 질문 답변, 공지 구조화, 임베딩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수집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증분 크롤링 · 변경 감지 · OCR/문서 추출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새 공지와 변경 공지만 재처리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검증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pytest 67개 · 프런트엔드 7개 테스트 구성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6"/>
                <w:lang w:val="ko-KR" w:eastAsia="ko-KR"/>
              </w:rPr>
              <w:t>API, 검색, 안전 실패, 개인정보 차단, 주요 UI 흐름</w:t>
            </w:r>
          </w:p>
        </w:tc>
      </w:tr>
    </w:tbl>
    <w:p>
      <w:pPr>
        <w:spacing w:before="80" w:after="80"/>
      </w:pPr>
    </w:p>
    <w:p>
      <w:pPr>
        <w:spacing w:before="100" w:after="180" w:line="288" w:lineRule="auto"/>
        <w:ind w:left="202" w:right="115"/>
        <w:shd w:fill="FFF8E8"/>
        <w:pBdr>
          <w:left w:val="single" w:sz="18" w:space="7" w:color="7A5A00"/>
        </w:pBdr>
      </w:pPr>
      <w:r>
        <w:rPr>
          <w:rFonts w:ascii="Noto Sans KR" w:hAnsi="Noto Sans KR" w:eastAsia="Noto Sans KR" w:cs="Noto Sans KR" w:hint="eastAsia"/>
          <w:b/>
          <w:color w:val="7A5A00"/>
          <w:lang w:val="ko-KR" w:eastAsia="ko-KR"/>
        </w:rPr>
        <w:t xml:space="preserve">구현안 확정  </w:t>
      </w: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회의 중에는 Firebase 가상 데이터 방식이 논의됐지만, 최종 PRD와 현재 저장소는 React + FastAPI + PostgreSQL + pgvector 구조를 사용합니다. 문의 분야 선택은 미리 작성한 답변 대신 분야별 수집 공지를 보여주는 방식으로 구체화했습니다.</w:t>
      </w:r>
    </w:p>
    <w:p>
      <w:pPr>
        <w:pStyle w:val="Heading2"/>
        <w:keepNext/>
      </w:pPr>
      <w:r>
        <w:t>4.2 완료 기준과 현재 상태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6760"/>
        <w:gridCol w:w="2600"/>
      </w:tblGrid>
      <w:tr>
        <w:trPr>
          <w:tblHeader w:val="true"/>
        </w:trPr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7"/>
                <w:lang w:val="ko-KR" w:eastAsia="ko-KR"/>
              </w:rPr>
              <w:t>완료 기준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7"/>
                <w:lang w:val="ko-KR" w:eastAsia="ko-KR"/>
              </w:rPr>
              <w:t>현재 상태</w:t>
            </w:r>
          </w:p>
        </w:tc>
      </w:tr>
      <w:tr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질문을 입력하면 AI 답변을 받을 수 있음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구현</w:t>
            </w:r>
          </w:p>
        </w:tc>
      </w:tr>
      <w:tr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문의 분야·FAQ 선택으로 시작할 수 있음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구현</w:t>
            </w:r>
          </w:p>
        </w:tc>
      </w:tr>
      <w:tr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공지 요약과 담당 부서·연락처가 함께 표시됨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구현</w:t>
            </w:r>
          </w:p>
        </w:tc>
      </w:tr>
      <w:tr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관련 공지 원문을 확인할 수 있음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구현</w:t>
            </w:r>
          </w:p>
        </w:tc>
      </w:tr>
      <w:tr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근거가 없으면 추측하지 않고 질문 보완·담당 부서 확인을 안내함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구현</w:t>
            </w:r>
          </w:p>
        </w:tc>
      </w:tr>
      <w:tr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빈 입력 처리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전송 버튼 비활성화 방식으로 구현</w:t>
            </w:r>
          </w:p>
        </w:tc>
      </w:tr>
      <w:tr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채팅 종료 전 확인 및 대화 초기화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Noto Sans KR" w:hAnsi="Noto Sans KR" w:eastAsia="Noto Sans KR" w:cs="Noto Sans KR" w:hint="eastAsia"/>
                <w:color w:val="111827"/>
                <w:sz w:val="17"/>
                <w:lang w:val="ko-KR" w:eastAsia="ko-KR"/>
              </w:rPr>
              <w:t>구현</w:t>
            </w:r>
          </w:p>
        </w:tc>
      </w:tr>
    </w:tbl>
    <w:p>
      <w:pPr>
        <w:spacing w:before="80" w:after="80"/>
      </w:pPr>
    </w:p>
    <w:p>
      <w:pPr>
        <w:pStyle w:val="Heading1"/>
        <w:keepNext/>
      </w:pPr>
      <w:r>
        <w:t>5. 데모 실행</w:t>
      </w:r>
    </w:p>
    <w:p>
      <w:pPr>
        <w:spacing w:after="100"/>
      </w:pPr>
      <w:r>
        <w:rPr>
          <w:rFonts w:ascii="Noto Sans KR" w:hAnsi="Noto Sans KR" w:eastAsia="Noto Sans KR" w:cs="Noto Sans KR" w:hint="eastAsia"/>
          <w:b/>
          <w:color w:val="0B2545"/>
          <w:lang w:val="ko-KR" w:eastAsia="ko-KR"/>
        </w:rPr>
        <w:t xml:space="preserve">접속 주소  </w:t>
      </w:r>
      <w:hyperlink r:id="rId12">
        <w:r>
          <w:rPr>
            <w:rFonts w:ascii="Noto Sans KR" w:hAnsi="Noto Sans KR" w:eastAsia="Noto Sans KR"/>
            <w:color w:val="2E74B5"/>
            <w:u w:val="single"/>
          </w:rPr>
          <w:t>프로토타입 접속하기</w:t>
        </w:r>
      </w:hyperlink>
      <w:r>
        <w:rPr>
          <w:rFonts w:ascii="Noto Sans KR" w:hAnsi="Noto Sans KR" w:eastAsia="Noto Sans KR" w:cs="Noto Sans KR" w:hint="eastAsia"/>
          <w:color w:val="667085"/>
          <w:sz w:val="19"/>
          <w:lang w:val="ko-KR" w:eastAsia="ko-KR"/>
        </w:rPr>
        <w:t xml:space="preserve">  (https://lung-applicants-connectors-benefits.trycloudflare.com)</w:t>
      </w:r>
    </w:p>
    <w:p>
      <w:pPr>
        <w:numPr>
          <w:ilvl w:val="0"/>
          <w:numId w:val="13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첫 화면에서 질문 입력, 문의 분야, FAQ의 세 가지 진입 방식을 확인합니다.</w:t>
      </w:r>
    </w:p>
    <w:p>
      <w:pPr>
        <w:numPr>
          <w:ilvl w:val="0"/>
          <w:numId w:val="13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‘2026학년도 2학기 수강신청 일정 알려줘’를 입력해 일정·담당 부서·원문을 확인합니다.</w:t>
      </w:r>
    </w:p>
    <w:p>
      <w:pPr>
        <w:numPr>
          <w:ilvl w:val="0"/>
          <w:numId w:val="13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‘휴학 신청 방법 알려줘’를 입력해 준비 서류와 순서형 처리 절차를 확인합니다.</w:t>
      </w:r>
    </w:p>
    <w:p>
      <w:pPr>
        <w:numPr>
          <w:ilvl w:val="0"/>
          <w:numId w:val="13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근거가 없는 질문으로 추측하지 않는 안내를 확인합니다.</w:t>
      </w:r>
    </w:p>
    <w:p>
      <w:pPr>
        <w:numPr>
          <w:ilvl w:val="0"/>
          <w:numId w:val="13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채팅 종료 버튼으로 종료 확인과 초기화 흐름을 확인합니다.</w:t>
      </w:r>
    </w:p>
    <w:p>
      <w:pPr>
        <w:pStyle w:val="Heading1"/>
        <w:keepNext/>
      </w:pPr>
      <w:r>
        <w:t>6. 현재 제한사항과 운영 전 확인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이 문서는 공식 대학 서비스가 아닌 프로토타입을 설명합니다.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샘플 모드의 일부 전화번호와 공지 URL은 시연용일 수 있으므로 실제 행동 전 공식 원문을 확인해야 합니다.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학생 인증·개인 학사정보·담당 부서 즉시 전화 연결·상담원 이관은 포함하지 않습니다.</w:t>
      </w:r>
    </w:p>
    <w:p>
      <w:pPr>
        <w:numPr>
          <w:ilvl w:val="0"/>
          <w:numId w:val="10"/>
        </w:numPr>
      </w:pPr>
      <w:r>
        <w:rPr>
          <w:rFonts w:ascii="Noto Sans KR" w:hAnsi="Noto Sans KR" w:eastAsia="Noto Sans KR" w:cs="Noto Sans KR" w:hint="eastAsia"/>
          <w:color w:val="111827"/>
          <w:lang w:val="ko-KR" w:eastAsia="ko-KR"/>
        </w:rPr>
        <w:t>TryCloudflare 주소는 임시 데모 주소이므로 장기 배포 전 고정 도메인과 부서별 데이터 검수 책임을 확정해야 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R" w:hAnsi="Noto Sans KR" w:eastAsia="Noto Sans KR" w:cs="Noto Sans KR" w:hint="eastAsia"/>
        <w:color w:val="667085"/>
        <w:sz w:val="18"/>
        <w:lang w:val="ko-KR" w:eastAsia="ko-KR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KR" w:hAnsi="Noto Sans KR" w:eastAsia="Noto Sans KR" w:cs="Noto Sans KR" w:hint="eastAsia"/>
        <w:color w:val="667085"/>
        <w:sz w:val="17"/>
        <w:lang w:val="ko-KR" w:eastAsia="ko-KR"/>
      </w:rPr>
      <w:t>강냉이 에스크  |  프로토타입 완성본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rPr>
        <w:rFonts w:ascii="Noto Sans KR" w:hAnsi="Noto Sans KR"/>
      </w:rPr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KR" w:hAnsi="Noto Sans KR" w:eastAsia="Noto Sans KR" w:cs="Noto Sans KR" w:hint="eastAsia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KR" w:hAnsi="Noto Sans KR" w:eastAsia="Noto Sans KR" w:cs="Noto Sans KR" w:hint="eastAsi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KR" w:hAnsi="Noto Sans KR" w:eastAsia="Noto Sans KR" w:cs="Noto Sans KR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KR" w:hAnsi="Noto Sans KR" w:eastAsia="Noto Sans KR" w:cs="Noto Sans KR" w:hint="eastAsi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lung-applicants-connectors-benefits.trycloudfla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강냉이 에스크 AI 학생지원 챗봇 프로토타입 완성본</dc:title>
  <dc:subject>PRD 및 팀 회의 최종 취합 의견 반영</dc:subject>
  <dc:creator>김소연, 박재희, 노성준</dc:creator>
  <cp:keywords>강냉이 에스크, 강남대학교, AI 챗봇, 프로토타입, PRD</cp:keywords>
  <dc:description>각 주제의 최종 정리와 마지막 취합 메시지를 우선 반영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