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5B5" w:rsidRDefault="001C702F" w:rsidP="00A545B5">
      <w:pPr>
        <w:rPr>
          <w:rFonts w:cs="Arial"/>
          <w:b/>
          <w:sz w:val="28"/>
          <w:szCs w:val="28"/>
          <w:shd w:val="clear" w:color="auto" w:fill="FFFFFF"/>
        </w:rPr>
      </w:pPr>
      <w:r w:rsidRPr="001C702F">
        <w:rPr>
          <w:rFonts w:cs="Arial"/>
          <w:b/>
          <w:sz w:val="28"/>
          <w:szCs w:val="28"/>
          <w:shd w:val="clear" w:color="auto" w:fill="FFFFFF"/>
        </w:rPr>
        <w:t>Java path setting</w:t>
      </w:r>
    </w:p>
    <w:p w:rsidR="001C702F" w:rsidRPr="001C702F" w:rsidRDefault="001C702F" w:rsidP="00A545B5">
      <w:pPr>
        <w:rPr>
          <w:rFonts w:cs="Arial"/>
          <w:b/>
          <w:sz w:val="28"/>
          <w:szCs w:val="28"/>
          <w:shd w:val="clear" w:color="auto" w:fill="FFFFFF"/>
        </w:rPr>
      </w:pPr>
    </w:p>
    <w:p w:rsidR="00A545B5" w:rsidRDefault="00A545B5" w:rsidP="00A545B5">
      <w:pPr>
        <w:rPr>
          <w:rFonts w:cs="Arial"/>
          <w:b/>
          <w:sz w:val="24"/>
          <w:szCs w:val="24"/>
          <w:shd w:val="clear" w:color="auto" w:fill="FFFFFF"/>
        </w:rPr>
      </w:pPr>
      <w:r w:rsidRPr="00615F62">
        <w:rPr>
          <w:rFonts w:cs="Arial"/>
          <w:b/>
          <w:sz w:val="24"/>
          <w:szCs w:val="24"/>
          <w:shd w:val="clear" w:color="auto" w:fill="FFFFFF"/>
        </w:rPr>
        <w:t>Without setting the java path can we compile and run the java programs?</w:t>
      </w:r>
    </w:p>
    <w:p w:rsidR="00A545B5" w:rsidRDefault="00A545B5" w:rsidP="00A545B5">
      <w:pPr>
        <w:rPr>
          <w:rFonts w:cs="Arial"/>
          <w:sz w:val="24"/>
          <w:szCs w:val="24"/>
          <w:shd w:val="clear" w:color="auto" w:fill="FFFFFF"/>
        </w:rPr>
      </w:pPr>
      <w:r w:rsidRPr="00615F62">
        <w:rPr>
          <w:rFonts w:cs="Arial"/>
          <w:sz w:val="24"/>
          <w:szCs w:val="24"/>
          <w:shd w:val="clear" w:color="auto" w:fill="FFFFFF"/>
        </w:rPr>
        <w:t>Yes</w:t>
      </w:r>
      <w:r>
        <w:rPr>
          <w:rFonts w:cs="Arial"/>
          <w:sz w:val="24"/>
          <w:szCs w:val="24"/>
          <w:shd w:val="clear" w:color="auto" w:fill="FFFFFF"/>
        </w:rPr>
        <w:t>.</w:t>
      </w:r>
    </w:p>
    <w:p w:rsidR="00A545B5" w:rsidRDefault="00A545B5" w:rsidP="00A545B5">
      <w:pPr>
        <w:rPr>
          <w:rFonts w:cs="Arial"/>
          <w:b/>
          <w:sz w:val="24"/>
          <w:szCs w:val="24"/>
          <w:shd w:val="clear" w:color="auto" w:fill="FFFFFF"/>
        </w:rPr>
      </w:pPr>
      <w:proofErr w:type="gramStart"/>
      <w:r>
        <w:rPr>
          <w:rFonts w:cs="Arial"/>
          <w:b/>
          <w:sz w:val="24"/>
          <w:szCs w:val="24"/>
          <w:shd w:val="clear" w:color="auto" w:fill="FFFFFF"/>
        </w:rPr>
        <w:t xml:space="preserve">Then </w:t>
      </w:r>
      <w:r w:rsidRPr="00615F62">
        <w:rPr>
          <w:rFonts w:cs="Arial"/>
          <w:b/>
          <w:sz w:val="24"/>
          <w:szCs w:val="24"/>
          <w:shd w:val="clear" w:color="auto" w:fill="FFFFFF"/>
        </w:rPr>
        <w:t>how?</w:t>
      </w:r>
      <w:proofErr w:type="gramEnd"/>
    </w:p>
    <w:p w:rsidR="00A545B5" w:rsidRDefault="00A545B5" w:rsidP="00A545B5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By working from JDK </w:t>
      </w:r>
      <w:r w:rsidRPr="00615F62">
        <w:rPr>
          <w:rFonts w:cs="Arial"/>
          <w:sz w:val="24"/>
          <w:szCs w:val="24"/>
          <w:shd w:val="clear" w:color="auto" w:fill="FFFFFF"/>
        </w:rPr>
        <w:t>bin folder.</w:t>
      </w:r>
      <w:r>
        <w:rPr>
          <w:rFonts w:cs="Arial"/>
          <w:sz w:val="24"/>
          <w:szCs w:val="24"/>
          <w:shd w:val="clear" w:color="auto" w:fill="FFFFFF"/>
        </w:rPr>
        <w:t xml:space="preserve">  We can develop the java programs in any folder but for compilation and execution of java program we have to move the .java file to bin folder,</w:t>
      </w:r>
      <w:r w:rsidRPr="00D93807">
        <w:rPr>
          <w:rFonts w:cs="Arial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="Arial"/>
          <w:sz w:val="24"/>
          <w:szCs w:val="24"/>
          <w:shd w:val="clear" w:color="auto" w:fill="FFFFFF"/>
        </w:rPr>
        <w:t>As</w:t>
      </w:r>
      <w:proofErr w:type="gramEnd"/>
      <w:r>
        <w:rPr>
          <w:rFonts w:cs="Arial"/>
          <w:sz w:val="24"/>
          <w:szCs w:val="24"/>
          <w:shd w:val="clear" w:color="auto" w:fill="FFFFFF"/>
        </w:rPr>
        <w:t xml:space="preserve"> it consists of all java commands. Now we can compile the program by “javac” command and run the program by “java” command.</w:t>
      </w:r>
    </w:p>
    <w:p w:rsidR="00A545B5" w:rsidRDefault="00A545B5" w:rsidP="00A545B5">
      <w:pPr>
        <w:rPr>
          <w:rFonts w:cs="Arial"/>
          <w:b/>
          <w:sz w:val="24"/>
          <w:szCs w:val="24"/>
          <w:shd w:val="clear" w:color="auto" w:fill="FFFFFF"/>
        </w:rPr>
      </w:pPr>
      <w:r w:rsidRPr="00A545B5">
        <w:rPr>
          <w:rFonts w:cs="Arial"/>
          <w:b/>
          <w:sz w:val="24"/>
          <w:szCs w:val="24"/>
          <w:shd w:val="clear" w:color="auto" w:fill="FFFFFF"/>
        </w:rPr>
        <w:t>Why we need set a java path?</w:t>
      </w:r>
    </w:p>
    <w:p w:rsidR="00A545B5" w:rsidRPr="00A545B5" w:rsidRDefault="00A545B5" w:rsidP="00A545B5">
      <w:pPr>
        <w:rPr>
          <w:rFonts w:cs="Arial"/>
          <w:sz w:val="24"/>
          <w:szCs w:val="24"/>
          <w:shd w:val="clear" w:color="auto" w:fill="FFFFFF"/>
        </w:rPr>
      </w:pPr>
      <w:r w:rsidRPr="00A545B5">
        <w:rPr>
          <w:rFonts w:cs="Arial"/>
          <w:sz w:val="24"/>
          <w:szCs w:val="24"/>
          <w:shd w:val="clear" w:color="auto" w:fill="FFFFFF"/>
        </w:rPr>
        <w:t>If it is single program we can run it from bi</w:t>
      </w:r>
      <w:r>
        <w:rPr>
          <w:rFonts w:cs="Arial"/>
          <w:sz w:val="24"/>
          <w:szCs w:val="24"/>
          <w:shd w:val="clear" w:color="auto" w:fill="FFFFFF"/>
        </w:rPr>
        <w:t>n</w:t>
      </w:r>
      <w:r w:rsidRPr="00A545B5">
        <w:rPr>
          <w:rFonts w:cs="Arial"/>
          <w:sz w:val="24"/>
          <w:szCs w:val="24"/>
          <w:shd w:val="clear" w:color="auto" w:fill="FFFFFF"/>
        </w:rPr>
        <w:t xml:space="preserve"> folder but if we </w:t>
      </w:r>
      <w:r>
        <w:rPr>
          <w:rFonts w:cs="Arial"/>
          <w:sz w:val="24"/>
          <w:szCs w:val="24"/>
          <w:shd w:val="clear" w:color="auto" w:fill="FFFFFF"/>
        </w:rPr>
        <w:t xml:space="preserve">want to compile and </w:t>
      </w:r>
      <w:r w:rsidRPr="00A545B5">
        <w:rPr>
          <w:rFonts w:cs="Arial"/>
          <w:sz w:val="24"/>
          <w:szCs w:val="24"/>
          <w:shd w:val="clear" w:color="auto" w:fill="FFFFFF"/>
        </w:rPr>
        <w:t xml:space="preserve">execute a java program </w:t>
      </w:r>
      <w:r>
        <w:rPr>
          <w:rFonts w:cs="Arial"/>
          <w:sz w:val="24"/>
          <w:szCs w:val="24"/>
          <w:shd w:val="clear" w:color="auto" w:fill="FFFFFF"/>
        </w:rPr>
        <w:t>in other than bin folder</w:t>
      </w:r>
      <w:r w:rsidRPr="00A545B5">
        <w:rPr>
          <w:rFonts w:cs="Arial"/>
          <w:sz w:val="24"/>
          <w:szCs w:val="24"/>
          <w:shd w:val="clear" w:color="auto" w:fill="FFFFFF"/>
        </w:rPr>
        <w:t xml:space="preserve">, without setting java path it is not possible. Because java and javac commands are available in JDK/bin folder. </w:t>
      </w:r>
      <w:r>
        <w:rPr>
          <w:rFonts w:cs="Arial"/>
          <w:sz w:val="24"/>
          <w:szCs w:val="24"/>
          <w:shd w:val="clear" w:color="auto" w:fill="FFFFFF"/>
        </w:rPr>
        <w:t>If we set java path then all the commands which are available in the bin folder are recognized by operating system at the time of system booting. So u can compile and execute program from any location.</w:t>
      </w:r>
    </w:p>
    <w:p w:rsidR="00A545B5" w:rsidRDefault="00A545B5" w:rsidP="00A545B5">
      <w:pPr>
        <w:rPr>
          <w:rFonts w:cs="Arial"/>
          <w:b/>
          <w:sz w:val="24"/>
          <w:szCs w:val="24"/>
          <w:shd w:val="clear" w:color="auto" w:fill="FFFFFF"/>
        </w:rPr>
      </w:pPr>
      <w:proofErr w:type="gramStart"/>
      <w:r w:rsidRPr="00C81070">
        <w:rPr>
          <w:rFonts w:cs="Arial"/>
          <w:b/>
          <w:sz w:val="24"/>
          <w:szCs w:val="24"/>
          <w:shd w:val="clear" w:color="auto" w:fill="FFFFFF"/>
        </w:rPr>
        <w:t>In how many ways w</w:t>
      </w:r>
      <w:r>
        <w:rPr>
          <w:rFonts w:cs="Arial"/>
          <w:b/>
          <w:sz w:val="24"/>
          <w:szCs w:val="24"/>
          <w:shd w:val="clear" w:color="auto" w:fill="FFFFFF"/>
        </w:rPr>
        <w:t>e can set the path in windows OS</w:t>
      </w:r>
      <w:r w:rsidRPr="00C81070">
        <w:rPr>
          <w:rFonts w:cs="Arial"/>
          <w:b/>
          <w:sz w:val="24"/>
          <w:szCs w:val="24"/>
          <w:shd w:val="clear" w:color="auto" w:fill="FFFFFF"/>
        </w:rPr>
        <w:t>?</w:t>
      </w:r>
      <w:proofErr w:type="gramEnd"/>
    </w:p>
    <w:p w:rsidR="00A545B5" w:rsidRPr="002D26AA" w:rsidRDefault="00A545B5" w:rsidP="00A545B5">
      <w:pPr>
        <w:rPr>
          <w:rFonts w:cs="Arial"/>
          <w:sz w:val="24"/>
          <w:szCs w:val="24"/>
          <w:shd w:val="clear" w:color="auto" w:fill="FFFFFF"/>
        </w:rPr>
      </w:pPr>
      <w:r w:rsidRPr="002D26AA">
        <w:rPr>
          <w:rFonts w:cs="Arial"/>
          <w:sz w:val="24"/>
          <w:szCs w:val="24"/>
          <w:shd w:val="clear" w:color="auto" w:fill="FFFFFF"/>
        </w:rPr>
        <w:t>There are two ways. By setting a</w:t>
      </w:r>
    </w:p>
    <w:p w:rsidR="00A545B5" w:rsidRPr="00175EED" w:rsidRDefault="00A545B5" w:rsidP="00A545B5">
      <w:pPr>
        <w:rPr>
          <w:rFonts w:cs="Arial"/>
          <w:b/>
          <w:sz w:val="24"/>
          <w:szCs w:val="24"/>
          <w:shd w:val="clear" w:color="auto" w:fill="FFFFFF"/>
        </w:rPr>
      </w:pPr>
      <w:r w:rsidRPr="002D26AA">
        <w:rPr>
          <w:rFonts w:cs="Arial"/>
          <w:sz w:val="24"/>
          <w:szCs w:val="24"/>
          <w:shd w:val="clear" w:color="auto" w:fill="FFFFFF"/>
        </w:rPr>
        <w:tab/>
      </w:r>
      <w:r w:rsidRPr="00175EED">
        <w:rPr>
          <w:rFonts w:cs="Arial"/>
          <w:b/>
          <w:sz w:val="24"/>
          <w:szCs w:val="24"/>
          <w:shd w:val="clear" w:color="auto" w:fill="FFFFFF"/>
        </w:rPr>
        <w:t>i. Temporary path:</w:t>
      </w:r>
    </w:p>
    <w:p w:rsidR="00A545B5" w:rsidRDefault="00A545B5" w:rsidP="00A545B5">
      <w:pPr>
        <w:pStyle w:val="ListParagraph"/>
        <w:numPr>
          <w:ilvl w:val="2"/>
          <w:numId w:val="1"/>
        </w:numPr>
        <w:rPr>
          <w:rFonts w:cs="Arial"/>
          <w:sz w:val="24"/>
          <w:szCs w:val="24"/>
          <w:shd w:val="clear" w:color="auto" w:fill="FFFFFF"/>
        </w:rPr>
      </w:pPr>
      <w:r w:rsidRPr="004F5861">
        <w:rPr>
          <w:rFonts w:cs="Arial"/>
          <w:sz w:val="24"/>
          <w:szCs w:val="24"/>
          <w:shd w:val="clear" w:color="auto" w:fill="FFFFFF"/>
        </w:rPr>
        <w:t xml:space="preserve">Open command prompt. </w:t>
      </w:r>
    </w:p>
    <w:p w:rsidR="00AF7030" w:rsidRDefault="00AF7030" w:rsidP="00A545B5">
      <w:pPr>
        <w:pStyle w:val="ListParagraph"/>
        <w:numPr>
          <w:ilvl w:val="2"/>
          <w:numId w:val="1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Copy the path of JDK bin directory.</w:t>
      </w:r>
    </w:p>
    <w:p w:rsidR="00AF7030" w:rsidRDefault="00AF7030" w:rsidP="00A545B5">
      <w:pPr>
        <w:pStyle w:val="ListParagraph"/>
        <w:numPr>
          <w:ilvl w:val="2"/>
          <w:numId w:val="1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Write in a command prompt like below</w:t>
      </w:r>
    </w:p>
    <w:p w:rsidR="00AF7030" w:rsidRDefault="00AF7030" w:rsidP="00AF7030">
      <w:pPr>
        <w:pStyle w:val="ListParagraph"/>
        <w:ind w:left="1440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ab/>
        <w:t>Set path=copied path;</w:t>
      </w:r>
    </w:p>
    <w:p w:rsidR="00AF7030" w:rsidRPr="004F5861" w:rsidRDefault="00AF7030" w:rsidP="00AF7030">
      <w:pPr>
        <w:pStyle w:val="ListParagraph"/>
        <w:ind w:left="1440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ab/>
        <w:t>Ex: set path=</w:t>
      </w:r>
      <w:r w:rsidRPr="00AF7030">
        <w:t xml:space="preserve"> </w:t>
      </w:r>
      <w:r w:rsidRPr="00AF7030">
        <w:rPr>
          <w:rFonts w:cs="Arial"/>
          <w:sz w:val="24"/>
          <w:szCs w:val="24"/>
          <w:shd w:val="clear" w:color="auto" w:fill="FFFFFF"/>
        </w:rPr>
        <w:t>D:\oracle\java\jdk-13\bin</w:t>
      </w:r>
      <w:r>
        <w:rPr>
          <w:rFonts w:cs="Arial"/>
          <w:sz w:val="24"/>
          <w:szCs w:val="24"/>
          <w:shd w:val="clear" w:color="auto" w:fill="FFFFFF"/>
        </w:rPr>
        <w:t xml:space="preserve">   hit enter.</w:t>
      </w:r>
    </w:p>
    <w:p w:rsidR="00A545B5" w:rsidRPr="002D26AA" w:rsidRDefault="00A545B5" w:rsidP="00A545B5">
      <w:pPr>
        <w:ind w:left="1080" w:firstLine="720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**this path is up to that command prompt only**</w:t>
      </w:r>
    </w:p>
    <w:p w:rsidR="00A545B5" w:rsidRDefault="00A545B5" w:rsidP="00A545B5">
      <w:pPr>
        <w:rPr>
          <w:rFonts w:cs="Arial"/>
          <w:b/>
          <w:sz w:val="24"/>
          <w:szCs w:val="24"/>
          <w:shd w:val="clear" w:color="auto" w:fill="FFFFFF"/>
        </w:rPr>
      </w:pPr>
      <w:r w:rsidRPr="002D26AA">
        <w:rPr>
          <w:rFonts w:cs="Arial"/>
          <w:sz w:val="24"/>
          <w:szCs w:val="24"/>
          <w:shd w:val="clear" w:color="auto" w:fill="FFFFFF"/>
        </w:rPr>
        <w:tab/>
      </w:r>
      <w:r w:rsidRPr="00175EED">
        <w:rPr>
          <w:rFonts w:cs="Arial"/>
          <w:b/>
          <w:sz w:val="24"/>
          <w:szCs w:val="24"/>
          <w:shd w:val="clear" w:color="auto" w:fill="FFFFFF"/>
        </w:rPr>
        <w:t>ii. Permanent path.</w:t>
      </w:r>
    </w:p>
    <w:p w:rsidR="00AF7030" w:rsidRPr="00B9697E" w:rsidRDefault="00AF7030" w:rsidP="00AF7030">
      <w:pPr>
        <w:pStyle w:val="ListParagraph"/>
        <w:numPr>
          <w:ilvl w:val="0"/>
          <w:numId w:val="3"/>
        </w:numPr>
        <w:rPr>
          <w:rFonts w:cs="Arial"/>
          <w:sz w:val="24"/>
          <w:szCs w:val="24"/>
          <w:shd w:val="clear" w:color="auto" w:fill="FFFFFF"/>
        </w:rPr>
      </w:pPr>
      <w:r w:rsidRPr="00B9697E">
        <w:rPr>
          <w:rFonts w:cs="Arial"/>
          <w:sz w:val="24"/>
          <w:szCs w:val="24"/>
          <w:shd w:val="clear" w:color="auto" w:fill="FFFFFF"/>
        </w:rPr>
        <w:t>Go to file explorer.</w:t>
      </w:r>
    </w:p>
    <w:p w:rsidR="00AF7030" w:rsidRPr="00B9697E" w:rsidRDefault="00AF7030" w:rsidP="00AF7030">
      <w:pPr>
        <w:pStyle w:val="ListParagraph"/>
        <w:numPr>
          <w:ilvl w:val="0"/>
          <w:numId w:val="3"/>
        </w:numPr>
        <w:rPr>
          <w:rFonts w:cs="Arial"/>
          <w:sz w:val="24"/>
          <w:szCs w:val="24"/>
          <w:shd w:val="clear" w:color="auto" w:fill="FFFFFF"/>
        </w:rPr>
      </w:pPr>
      <w:r w:rsidRPr="00B9697E">
        <w:rPr>
          <w:rFonts w:cs="Arial"/>
          <w:sz w:val="24"/>
          <w:szCs w:val="24"/>
          <w:shd w:val="clear" w:color="auto" w:fill="FFFFFF"/>
        </w:rPr>
        <w:t>Right click on “this pc”.</w:t>
      </w:r>
    </w:p>
    <w:p w:rsidR="00AF7030" w:rsidRPr="00B9697E" w:rsidRDefault="00AF7030" w:rsidP="00AF7030">
      <w:pPr>
        <w:pStyle w:val="ListParagraph"/>
        <w:numPr>
          <w:ilvl w:val="0"/>
          <w:numId w:val="3"/>
        </w:numPr>
        <w:rPr>
          <w:rFonts w:cs="Arial"/>
          <w:sz w:val="24"/>
          <w:szCs w:val="24"/>
          <w:shd w:val="clear" w:color="auto" w:fill="FFFFFF"/>
        </w:rPr>
      </w:pPr>
      <w:r w:rsidRPr="00B9697E">
        <w:rPr>
          <w:rFonts w:cs="Arial"/>
          <w:sz w:val="24"/>
          <w:szCs w:val="24"/>
          <w:shd w:val="clear" w:color="auto" w:fill="FFFFFF"/>
        </w:rPr>
        <w:t>Go to properties</w:t>
      </w:r>
    </w:p>
    <w:p w:rsidR="00AF7030" w:rsidRPr="00B9697E" w:rsidRDefault="00AF7030" w:rsidP="00AF7030">
      <w:pPr>
        <w:pStyle w:val="ListParagraph"/>
        <w:numPr>
          <w:ilvl w:val="0"/>
          <w:numId w:val="3"/>
        </w:numPr>
        <w:rPr>
          <w:rFonts w:cs="Arial"/>
          <w:sz w:val="24"/>
          <w:szCs w:val="24"/>
          <w:shd w:val="clear" w:color="auto" w:fill="FFFFFF"/>
        </w:rPr>
      </w:pPr>
      <w:r w:rsidRPr="00B9697E">
        <w:rPr>
          <w:rFonts w:cs="Arial"/>
          <w:sz w:val="24"/>
          <w:szCs w:val="24"/>
          <w:shd w:val="clear" w:color="auto" w:fill="FFFFFF"/>
        </w:rPr>
        <w:t>Go to advanced system settings</w:t>
      </w:r>
    </w:p>
    <w:p w:rsidR="00AF7030" w:rsidRDefault="00AF7030" w:rsidP="00AF7030">
      <w:pPr>
        <w:pStyle w:val="ListParagraph"/>
        <w:numPr>
          <w:ilvl w:val="0"/>
          <w:numId w:val="3"/>
        </w:numPr>
        <w:rPr>
          <w:rFonts w:cs="Arial"/>
          <w:sz w:val="24"/>
          <w:szCs w:val="24"/>
          <w:shd w:val="clear" w:color="auto" w:fill="FFFFFF"/>
        </w:rPr>
      </w:pPr>
      <w:r w:rsidRPr="00B9697E">
        <w:rPr>
          <w:rFonts w:cs="Arial"/>
          <w:sz w:val="24"/>
          <w:szCs w:val="24"/>
          <w:shd w:val="clear" w:color="auto" w:fill="FFFFFF"/>
        </w:rPr>
        <w:lastRenderedPageBreak/>
        <w:t>Click on environment variables</w:t>
      </w:r>
    </w:p>
    <w:p w:rsidR="00AF7030" w:rsidRPr="00127186" w:rsidRDefault="00AF7030" w:rsidP="00AF7030">
      <w:pPr>
        <w:pStyle w:val="ListParagraph"/>
        <w:numPr>
          <w:ilvl w:val="0"/>
          <w:numId w:val="3"/>
        </w:numPr>
        <w:rPr>
          <w:rStyle w:val="Strong"/>
          <w:rFonts w:cs="Arial"/>
          <w:b w:val="0"/>
          <w:bCs w:val="0"/>
          <w:sz w:val="24"/>
          <w:szCs w:val="24"/>
          <w:shd w:val="clear" w:color="auto" w:fill="FFFFFF"/>
        </w:rPr>
      </w:pPr>
      <w:r w:rsidRPr="00127186">
        <w:rPr>
          <w:rStyle w:val="Strong"/>
          <w:color w:val="000000"/>
          <w:sz w:val="24"/>
          <w:szCs w:val="24"/>
          <w:shd w:val="clear" w:color="auto" w:fill="FFFFFF"/>
        </w:rPr>
        <w:t>Click on the “new” tab of user variables</w:t>
      </w:r>
    </w:p>
    <w:p w:rsidR="00AF7030" w:rsidRPr="00127186" w:rsidRDefault="00AF7030" w:rsidP="00AF7030">
      <w:pPr>
        <w:pStyle w:val="ListParagraph"/>
        <w:numPr>
          <w:ilvl w:val="0"/>
          <w:numId w:val="3"/>
        </w:numPr>
        <w:rPr>
          <w:rStyle w:val="Strong"/>
          <w:rFonts w:cs="Arial"/>
          <w:b w:val="0"/>
          <w:bCs w:val="0"/>
          <w:sz w:val="24"/>
          <w:szCs w:val="24"/>
          <w:shd w:val="clear" w:color="auto" w:fill="FFFFFF"/>
        </w:rPr>
      </w:pPr>
      <w:r w:rsidRPr="00127186">
        <w:rPr>
          <w:rStyle w:val="Strong"/>
          <w:color w:val="000000"/>
          <w:sz w:val="24"/>
          <w:szCs w:val="24"/>
          <w:shd w:val="clear" w:color="auto" w:fill="FFFFFF"/>
        </w:rPr>
        <w:t>Write the variable name as a path</w:t>
      </w:r>
    </w:p>
    <w:p w:rsidR="00AF7030" w:rsidRPr="00127186" w:rsidRDefault="00AF7030" w:rsidP="00AF7030">
      <w:pPr>
        <w:pStyle w:val="ListParagraph"/>
        <w:numPr>
          <w:ilvl w:val="0"/>
          <w:numId w:val="3"/>
        </w:numPr>
        <w:rPr>
          <w:rStyle w:val="Strong"/>
          <w:rFonts w:cs="Arial"/>
          <w:b w:val="0"/>
          <w:bCs w:val="0"/>
          <w:sz w:val="24"/>
          <w:szCs w:val="24"/>
          <w:shd w:val="clear" w:color="auto" w:fill="FFFFFF"/>
        </w:rPr>
      </w:pPr>
      <w:r w:rsidRPr="00127186">
        <w:rPr>
          <w:rStyle w:val="Strong"/>
          <w:color w:val="000000"/>
          <w:sz w:val="24"/>
          <w:szCs w:val="24"/>
          <w:shd w:val="clear" w:color="auto" w:fill="FFFFFF"/>
        </w:rPr>
        <w:t>Copy the path of bin folder.</w:t>
      </w:r>
    </w:p>
    <w:p w:rsidR="00AF7030" w:rsidRPr="00127186" w:rsidRDefault="00AF7030" w:rsidP="00AF7030">
      <w:pPr>
        <w:pStyle w:val="ListParagraph"/>
        <w:numPr>
          <w:ilvl w:val="0"/>
          <w:numId w:val="3"/>
        </w:numPr>
        <w:rPr>
          <w:rStyle w:val="Strong"/>
          <w:rFonts w:cs="Arial"/>
          <w:b w:val="0"/>
          <w:bCs w:val="0"/>
          <w:sz w:val="24"/>
          <w:szCs w:val="24"/>
          <w:shd w:val="clear" w:color="auto" w:fill="FFFFFF"/>
        </w:rPr>
      </w:pPr>
      <w:r w:rsidRPr="00127186">
        <w:rPr>
          <w:rStyle w:val="Strong"/>
          <w:color w:val="000000"/>
          <w:sz w:val="24"/>
          <w:szCs w:val="24"/>
          <w:shd w:val="clear" w:color="auto" w:fill="FFFFFF"/>
        </w:rPr>
        <w:t>Paste path of bin folder in the variable value</w:t>
      </w:r>
    </w:p>
    <w:p w:rsidR="00AF7030" w:rsidRPr="00B9697E" w:rsidRDefault="00AF7030" w:rsidP="00AF7030">
      <w:pPr>
        <w:pStyle w:val="ListParagraph"/>
        <w:numPr>
          <w:ilvl w:val="0"/>
          <w:numId w:val="3"/>
        </w:numPr>
        <w:rPr>
          <w:rFonts w:cs="Arial"/>
          <w:sz w:val="24"/>
          <w:szCs w:val="24"/>
          <w:shd w:val="clear" w:color="auto" w:fill="FFFFFF"/>
        </w:rPr>
      </w:pPr>
      <w:r w:rsidRPr="00127186">
        <w:rPr>
          <w:rStyle w:val="Strong"/>
          <w:color w:val="000000"/>
          <w:sz w:val="24"/>
          <w:szCs w:val="24"/>
          <w:shd w:val="clear" w:color="auto" w:fill="FFFFFF"/>
        </w:rPr>
        <w:t>Click on ok button</w:t>
      </w:r>
    </w:p>
    <w:p w:rsidR="00AF7030" w:rsidRPr="00175EED" w:rsidRDefault="00AF7030" w:rsidP="00A545B5">
      <w:pPr>
        <w:rPr>
          <w:rFonts w:cs="Arial"/>
          <w:b/>
          <w:sz w:val="24"/>
          <w:szCs w:val="24"/>
          <w:shd w:val="clear" w:color="auto" w:fill="FFFFFF"/>
        </w:rPr>
      </w:pPr>
    </w:p>
    <w:p w:rsidR="00A545B5" w:rsidRPr="004F5861" w:rsidRDefault="00A545B5" w:rsidP="00A545B5">
      <w:pPr>
        <w:rPr>
          <w:rFonts w:cs="Arial"/>
          <w:b/>
          <w:sz w:val="24"/>
          <w:szCs w:val="24"/>
          <w:shd w:val="clear" w:color="auto" w:fill="FFFFFF"/>
        </w:rPr>
      </w:pPr>
      <w:r w:rsidRPr="004F5861">
        <w:rPr>
          <w:rFonts w:cs="Arial"/>
          <w:b/>
          <w:sz w:val="24"/>
          <w:szCs w:val="24"/>
          <w:shd w:val="clear" w:color="auto" w:fill="FFFFFF"/>
        </w:rPr>
        <w:t xml:space="preserve">In how many ways we can </w:t>
      </w:r>
      <w:r w:rsidR="001C702F">
        <w:rPr>
          <w:rFonts w:cs="Arial"/>
          <w:b/>
          <w:sz w:val="24"/>
          <w:szCs w:val="24"/>
          <w:shd w:val="clear" w:color="auto" w:fill="FFFFFF"/>
        </w:rPr>
        <w:t xml:space="preserve">compile and </w:t>
      </w:r>
      <w:r w:rsidRPr="004F5861">
        <w:rPr>
          <w:rFonts w:cs="Arial"/>
          <w:b/>
          <w:sz w:val="24"/>
          <w:szCs w:val="24"/>
          <w:shd w:val="clear" w:color="auto" w:fill="FFFFFF"/>
        </w:rPr>
        <w:t>run java programs?</w:t>
      </w:r>
    </w:p>
    <w:p w:rsidR="00A545B5" w:rsidRDefault="00A545B5" w:rsidP="00A545B5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There are three ways. Those are </w:t>
      </w:r>
    </w:p>
    <w:p w:rsidR="00A545B5" w:rsidRPr="004F5861" w:rsidRDefault="00A545B5" w:rsidP="00A545B5">
      <w:pPr>
        <w:pStyle w:val="ListParagraph"/>
        <w:numPr>
          <w:ilvl w:val="1"/>
          <w:numId w:val="2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By </w:t>
      </w:r>
      <w:r w:rsidRPr="004F5861">
        <w:rPr>
          <w:rFonts w:cs="Arial"/>
          <w:sz w:val="24"/>
          <w:szCs w:val="24"/>
          <w:shd w:val="clear" w:color="auto" w:fill="FFFFFF"/>
        </w:rPr>
        <w:t>Working from bin folder</w:t>
      </w:r>
      <w:r>
        <w:rPr>
          <w:rFonts w:cs="Arial"/>
          <w:sz w:val="24"/>
          <w:szCs w:val="24"/>
          <w:shd w:val="clear" w:color="auto" w:fill="FFFFFF"/>
        </w:rPr>
        <w:t xml:space="preserve"> directly</w:t>
      </w:r>
      <w:bookmarkStart w:id="0" w:name="_GoBack"/>
      <w:bookmarkEnd w:id="0"/>
    </w:p>
    <w:p w:rsidR="00A545B5" w:rsidRPr="004F5861" w:rsidRDefault="00A545B5" w:rsidP="00A545B5">
      <w:pPr>
        <w:pStyle w:val="ListParagraph"/>
        <w:numPr>
          <w:ilvl w:val="1"/>
          <w:numId w:val="2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By </w:t>
      </w:r>
      <w:r w:rsidRPr="004F5861">
        <w:rPr>
          <w:rFonts w:cs="Arial"/>
          <w:sz w:val="24"/>
          <w:szCs w:val="24"/>
          <w:shd w:val="clear" w:color="auto" w:fill="FFFFFF"/>
        </w:rPr>
        <w:t>Setting a temporary path</w:t>
      </w:r>
    </w:p>
    <w:p w:rsidR="00A545B5" w:rsidRPr="004F5861" w:rsidRDefault="00A545B5" w:rsidP="00A545B5">
      <w:pPr>
        <w:pStyle w:val="ListParagraph"/>
        <w:numPr>
          <w:ilvl w:val="1"/>
          <w:numId w:val="2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By </w:t>
      </w:r>
      <w:proofErr w:type="gramStart"/>
      <w:r w:rsidRPr="004F5861">
        <w:rPr>
          <w:rFonts w:cs="Arial"/>
          <w:sz w:val="24"/>
          <w:szCs w:val="24"/>
          <w:shd w:val="clear" w:color="auto" w:fill="FFFFFF"/>
        </w:rPr>
        <w:t>Setting</w:t>
      </w:r>
      <w:proofErr w:type="gramEnd"/>
      <w:r w:rsidRPr="004F5861">
        <w:rPr>
          <w:rFonts w:cs="Arial"/>
          <w:sz w:val="24"/>
          <w:szCs w:val="24"/>
          <w:shd w:val="clear" w:color="auto" w:fill="FFFFFF"/>
        </w:rPr>
        <w:t xml:space="preserve"> a permanent path.</w:t>
      </w:r>
    </w:p>
    <w:p w:rsidR="00C96DE7" w:rsidRDefault="00C96DE7"/>
    <w:sectPr w:rsidR="00C9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F57AE"/>
    <w:multiLevelType w:val="hybridMultilevel"/>
    <w:tmpl w:val="D416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06C90"/>
    <w:multiLevelType w:val="hybridMultilevel"/>
    <w:tmpl w:val="2F508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B2FBA"/>
    <w:multiLevelType w:val="hybridMultilevel"/>
    <w:tmpl w:val="44D0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D7"/>
    <w:rsid w:val="001C702F"/>
    <w:rsid w:val="003551D7"/>
    <w:rsid w:val="00A545B5"/>
    <w:rsid w:val="00AF7030"/>
    <w:rsid w:val="00C9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45B5"/>
    <w:rPr>
      <w:b/>
      <w:bCs/>
    </w:rPr>
  </w:style>
  <w:style w:type="paragraph" w:styleId="ListParagraph">
    <w:name w:val="List Paragraph"/>
    <w:basedOn w:val="Normal"/>
    <w:uiPriority w:val="34"/>
    <w:qFormat/>
    <w:rsid w:val="00A545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45B5"/>
    <w:rPr>
      <w:b/>
      <w:bCs/>
    </w:rPr>
  </w:style>
  <w:style w:type="paragraph" w:styleId="ListParagraph">
    <w:name w:val="List Paragraph"/>
    <w:basedOn w:val="Normal"/>
    <w:uiPriority w:val="34"/>
    <w:qFormat/>
    <w:rsid w:val="00A54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2019-11-29T08:46:00Z</dcterms:created>
  <dcterms:modified xsi:type="dcterms:W3CDTF">2019-11-29T09:00:00Z</dcterms:modified>
</cp:coreProperties>
</file>