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55F7E" w14:textId="5880A4FC" w:rsidR="00CB2365" w:rsidRDefault="00C97615">
      <w:pPr>
        <w:rPr>
          <w:noProof/>
        </w:rPr>
      </w:pPr>
      <w:r>
        <w:rPr>
          <w:noProof/>
        </w:rPr>
        <w:t>Screenshot01 – Application with Information Inputted into Program</w:t>
      </w:r>
    </w:p>
    <w:p w14:paraId="5A257884" w14:textId="5A4635F5" w:rsidR="00C97615" w:rsidRDefault="00C97615">
      <w:r>
        <w:rPr>
          <w:noProof/>
        </w:rPr>
        <w:drawing>
          <wp:inline distT="0" distB="0" distL="0" distR="0" wp14:anchorId="01A5B5ED" wp14:editId="4D40EBFC">
            <wp:extent cx="3506027" cy="648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642" cy="65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CCBF" w14:textId="714452F2" w:rsidR="00C97615" w:rsidRDefault="00C97615">
      <w:r>
        <w:br w:type="page"/>
      </w:r>
    </w:p>
    <w:p w14:paraId="652F1455" w14:textId="280E7053" w:rsidR="00C97615" w:rsidRDefault="00C97615">
      <w:r>
        <w:lastRenderedPageBreak/>
        <w:t>Screenshot02 – Application loaded in new instance, data is preserved.</w:t>
      </w:r>
    </w:p>
    <w:p w14:paraId="646EDD18" w14:textId="3BB1AEC1" w:rsidR="00C97615" w:rsidRDefault="00C97615">
      <w:r>
        <w:rPr>
          <w:noProof/>
        </w:rPr>
        <w:drawing>
          <wp:inline distT="0" distB="0" distL="0" distR="0" wp14:anchorId="2A89EA59" wp14:editId="645C9AC1">
            <wp:extent cx="3433950" cy="635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621" cy="635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F8"/>
    <w:rsid w:val="004A2FF8"/>
    <w:rsid w:val="00A24755"/>
    <w:rsid w:val="00C97615"/>
    <w:rsid w:val="00CB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761A"/>
  <w15:chartTrackingRefBased/>
  <w15:docId w15:val="{96E34E62-66A4-4BD7-8AE5-30B1B8F6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Skjellum</dc:creator>
  <cp:keywords/>
  <dc:description/>
  <cp:lastModifiedBy>Nicholas Skjellum</cp:lastModifiedBy>
  <cp:revision>2</cp:revision>
  <dcterms:created xsi:type="dcterms:W3CDTF">2020-04-10T12:39:00Z</dcterms:created>
  <dcterms:modified xsi:type="dcterms:W3CDTF">2020-04-10T12:41:00Z</dcterms:modified>
</cp:coreProperties>
</file>