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8906287"/>
        <w:docPartObj>
          <w:docPartGallery w:val="Cover Pages"/>
          <w:docPartUnique/>
        </w:docPartObj>
      </w:sdtPr>
      <w:sdtContent>
        <w:p w14:paraId="18CCF0DE" w14:textId="77777777" w:rsidR="00491CA9" w:rsidRDefault="00491CA9"/>
        <w:p w14:paraId="09413A56" w14:textId="77777777" w:rsidR="00491CA9" w:rsidRDefault="00491CA9">
          <w:r>
            <w:rPr>
              <w:noProof/>
            </w:rPr>
            <mc:AlternateContent>
              <mc:Choice Requires="wps">
                <w:drawing>
                  <wp:anchor distT="0" distB="0" distL="182880" distR="182880" simplePos="0" relativeHeight="251660288" behindDoc="0" locked="0" layoutInCell="1" allowOverlap="1" wp14:anchorId="1E36C497" wp14:editId="3620A06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67A3E" w14:textId="77777777" w:rsidR="00491CA9" w:rsidRDefault="00491CA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A6</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35C7C5C" w14:textId="77777777" w:rsidR="00491CA9" w:rsidRDefault="00491CA9">
                                    <w:pPr>
                                      <w:pStyle w:val="NoSpacing"/>
                                      <w:spacing w:before="40" w:after="40"/>
                                      <w:rPr>
                                        <w:caps/>
                                        <w:color w:val="1F4E79" w:themeColor="accent5" w:themeShade="80"/>
                                        <w:sz w:val="28"/>
                                        <w:szCs w:val="28"/>
                                      </w:rPr>
                                    </w:pPr>
                                    <w:r>
                                      <w:rPr>
                                        <w:caps/>
                                        <w:color w:val="1F4E79" w:themeColor="accent5" w:themeShade="80"/>
                                        <w:sz w:val="28"/>
                                        <w:szCs w:val="28"/>
                                      </w:rPr>
                                      <w:t>cis 310-01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E1B951C" w14:textId="77777777" w:rsidR="00491CA9" w:rsidRDefault="00491CA9">
                                    <w:pPr>
                                      <w:pStyle w:val="NoSpacing"/>
                                      <w:spacing w:before="80" w:after="40"/>
                                      <w:rPr>
                                        <w:caps/>
                                        <w:color w:val="5B9BD5" w:themeColor="accent5"/>
                                        <w:sz w:val="24"/>
                                        <w:szCs w:val="24"/>
                                      </w:rPr>
                                    </w:pPr>
                                    <w:r>
                                      <w:rPr>
                                        <w:caps/>
                                        <w:color w:val="5B9BD5" w:themeColor="accent5"/>
                                        <w:sz w:val="24"/>
                                        <w:szCs w:val="24"/>
                                      </w:rPr>
                                      <w:t>Nicole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E36C49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2167A3E" w14:textId="77777777" w:rsidR="00491CA9" w:rsidRDefault="00491CA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A6</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35C7C5C" w14:textId="77777777" w:rsidR="00491CA9" w:rsidRDefault="00491CA9">
                              <w:pPr>
                                <w:pStyle w:val="NoSpacing"/>
                                <w:spacing w:before="40" w:after="40"/>
                                <w:rPr>
                                  <w:caps/>
                                  <w:color w:val="1F4E79" w:themeColor="accent5" w:themeShade="80"/>
                                  <w:sz w:val="28"/>
                                  <w:szCs w:val="28"/>
                                </w:rPr>
                              </w:pPr>
                              <w:r>
                                <w:rPr>
                                  <w:caps/>
                                  <w:color w:val="1F4E79" w:themeColor="accent5" w:themeShade="80"/>
                                  <w:sz w:val="28"/>
                                  <w:szCs w:val="28"/>
                                </w:rPr>
                                <w:t>cis 310-01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E1B951C" w14:textId="77777777" w:rsidR="00491CA9" w:rsidRDefault="00491CA9">
                              <w:pPr>
                                <w:pStyle w:val="NoSpacing"/>
                                <w:spacing w:before="80" w:after="40"/>
                                <w:rPr>
                                  <w:caps/>
                                  <w:color w:val="5B9BD5" w:themeColor="accent5"/>
                                  <w:sz w:val="24"/>
                                  <w:szCs w:val="24"/>
                                </w:rPr>
                              </w:pPr>
                              <w:r>
                                <w:rPr>
                                  <w:caps/>
                                  <w:color w:val="5B9BD5" w:themeColor="accent5"/>
                                  <w:sz w:val="24"/>
                                  <w:szCs w:val="24"/>
                                </w:rPr>
                                <w:t>Nicole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CB5AD0A" wp14:editId="00BC1F8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65F443A3" w14:textId="77777777" w:rsidR="00491CA9" w:rsidRDefault="00491CA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B5AD0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65F443A3" w14:textId="77777777" w:rsidR="00491CA9" w:rsidRDefault="00491CA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bookmarkStart w:id="0" w:name="_GoBack" w:displacedByCustomXml="next"/>
        <w:bookmarkEnd w:id="0" w:displacedByCustomXml="next"/>
      </w:sdtContent>
    </w:sdt>
    <w:p w14:paraId="2667A5DF" w14:textId="77777777" w:rsidR="00DC0A08" w:rsidRDefault="00DC0A08">
      <w:r>
        <w:lastRenderedPageBreak/>
        <w:t>1.</w:t>
      </w:r>
    </w:p>
    <w:p w14:paraId="7153316D" w14:textId="77777777" w:rsidR="00DC0A08" w:rsidRDefault="00630D3A">
      <w:r>
        <w:rPr>
          <w:noProof/>
        </w:rPr>
        <w:drawing>
          <wp:inline distT="0" distB="0" distL="0" distR="0" wp14:anchorId="4C11DE59" wp14:editId="648BDC8A">
            <wp:extent cx="5943600" cy="1974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74215"/>
                    </a:xfrm>
                    <a:prstGeom prst="rect">
                      <a:avLst/>
                    </a:prstGeom>
                  </pic:spPr>
                </pic:pic>
              </a:graphicData>
            </a:graphic>
          </wp:inline>
        </w:drawing>
      </w:r>
    </w:p>
    <w:p w14:paraId="1F9C2580" w14:textId="77777777" w:rsidR="00630D3A" w:rsidRDefault="00630D3A"/>
    <w:p w14:paraId="44575F90" w14:textId="77777777" w:rsidR="007E6BE9" w:rsidRDefault="00DC0A08">
      <w:r>
        <w:t>2. The table is in 1NF because all the key attributes are defined. Where each column and row intersect there is only one and only one value, therefore no repeating groups throughout the table. All attributes in the table are also dependent on the composite primary key.</w:t>
      </w:r>
    </w:p>
    <w:p w14:paraId="66F9FCC3" w14:textId="77777777" w:rsidR="00630D3A" w:rsidRDefault="00630D3A"/>
    <w:p w14:paraId="1F62C2CC" w14:textId="77777777" w:rsidR="00DC0A08" w:rsidRDefault="004768A1">
      <w:r>
        <w:t>3. The table is not in 2</w:t>
      </w:r>
      <w:r w:rsidR="00DC0A08">
        <w:t xml:space="preserve">NF because it includes partial dependencies. To be in 2NF you must rid the table of partial dependencies and it must already be in 1NF. </w:t>
      </w:r>
    </w:p>
    <w:p w14:paraId="2AD7CC8D" w14:textId="77777777" w:rsidR="00630D3A" w:rsidRDefault="00630D3A">
      <w:r>
        <w:rPr>
          <w:noProof/>
        </w:rPr>
        <w:drawing>
          <wp:inline distT="0" distB="0" distL="0" distR="0" wp14:anchorId="64988820" wp14:editId="4AAB2657">
            <wp:extent cx="5943600" cy="3539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9490"/>
                    </a:xfrm>
                    <a:prstGeom prst="rect">
                      <a:avLst/>
                    </a:prstGeom>
                  </pic:spPr>
                </pic:pic>
              </a:graphicData>
            </a:graphic>
          </wp:inline>
        </w:drawing>
      </w:r>
    </w:p>
    <w:p w14:paraId="33CEF8CB" w14:textId="77777777" w:rsidR="00630D3A" w:rsidRDefault="00630D3A"/>
    <w:p w14:paraId="262B46BC" w14:textId="77777777" w:rsidR="00630D3A" w:rsidRDefault="00630D3A"/>
    <w:p w14:paraId="65455C9B" w14:textId="77777777" w:rsidR="00630D3A" w:rsidRDefault="00630D3A">
      <w:r>
        <w:lastRenderedPageBreak/>
        <w:t>4. The table is not in 3NF because it contains a transitive dependency. To be in 3NF you must rid the table of transitive dependencies and it must already be in 2NF.</w:t>
      </w:r>
    </w:p>
    <w:p w14:paraId="30FE9CFF" w14:textId="77777777" w:rsidR="00630D3A" w:rsidRDefault="00491CA9">
      <w:r>
        <w:rPr>
          <w:noProof/>
        </w:rPr>
        <w:drawing>
          <wp:inline distT="0" distB="0" distL="0" distR="0" wp14:anchorId="22EAB4F8" wp14:editId="212D4E03">
            <wp:extent cx="5943600" cy="3315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5335"/>
                    </a:xfrm>
                    <a:prstGeom prst="rect">
                      <a:avLst/>
                    </a:prstGeom>
                  </pic:spPr>
                </pic:pic>
              </a:graphicData>
            </a:graphic>
          </wp:inline>
        </w:drawing>
      </w:r>
    </w:p>
    <w:p w14:paraId="32D9B1B0" w14:textId="77777777" w:rsidR="00630D3A" w:rsidRDefault="00630D3A"/>
    <w:sectPr w:rsidR="00630D3A" w:rsidSect="00491CA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08"/>
    <w:rsid w:val="004768A1"/>
    <w:rsid w:val="00491CA9"/>
    <w:rsid w:val="00630D3A"/>
    <w:rsid w:val="007E6BE9"/>
    <w:rsid w:val="00D72E5C"/>
    <w:rsid w:val="00DC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28BC"/>
  <w15:chartTrackingRefBased/>
  <w15:docId w15:val="{6CEF10E1-BF04-4F54-ADFF-6ED96CEF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1CA9"/>
    <w:pPr>
      <w:spacing w:after="0" w:line="240" w:lineRule="auto"/>
    </w:pPr>
    <w:rPr>
      <w:rFonts w:eastAsiaTheme="minorEastAsia"/>
    </w:rPr>
  </w:style>
  <w:style w:type="character" w:customStyle="1" w:styleId="NoSpacingChar">
    <w:name w:val="No Spacing Char"/>
    <w:basedOn w:val="DefaultParagraphFont"/>
    <w:link w:val="NoSpacing"/>
    <w:uiPriority w:val="1"/>
    <w:rsid w:val="00491CA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dc:title>
  <dc:subject>cis 310-01</dc:subject>
  <dc:creator>Nicole Smith</dc:creator>
  <cp:keywords/>
  <dc:description/>
  <cp:lastModifiedBy>Smith,Nicole Roya</cp:lastModifiedBy>
  <cp:revision>1</cp:revision>
  <dcterms:created xsi:type="dcterms:W3CDTF">2017-10-11T02:30:00Z</dcterms:created>
  <dcterms:modified xsi:type="dcterms:W3CDTF">2017-10-11T03:38:00Z</dcterms:modified>
</cp:coreProperties>
</file>