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rPr>
      </w:pPr>
    </w:p>
    <w:p>
      <w:pPr>
        <w:jc w:val="center"/>
        <w:rPr>
          <w:sz w:val="96"/>
        </w:rPr>
      </w:pPr>
      <w:r>
        <w:rPr>
          <w:rFonts w:hint="eastAsia"/>
          <w:sz w:val="96"/>
        </w:rPr>
        <w:t>南 开 大 学</w:t>
      </w:r>
    </w:p>
    <w:p>
      <w:pPr>
        <w:jc w:val="center"/>
        <w:rPr>
          <w:sz w:val="52"/>
        </w:rPr>
      </w:pPr>
      <w:r>
        <w:rPr>
          <w:rFonts w:hint="eastAsia"/>
          <w:sz w:val="52"/>
          <w:lang w:val="en-US" w:eastAsia="zh-CN"/>
        </w:rPr>
        <w:t>网络空间安全学院</w:t>
      </w:r>
      <w:r>
        <w:rPr>
          <w:rFonts w:hint="eastAsia"/>
          <w:sz w:val="52"/>
        </w:rPr>
        <w:t>学院</w:t>
      </w:r>
    </w:p>
    <w:p>
      <w:pPr>
        <w:jc w:val="center"/>
        <w:rPr>
          <w:sz w:val="32"/>
        </w:rPr>
      </w:pPr>
      <w:r>
        <w:rPr>
          <w:rFonts w:hint="eastAsia"/>
          <w:sz w:val="32"/>
        </w:rPr>
        <w:t>网络技术与应用课程报告</w:t>
      </w:r>
    </w:p>
    <w:p>
      <w:pPr>
        <w:jc w:val="center"/>
        <w:rPr>
          <w:sz w:val="32"/>
        </w:rPr>
      </w:pPr>
      <w:r>
        <w:rPr>
          <w:rFonts w:hint="eastAsia"/>
          <w:sz w:val="32"/>
        </w:rPr>
        <w:t>_</w:t>
      </w:r>
      <w:r>
        <w:rPr>
          <w:sz w:val="32"/>
        </w:rPr>
        <w:t>_______________________________________________</w:t>
      </w:r>
    </w:p>
    <w:p>
      <w:pPr>
        <w:jc w:val="center"/>
        <w:rPr>
          <w:b/>
          <w:sz w:val="36"/>
        </w:rPr>
      </w:pPr>
      <w:r>
        <w:rPr>
          <w:rFonts w:hint="eastAsia"/>
          <w:b/>
          <w:sz w:val="36"/>
        </w:rPr>
        <w:t>第</w:t>
      </w:r>
      <w:r>
        <w:rPr>
          <w:rFonts w:hint="eastAsia"/>
          <w:b/>
          <w:sz w:val="36"/>
          <w:lang w:val="en-US" w:eastAsia="zh-CN"/>
        </w:rPr>
        <w:t>4</w:t>
      </w:r>
      <w:r>
        <w:rPr>
          <w:rFonts w:hint="eastAsia"/>
          <w:b/>
          <w:sz w:val="36"/>
        </w:rPr>
        <w:t>次实验报告</w:t>
      </w:r>
    </w:p>
    <w:p>
      <w:pPr>
        <w:jc w:val="center"/>
        <w:rPr>
          <w:sz w:val="32"/>
        </w:rPr>
      </w:pPr>
      <w:r>
        <w:rPr>
          <w:rFonts w:hint="eastAsia"/>
          <w:sz w:val="32"/>
        </w:rPr>
        <w:t>_</w:t>
      </w:r>
      <w:r>
        <w:rPr>
          <w:sz w:val="32"/>
        </w:rPr>
        <w:t>_______________________________________________</w:t>
      </w:r>
    </w:p>
    <w:p>
      <w:pPr>
        <w:ind w:left="2520" w:leftChars="1200"/>
        <w:jc w:val="left"/>
        <w:rPr>
          <w:sz w:val="48"/>
        </w:rPr>
      </w:pPr>
    </w:p>
    <w:p>
      <w:pPr>
        <w:ind w:left="2520" w:leftChars="1200"/>
        <w:jc w:val="left"/>
        <w:rPr>
          <w:sz w:val="48"/>
        </w:rPr>
      </w:pPr>
    </w:p>
    <w:p>
      <w:pPr>
        <w:spacing w:line="360" w:lineRule="auto"/>
        <w:ind w:left="2520" w:leftChars="1200"/>
        <w:jc w:val="left"/>
        <w:rPr>
          <w:rFonts w:hint="default" w:eastAsiaTheme="minorEastAsia"/>
          <w:sz w:val="48"/>
          <w:lang w:val="en-US" w:eastAsia="zh-CN"/>
        </w:rPr>
      </w:pPr>
      <w:r>
        <w:rPr>
          <w:rFonts w:hint="eastAsia"/>
          <w:sz w:val="48"/>
        </w:rPr>
        <w:t>学号：</w:t>
      </w:r>
      <w:r>
        <w:rPr>
          <w:rFonts w:hint="eastAsia"/>
          <w:sz w:val="48"/>
          <w:lang w:val="en-US" w:eastAsia="zh-CN"/>
        </w:rPr>
        <w:t>2011428</w:t>
      </w:r>
    </w:p>
    <w:p>
      <w:pPr>
        <w:spacing w:line="360" w:lineRule="auto"/>
        <w:ind w:left="2520" w:leftChars="1200"/>
        <w:jc w:val="left"/>
        <w:rPr>
          <w:rFonts w:hint="eastAsia" w:eastAsiaTheme="minorEastAsia"/>
          <w:sz w:val="48"/>
          <w:lang w:val="en-US" w:eastAsia="zh-CN"/>
        </w:rPr>
      </w:pPr>
      <w:r>
        <w:rPr>
          <w:rFonts w:hint="eastAsia"/>
          <w:sz w:val="48"/>
        </w:rPr>
        <w:t>姓名：</w:t>
      </w:r>
      <w:r>
        <w:rPr>
          <w:rFonts w:hint="eastAsia"/>
          <w:sz w:val="48"/>
          <w:lang w:val="en-US" w:eastAsia="zh-CN"/>
        </w:rPr>
        <w:t>王天行</w:t>
      </w:r>
    </w:p>
    <w:p>
      <w:pPr>
        <w:spacing w:line="360" w:lineRule="auto"/>
        <w:ind w:left="2520" w:leftChars="1200"/>
        <w:jc w:val="left"/>
        <w:rPr>
          <w:rFonts w:hint="default" w:eastAsiaTheme="minorEastAsia"/>
          <w:sz w:val="48"/>
          <w:lang w:val="en-US" w:eastAsia="zh-CN"/>
        </w:rPr>
      </w:pPr>
      <w:r>
        <w:rPr>
          <w:rFonts w:hint="eastAsia"/>
          <w:sz w:val="48"/>
        </w:rPr>
        <w:t>年级：</w:t>
      </w:r>
      <w:r>
        <w:rPr>
          <w:rFonts w:hint="eastAsia"/>
          <w:sz w:val="48"/>
          <w:lang w:val="en-US" w:eastAsia="zh-CN"/>
        </w:rPr>
        <w:t>2020级</w:t>
      </w:r>
    </w:p>
    <w:p>
      <w:pPr>
        <w:spacing w:line="360" w:lineRule="auto"/>
        <w:ind w:left="2520" w:leftChars="1200"/>
        <w:jc w:val="left"/>
        <w:rPr>
          <w:rFonts w:hint="eastAsia" w:eastAsiaTheme="minorEastAsia"/>
          <w:sz w:val="48"/>
          <w:lang w:val="en-US" w:eastAsia="zh-CN"/>
        </w:rPr>
      </w:pPr>
      <w:r>
        <w:rPr>
          <w:rFonts w:hint="eastAsia"/>
          <w:sz w:val="48"/>
        </w:rPr>
        <w:t>专业：</w:t>
      </w:r>
      <w:r>
        <w:rPr>
          <w:rFonts w:hint="eastAsia"/>
          <w:sz w:val="48"/>
          <w:lang w:val="en-US" w:eastAsia="zh-CN"/>
        </w:rPr>
        <w:t>密码科学与技术</w:t>
      </w:r>
    </w:p>
    <w:p>
      <w:pPr>
        <w:jc w:val="center"/>
        <w:rPr>
          <w:sz w:val="36"/>
        </w:rPr>
      </w:pPr>
    </w:p>
    <w:p>
      <w:pPr>
        <w:jc w:val="center"/>
        <w:rPr>
          <w:sz w:val="36"/>
        </w:rPr>
      </w:pPr>
    </w:p>
    <w:p>
      <w:pPr>
        <w:jc w:val="center"/>
        <w:rPr>
          <w:sz w:val="36"/>
        </w:rPr>
      </w:pPr>
    </w:p>
    <w:p>
      <w:pPr>
        <w:jc w:val="center"/>
        <w:rPr>
          <w:sz w:val="36"/>
        </w:rPr>
      </w:pPr>
    </w:p>
    <w:p>
      <w:pPr>
        <w:jc w:val="center"/>
        <w:rPr>
          <w:sz w:val="36"/>
        </w:rPr>
      </w:pPr>
    </w:p>
    <w:p>
      <w:pPr>
        <w:jc w:val="center"/>
        <w:rPr>
          <w:sz w:val="36"/>
        </w:rPr>
      </w:pPr>
      <w:r>
        <w:rPr>
          <w:rFonts w:hint="eastAsia"/>
          <w:sz w:val="36"/>
          <w:lang w:val="en-US" w:eastAsia="zh-CN"/>
        </w:rPr>
        <w:t>2022年11月10</w:t>
      </w:r>
      <w:r>
        <w:rPr>
          <w:rFonts w:hint="eastAsia"/>
          <w:sz w:val="36"/>
        </w:rPr>
        <w:t>日</w:t>
      </w:r>
    </w:p>
    <w:p>
      <w:pPr>
        <w:jc w:val="center"/>
        <w:rPr>
          <w:sz w:val="36"/>
        </w:rPr>
      </w:pPr>
    </w:p>
    <w:p>
      <w:pPr>
        <w:pStyle w:val="8"/>
        <w:numPr>
          <w:ilvl w:val="0"/>
          <w:numId w:val="1"/>
        </w:numPr>
        <w:ind w:firstLineChars="0"/>
        <w:jc w:val="center"/>
        <w:rPr>
          <w:b/>
          <w:sz w:val="36"/>
        </w:rPr>
      </w:pPr>
      <w:r>
        <w:rPr>
          <w:rFonts w:hint="eastAsia"/>
          <w:b/>
          <w:sz w:val="36"/>
        </w:rPr>
        <w:t>实验内容说明</w:t>
      </w:r>
    </w:p>
    <w:p>
      <w:pPr>
        <w:bidi w:val="0"/>
        <w:rPr>
          <w:rFonts w:hint="eastAsia"/>
        </w:rPr>
      </w:pPr>
      <w:r>
        <w:rPr>
          <w:rFonts w:hint="eastAsia"/>
        </w:rPr>
        <w:t>1. 实体环境下互联网组网与路由器配置</w:t>
      </w:r>
    </w:p>
    <w:p>
      <w:pPr>
        <w:bidi w:val="0"/>
        <w:ind w:firstLine="420" w:firstLineChars="0"/>
        <w:rPr>
          <w:rFonts w:hint="eastAsia"/>
        </w:rPr>
      </w:pPr>
      <w:r>
        <w:rPr>
          <w:rFonts w:hint="eastAsia"/>
        </w:rPr>
        <w:t>在实体环境下完成互联网组网与路由器配置，要求如下：</w:t>
      </w:r>
    </w:p>
    <w:p>
      <w:pPr>
        <w:numPr>
          <w:ilvl w:val="0"/>
          <w:numId w:val="2"/>
        </w:numPr>
        <w:bidi w:val="0"/>
        <w:ind w:firstLine="420" w:firstLineChars="0"/>
        <w:rPr>
          <w:rFonts w:hint="eastAsia"/>
        </w:rPr>
      </w:pPr>
      <w:r>
        <w:rPr>
          <w:rFonts w:hint="eastAsia"/>
        </w:rPr>
        <w:t>在机房实验室环境下，通过将局域网划分为不同子网，用多IP主机作为路由器，组建互联网。</w:t>
      </w:r>
    </w:p>
    <w:p>
      <w:pPr>
        <w:numPr>
          <w:numId w:val="0"/>
        </w:numPr>
        <w:bidi w:val="0"/>
        <w:ind w:firstLine="420" w:firstLineChars="0"/>
        <w:rPr>
          <w:rFonts w:hint="eastAsia"/>
        </w:rPr>
      </w:pPr>
      <w:r>
        <w:rPr>
          <w:rFonts w:hint="eastAsia"/>
        </w:rPr>
        <w:t>（2）在命令行方式下，按照静态路由方式，配置路由器和主机，测试互联网的连通性。</w:t>
      </w:r>
    </w:p>
    <w:p>
      <w:pPr>
        <w:bidi w:val="0"/>
        <w:rPr>
          <w:rFonts w:hint="eastAsia"/>
        </w:rPr>
      </w:pPr>
      <w:r>
        <w:rPr>
          <w:rFonts w:hint="eastAsia"/>
        </w:rPr>
        <w:t>2. 仿真环境下的互联网组网与路由器配置</w:t>
      </w:r>
    </w:p>
    <w:p>
      <w:pPr>
        <w:bidi w:val="0"/>
        <w:ind w:firstLine="420" w:firstLineChars="0"/>
        <w:rPr>
          <w:rFonts w:hint="eastAsia"/>
        </w:rPr>
      </w:pPr>
      <w:r>
        <w:rPr>
          <w:rFonts w:hint="eastAsia"/>
        </w:rPr>
        <w:t>在仿真环境下完成互联网组网与路由器配置，要求如下：</w:t>
      </w:r>
    </w:p>
    <w:p>
      <w:pPr>
        <w:numPr>
          <w:ilvl w:val="0"/>
          <w:numId w:val="3"/>
        </w:numPr>
        <w:bidi w:val="0"/>
        <w:ind w:firstLine="420" w:firstLineChars="0"/>
        <w:rPr>
          <w:rFonts w:hint="eastAsia"/>
        </w:rPr>
      </w:pPr>
      <w:r>
        <w:rPr>
          <w:rFonts w:hint="eastAsia"/>
        </w:rPr>
        <w:t>学习路由器的配置方法和配置命令。</w:t>
      </w:r>
    </w:p>
    <w:p>
      <w:pPr>
        <w:numPr>
          <w:ilvl w:val="0"/>
          <w:numId w:val="3"/>
        </w:numPr>
        <w:bidi w:val="0"/>
        <w:ind w:left="0" w:leftChars="0" w:firstLine="420" w:firstLineChars="0"/>
        <w:rPr>
          <w:rFonts w:hint="eastAsia"/>
        </w:rPr>
      </w:pPr>
      <w:r>
        <w:rPr>
          <w:rFonts w:hint="eastAsia"/>
        </w:rPr>
        <w:t>参考实体实验，组建由多个路由器组成的互联网。物理网络可以由集线器、交换机构成。</w:t>
      </w:r>
    </w:p>
    <w:p>
      <w:pPr>
        <w:numPr>
          <w:numId w:val="0"/>
        </w:numPr>
        <w:bidi w:val="0"/>
        <w:ind w:left="420" w:leftChars="0"/>
        <w:rPr>
          <w:rFonts w:hint="eastAsia"/>
        </w:rPr>
      </w:pPr>
      <w:r>
        <w:rPr>
          <w:rFonts w:hint="eastAsia"/>
        </w:rPr>
        <w:t>（3）按照静态路由方式配置路由器和主机，测试互联网的连通性</w:t>
      </w:r>
      <w:r>
        <w:rPr>
          <w:rFonts w:hint="eastAsia"/>
          <w:lang w:eastAsia="zh-CN"/>
        </w:rPr>
        <w:t>；</w:t>
      </w:r>
    </w:p>
    <w:p>
      <w:pPr>
        <w:numPr>
          <w:numId w:val="0"/>
        </w:numPr>
        <w:bidi w:val="0"/>
        <w:ind w:left="420" w:leftChars="0"/>
        <w:rPr>
          <w:rFonts w:hint="eastAsia"/>
        </w:rPr>
      </w:pPr>
      <w:r>
        <w:rPr>
          <w:rFonts w:hint="eastAsia"/>
        </w:rPr>
        <w:t>（4）利用动态路由方式配置路由器和主机，测试互联网的连通性。</w:t>
      </w:r>
    </w:p>
    <w:p>
      <w:pPr>
        <w:numPr>
          <w:numId w:val="0"/>
        </w:numPr>
        <w:bidi w:val="0"/>
        <w:ind w:left="420" w:leftChars="0"/>
        <w:rPr>
          <w:rFonts w:hint="eastAsia"/>
          <w:bCs/>
          <w:szCs w:val="20"/>
        </w:rPr>
      </w:pPr>
      <w:r>
        <w:rPr>
          <w:rFonts w:hint="eastAsia"/>
        </w:rPr>
        <w:t>（5）在仿真环境的“模拟”方式中观察数据包在互联网中的传递过程，并进行分析。</w:t>
      </w:r>
    </w:p>
    <w:p>
      <w:pPr>
        <w:pStyle w:val="8"/>
        <w:numPr>
          <w:ilvl w:val="0"/>
          <w:numId w:val="1"/>
        </w:numPr>
        <w:ind w:firstLineChars="0"/>
        <w:jc w:val="center"/>
        <w:rPr>
          <w:b/>
          <w:sz w:val="36"/>
        </w:rPr>
      </w:pPr>
      <w:r>
        <w:rPr>
          <w:rFonts w:hint="eastAsia"/>
          <w:b/>
          <w:sz w:val="36"/>
        </w:rPr>
        <w:t>实验准备</w:t>
      </w:r>
    </w:p>
    <w:p>
      <w:pPr>
        <w:numPr>
          <w:ilvl w:val="0"/>
          <w:numId w:val="4"/>
        </w:numPr>
        <w:bidi w:val="0"/>
        <w:rPr>
          <w:rFonts w:hint="eastAsia"/>
        </w:rPr>
      </w:pPr>
      <w:r>
        <w:rPr>
          <w:rFonts w:hint="eastAsia"/>
        </w:rPr>
        <w:t>实体环境下互联网组网与路由器配置</w:t>
      </w:r>
    </w:p>
    <w:p>
      <w:pPr>
        <w:numPr>
          <w:numId w:val="0"/>
        </w:numPr>
        <w:bidi w:val="0"/>
        <w:rPr>
          <w:rFonts w:hint="default" w:eastAsiaTheme="minorEastAsia"/>
          <w:lang w:val="en-US" w:eastAsia="zh-CN"/>
        </w:rPr>
      </w:pPr>
      <w:r>
        <w:rPr>
          <w:rFonts w:hint="eastAsia"/>
          <w:lang w:val="en-US" w:eastAsia="zh-CN"/>
        </w:rPr>
        <w:t>1）配置各设备ip地址和子网掩码</w:t>
      </w:r>
    </w:p>
    <w:p>
      <w:pPr>
        <w:numPr>
          <w:ilvl w:val="0"/>
          <w:numId w:val="5"/>
        </w:numPr>
        <w:bidi w:val="0"/>
        <w:ind w:left="420" w:leftChars="0" w:hanging="420" w:firstLineChars="0"/>
        <w:rPr>
          <w:rFonts w:hint="eastAsia"/>
          <w:lang w:val="en-US" w:eastAsia="zh-CN"/>
        </w:rPr>
      </w:pPr>
      <w:r>
        <w:rPr>
          <w:rFonts w:hint="eastAsia"/>
          <w:lang w:val="en-US" w:eastAsia="zh-CN"/>
        </w:rPr>
        <w:t>主机A：</w:t>
      </w:r>
    </w:p>
    <w:p>
      <w:pPr>
        <w:bidi w:val="0"/>
        <w:rPr>
          <w:rFonts w:hint="eastAsia"/>
          <w:lang w:val="en-US" w:eastAsia="zh-CN"/>
        </w:rPr>
      </w:pPr>
      <w:r>
        <w:rPr>
          <w:rFonts w:hint="eastAsia"/>
          <w:lang w:val="en-US" w:eastAsia="zh-CN"/>
        </w:rPr>
        <w:t>Ip地址：10.1.0.177</w:t>
      </w:r>
    </w:p>
    <w:p>
      <w:pPr>
        <w:bidi w:val="0"/>
        <w:rPr>
          <w:rFonts w:hint="eastAsia"/>
          <w:lang w:val="en-US" w:eastAsia="zh-CN"/>
        </w:rPr>
      </w:pPr>
      <w:r>
        <w:rPr>
          <w:rFonts w:hint="eastAsia"/>
          <w:lang w:val="en-US" w:eastAsia="zh-CN"/>
        </w:rPr>
        <w:t>子网掩码：255.255.0.0</w:t>
      </w:r>
    </w:p>
    <w:p>
      <w:pPr>
        <w:numPr>
          <w:ilvl w:val="0"/>
          <w:numId w:val="5"/>
        </w:numPr>
        <w:bidi w:val="0"/>
        <w:ind w:left="420" w:leftChars="0" w:hanging="420" w:firstLineChars="0"/>
        <w:rPr>
          <w:rFonts w:hint="eastAsia"/>
          <w:lang w:val="en-US" w:eastAsia="zh-CN"/>
        </w:rPr>
      </w:pPr>
      <w:r>
        <w:rPr>
          <w:rFonts w:hint="eastAsia"/>
          <w:lang w:val="en-US" w:eastAsia="zh-CN"/>
        </w:rPr>
        <w:t>主机B：</w:t>
      </w:r>
    </w:p>
    <w:p>
      <w:pPr>
        <w:bidi w:val="0"/>
        <w:rPr>
          <w:rFonts w:hint="eastAsia"/>
          <w:lang w:val="en-US" w:eastAsia="zh-CN"/>
        </w:rPr>
      </w:pPr>
      <w:r>
        <w:rPr>
          <w:rFonts w:hint="eastAsia"/>
          <w:lang w:val="en-US" w:eastAsia="zh-CN"/>
        </w:rPr>
        <w:t>Ip地址：10.3.0.178</w:t>
      </w:r>
    </w:p>
    <w:p>
      <w:pPr>
        <w:bidi w:val="0"/>
        <w:rPr>
          <w:rFonts w:hint="eastAsia"/>
          <w:lang w:val="en-US" w:eastAsia="zh-CN"/>
        </w:rPr>
      </w:pPr>
      <w:r>
        <w:rPr>
          <w:rFonts w:hint="eastAsia"/>
          <w:lang w:val="en-US" w:eastAsia="zh-CN"/>
        </w:rPr>
        <w:t>子网掩码：255.255.0.0</w:t>
      </w:r>
    </w:p>
    <w:p>
      <w:pPr>
        <w:numPr>
          <w:ilvl w:val="0"/>
          <w:numId w:val="5"/>
        </w:numPr>
        <w:bidi w:val="0"/>
        <w:ind w:left="420" w:leftChars="0" w:hanging="420" w:firstLineChars="0"/>
        <w:rPr>
          <w:rFonts w:hint="eastAsia"/>
          <w:lang w:val="en-US" w:eastAsia="zh-CN"/>
        </w:rPr>
      </w:pPr>
      <w:r>
        <w:rPr>
          <w:rFonts w:hint="eastAsia"/>
          <w:lang w:val="en-US" w:eastAsia="zh-CN"/>
        </w:rPr>
        <w:t>路由器1：</w:t>
      </w:r>
    </w:p>
    <w:p>
      <w:pPr>
        <w:bidi w:val="0"/>
        <w:rPr>
          <w:rFonts w:hint="eastAsia"/>
          <w:lang w:val="en-US" w:eastAsia="zh-CN"/>
        </w:rPr>
      </w:pPr>
      <w:r>
        <w:rPr>
          <w:rFonts w:hint="eastAsia"/>
          <w:lang w:val="en-US" w:eastAsia="zh-CN"/>
        </w:rPr>
        <w:t>Ip地址：10.1.0.178</w:t>
      </w:r>
    </w:p>
    <w:p>
      <w:pPr>
        <w:bidi w:val="0"/>
        <w:rPr>
          <w:rFonts w:hint="eastAsia"/>
          <w:lang w:val="en-US" w:eastAsia="zh-CN"/>
        </w:rPr>
      </w:pPr>
      <w:r>
        <w:rPr>
          <w:rFonts w:hint="eastAsia"/>
          <w:lang w:val="en-US" w:eastAsia="zh-CN"/>
        </w:rPr>
        <w:t>子网掩码：255.255.0.0</w:t>
      </w:r>
    </w:p>
    <w:p>
      <w:pPr>
        <w:bidi w:val="0"/>
        <w:rPr>
          <w:rFonts w:hint="eastAsia"/>
          <w:lang w:val="en-US" w:eastAsia="zh-CN"/>
        </w:rPr>
      </w:pPr>
      <w:r>
        <w:rPr>
          <w:rFonts w:hint="eastAsia"/>
          <w:lang w:val="en-US" w:eastAsia="zh-CN"/>
        </w:rPr>
        <w:t>Ip地址：10.2.0.178</w:t>
      </w:r>
    </w:p>
    <w:p>
      <w:pPr>
        <w:bidi w:val="0"/>
        <w:rPr>
          <w:rFonts w:hint="eastAsia"/>
          <w:lang w:val="en-US" w:eastAsia="zh-CN"/>
        </w:rPr>
      </w:pPr>
      <w:r>
        <w:rPr>
          <w:rFonts w:hint="eastAsia"/>
          <w:lang w:val="en-US" w:eastAsia="zh-CN"/>
        </w:rPr>
        <w:t>子网掩码：255.255.0.0</w:t>
      </w:r>
    </w:p>
    <w:p>
      <w:pPr>
        <w:numPr>
          <w:ilvl w:val="0"/>
          <w:numId w:val="5"/>
        </w:numPr>
        <w:bidi w:val="0"/>
        <w:ind w:left="420" w:leftChars="0" w:hanging="420" w:firstLineChars="0"/>
        <w:rPr>
          <w:rFonts w:hint="eastAsia"/>
          <w:lang w:val="en-US" w:eastAsia="zh-CN"/>
        </w:rPr>
      </w:pPr>
      <w:r>
        <w:rPr>
          <w:rFonts w:hint="eastAsia"/>
          <w:lang w:val="en-US" w:eastAsia="zh-CN"/>
        </w:rPr>
        <w:t>路由器2：</w:t>
      </w:r>
    </w:p>
    <w:p>
      <w:pPr>
        <w:bidi w:val="0"/>
        <w:rPr>
          <w:rFonts w:hint="eastAsia"/>
          <w:lang w:val="en-US" w:eastAsia="zh-CN"/>
        </w:rPr>
      </w:pPr>
      <w:r>
        <w:rPr>
          <w:rFonts w:hint="eastAsia"/>
          <w:lang w:val="en-US" w:eastAsia="zh-CN"/>
        </w:rPr>
        <w:t>Ip地址：10.2.0.177</w:t>
      </w:r>
    </w:p>
    <w:p>
      <w:pPr>
        <w:bidi w:val="0"/>
        <w:rPr>
          <w:rFonts w:hint="default"/>
          <w:lang w:val="en-US" w:eastAsia="zh-CN"/>
        </w:rPr>
      </w:pPr>
      <w:r>
        <w:rPr>
          <w:rFonts w:hint="eastAsia"/>
          <w:lang w:val="en-US" w:eastAsia="zh-CN"/>
        </w:rPr>
        <w:t>子网掩码：255.255.0.0</w:t>
      </w:r>
    </w:p>
    <w:p>
      <w:pPr>
        <w:bidi w:val="0"/>
        <w:rPr>
          <w:rFonts w:hint="eastAsia"/>
          <w:lang w:val="en-US" w:eastAsia="zh-CN"/>
        </w:rPr>
      </w:pPr>
      <w:r>
        <w:rPr>
          <w:rFonts w:hint="eastAsia"/>
          <w:lang w:val="en-US" w:eastAsia="zh-CN"/>
        </w:rPr>
        <w:t>Ip地址：10.3.0.177</w:t>
      </w:r>
    </w:p>
    <w:p>
      <w:pPr>
        <w:bidi w:val="0"/>
        <w:rPr>
          <w:rFonts w:hint="eastAsia"/>
          <w:lang w:val="en-US" w:eastAsia="zh-CN"/>
        </w:rPr>
      </w:pPr>
      <w:r>
        <w:rPr>
          <w:rFonts w:hint="eastAsia"/>
          <w:lang w:val="en-US" w:eastAsia="zh-CN"/>
        </w:rPr>
        <w:t>子网掩码：255.255.0.0</w:t>
      </w:r>
    </w:p>
    <w:p>
      <w:pPr>
        <w:bidi w:val="0"/>
        <w:rPr>
          <w:rFonts w:hint="default"/>
          <w:lang w:val="en-US" w:eastAsia="zh-CN"/>
        </w:rPr>
      </w:pPr>
      <w:r>
        <w:rPr>
          <w:rFonts w:hint="eastAsia"/>
          <w:lang w:val="en-US" w:eastAsia="zh-CN"/>
        </w:rPr>
        <w:t>2）配置路由器路由表</w:t>
      </w:r>
    </w:p>
    <w:p>
      <w:pPr>
        <w:bidi w:val="0"/>
        <w:rPr>
          <w:rFonts w:hint="default"/>
          <w:lang w:val="en-US" w:eastAsia="zh-CN"/>
        </w:rPr>
      </w:pPr>
      <w:r>
        <w:rPr>
          <w:rFonts w:hint="eastAsia"/>
          <w:lang w:val="en-US" w:eastAsia="zh-CN"/>
        </w:rPr>
        <w:t>3）</w:t>
      </w:r>
    </w:p>
    <w:p>
      <w:pPr>
        <w:bidi w:val="0"/>
        <w:rPr>
          <w:rFonts w:hint="eastAsia"/>
        </w:rPr>
      </w:pPr>
      <w:r>
        <w:rPr>
          <w:rFonts w:hint="eastAsia"/>
        </w:rPr>
        <w:t>2. 仿真环境下的互联网组网与路由器配置</w:t>
      </w:r>
      <w:bookmarkStart w:id="0" w:name="_GoBack"/>
      <w:bookmarkEnd w:id="0"/>
    </w:p>
    <w:p>
      <w:pPr>
        <w:bidi w:val="0"/>
        <w:rPr>
          <w:rFonts w:hint="eastAsia"/>
          <w:lang w:val="en-US" w:eastAsia="zh-CN"/>
        </w:rPr>
      </w:pPr>
      <w:r>
        <w:rPr>
          <w:rFonts w:hint="eastAsia"/>
          <w:lang w:val="en-US" w:eastAsia="zh-CN"/>
        </w:rPr>
        <w:t>拓扑图：</w:t>
      </w:r>
    </w:p>
    <w:p>
      <w:pPr>
        <w:bidi w:val="0"/>
      </w:pPr>
      <w:r>
        <w:drawing>
          <wp:inline distT="0" distB="0" distL="114300" distR="114300">
            <wp:extent cx="5271770" cy="244856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44856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PC1：10.1.0.1 255.255.0.0</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rPr>
                <w:rFonts w:hint="default"/>
                <w:vertAlign w:val="baseline"/>
                <w:lang w:val="en-US" w:eastAsia="zh-CN"/>
              </w:rPr>
            </w:pPr>
          </w:p>
        </w:tc>
        <w:tc>
          <w:tcPr>
            <w:tcW w:w="2841" w:type="dxa"/>
          </w:tcPr>
          <w:p>
            <w:pPr>
              <w:bidi w:val="0"/>
              <w:rPr>
                <w:rFonts w:hint="default"/>
                <w:vertAlign w:val="baseline"/>
                <w:lang w:val="en-US" w:eastAsia="zh-CN"/>
              </w:rPr>
            </w:pPr>
            <w:r>
              <w:rPr>
                <w:rFonts w:hint="eastAsia"/>
                <w:vertAlign w:val="baseline"/>
                <w:lang w:val="en-US" w:eastAsia="zh-CN"/>
              </w:rPr>
              <w:t>IP地址</w:t>
            </w:r>
          </w:p>
        </w:tc>
        <w:tc>
          <w:tcPr>
            <w:tcW w:w="2841" w:type="dxa"/>
          </w:tcPr>
          <w:p>
            <w:pPr>
              <w:bidi w:val="0"/>
              <w:rPr>
                <w:rFonts w:hint="default"/>
                <w:vertAlign w:val="baseline"/>
                <w:lang w:val="en-US" w:eastAsia="zh-CN"/>
              </w:rPr>
            </w:pPr>
            <w:r>
              <w:rPr>
                <w:rFonts w:hint="eastAsia"/>
                <w:vertAlign w:val="baseline"/>
                <w:lang w:val="en-US" w:eastAsia="zh-CN"/>
              </w:rPr>
              <w:t>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rPr>
                <w:rFonts w:hint="default"/>
                <w:vertAlign w:val="baseline"/>
                <w:lang w:val="en-US" w:eastAsia="zh-CN"/>
              </w:rPr>
            </w:pPr>
            <w:r>
              <w:rPr>
                <w:rFonts w:hint="eastAsia"/>
                <w:vertAlign w:val="baseline"/>
                <w:lang w:val="en-US" w:eastAsia="zh-CN"/>
              </w:rPr>
              <w:t>PC1</w:t>
            </w:r>
          </w:p>
        </w:tc>
        <w:tc>
          <w:tcPr>
            <w:tcW w:w="2841" w:type="dxa"/>
          </w:tcPr>
          <w:p>
            <w:pPr>
              <w:bidi w:val="0"/>
              <w:rPr>
                <w:rFonts w:hint="default"/>
                <w:vertAlign w:val="baseline"/>
                <w:lang w:val="en-US" w:eastAsia="zh-CN"/>
              </w:rPr>
            </w:pPr>
            <w:r>
              <w:rPr>
                <w:rFonts w:hint="eastAsia"/>
                <w:vertAlign w:val="baseline"/>
                <w:lang w:val="en-US" w:eastAsia="zh-CN"/>
              </w:rPr>
              <w:t>10.1.0.1</w:t>
            </w:r>
          </w:p>
        </w:tc>
        <w:tc>
          <w:tcPr>
            <w:tcW w:w="2841" w:type="dxa"/>
          </w:tcPr>
          <w:p>
            <w:pPr>
              <w:bidi w:val="0"/>
              <w:rPr>
                <w:rFonts w:hint="default"/>
                <w:vertAlign w:val="baseline"/>
                <w:lang w:val="en-US" w:eastAsia="zh-CN"/>
              </w:rPr>
            </w:pPr>
            <w:r>
              <w:rPr>
                <w:rFonts w:hint="eastAsia"/>
                <w:vertAlign w:val="baseline"/>
                <w:lang w:val="en-US" w:eastAsia="zh-CN"/>
              </w:rPr>
              <w:t>255.255.0.0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rPr>
                <w:rFonts w:hint="default"/>
                <w:vertAlign w:val="baseline"/>
                <w:lang w:val="en-US" w:eastAsia="zh-CN"/>
              </w:rPr>
            </w:pPr>
            <w:r>
              <w:rPr>
                <w:rFonts w:hint="eastAsia"/>
                <w:vertAlign w:val="baseline"/>
                <w:lang w:val="en-US" w:eastAsia="zh-CN"/>
              </w:rPr>
              <w:t>PC2</w:t>
            </w:r>
          </w:p>
        </w:tc>
        <w:tc>
          <w:tcPr>
            <w:tcW w:w="2841" w:type="dxa"/>
          </w:tcPr>
          <w:p>
            <w:pPr>
              <w:bidi w:val="0"/>
              <w:rPr>
                <w:rFonts w:hint="default"/>
                <w:vertAlign w:val="baseline"/>
                <w:lang w:val="en-US" w:eastAsia="zh-CN"/>
              </w:rPr>
            </w:pPr>
            <w:r>
              <w:rPr>
                <w:rFonts w:hint="eastAsia"/>
                <w:vertAlign w:val="baseline"/>
                <w:lang w:val="en-US" w:eastAsia="zh-CN"/>
              </w:rPr>
              <w:t>10.1.0.3</w:t>
            </w:r>
          </w:p>
        </w:tc>
        <w:tc>
          <w:tcPr>
            <w:tcW w:w="2841" w:type="dxa"/>
          </w:tcPr>
          <w:p>
            <w:pPr>
              <w:bidi w:val="0"/>
              <w:rPr>
                <w:rFonts w:hint="default"/>
                <w:vertAlign w:val="baseline"/>
                <w:lang w:val="en-US" w:eastAsia="zh-CN"/>
              </w:rPr>
            </w:pPr>
            <w:r>
              <w:rPr>
                <w:rFonts w:hint="eastAsia"/>
                <w:vertAlign w:val="baseline"/>
                <w:lang w:val="en-US" w:eastAsia="zh-CN"/>
              </w:rPr>
              <w:t>255.255.0.0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eastAsia"/>
                <w:vertAlign w:val="baseline"/>
                <w:lang w:val="en-US" w:eastAsia="zh-CN"/>
              </w:rPr>
              <w:t>PC3</w:t>
            </w:r>
          </w:p>
        </w:tc>
        <w:tc>
          <w:tcPr>
            <w:tcW w:w="2841" w:type="dxa"/>
          </w:tcPr>
          <w:p>
            <w:pPr>
              <w:bidi w:val="0"/>
              <w:rPr>
                <w:rFonts w:hint="default"/>
                <w:vertAlign w:val="baseline"/>
                <w:lang w:val="en-US" w:eastAsia="zh-CN"/>
              </w:rPr>
            </w:pPr>
            <w:r>
              <w:rPr>
                <w:rFonts w:hint="eastAsia"/>
                <w:vertAlign w:val="baseline"/>
                <w:lang w:val="en-US" w:eastAsia="zh-CN"/>
              </w:rPr>
              <w:t>10.3.0.2</w:t>
            </w:r>
          </w:p>
        </w:tc>
        <w:tc>
          <w:tcPr>
            <w:tcW w:w="2841" w:type="dxa"/>
          </w:tcPr>
          <w:p>
            <w:pPr>
              <w:bidi w:val="0"/>
              <w:rPr>
                <w:rFonts w:hint="default"/>
                <w:vertAlign w:val="baseline"/>
                <w:lang w:val="en-US" w:eastAsia="zh-CN"/>
              </w:rPr>
            </w:pPr>
            <w:r>
              <w:rPr>
                <w:rFonts w:hint="eastAsia"/>
                <w:vertAlign w:val="baseline"/>
                <w:lang w:val="en-US" w:eastAsia="zh-CN"/>
              </w:rPr>
              <w:t>255.255.0.0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eastAsia"/>
                <w:vertAlign w:val="baseline"/>
                <w:lang w:val="en-US" w:eastAsia="zh-CN"/>
              </w:rPr>
              <w:t>PC4</w:t>
            </w:r>
          </w:p>
        </w:tc>
        <w:tc>
          <w:tcPr>
            <w:tcW w:w="2841" w:type="dxa"/>
          </w:tcPr>
          <w:p>
            <w:pPr>
              <w:bidi w:val="0"/>
              <w:rPr>
                <w:rFonts w:hint="default"/>
                <w:vertAlign w:val="baseline"/>
                <w:lang w:val="en-US" w:eastAsia="zh-CN"/>
              </w:rPr>
            </w:pPr>
            <w:r>
              <w:rPr>
                <w:rFonts w:hint="eastAsia"/>
                <w:vertAlign w:val="baseline"/>
                <w:lang w:val="en-US" w:eastAsia="zh-CN"/>
              </w:rPr>
              <w:t>10.3.0.3</w:t>
            </w:r>
          </w:p>
        </w:tc>
        <w:tc>
          <w:tcPr>
            <w:tcW w:w="2841" w:type="dxa"/>
          </w:tcPr>
          <w:p>
            <w:pPr>
              <w:bidi w:val="0"/>
              <w:rPr>
                <w:rFonts w:hint="default"/>
                <w:vertAlign w:val="baseline"/>
                <w:lang w:val="en-US" w:eastAsia="zh-CN"/>
              </w:rPr>
            </w:pPr>
            <w:r>
              <w:rPr>
                <w:rFonts w:hint="eastAsia"/>
                <w:vertAlign w:val="baseline"/>
                <w:lang w:val="en-US" w:eastAsia="zh-CN"/>
              </w:rPr>
              <w:t>255.255.0.0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eastAsia"/>
                <w:vertAlign w:val="baseline"/>
                <w:lang w:val="en-US" w:eastAsia="zh-CN"/>
              </w:rPr>
              <w:t>路由器1端口0</w:t>
            </w:r>
          </w:p>
        </w:tc>
        <w:tc>
          <w:tcPr>
            <w:tcW w:w="2841" w:type="dxa"/>
          </w:tcPr>
          <w:p>
            <w:pPr>
              <w:bidi w:val="0"/>
              <w:rPr>
                <w:rFonts w:hint="default"/>
                <w:vertAlign w:val="baseline"/>
                <w:lang w:val="en-US" w:eastAsia="zh-CN"/>
              </w:rPr>
            </w:pPr>
            <w:r>
              <w:rPr>
                <w:rFonts w:hint="eastAsia"/>
                <w:vertAlign w:val="baseline"/>
                <w:lang w:val="en-US" w:eastAsia="zh-CN"/>
              </w:rPr>
              <w:t>10.1.0.2</w:t>
            </w:r>
          </w:p>
        </w:tc>
        <w:tc>
          <w:tcPr>
            <w:tcW w:w="2841" w:type="dxa"/>
          </w:tcPr>
          <w:p>
            <w:pPr>
              <w:bidi w:val="0"/>
              <w:rPr>
                <w:rFonts w:hint="default"/>
                <w:vertAlign w:val="baseline"/>
                <w:lang w:val="en-US" w:eastAsia="zh-CN"/>
              </w:rPr>
            </w:pPr>
            <w:r>
              <w:rPr>
                <w:rFonts w:hint="eastAsia"/>
                <w:vertAlign w:val="baseline"/>
                <w:lang w:val="en-US" w:eastAsia="zh-CN"/>
              </w:rPr>
              <w:t>255.255.0.0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eastAsia"/>
                <w:vertAlign w:val="baseline"/>
                <w:lang w:val="en-US" w:eastAsia="zh-CN"/>
              </w:rPr>
              <w:t>路由器1端口1</w:t>
            </w:r>
          </w:p>
        </w:tc>
        <w:tc>
          <w:tcPr>
            <w:tcW w:w="2841" w:type="dxa"/>
          </w:tcPr>
          <w:p>
            <w:pPr>
              <w:bidi w:val="0"/>
              <w:rPr>
                <w:rFonts w:hint="default"/>
                <w:vertAlign w:val="baseline"/>
                <w:lang w:val="en-US" w:eastAsia="zh-CN"/>
              </w:rPr>
            </w:pPr>
            <w:r>
              <w:rPr>
                <w:rFonts w:hint="eastAsia"/>
                <w:vertAlign w:val="baseline"/>
                <w:lang w:val="en-US" w:eastAsia="zh-CN"/>
              </w:rPr>
              <w:t>10.2.0.1</w:t>
            </w:r>
          </w:p>
        </w:tc>
        <w:tc>
          <w:tcPr>
            <w:tcW w:w="2841" w:type="dxa"/>
          </w:tcPr>
          <w:p>
            <w:pPr>
              <w:bidi w:val="0"/>
              <w:rPr>
                <w:rFonts w:hint="default"/>
                <w:vertAlign w:val="baseline"/>
                <w:lang w:val="en-US" w:eastAsia="zh-CN"/>
              </w:rPr>
            </w:pPr>
            <w:r>
              <w:rPr>
                <w:rFonts w:hint="eastAsia"/>
                <w:vertAlign w:val="baseline"/>
                <w:lang w:val="en-US" w:eastAsia="zh-CN"/>
              </w:rPr>
              <w:t>255.255.0.0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eastAsia"/>
                <w:vertAlign w:val="baseline"/>
                <w:lang w:val="en-US" w:eastAsia="zh-CN"/>
              </w:rPr>
              <w:t>路由器2端口0</w:t>
            </w:r>
          </w:p>
        </w:tc>
        <w:tc>
          <w:tcPr>
            <w:tcW w:w="2841" w:type="dxa"/>
          </w:tcPr>
          <w:p>
            <w:pPr>
              <w:bidi w:val="0"/>
              <w:rPr>
                <w:rFonts w:hint="default"/>
                <w:vertAlign w:val="baseline"/>
                <w:lang w:val="en-US" w:eastAsia="zh-CN"/>
              </w:rPr>
            </w:pPr>
            <w:r>
              <w:rPr>
                <w:rFonts w:hint="eastAsia"/>
                <w:vertAlign w:val="baseline"/>
                <w:lang w:val="en-US" w:eastAsia="zh-CN"/>
              </w:rPr>
              <w:t>10.3.0.2</w:t>
            </w:r>
          </w:p>
        </w:tc>
        <w:tc>
          <w:tcPr>
            <w:tcW w:w="2841" w:type="dxa"/>
          </w:tcPr>
          <w:p>
            <w:pPr>
              <w:bidi w:val="0"/>
              <w:rPr>
                <w:rFonts w:hint="default"/>
                <w:vertAlign w:val="baseline"/>
                <w:lang w:val="en-US" w:eastAsia="zh-CN"/>
              </w:rPr>
            </w:pPr>
            <w:r>
              <w:rPr>
                <w:rFonts w:hint="eastAsia"/>
                <w:vertAlign w:val="baseline"/>
                <w:lang w:val="en-US" w:eastAsia="zh-CN"/>
              </w:rPr>
              <w:t>255.255.0.0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eastAsia"/>
                <w:vertAlign w:val="baseline"/>
                <w:lang w:val="en-US" w:eastAsia="zh-CN"/>
              </w:rPr>
              <w:t>路由器2端口1</w:t>
            </w:r>
          </w:p>
        </w:tc>
        <w:tc>
          <w:tcPr>
            <w:tcW w:w="2841" w:type="dxa"/>
          </w:tcPr>
          <w:p>
            <w:pPr>
              <w:bidi w:val="0"/>
              <w:rPr>
                <w:rFonts w:hint="default"/>
                <w:vertAlign w:val="baseline"/>
                <w:lang w:val="en-US" w:eastAsia="zh-CN"/>
              </w:rPr>
            </w:pPr>
            <w:r>
              <w:rPr>
                <w:rFonts w:hint="eastAsia"/>
                <w:vertAlign w:val="baseline"/>
                <w:lang w:val="en-US" w:eastAsia="zh-CN"/>
              </w:rPr>
              <w:t>10.3.0.1</w:t>
            </w:r>
          </w:p>
        </w:tc>
        <w:tc>
          <w:tcPr>
            <w:tcW w:w="2841" w:type="dxa"/>
          </w:tcPr>
          <w:p>
            <w:pPr>
              <w:bidi w:val="0"/>
              <w:rPr>
                <w:rFonts w:hint="default"/>
                <w:vertAlign w:val="baseline"/>
                <w:lang w:val="en-US" w:eastAsia="zh-CN"/>
              </w:rPr>
            </w:pPr>
            <w:r>
              <w:rPr>
                <w:rFonts w:hint="eastAsia"/>
                <w:vertAlign w:val="baseline"/>
                <w:lang w:val="en-US" w:eastAsia="zh-CN"/>
              </w:rPr>
              <w:t>255.255.0.0</w:t>
            </w:r>
          </w:p>
        </w:tc>
      </w:tr>
    </w:tbl>
    <w:p>
      <w:pPr>
        <w:bidi w:val="0"/>
        <w:rPr>
          <w:rFonts w:hint="eastAsia"/>
          <w:lang w:val="en-US" w:eastAsia="zh-CN"/>
        </w:rPr>
      </w:pPr>
      <w:r>
        <w:rPr>
          <w:rFonts w:hint="eastAsia"/>
          <w:lang w:val="en-US" w:eastAsia="zh-CN"/>
        </w:rPr>
        <w:t>路由器1：route 10.3.0.0 255.255.0.0 10.2.0.1</w:t>
      </w:r>
    </w:p>
    <w:p>
      <w:pPr>
        <w:bidi w:val="0"/>
        <w:rPr>
          <w:rFonts w:hint="default"/>
          <w:lang w:val="en-US" w:eastAsia="zh-CN"/>
        </w:rPr>
      </w:pPr>
      <w:r>
        <w:rPr>
          <w:rFonts w:hint="eastAsia"/>
          <w:lang w:val="en-US" w:eastAsia="zh-CN"/>
        </w:rPr>
        <w:t>路由器2：route 10.1.0.0 255.255.0.0 10.2.0.2</w:t>
      </w:r>
    </w:p>
    <w:p>
      <w:pPr>
        <w:pStyle w:val="8"/>
        <w:numPr>
          <w:ilvl w:val="0"/>
          <w:numId w:val="1"/>
        </w:numPr>
        <w:ind w:firstLineChars="0"/>
        <w:jc w:val="center"/>
        <w:rPr>
          <w:b/>
          <w:sz w:val="36"/>
        </w:rPr>
      </w:pPr>
      <w:r>
        <w:rPr>
          <w:rFonts w:hint="eastAsia"/>
          <w:b/>
          <w:sz w:val="36"/>
        </w:rPr>
        <w:t>实验过程</w:t>
      </w:r>
    </w:p>
    <w:p>
      <w:pPr>
        <w:jc w:val="left"/>
        <w:rPr>
          <w:i/>
          <w:sz w:val="28"/>
        </w:rPr>
      </w:pPr>
      <w:r>
        <w:rPr>
          <w:rFonts w:hint="eastAsia"/>
          <w:bCs/>
          <w:i/>
          <w:sz w:val="28"/>
          <w:szCs w:val="20"/>
        </w:rPr>
        <w:t>说明</w:t>
      </w:r>
      <w:r>
        <w:rPr>
          <w:rFonts w:hint="eastAsia"/>
          <w:i/>
          <w:sz w:val="28"/>
        </w:rPr>
        <w:t>：如果本次实验不是编程实验，则参考书上的实验步骤来编写本节，注意关键处需要添加截图；如果本次实验为编程实验，则本节还需要包含：项目设计思路、关键代码分析。</w:t>
      </w:r>
      <w:r>
        <w:rPr>
          <w:rFonts w:hint="eastAsia"/>
          <w:bCs/>
          <w:i/>
          <w:sz w:val="28"/>
          <w:szCs w:val="20"/>
        </w:rPr>
        <w:t>（提交报告时删除此段）</w:t>
      </w:r>
    </w:p>
    <w:p>
      <w:pPr>
        <w:jc w:val="left"/>
        <w:rPr>
          <w:rFonts w:hint="eastAsia"/>
          <w:sz w:val="28"/>
        </w:rPr>
      </w:pPr>
      <w:r>
        <w:drawing>
          <wp:inline distT="0" distB="0" distL="114300" distR="114300">
            <wp:extent cx="4162425" cy="1562100"/>
            <wp:effectExtent l="0" t="0" r="133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62425" cy="1562100"/>
                    </a:xfrm>
                    <a:prstGeom prst="rect">
                      <a:avLst/>
                    </a:prstGeom>
                    <a:noFill/>
                    <a:ln>
                      <a:noFill/>
                    </a:ln>
                  </pic:spPr>
                </pic:pic>
              </a:graphicData>
            </a:graphic>
          </wp:inline>
        </w:drawing>
      </w:r>
    </w:p>
    <w:p>
      <w:pPr>
        <w:pStyle w:val="8"/>
        <w:numPr>
          <w:ilvl w:val="0"/>
          <w:numId w:val="1"/>
        </w:numPr>
        <w:ind w:firstLineChars="0"/>
        <w:jc w:val="center"/>
        <w:rPr>
          <w:b/>
          <w:sz w:val="36"/>
        </w:rPr>
      </w:pPr>
      <w:r>
        <w:rPr>
          <w:rFonts w:hint="eastAsia"/>
          <w:b/>
          <w:sz w:val="36"/>
        </w:rPr>
        <w:t>特殊现象分析</w:t>
      </w:r>
    </w:p>
    <w:p>
      <w:pPr>
        <w:jc w:val="left"/>
        <w:rPr>
          <w:i/>
          <w:sz w:val="28"/>
        </w:rPr>
      </w:pPr>
      <w:r>
        <w:rPr>
          <w:rFonts w:hint="eastAsia"/>
          <w:bCs/>
          <w:i/>
          <w:sz w:val="28"/>
          <w:szCs w:val="20"/>
        </w:rPr>
        <w:t>说明</w:t>
      </w:r>
      <w:r>
        <w:rPr>
          <w:rFonts w:hint="eastAsia"/>
          <w:i/>
          <w:sz w:val="28"/>
        </w:rPr>
        <w:t>：若实验过程有遇到正常实验过程以外的特殊现象并查阅资料弄清楚该现象的成因，可截图说明。如果没有可以省略本节。</w:t>
      </w:r>
      <w:r>
        <w:rPr>
          <w:rFonts w:hint="eastAsia"/>
          <w:bCs/>
          <w:i/>
          <w:sz w:val="28"/>
          <w:szCs w:val="20"/>
        </w:rPr>
        <w:t>（提交报告时删除此段）</w:t>
      </w:r>
    </w:p>
    <w:p>
      <w:pPr>
        <w:jc w:val="left"/>
        <w:rPr>
          <w:rFonts w:hint="eastAsia"/>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B7AC2"/>
    <w:multiLevelType w:val="singleLevel"/>
    <w:tmpl w:val="953B7AC2"/>
    <w:lvl w:ilvl="0" w:tentative="0">
      <w:start w:val="1"/>
      <w:numFmt w:val="decimal"/>
      <w:suff w:val="nothing"/>
      <w:lvlText w:val="（%1）"/>
      <w:lvlJc w:val="left"/>
    </w:lvl>
  </w:abstractNum>
  <w:abstractNum w:abstractNumId="1">
    <w:nsid w:val="DBE85832"/>
    <w:multiLevelType w:val="singleLevel"/>
    <w:tmpl w:val="DBE85832"/>
    <w:lvl w:ilvl="0" w:tentative="0">
      <w:start w:val="1"/>
      <w:numFmt w:val="decimal"/>
      <w:suff w:val="nothing"/>
      <w:lvlText w:val="（%1）"/>
      <w:lvlJc w:val="left"/>
    </w:lvl>
  </w:abstractNum>
  <w:abstractNum w:abstractNumId="2">
    <w:nsid w:val="E53EC5DE"/>
    <w:multiLevelType w:val="singleLevel"/>
    <w:tmpl w:val="E53EC5DE"/>
    <w:lvl w:ilvl="0" w:tentative="0">
      <w:start w:val="1"/>
      <w:numFmt w:val="bullet"/>
      <w:lvlText w:val=""/>
      <w:lvlJc w:val="left"/>
      <w:pPr>
        <w:ind w:left="420" w:hanging="420"/>
      </w:pPr>
      <w:rPr>
        <w:rFonts w:hint="default" w:ascii="Wingdings" w:hAnsi="Wingdings"/>
      </w:rPr>
    </w:lvl>
  </w:abstractNum>
  <w:abstractNum w:abstractNumId="3">
    <w:nsid w:val="0C763050"/>
    <w:multiLevelType w:val="singleLevel"/>
    <w:tmpl w:val="0C763050"/>
    <w:lvl w:ilvl="0" w:tentative="0">
      <w:start w:val="1"/>
      <w:numFmt w:val="decimal"/>
      <w:suff w:val="space"/>
      <w:lvlText w:val="%1."/>
      <w:lvlJc w:val="left"/>
    </w:lvl>
  </w:abstractNum>
  <w:abstractNum w:abstractNumId="4">
    <w:nsid w:val="3B137D92"/>
    <w:multiLevelType w:val="multilevel"/>
    <w:tmpl w:val="3B137D92"/>
    <w:lvl w:ilvl="0" w:tentative="0">
      <w:start w:val="1"/>
      <w:numFmt w:val="decimal"/>
      <w:lvlText w:val="第%1节"/>
      <w:lvlJc w:val="left"/>
      <w:pPr>
        <w:ind w:left="1440" w:hanging="144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iMzI3MTk5ZWY4N2QyNWMyMWI5NTdmNDllMGYwMDkifQ=="/>
  </w:docVars>
  <w:rsids>
    <w:rsidRoot w:val="0051658B"/>
    <w:rsid w:val="000225C7"/>
    <w:rsid w:val="000D3D7F"/>
    <w:rsid w:val="000D7E77"/>
    <w:rsid w:val="0018359C"/>
    <w:rsid w:val="004F5F40"/>
    <w:rsid w:val="0051658B"/>
    <w:rsid w:val="006435A7"/>
    <w:rsid w:val="00927756"/>
    <w:rsid w:val="009466CD"/>
    <w:rsid w:val="009471CD"/>
    <w:rsid w:val="00963900"/>
    <w:rsid w:val="009C7456"/>
    <w:rsid w:val="00A62AFA"/>
    <w:rsid w:val="00B70BDB"/>
    <w:rsid w:val="00BA49FB"/>
    <w:rsid w:val="00D1514D"/>
    <w:rsid w:val="00FB266F"/>
    <w:rsid w:val="00FE13D6"/>
    <w:rsid w:val="108E3A00"/>
    <w:rsid w:val="275A5592"/>
    <w:rsid w:val="54E94CD1"/>
    <w:rsid w:val="561C7A9A"/>
    <w:rsid w:val="5F8364B3"/>
    <w:rsid w:val="72B36002"/>
    <w:rsid w:val="7301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7"/>
    <w:semiHidden/>
    <w:unhideWhenUsed/>
    <w:uiPriority w:val="99"/>
    <w:pPr>
      <w:ind w:left="100" w:leftChars="2500"/>
    </w:p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日期 字符"/>
    <w:basedOn w:val="6"/>
    <w:link w:val="2"/>
    <w:semiHidden/>
    <w:uiPriority w:val="99"/>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659</Words>
  <Characters>991</Characters>
  <Lines>3</Lines>
  <Paragraphs>1</Paragraphs>
  <TotalTime>5</TotalTime>
  <ScaleCrop>false</ScaleCrop>
  <LinksUpToDate>false</LinksUpToDate>
  <CharactersWithSpaces>1004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2019-10-20T14:04:00Z</dcterms:created>
  <dc:creator>1175931360@qq.com</dc:creator>
  <cp:lastModifiedBy>qzuser</cp:lastModifiedBy>
  <dcterms:modified xsi:type="dcterms:W3CDTF">2022-11-10T04:06:32Z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58EEA29AF01242D2B6E48C1DAE218D62</vt:lpwstr>
  </property>
</Properties>
</file>