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73AC8"/>
          <w:sz w:val="28"/>
        </w:rPr>
        <w:t>NSNEXUS</w:t>
      </w:r>
    </w:p>
    <w:p>
      <w:pPr>
        <w:pStyle w:val="Title"/>
        <w:jc w:val="center"/>
      </w:pPr>
      <w:r>
        <w:t>Plataforma de Conteúdo com IA</w:t>
      </w:r>
    </w:p>
    <w:p>
      <w:pPr>
        <w:jc w:val="center"/>
      </w:pPr>
      <w:r>
        <w:rPr>
          <w:sz w:val="26"/>
        </w:rPr>
        <w:t>Especificação técnica para geração, edição, calendário e publicação de conteúdo social</w:t>
      </w:r>
    </w:p>
    <w:p>
      <w:pPr>
        <w:jc w:val="center"/>
      </w:pPr>
      <w:r>
        <w:rPr>
          <w:i/>
          <w:sz w:val="20"/>
        </w:rPr>
        <w:t>MVP para uso interno, preparado desde o início para virar SaaS multiempresa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Objetivo inicial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Automatizar conteúdo das marcas próprias</w:t>
            </w:r>
          </w:p>
        </w:tc>
      </w:tr>
      <w:tr>
        <w:tc>
          <w:tcPr>
            <w:tcW w:type="dxa" w:w="504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Evolução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Comercialização como SaaS white-label/multi-tenant</w:t>
            </w:r>
          </w:p>
        </w:tc>
      </w:tr>
      <w:tr>
        <w:tc>
          <w:tcPr>
            <w:tcW w:type="dxa" w:w="504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Referência funcional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BestContent — geração de Reels, carrosséis, posts, identidade de marca e agendamento</w:t>
            </w:r>
          </w:p>
        </w:tc>
      </w:tr>
      <w:tr>
        <w:tc>
          <w:tcPr>
            <w:tcW w:type="dxa" w:w="504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1.0 — 01/10/2026</w:t>
            </w:r>
          </w:p>
        </w:tc>
      </w:tr>
    </w:tbl>
    <w:p>
      <w:r>
        <w:br w:type="page"/>
      </w:r>
    </w:p>
    <w:p>
      <w:pPr>
        <w:pStyle w:val="Heading1"/>
      </w:pPr>
      <w:r>
        <w:t>1. Visão do produto</w:t>
      </w:r>
    </w:p>
    <w:p>
      <w:r>
        <w:t>A plataforma será uma central de produção de conteúdo social baseada em IA. O usuário cadastra uma marca uma única vez, incluindo nicho, público, produtos, tom de voz, logo, cores, fontes, referências e chamadas para ação. A partir desse contexto, o sistema propõe pautas, monta um calendário, escreve o conteúdo, gera os elementos visuais, renderiza o material no formato da rede e permite revisar, editar, baixar ou publicar.</w:t>
      </w:r>
    </w:p>
    <w:p>
      <w:r>
        <w:t>O produto de referência anuncia funções equivalentes para Reels, carrosséis, posts, stories, múltiplas marcas, editor nativo e agendamento em Instagram, Facebook, LinkedIn e YouTube. A arquitetura abaixo reproduz a categoria de produto e o fluxo funcional, sem depender de código proprietário da referência.</w:t>
      </w:r>
    </w:p>
    <w:p>
      <w:pPr>
        <w:pStyle w:val="Heading1"/>
      </w:pPr>
      <w:r>
        <w:t>2. Resultado esperado</w:t>
      </w:r>
    </w:p>
    <w:p>
      <w:pPr>
        <w:pStyle w:val="ListBullet"/>
      </w:pPr>
      <w:r>
        <w:t>Criar uma marca e manter sua identidade visual e textual persistida.</w:t>
      </w:r>
    </w:p>
    <w:p>
      <w:pPr>
        <w:pStyle w:val="ListBullet"/>
      </w:pPr>
      <w:r>
        <w:t>Gerar automaticamente ideias e um calendário editorial semanal ou mensal.</w:t>
      </w:r>
    </w:p>
    <w:p>
      <w:pPr>
        <w:pStyle w:val="ListBullet"/>
      </w:pPr>
      <w:r>
        <w:t>Transformar uma pauta em post 1:1/4:5, story 9:16, carrossel ou Reel.</w:t>
      </w:r>
    </w:p>
    <w:p>
      <w:pPr>
        <w:pStyle w:val="ListBullet"/>
      </w:pPr>
      <w:r>
        <w:t>Gerar copy, gancho, CTA, legenda, hashtags e roteiro usando contexto da marca.</w:t>
      </w:r>
    </w:p>
    <w:p>
      <w:pPr>
        <w:pStyle w:val="ListBullet"/>
      </w:pPr>
      <w:r>
        <w:t>Gerar ou selecionar imagens e montar o design automaticamente.</w:t>
      </w:r>
    </w:p>
    <w:p>
      <w:pPr>
        <w:pStyle w:val="ListBullet"/>
      </w:pPr>
      <w:r>
        <w:t>Editar texto, imagem, posição, tamanho, cores e elementos antes de publicar.</w:t>
      </w:r>
    </w:p>
    <w:p>
      <w:pPr>
        <w:pStyle w:val="ListBullet"/>
      </w:pPr>
      <w:r>
        <w:t>Conectar contas sociais e agendar/publicar por APIs oficiais.</w:t>
      </w:r>
    </w:p>
    <w:p>
      <w:pPr>
        <w:pStyle w:val="ListBullet"/>
      </w:pPr>
      <w:r>
        <w:t>Controlar consumo de IA por créditos, inclusive para futura cobrança de clientes.</w:t>
      </w:r>
    </w:p>
    <w:p>
      <w:pPr>
        <w:pStyle w:val="ListBullet"/>
      </w:pPr>
      <w:r>
        <w:t>Suportar várias marcas e, futuramente, várias organizações/clientes.</w:t>
      </w:r>
    </w:p>
    <w:p>
      <w:pPr>
        <w:pStyle w:val="Heading1"/>
      </w:pPr>
      <w:r>
        <w:t>3. Fluxo principal do usuário</w:t>
      </w:r>
    </w:p>
    <w:p>
      <w:pPr>
        <w:pStyle w:val="ListNumber"/>
      </w:pPr>
      <w:r>
        <w:t>Login → criação da organização → criação da primeira marca.</w:t>
      </w:r>
    </w:p>
    <w:p>
      <w:pPr>
        <w:pStyle w:val="ListNumber"/>
      </w:pPr>
      <w:r>
        <w:t>Brand onboarding → logo, paleta, tipografia, nicho, descrição, público, produtos/serviços, tom, palavras proibidas, CTA e links.</w:t>
      </w:r>
    </w:p>
    <w:p>
      <w:pPr>
        <w:pStyle w:val="ListNumber"/>
      </w:pPr>
      <w:r>
        <w:t>IA analisa o Brand Profile e cria pilares editoriais.</w:t>
      </w:r>
    </w:p>
    <w:p>
      <w:pPr>
        <w:pStyle w:val="ListNumber"/>
      </w:pPr>
      <w:r>
        <w:t>Usuário escolhe objetivo: vender, educar, gerar autoridade, engajamento, tráfego ou crescimento.</w:t>
      </w:r>
    </w:p>
    <w:p>
      <w:pPr>
        <w:pStyle w:val="ListNumber"/>
      </w:pPr>
      <w:r>
        <w:t>Planner sugere calendário com temas e formatos.</w:t>
      </w:r>
    </w:p>
    <w:p>
      <w:pPr>
        <w:pStyle w:val="ListNumber"/>
      </w:pPr>
      <w:r>
        <w:t>Usuário abre uma pauta e clica em Gerar.</w:t>
      </w:r>
    </w:p>
    <w:p>
      <w:pPr>
        <w:pStyle w:val="ListNumber"/>
      </w:pPr>
      <w:r>
        <w:t>Pipeline produz texto estruturado e direção visual.</w:t>
      </w:r>
    </w:p>
    <w:p>
      <w:pPr>
        <w:pStyle w:val="ListNumber"/>
      </w:pPr>
      <w:r>
        <w:t>Motor visual cria os assets e renderiza o formato escolhido.</w:t>
      </w:r>
    </w:p>
    <w:p>
      <w:pPr>
        <w:pStyle w:val="ListNumber"/>
      </w:pPr>
      <w:r>
        <w:t>Editor abre o resultado para ajustes.</w:t>
      </w:r>
    </w:p>
    <w:p>
      <w:pPr>
        <w:pStyle w:val="ListNumber"/>
      </w:pPr>
      <w:r>
        <w:t>Usuário aprova → baixa ou agenda/publica.</w:t>
      </w:r>
    </w:p>
    <w:p>
      <w:pPr>
        <w:pStyle w:val="ListNumber"/>
      </w:pPr>
      <w:r>
        <w:t>Após publicação, métricas retornam para o painel e alimentam recomendações futuras.</w:t>
      </w:r>
    </w:p>
    <w:p>
      <w:pPr>
        <w:pStyle w:val="Heading1"/>
      </w:pPr>
      <w:r>
        <w:t>4. Módulos funcionais</w:t>
      </w:r>
    </w:p>
    <w:p>
      <w:pPr>
        <w:pStyle w:val="Heading2"/>
      </w:pPr>
      <w:r>
        <w:t>4.1 Dashboard</w:t>
      </w:r>
    </w:p>
    <w:p>
      <w:pPr>
        <w:pStyle w:val="ListBullet"/>
      </w:pPr>
      <w:r>
        <w:t>Calendário dos próximos posts; conteúdos em rascunho, aprovação, agendados, publicados e com erro.</w:t>
      </w:r>
    </w:p>
    <w:p>
      <w:pPr>
        <w:pStyle w:val="ListBullet"/>
      </w:pPr>
      <w:r>
        <w:t>Resumo de créditos e custo estimado de IA.</w:t>
      </w:r>
    </w:p>
    <w:p>
      <w:pPr>
        <w:pStyle w:val="ListBullet"/>
      </w:pPr>
      <w:r>
        <w:t>Atalhos: Criar conteúdo, Gerar semana, Gerar mês, Conectar rede social.</w:t>
      </w:r>
    </w:p>
    <w:p>
      <w:pPr>
        <w:pStyle w:val="ListBullet"/>
      </w:pPr>
      <w:r>
        <w:t>Indicadores futuros: alcance, impressões, salvamentos, compartilhamentos, cliques e crescimento.</w:t>
      </w:r>
    </w:p>
    <w:p>
      <w:pPr>
        <w:pStyle w:val="Heading2"/>
      </w:pPr>
      <w:r>
        <w:t>4.2 Marcas / Brand Kit</w:t>
      </w:r>
    </w:p>
    <w:p>
      <w:pPr>
        <w:pStyle w:val="ListBullet"/>
      </w:pPr>
      <w:r>
        <w:t>Logo principal e variações; cores HEX; fontes; elementos gráficos; fotos de produto.</w:t>
      </w:r>
    </w:p>
    <w:p>
      <w:pPr>
        <w:pStyle w:val="ListBullet"/>
      </w:pPr>
      <w:r>
        <w:t>Descrição do negócio, nicho, público, região, diferenciais, ofertas e links.</w:t>
      </w:r>
    </w:p>
    <w:p>
      <w:pPr>
        <w:pStyle w:val="ListBullet"/>
      </w:pPr>
      <w:r>
        <w:t>Tom de voz com exemplos de textos bons e ruins.</w:t>
      </w:r>
    </w:p>
    <w:p>
      <w:pPr>
        <w:pStyle w:val="ListBullet"/>
      </w:pPr>
      <w:r>
        <w:t>CTA padrão, palavras/assuntos proibidos e regras específicas.</w:t>
      </w:r>
    </w:p>
    <w:p>
      <w:pPr>
        <w:pStyle w:val="ListBullet"/>
      </w:pPr>
      <w:r>
        <w:t>Brand memory em JSON + embeddings para recuperação de contexto.</w:t>
      </w:r>
    </w:p>
    <w:p>
      <w:pPr>
        <w:pStyle w:val="Heading2"/>
      </w:pPr>
      <w:r>
        <w:t>4.3 Ideias e calendário</w:t>
      </w:r>
    </w:p>
    <w:p>
      <w:pPr>
        <w:pStyle w:val="ListBullet"/>
      </w:pPr>
      <w:r>
        <w:t>Geração de pilares e pautas; visão mensal/semanal; drag-and-drop.</w:t>
      </w:r>
    </w:p>
    <w:p>
      <w:pPr>
        <w:pStyle w:val="ListBullet"/>
      </w:pPr>
      <w:r>
        <w:t>Campos: título interno, gancho, objetivo, formato, rede, data/hora, status e campanha.</w:t>
      </w:r>
    </w:p>
    <w:p>
      <w:pPr>
        <w:pStyle w:val="ListBullet"/>
      </w:pPr>
      <w:r>
        <w:t>Regenerar somente uma pauta sem destruir o restante do calendário.</w:t>
      </w:r>
    </w:p>
    <w:p>
      <w:pPr>
        <w:pStyle w:val="ListBullet"/>
      </w:pPr>
      <w:r>
        <w:t>Modo automático: preencher N publicações por semana respeitando mix de formatos.</w:t>
      </w:r>
    </w:p>
    <w:p>
      <w:pPr>
        <w:pStyle w:val="Heading2"/>
      </w:pPr>
      <w:r>
        <w:t>4.4 Gerador de conteúdo</w:t>
      </w:r>
    </w:p>
    <w:p>
      <w:pPr>
        <w:pStyle w:val="ListBullet"/>
      </w:pPr>
      <w:r>
        <w:t>Entrada rápida por tema ou geração a partir do calendário.</w:t>
      </w:r>
    </w:p>
    <w:p>
      <w:pPr>
        <w:pStyle w:val="ListBullet"/>
      </w:pPr>
      <w:r>
        <w:t>Saídas: headline, gancho, corpo, CTA, legenda, hashtags, roteiro/cenas e prompt visual.</w:t>
      </w:r>
    </w:p>
    <w:p>
      <w:pPr>
        <w:pStyle w:val="ListBullet"/>
      </w:pPr>
      <w:r>
        <w:t>Formatos: post estático, carrossel, story e Reel.</w:t>
      </w:r>
    </w:p>
    <w:p>
      <w:pPr>
        <w:pStyle w:val="ListBullet"/>
      </w:pPr>
      <w:r>
        <w:t>Variações A/B de gancho, CTA e capa.</w:t>
      </w:r>
    </w:p>
    <w:p>
      <w:pPr>
        <w:pStyle w:val="ListBullet"/>
      </w:pPr>
      <w:r>
        <w:t>Saída estruturada em JSON validado por schema; nunca depender de texto livre para montar layout.</w:t>
      </w:r>
    </w:p>
    <w:p>
      <w:pPr>
        <w:pStyle w:val="Heading2"/>
      </w:pPr>
      <w:r>
        <w:t>4.5 Motor de carrossel</w:t>
      </w:r>
    </w:p>
    <w:p>
      <w:pPr>
        <w:pStyle w:val="ListBullet"/>
      </w:pPr>
      <w:r>
        <w:t>IA divide o assunto em slides: capa → retenção → desenvolvimento → síntese → CTA.</w:t>
      </w:r>
    </w:p>
    <w:p>
      <w:pPr>
        <w:pStyle w:val="ListBullet"/>
      </w:pPr>
      <w:r>
        <w:t>Template engine recebe JSON do conteúdo + tokens do Brand Kit.</w:t>
      </w:r>
    </w:p>
    <w:p>
      <w:pPr>
        <w:pStyle w:val="ListBullet"/>
      </w:pPr>
      <w:r>
        <w:t>Renderização server-side em PNG/JPEG, preferencialmente com HTML/CSS + Playwright/Chromium.</w:t>
      </w:r>
    </w:p>
    <w:p>
      <w:pPr>
        <w:pStyle w:val="ListBullet"/>
      </w:pPr>
      <w:r>
        <w:t>Tamanhos iniciais: 1080×1350, 1080×1080 e 1080×1920.</w:t>
      </w:r>
    </w:p>
    <w:p>
      <w:pPr>
        <w:pStyle w:val="Heading2"/>
      </w:pPr>
      <w:r>
        <w:t>4.6 Motor de Reels</w:t>
      </w:r>
    </w:p>
    <w:p>
      <w:pPr>
        <w:pStyle w:val="ListBullet"/>
      </w:pPr>
      <w:r>
        <w:t>Roteiro dividido em cenas com duração, texto de tela, visual e narração opcional.</w:t>
      </w:r>
    </w:p>
    <w:p>
      <w:pPr>
        <w:pStyle w:val="ListBullet"/>
      </w:pPr>
      <w:r>
        <w:t>Assets podem vir da biblioteca da marca, geração de imagem/vídeo ou bancos licenciados.</w:t>
      </w:r>
    </w:p>
    <w:p>
      <w:pPr>
        <w:pStyle w:val="ListBullet"/>
      </w:pPr>
      <w:r>
        <w:t>Composição por FFmpeg: cenas, zoom/pan, transições, áudio, voice-over e legendas.</w:t>
      </w:r>
    </w:p>
    <w:p>
      <w:pPr>
        <w:pStyle w:val="ListBullet"/>
      </w:pPr>
      <w:r>
        <w:t>Exportação MP4 H.264/AAC em 1080×1920.</w:t>
      </w:r>
    </w:p>
    <w:p>
      <w:pPr>
        <w:pStyle w:val="ListBullet"/>
      </w:pPr>
      <w:r>
        <w:t>Fila assíncrona obrigatória; geração de vídeo não deve bloquear requisição HTTP.</w:t>
      </w:r>
    </w:p>
    <w:p>
      <w:pPr>
        <w:pStyle w:val="Heading2"/>
      </w:pPr>
      <w:r>
        <w:t>4.7 Editor</w:t>
      </w:r>
    </w:p>
    <w:p>
      <w:pPr>
        <w:pStyle w:val="ListBullet"/>
      </w:pPr>
      <w:r>
        <w:t>Canvas com Fabric.js ou Konva.js para texto, imagens, shapes e posicionamento.</w:t>
      </w:r>
    </w:p>
    <w:p>
      <w:pPr>
        <w:pStyle w:val="ListBullet"/>
      </w:pPr>
      <w:r>
        <w:t>Painel lateral para fontes, cores, alinhamento, tamanho e troca de asset.</w:t>
      </w:r>
    </w:p>
    <w:p>
      <w:pPr>
        <w:pStyle w:val="ListBullet"/>
      </w:pPr>
      <w:r>
        <w:t>Undo/redo, autosave e histórico de versões.</w:t>
      </w:r>
    </w:p>
    <w:p>
      <w:pPr>
        <w:pStyle w:val="ListBullet"/>
      </w:pPr>
      <w:r>
        <w:t>Para carrossel: thumbnails dos slides e duplicação/reordenação.</w:t>
      </w:r>
    </w:p>
    <w:p>
      <w:pPr>
        <w:pStyle w:val="Heading2"/>
      </w:pPr>
      <w:r>
        <w:t>4.8 Publicação e agendamento</w:t>
      </w:r>
    </w:p>
    <w:p>
      <w:pPr>
        <w:pStyle w:val="ListBullet"/>
      </w:pPr>
      <w:r>
        <w:t>Conectar redes por OAuth; tokens criptografados e renovação controlada.</w:t>
      </w:r>
    </w:p>
    <w:p>
      <w:pPr>
        <w:pStyle w:val="ListBullet"/>
      </w:pPr>
      <w:r>
        <w:t>Agendador salva horário e cria job de publicação.</w:t>
      </w:r>
    </w:p>
    <w:p>
      <w:pPr>
        <w:pStyle w:val="ListBullet"/>
      </w:pPr>
      <w:r>
        <w:t>Adapters separados por rede para evitar acoplamento.</w:t>
      </w:r>
    </w:p>
    <w:p>
      <w:pPr>
        <w:pStyle w:val="ListBullet"/>
      </w:pPr>
      <w:r>
        <w:t>Log de request/response, tentativas e erro legível ao usuário.</w:t>
      </w:r>
    </w:p>
    <w:p>
      <w:pPr>
        <w:pStyle w:val="ListBullet"/>
      </w:pPr>
      <w:r>
        <w:t>Usar APIs oficiais e respeitar permissões/revisões exigidas por cada plataforma.</w:t>
      </w:r>
    </w:p>
    <w:p>
      <w:pPr>
        <w:pStyle w:val="Heading2"/>
      </w:pPr>
      <w:r>
        <w:t>4.9 Créditos e billing</w:t>
      </w:r>
    </w:p>
    <w:p>
      <w:pPr>
        <w:pStyle w:val="ListBullet"/>
      </w:pPr>
      <w:r>
        <w:t>Ledger de créditos, não apenas um campo saldo.</w:t>
      </w:r>
    </w:p>
    <w:p>
      <w:pPr>
        <w:pStyle w:val="ListBullet"/>
      </w:pPr>
      <w:r>
        <w:t>Reservar créditos antes de jobs caros; confirmar após sucesso; devolver em falha técnica.</w:t>
      </w:r>
    </w:p>
    <w:p>
      <w:pPr>
        <w:pStyle w:val="ListBullet"/>
      </w:pPr>
      <w:r>
        <w:t>Custos configuráveis por ação: texto, imagem, carrossel, vídeo, regeneração.</w:t>
      </w:r>
    </w:p>
    <w:p>
      <w:pPr>
        <w:pStyle w:val="ListBullet"/>
      </w:pPr>
      <w:r>
        <w:t>Futuro: planos, assinatura, compra de créditos e limites por workspace.</w:t>
      </w:r>
    </w:p>
    <w:p>
      <w:pPr>
        <w:pStyle w:val="Heading1"/>
      </w:pPr>
      <w:r>
        <w:t>5. Arquitetura recomendada</w:t>
      </w:r>
    </w:p>
    <w:p>
      <w:r>
        <w:t>Para o MVP, a melhor relação entre velocidade e possibilidade de escalar é um monólito modular com workers assíncronos. Evite microserviços agora. Separe os domínios no código e extraia serviços somente quando o volume justificar.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6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Sugestão</w:t>
            </w:r>
          </w:p>
        </w:tc>
        <w:tc>
          <w:tcPr>
            <w:tcW w:type="dxa" w:w="336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Next.js + TypeScript + Tailwind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Dashboard, calendário, editor e onboarding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API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Next.js API ou NestJS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Auth, regras, CRUD, orquestração de jobs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Banco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Dados relacionais e multi-tenant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ORM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Prisma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Schema, migrations e acesso ao banco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Arquivos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Cloudflare R2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Logos, imagens, vídeos, exports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Fila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Redis + BullMQ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Geração de imagem/vídeo e publicação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Render imagem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Playwright/Chromium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HTML/CSS → PNG/JPEG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Render vídeo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FFmpeg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Composição e exportação de Reels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IA texto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Provider abstraction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LLM intercambiável via adapters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IA imagem/vídeo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Provider abstraction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Modelos intercambiáveis por custo/qualidade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Auth.js / Clerk / Firebase Auth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Login e sessões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Deploy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Cloudflare/Vercel + worker/container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Web + processos pesados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Observabilidade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Sentry + logs estruturados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6"/>
              </w:rPr>
              <w:t>Erros, jobs e integrações</w:t>
            </w:r>
          </w:p>
        </w:tc>
      </w:tr>
    </w:tbl>
    <w:p>
      <w:pPr>
        <w:pStyle w:val="Heading1"/>
      </w:pPr>
      <w:r>
        <w:t>6. Desenho lógico</w:t>
      </w:r>
    </w:p>
    <w:p>
      <w:pPr>
        <w:jc w:val="center"/>
      </w:pPr>
      <w:r>
        <w:rPr>
          <w:rFonts w:ascii="Consolas" w:hAnsi="Consolas"/>
          <w:sz w:val="18"/>
        </w:rPr>
        <w:t>[ Web / Mobile Browser ]</w:t>
        <w:br/>
        <w:t xml:space="preserve">          |</w:t>
        <w:br/>
        <w:t xml:space="preserve">      Next.js UI</w:t>
        <w:br/>
        <w:t xml:space="preserve">          |</w:t>
        <w:br/>
        <w:t xml:space="preserve">      API / Auth</w:t>
        <w:br/>
        <w:t xml:space="preserve">          |</w:t>
        <w:br/>
        <w:t xml:space="preserve">  +-------+---------+----------------+</w:t>
        <w:br/>
        <w:t xml:space="preserve">  |                 |                |</w:t>
        <w:br/>
        <w:t>PostgreSQL       Cloudflare R2    Redis/BullMQ</w:t>
        <w:br/>
        <w:t xml:space="preserve">                                     |</w:t>
        <w:br/>
        <w:t xml:space="preserve">                                  Workers</w:t>
        <w:br/>
        <w:t xml:space="preserve">                         +-----------+-----------+</w:t>
        <w:br/>
        <w:t xml:space="preserve">                         |           |           |</w:t>
        <w:br/>
        <w:t xml:space="preserve">                       LLM       Image/Video   Publisher</w:t>
        <w:br/>
        <w:t xml:space="preserve">                         |           |           |</w:t>
        <w:br/>
        <w:t xml:space="preserve">                    Providers     FFmpeg      Social APIs</w:t>
      </w:r>
    </w:p>
    <w:p>
      <w:pPr>
        <w:pStyle w:val="Heading1"/>
      </w:pPr>
      <w:r>
        <w:t>7. Modelo de dados mínimo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504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Campos essenciais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users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name, email, created_at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organizations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name, owner_id, plan, status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organization_members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organization_id, user_id, role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brands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organization_id, name, niche, description, tone, audience, settings_json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brand_assets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brand_id, type, url, metadata_json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brand_colors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brand_id, name, hex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social_accounts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brand_id, provider, external_id, encrypted_token, expires_at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content_ideas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brand_id, title, objective, format, scheduled_at, status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contents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brand_id, idea_id, type, caption, structured_json, status, version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content_slides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content_id, position, structured_json, rendered_url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media_assets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brand_id, content_id, type, source, url, prompt, metadata_json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publication_jobs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content_id, social_account_id, scheduled_at, status, attempts, error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ai_jobs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organization_id, brand_id, type, provider, model, input_hash, status, cost, credits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credit_ledger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organization_id, delta, reason, reference_type, reference_id, created_at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analytics_daily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id, social_account_id, content_id, date, metrics_json</w:t>
            </w:r>
          </w:p>
        </w:tc>
      </w:tr>
    </w:tbl>
    <w:p>
      <w:pPr>
        <w:pStyle w:val="Heading1"/>
      </w:pPr>
      <w:r>
        <w:t>8. Pipeline de IA</w:t>
      </w:r>
    </w:p>
    <w:p>
      <w:r>
        <w:t>O pipeline deve ser determinístico na estrutura e flexível no conteúdo:</w:t>
      </w:r>
    </w:p>
    <w:p>
      <w:pPr>
        <w:pStyle w:val="ListNumber"/>
      </w:pPr>
      <w:r>
        <w:t>Context Builder recupera Brand Kit, campanha, objetivo e histórico relevante.</w:t>
      </w:r>
    </w:p>
    <w:p>
      <w:pPr>
        <w:pStyle w:val="ListNumber"/>
      </w:pPr>
      <w:r>
        <w:t>Strategist gera ângulo, público, intenção e estrutura.</w:t>
      </w:r>
    </w:p>
    <w:p>
      <w:pPr>
        <w:pStyle w:val="ListNumber"/>
      </w:pPr>
      <w:r>
        <w:t>Copywriter retorna JSON no schema do formato.</w:t>
      </w:r>
    </w:p>
    <w:p>
      <w:pPr>
        <w:pStyle w:val="ListNumber"/>
      </w:pPr>
      <w:r>
        <w:t>Creative Director retorna direção visual e prompts de assets.</w:t>
      </w:r>
    </w:p>
    <w:p>
      <w:pPr>
        <w:pStyle w:val="ListNumber"/>
      </w:pPr>
      <w:r>
        <w:t>Asset Generator produz/seleciona mídia.</w:t>
      </w:r>
    </w:p>
    <w:p>
      <w:pPr>
        <w:pStyle w:val="ListNumber"/>
      </w:pPr>
      <w:r>
        <w:t>Renderer monta a peça usando templates parametrizados.</w:t>
      </w:r>
    </w:p>
    <w:p>
      <w:pPr>
        <w:pStyle w:val="ListNumber"/>
      </w:pPr>
      <w:r>
        <w:t>Quality Gate valida overflow de texto, campos obrigatórios, dimensões, segurança e consistência da marca.</w:t>
      </w:r>
    </w:p>
    <w:p>
      <w:pPr>
        <w:pStyle w:val="ListNumber"/>
      </w:pPr>
      <w:r>
        <w:t>Resultado vira uma versão editável; regenerações criam novas versões em vez de sobrescrever silenciosamente.</w:t>
      </w:r>
    </w:p>
    <w:p>
      <w:pPr>
        <w:pStyle w:val="Heading1"/>
      </w:pPr>
      <w:r>
        <w:t>9. Exemplo de contrato JSON</w:t>
      </w:r>
    </w:p>
    <w:p>
      <w:r>
        <w:rPr>
          <w:rFonts w:ascii="Consolas" w:hAnsi="Consolas"/>
          <w:sz w:val="17"/>
        </w:rPr>
        <w:t>{</w:t>
        <w:br/>
        <w:t xml:space="preserve">  "format": "carousel",</w:t>
        <w:br/>
        <w:t xml:space="preserve">  "objective": "conversion",</w:t>
        <w:br/>
        <w:t xml:space="preserve">  "caption": "...",</w:t>
        <w:br/>
        <w:t xml:space="preserve">  "cta": "Crie a sua música",</w:t>
        <w:br/>
        <w:t xml:space="preserve">  "slides": [</w:t>
        <w:br/>
        <w:t xml:space="preserve">    {</w:t>
        <w:br/>
        <w:t xml:space="preserve">      "type": "cover",</w:t>
        <w:br/>
        <w:t xml:space="preserve">      "headline": "Sua história pode virar música",</w:t>
        <w:br/>
        <w:t xml:space="preserve">      "visual_prompt": "...",</w:t>
        <w:br/>
        <w:t xml:space="preserve">      "layout": "hero_center"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10. Integrações sociais</w:t>
      </w:r>
    </w:p>
    <w:p>
      <w:r>
        <w:t>Crie uma interface SocialProvider com métodos connect(), refreshToken(), publish(), scheduleOrPublish(), getPostStatus() e fetchInsights(). Implemente cada rede como adapter. A UI não deve conhecer detalhes da Meta, LinkedIn ou YouTube.</w:t>
      </w:r>
    </w:p>
    <w:p>
      <w:pPr>
        <w:pStyle w:val="ListBullet"/>
      </w:pPr>
      <w:r>
        <w:t>Meta: Instagram/Facebook via APIs oficiais da Meta, conforme tipo de conta e permissões disponíveis.</w:t>
      </w:r>
    </w:p>
    <w:p>
      <w:pPr>
        <w:pStyle w:val="ListBullet"/>
      </w:pPr>
      <w:r>
        <w:t>LinkedIn: publicação conforme produtos/permissões aprovados para o aplicativo.</w:t>
      </w:r>
    </w:p>
    <w:p>
      <w:pPr>
        <w:pStyle w:val="ListBullet"/>
      </w:pPr>
      <w:r>
        <w:t>YouTube: upload/publicação via API oficial.</w:t>
      </w:r>
    </w:p>
    <w:p>
      <w:pPr>
        <w:pStyle w:val="ListBullet"/>
      </w:pPr>
      <w:r>
        <w:t>WhatsApp pode ser tratado como distribuição/compartilhamento, não como substituto das APIs de publicação social.</w:t>
      </w:r>
    </w:p>
    <w:p>
      <w:pPr>
        <w:pStyle w:val="ListBullet"/>
      </w:pPr>
      <w:r>
        <w:t>Nunca construir o produto principal em automação de navegador para postar; é frágil e aumenta risco operacional.</w:t>
      </w:r>
    </w:p>
    <w:p>
      <w:pPr>
        <w:pStyle w:val="Heading1"/>
      </w:pPr>
      <w:r>
        <w:t>11. MVP recomendado</w:t>
      </w:r>
    </w:p>
    <w:p>
      <w:r>
        <w:t>Primeira versão realmente útil para você:</w:t>
      </w:r>
    </w:p>
    <w:p>
      <w:pPr>
        <w:pStyle w:val="ListBullet"/>
      </w:pPr>
      <w:r>
        <w:t>Login e uma organização.</w:t>
      </w:r>
    </w:p>
    <w:p>
      <w:pPr>
        <w:pStyle w:val="ListBullet"/>
      </w:pPr>
      <w:r>
        <w:t>Cadastro ilimitado de marcas.</w:t>
      </w:r>
    </w:p>
    <w:p>
      <w:pPr>
        <w:pStyle w:val="ListBullet"/>
      </w:pPr>
      <w:r>
        <w:t>Brand Kit completo.</w:t>
      </w:r>
    </w:p>
    <w:p>
      <w:pPr>
        <w:pStyle w:val="ListBullet"/>
      </w:pPr>
      <w:r>
        <w:t>Gerador de pautas + calendário.</w:t>
      </w:r>
    </w:p>
    <w:p>
      <w:pPr>
        <w:pStyle w:val="ListBullet"/>
      </w:pPr>
      <w:r>
        <w:t>Post estático e carrossel 4:5.</w:t>
      </w:r>
    </w:p>
    <w:p>
      <w:pPr>
        <w:pStyle w:val="ListBullet"/>
      </w:pPr>
      <w:r>
        <w:t>Legenda, CTA e hashtags.</w:t>
      </w:r>
    </w:p>
    <w:p>
      <w:pPr>
        <w:pStyle w:val="ListBullet"/>
      </w:pPr>
      <w:r>
        <w:t>Geração de imagem integrada.</w:t>
      </w:r>
    </w:p>
    <w:p>
      <w:pPr>
        <w:pStyle w:val="ListBullet"/>
      </w:pPr>
      <w:r>
        <w:t>Editor básico.</w:t>
      </w:r>
    </w:p>
    <w:p>
      <w:pPr>
        <w:pStyle w:val="ListBullet"/>
      </w:pPr>
      <w:r>
        <w:t>Download PNG/JPEG.</w:t>
      </w:r>
    </w:p>
    <w:p>
      <w:pPr>
        <w:pStyle w:val="ListBullet"/>
      </w:pPr>
      <w:r>
        <w:t>Agendamento inicial para Instagram/Facebook.</w:t>
      </w:r>
    </w:p>
    <w:p>
      <w:pPr>
        <w:pStyle w:val="ListBullet"/>
      </w:pPr>
      <w:r>
        <w:t>Fila de jobs, histórico e créditos internos.</w:t>
      </w:r>
    </w:p>
    <w:p>
      <w:pPr>
        <w:pStyle w:val="ListBullet"/>
      </w:pPr>
      <w:r>
        <w:t>Painel de custo por geração.</w:t>
      </w:r>
    </w:p>
    <w:p>
      <w:r>
        <w:t>Reels automáticos devem entrar logo depois. Eles aumentam bastante a complexidade: duração de cenas, mídia, áudio, legendas, render, armazenamento e custo de geração. O modelo de dados já deve nascer preparado para isso.</w:t>
      </w:r>
    </w:p>
    <w:p>
      <w:pPr>
        <w:pStyle w:val="Heading1"/>
      </w:pPr>
      <w:r>
        <w:t>12. Fases de desenvolvimento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040"/>
            <w:shd w:fill="573AC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Entrega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Fase 1 — Fundação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Auth, organização, marcas, Brand Kit, banco, storage e design system.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Fase 2 — IA editorial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pilares, pautas, calendário, copy e schemas estruturados.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Fase 3 — Design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templates, render de posts/carrosséis, geração de imagens e editor.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Fase 4 — Automação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OAuth, Meta, agendamento, jobs, retry e logs.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Fase 5 — Vídeo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roteiro de cenas, TTS opcional, FFmpeg, legendas e Reel 9:16.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Fase 6 — SaaS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planos, checkout, créditos, limites, equipe, white-label e painel administrativo.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sz w:val="16"/>
              </w:rPr>
              <w:t>Fase 7 — Otimização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6"/>
              </w:rPr>
              <w:t>analytics, feedback loop, ranking de pautas e sugestões baseadas em desempenho.</w:t>
            </w:r>
          </w:p>
        </w:tc>
      </w:tr>
    </w:tbl>
    <w:p>
      <w:pPr>
        <w:pStyle w:val="Heading1"/>
      </w:pPr>
      <w:r>
        <w:t>13. Requisitos para virar SaaS sem reescrever</w:t>
      </w:r>
    </w:p>
    <w:p>
      <w:pPr>
        <w:pStyle w:val="ListBullet"/>
      </w:pPr>
      <w:r>
        <w:t>organization_id/tenant_id em todos os dados pertencentes ao cliente.</w:t>
      </w:r>
    </w:p>
    <w:p>
      <w:pPr>
        <w:pStyle w:val="ListBullet"/>
      </w:pPr>
      <w:r>
        <w:t>RBAC: owner, admin, editor e viewer.</w:t>
      </w:r>
    </w:p>
    <w:p>
      <w:pPr>
        <w:pStyle w:val="ListBullet"/>
      </w:pPr>
      <w:r>
        <w:t>Storage separado por tenant/brand.</w:t>
      </w:r>
    </w:p>
    <w:p>
      <w:pPr>
        <w:pStyle w:val="ListBullet"/>
      </w:pPr>
      <w:r>
        <w:t>Rate limit e quotas por organização.</w:t>
      </w:r>
    </w:p>
    <w:p>
      <w:pPr>
        <w:pStyle w:val="ListBullet"/>
      </w:pPr>
      <w:r>
        <w:t>Segredos/tokens criptografados; nunca expostos ao frontend.</w:t>
      </w:r>
    </w:p>
    <w:p>
      <w:pPr>
        <w:pStyle w:val="ListBullet"/>
      </w:pPr>
      <w:r>
        <w:t>Idempotência em geração cobrada e publicação.</w:t>
      </w:r>
    </w:p>
    <w:p>
      <w:pPr>
        <w:pStyle w:val="ListBullet"/>
      </w:pPr>
      <w:r>
        <w:t>Audit log para ações administrativas.</w:t>
      </w:r>
    </w:p>
    <w:p>
      <w:pPr>
        <w:pStyle w:val="ListBullet"/>
      </w:pPr>
      <w:r>
        <w:t>Webhooks de pagamento e ledger financeiro/creditício.</w:t>
      </w:r>
    </w:p>
    <w:p>
      <w:pPr>
        <w:pStyle w:val="ListBullet"/>
      </w:pPr>
      <w:r>
        <w:t>Provider abstraction para trocar modelos de IA sem alterar o produto.</w:t>
      </w:r>
    </w:p>
    <w:p>
      <w:pPr>
        <w:pStyle w:val="ListBullet"/>
      </w:pPr>
      <w:r>
        <w:t>Feature flags para liberar recursos por plano.</w:t>
      </w:r>
    </w:p>
    <w:p>
      <w:pPr>
        <w:pStyle w:val="Heading1"/>
      </w:pPr>
      <w:r>
        <w:t>14. Segurança e operação</w:t>
      </w:r>
    </w:p>
    <w:p>
      <w:pPr>
        <w:pStyle w:val="ListBullet"/>
      </w:pPr>
      <w:r>
        <w:t>OAuth com state/PKCE quando aplicável e menor conjunto possível de permissões.</w:t>
      </w:r>
    </w:p>
    <w:p>
      <w:pPr>
        <w:pStyle w:val="ListBullet"/>
      </w:pPr>
      <w:r>
        <w:t>Criptografia de tokens de redes sociais em repouso.</w:t>
      </w:r>
    </w:p>
    <w:p>
      <w:pPr>
        <w:pStyle w:val="ListBullet"/>
      </w:pPr>
      <w:r>
        <w:t>URLs assinadas para arquivos privados e política de retenção.</w:t>
      </w:r>
    </w:p>
    <w:p>
      <w:pPr>
        <w:pStyle w:val="ListBullet"/>
      </w:pPr>
      <w:r>
        <w:t>Validação de MIME/tamanho em uploads.</w:t>
      </w:r>
    </w:p>
    <w:p>
      <w:pPr>
        <w:pStyle w:val="ListBullet"/>
      </w:pPr>
      <w:r>
        <w:t>Fila com retry exponencial, dead-letter e idempotency key.</w:t>
      </w:r>
    </w:p>
    <w:p>
      <w:pPr>
        <w:pStyle w:val="ListBullet"/>
      </w:pPr>
      <w:r>
        <w:t>Backups do banco e lifecycle do storage.</w:t>
      </w:r>
    </w:p>
    <w:p>
      <w:pPr>
        <w:pStyle w:val="ListBullet"/>
      </w:pPr>
      <w:r>
        <w:t>Logs sem tokens, cookies ou dados secretos.</w:t>
      </w:r>
    </w:p>
    <w:p>
      <w:pPr>
        <w:pStyle w:val="ListBullet"/>
      </w:pPr>
      <w:r>
        <w:t>Termos claros sobre conteúdo gerado, direitos de mídia e responsabilidade de publicação.</w:t>
      </w:r>
    </w:p>
    <w:p>
      <w:pPr>
        <w:pStyle w:val="Heading1"/>
      </w:pPr>
      <w:r>
        <w:t>15. Critérios de aceite do MVP</w:t>
      </w:r>
    </w:p>
    <w:p>
      <w:pPr>
        <w:pStyle w:val="ListBullet"/>
      </w:pPr>
      <w:r>
        <w:t>Uma marca nova pode ser configurada sem intervenção técnica.</w:t>
      </w:r>
    </w:p>
    <w:p>
      <w:pPr>
        <w:pStyle w:val="ListBullet"/>
      </w:pPr>
      <w:r>
        <w:t>A IA mantém cores, logo, CTA e tom definidos na marca.</w:t>
      </w:r>
    </w:p>
    <w:p>
      <w:pPr>
        <w:pStyle w:val="ListBullet"/>
      </w:pPr>
      <w:r>
        <w:t>Um tema gera carrossel editável com pelo menos capa, desenvolvimento e CTA.</w:t>
      </w:r>
    </w:p>
    <w:p>
      <w:pPr>
        <w:pStyle w:val="ListBullet"/>
      </w:pPr>
      <w:r>
        <w:t>O usuário consegue alterar texto e imagem e exportar sem distorção.</w:t>
      </w:r>
    </w:p>
    <w:p>
      <w:pPr>
        <w:pStyle w:val="ListBullet"/>
      </w:pPr>
      <w:r>
        <w:t>Uma falha do provedor de IA não cobra definitivamente créditos.</w:t>
      </w:r>
    </w:p>
    <w:p>
      <w:pPr>
        <w:pStyle w:val="ListBullet"/>
      </w:pPr>
      <w:r>
        <w:t>Jobs pesados sobrevivem a refresh/fechamento do navegador.</w:t>
      </w:r>
    </w:p>
    <w:p>
      <w:pPr>
        <w:pStyle w:val="ListBullet"/>
      </w:pPr>
      <w:r>
        <w:t>Uma publicação agendada possui status, tentativas e mensagem de erro.</w:t>
      </w:r>
    </w:p>
    <w:p>
      <w:pPr>
        <w:pStyle w:val="ListBullet"/>
      </w:pPr>
      <w:r>
        <w:t>Dados de uma organização nunca aparecem para outra.</w:t>
      </w:r>
    </w:p>
    <w:p>
      <w:pPr>
        <w:pStyle w:val="Heading1"/>
      </w:pPr>
      <w:r>
        <w:t>16. Backlog posterior</w:t>
      </w:r>
    </w:p>
    <w:p>
      <w:pPr>
        <w:pStyle w:val="ListBullet"/>
      </w:pPr>
      <w:r>
        <w:t>Biblioteca de templates por nicho.</w:t>
      </w:r>
    </w:p>
    <w:p>
      <w:pPr>
        <w:pStyle w:val="ListBullet"/>
      </w:pPr>
      <w:r>
        <w:t>Importação de site/Instagram para acelerar Brand Kit.</w:t>
      </w:r>
    </w:p>
    <w:p>
      <w:pPr>
        <w:pStyle w:val="ListBullet"/>
      </w:pPr>
      <w:r>
        <w:t>Gerador de anúncios e variações para mídia paga.</w:t>
      </w:r>
    </w:p>
    <w:p>
      <w:pPr>
        <w:pStyle w:val="ListBullet"/>
      </w:pPr>
      <w:r>
        <w:t>Link na bio com analytics.</w:t>
      </w:r>
    </w:p>
    <w:p>
      <w:pPr>
        <w:pStyle w:val="ListBullet"/>
      </w:pPr>
      <w:r>
        <w:t>Aprovação por cliente via link.</w:t>
      </w:r>
    </w:p>
    <w:p>
      <w:pPr>
        <w:pStyle w:val="ListBullet"/>
      </w:pPr>
      <w:r>
        <w:t>Banco de conteúdo evergreen e reciclagem inteligente.</w:t>
      </w:r>
    </w:p>
    <w:p>
      <w:pPr>
        <w:pStyle w:val="ListBullet"/>
      </w:pPr>
      <w:r>
        <w:t>Análise de concorrentes e tendências com fontes públicas permitidas.</w:t>
      </w:r>
    </w:p>
    <w:p>
      <w:pPr>
        <w:pStyle w:val="ListBullet"/>
      </w:pPr>
      <w:r>
        <w:t>Analytics de conteúdo e recomendação automática do próximo calendário.</w:t>
      </w:r>
    </w:p>
    <w:p>
      <w:pPr>
        <w:pStyle w:val="ListBullet"/>
      </w:pPr>
      <w:r>
        <w:t>Aplicativo mobile/PWA e notificações.</w:t>
      </w:r>
    </w:p>
    <w:p>
      <w:pPr>
        <w:pStyle w:val="Heading1"/>
      </w:pPr>
      <w:r>
        <w:t>17. Direção prática para implementação</w:t>
      </w:r>
    </w:p>
    <w:p>
      <w:r>
        <w:t>Se o objetivo é colocar isso funcionando rápido, comece pelo fluxo Marca → Pauta → Carrossel → Editor → Download. Esse trecho valida o motor de IA e o motor visual sem depender de aprovação de APIs sociais. Depois conecte Meta e agendamento. Só então adicione vídeo. O código deve nascer multi-tenant e com ledger de créditos, mesmo que no início exista apenas um usuário.</w:t>
      </w:r>
    </w:p>
    <w:p>
      <w:r>
        <w:t>Para a NSNexus, o primeiro tenant pode conter marcas como NSMusic, Mindfit e Caçamba Flow. Isso permite testar se o mesmo motor realmente respeita identidades e públicos diferentes antes de abrir cadastro para clientes.</w:t>
      </w:r>
    </w:p>
    <w:p>
      <w:pPr>
        <w:pStyle w:val="Heading1"/>
      </w:pPr>
      <w:r>
        <w:t>18. Referência analisada</w:t>
      </w:r>
    </w:p>
    <w:p>
      <w:r>
        <w:t>A página pública da BestContent consultada em 01/10/2026 descreve geração de Reels, carrosséis, posts e stories; identidade visual por marca; editor nativo; agendamento; múltiplas marcas; sistema de créditos e publicação em redes. Esses recursos foram usados apenas como referência de categoria e escopo funcional para esta especificação.</w:t>
      </w:r>
    </w:p>
    <w:p>
      <w:r>
        <w:t>Fonte pública: bestcontentai.net — página “Conteúdos virais com IA”.</w:t>
      </w:r>
    </w:p>
    <w:p/>
    <w:p>
      <w:pPr>
        <w:jc w:val="center"/>
      </w:pPr>
      <w:r>
        <w:rPr>
          <w:b/>
          <w:color w:val="573AC8"/>
        </w:rPr>
        <w:t>Documento técnico — NSNexus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