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C0000"/>
  <w:body>
    <w:p w14:paraId="31960AC6" w14:textId="77777777" w:rsidR="00332595" w:rsidRPr="00332595" w:rsidRDefault="00332595" w:rsidP="00332595">
      <w:pPr>
        <w:jc w:val="center"/>
        <w:rPr>
          <w:rFonts w:asciiTheme="majorHAnsi" w:hAnsiTheme="majorHAnsi" w:cstheme="majorHAnsi"/>
          <w:b/>
          <w:color w:val="FFC000"/>
          <w:sz w:val="60"/>
          <w:szCs w:val="60"/>
        </w:rPr>
      </w:pPr>
      <w:r w:rsidRPr="00332595">
        <w:rPr>
          <w:rFonts w:asciiTheme="majorHAnsi" w:hAnsiTheme="majorHAnsi" w:cstheme="majorHAnsi"/>
          <w:b/>
          <w:color w:val="FFC000"/>
          <w:sz w:val="60"/>
          <w:szCs w:val="60"/>
        </w:rPr>
        <w:t>Popular Culture References</w:t>
      </w:r>
    </w:p>
    <w:p w14:paraId="64281389" w14:textId="77777777" w:rsidR="00332595" w:rsidRPr="00332595" w:rsidRDefault="00332595" w:rsidP="00332595">
      <w:pPr>
        <w:jc w:val="center"/>
        <w:rPr>
          <w:rFonts w:asciiTheme="majorHAnsi" w:hAnsiTheme="majorHAnsi" w:cstheme="majorHAnsi"/>
          <w:b/>
          <w:sz w:val="60"/>
          <w:szCs w:val="60"/>
        </w:rPr>
      </w:pPr>
      <w:bookmarkStart w:id="0" w:name="_GoBack"/>
      <w:bookmarkEnd w:id="0"/>
    </w:p>
    <w:p w14:paraId="70826527" w14:textId="77777777" w:rsidR="00332595" w:rsidRPr="00332595" w:rsidRDefault="00332595" w:rsidP="00332595">
      <w:pPr>
        <w:rPr>
          <w:rFonts w:asciiTheme="majorHAnsi" w:hAnsiTheme="majorHAnsi" w:cstheme="majorHAnsi"/>
          <w:b/>
          <w:color w:val="FFC000"/>
          <w:sz w:val="60"/>
          <w:szCs w:val="60"/>
        </w:rPr>
      </w:pPr>
      <w:r w:rsidRPr="00332595">
        <w:rPr>
          <w:rFonts w:asciiTheme="majorHAnsi" w:hAnsiTheme="majorHAnsi" w:cstheme="majorHAnsi"/>
          <w:b/>
          <w:color w:val="FFC000"/>
          <w:sz w:val="60"/>
          <w:szCs w:val="60"/>
        </w:rPr>
        <w:t>Movies!</w:t>
      </w:r>
    </w:p>
    <w:p w14:paraId="556F8912" w14:textId="77777777" w:rsidR="00332595" w:rsidRPr="00332595" w:rsidRDefault="00332595" w:rsidP="00332595">
      <w:pPr>
        <w:rPr>
          <w:rFonts w:cstheme="minorHAnsi"/>
          <w:color w:val="FFC000"/>
          <w:sz w:val="30"/>
          <w:szCs w:val="30"/>
        </w:rPr>
      </w:pPr>
      <w:r w:rsidRPr="00332595">
        <w:rPr>
          <w:rFonts w:cstheme="minorHAnsi"/>
          <w:color w:val="FFC000"/>
          <w:sz w:val="30"/>
          <w:szCs w:val="30"/>
        </w:rPr>
        <w:t>Ants! (1977 TV Movie)</w:t>
      </w:r>
    </w:p>
    <w:p w14:paraId="32EA53C7" w14:textId="77777777" w:rsidR="00332595" w:rsidRPr="00332595" w:rsidRDefault="00332595" w:rsidP="00332595">
      <w:pPr>
        <w:rPr>
          <w:rFonts w:cstheme="minorHAnsi"/>
          <w:color w:val="FFC000"/>
          <w:sz w:val="30"/>
          <w:szCs w:val="30"/>
        </w:rPr>
      </w:pPr>
      <w:r w:rsidRPr="00332595">
        <w:rPr>
          <w:rFonts w:cstheme="minorHAnsi"/>
          <w:color w:val="FFC000"/>
          <w:sz w:val="30"/>
          <w:szCs w:val="30"/>
        </w:rPr>
        <w:t>An old-fashioned, lakeside hotel targeted for purchase by an unsavory gambling casino promoter and situated next to a construction site, is attacked by an army of poisonous ants. Efforts to contain the ants and rescue those trapped in the hotel are hampered by the progress of the creepy crawlers upward from floor to floor.</w:t>
      </w:r>
    </w:p>
    <w:p w14:paraId="629CC3C5" w14:textId="77777777" w:rsidR="00332595" w:rsidRPr="00332595" w:rsidRDefault="00332595" w:rsidP="00332595">
      <w:pPr>
        <w:rPr>
          <w:rFonts w:asciiTheme="majorHAnsi" w:hAnsiTheme="majorHAnsi" w:cstheme="majorHAnsi"/>
          <w:b/>
          <w:color w:val="FFC000"/>
          <w:sz w:val="60"/>
          <w:szCs w:val="60"/>
        </w:rPr>
      </w:pPr>
      <w:r w:rsidRPr="00332595">
        <w:rPr>
          <w:rFonts w:asciiTheme="majorHAnsi" w:hAnsiTheme="majorHAnsi" w:cstheme="majorHAnsi"/>
          <w:b/>
          <w:color w:val="FFC000"/>
          <w:sz w:val="60"/>
          <w:szCs w:val="60"/>
        </w:rPr>
        <w:t>Books</w:t>
      </w:r>
    </w:p>
    <w:p w14:paraId="330F4B89" w14:textId="77777777" w:rsidR="00332595" w:rsidRPr="00332595" w:rsidRDefault="00332595" w:rsidP="00332595">
      <w:pPr>
        <w:rPr>
          <w:rFonts w:asciiTheme="majorHAnsi" w:hAnsiTheme="majorHAnsi" w:cstheme="majorHAnsi"/>
          <w:b/>
          <w:color w:val="FFC000"/>
          <w:sz w:val="30"/>
          <w:szCs w:val="30"/>
        </w:rPr>
      </w:pPr>
      <w:r w:rsidRPr="00332595">
        <w:rPr>
          <w:rFonts w:asciiTheme="majorHAnsi" w:hAnsiTheme="majorHAnsi" w:cstheme="majorHAnsi"/>
          <w:b/>
          <w:color w:val="FFC000"/>
          <w:sz w:val="30"/>
          <w:szCs w:val="30"/>
        </w:rPr>
        <w:t>Fire Ants 1st Edition</w:t>
      </w:r>
    </w:p>
    <w:p w14:paraId="6CD1A0FB" w14:textId="77777777" w:rsidR="00332595" w:rsidRPr="00332595" w:rsidRDefault="00332595" w:rsidP="00332595">
      <w:pPr>
        <w:rPr>
          <w:rFonts w:asciiTheme="majorHAnsi" w:hAnsiTheme="majorHAnsi" w:cstheme="majorHAnsi"/>
          <w:b/>
          <w:color w:val="FFC000"/>
          <w:sz w:val="30"/>
          <w:szCs w:val="30"/>
        </w:rPr>
      </w:pPr>
      <w:r w:rsidRPr="00332595">
        <w:rPr>
          <w:rFonts w:asciiTheme="majorHAnsi" w:hAnsiTheme="majorHAnsi" w:cstheme="majorHAnsi"/>
          <w:b/>
          <w:color w:val="FFC000"/>
          <w:sz w:val="30"/>
          <w:szCs w:val="30"/>
        </w:rPr>
        <w:t xml:space="preserve">by Stephen Welton </w:t>
      </w:r>
      <w:proofErr w:type="gramStart"/>
      <w:r w:rsidRPr="00332595">
        <w:rPr>
          <w:rFonts w:asciiTheme="majorHAnsi" w:hAnsiTheme="majorHAnsi" w:cstheme="majorHAnsi"/>
          <w:b/>
          <w:color w:val="FFC000"/>
          <w:sz w:val="30"/>
          <w:szCs w:val="30"/>
        </w:rPr>
        <w:t>Taber  (</w:t>
      </w:r>
      <w:proofErr w:type="gramEnd"/>
      <w:r w:rsidRPr="00332595">
        <w:rPr>
          <w:rFonts w:asciiTheme="majorHAnsi" w:hAnsiTheme="majorHAnsi" w:cstheme="majorHAnsi"/>
          <w:b/>
          <w:color w:val="FFC000"/>
          <w:sz w:val="30"/>
          <w:szCs w:val="30"/>
        </w:rPr>
        <w:t>Author)</w:t>
      </w:r>
    </w:p>
    <w:p w14:paraId="4119B1B3" w14:textId="77777777" w:rsidR="00332595" w:rsidRPr="00332595" w:rsidRDefault="00332595" w:rsidP="00332595">
      <w:pPr>
        <w:rPr>
          <w:rFonts w:asciiTheme="majorHAnsi" w:hAnsiTheme="majorHAnsi" w:cstheme="majorHAnsi"/>
          <w:b/>
          <w:color w:val="FFC000"/>
          <w:sz w:val="30"/>
          <w:szCs w:val="30"/>
        </w:rPr>
      </w:pPr>
    </w:p>
    <w:p w14:paraId="11C2E4E4" w14:textId="77777777" w:rsidR="00332595" w:rsidRPr="00332595" w:rsidRDefault="00332595" w:rsidP="00332595">
      <w:pPr>
        <w:rPr>
          <w:rFonts w:asciiTheme="majorHAnsi" w:hAnsiTheme="majorHAnsi" w:cstheme="majorHAnsi"/>
          <w:b/>
          <w:color w:val="FFC000"/>
          <w:sz w:val="30"/>
          <w:szCs w:val="30"/>
        </w:rPr>
      </w:pPr>
      <w:r w:rsidRPr="00332595">
        <w:rPr>
          <w:rFonts w:asciiTheme="majorHAnsi" w:hAnsiTheme="majorHAnsi" w:cstheme="majorHAnsi"/>
          <w:b/>
          <w:color w:val="FFC000"/>
          <w:sz w:val="30"/>
          <w:szCs w:val="30"/>
        </w:rPr>
        <w:t>In the early years of the twentieth century, South American fire ants crossed the Caribbean and invaded the shores of the southeastern United States. These imported fire ants quickly found a niche in Gulf Coast fields and lawns, overpowered the native species, and began spreading. In the process they became a notorious pest to some, a beneficial ally to others, and a potential killer to allergy sufferers. As a result, they are among the most intensely studied insects in the world.</w:t>
      </w:r>
    </w:p>
    <w:p w14:paraId="7CD3AF87" w14:textId="77777777" w:rsidR="00332595" w:rsidRPr="00332595" w:rsidRDefault="00332595" w:rsidP="00332595">
      <w:pPr>
        <w:rPr>
          <w:rFonts w:asciiTheme="majorHAnsi" w:hAnsiTheme="majorHAnsi" w:cstheme="majorHAnsi"/>
          <w:b/>
          <w:color w:val="FFC000"/>
          <w:sz w:val="60"/>
          <w:szCs w:val="60"/>
        </w:rPr>
      </w:pPr>
      <w:r w:rsidRPr="00332595">
        <w:rPr>
          <w:rFonts w:asciiTheme="majorHAnsi" w:hAnsiTheme="majorHAnsi" w:cstheme="majorHAnsi"/>
          <w:b/>
          <w:color w:val="FFC000"/>
          <w:sz w:val="60"/>
          <w:szCs w:val="60"/>
        </w:rPr>
        <w:t>Documentaries</w:t>
      </w:r>
    </w:p>
    <w:p w14:paraId="6001D0CB" w14:textId="77777777" w:rsidR="00332595" w:rsidRPr="00332595" w:rsidRDefault="00332595" w:rsidP="00332595">
      <w:pPr>
        <w:rPr>
          <w:rFonts w:cstheme="minorHAnsi"/>
          <w:b/>
          <w:color w:val="FFC000"/>
          <w:sz w:val="30"/>
          <w:szCs w:val="30"/>
        </w:rPr>
      </w:pPr>
      <w:r w:rsidRPr="00332595">
        <w:rPr>
          <w:rFonts w:cstheme="minorHAnsi"/>
          <w:b/>
          <w:color w:val="FFC000"/>
          <w:sz w:val="30"/>
          <w:szCs w:val="30"/>
        </w:rPr>
        <w:t>Planet Ant: Life Inside the Colony</w:t>
      </w:r>
    </w:p>
    <w:p w14:paraId="40B3D43D" w14:textId="77777777" w:rsidR="00332595" w:rsidRPr="00332595" w:rsidRDefault="00332595" w:rsidP="00332595">
      <w:pPr>
        <w:rPr>
          <w:rFonts w:cstheme="minorHAnsi"/>
          <w:b/>
          <w:color w:val="FFC000"/>
          <w:sz w:val="30"/>
          <w:szCs w:val="30"/>
        </w:rPr>
      </w:pPr>
      <w:r w:rsidRPr="00332595">
        <w:rPr>
          <w:rFonts w:cstheme="minorHAnsi"/>
          <w:b/>
          <w:color w:val="FFC000"/>
          <w:sz w:val="30"/>
          <w:szCs w:val="30"/>
        </w:rPr>
        <w:t xml:space="preserve">2013, NATURE </w:t>
      </w:r>
    </w:p>
    <w:p w14:paraId="4DE1EF7E" w14:textId="77777777" w:rsidR="00332595" w:rsidRPr="00332595" w:rsidRDefault="00332595" w:rsidP="00332595">
      <w:pPr>
        <w:rPr>
          <w:rFonts w:cstheme="minorHAnsi"/>
          <w:b/>
          <w:color w:val="FFC000"/>
          <w:sz w:val="30"/>
          <w:szCs w:val="30"/>
        </w:rPr>
      </w:pPr>
    </w:p>
    <w:p w14:paraId="6FAD8B9D" w14:textId="77777777" w:rsidR="00332595" w:rsidRPr="00332595" w:rsidRDefault="00332595" w:rsidP="00332595">
      <w:pPr>
        <w:rPr>
          <w:rFonts w:cstheme="minorHAnsi"/>
          <w:b/>
          <w:color w:val="FFC000"/>
          <w:sz w:val="30"/>
          <w:szCs w:val="30"/>
        </w:rPr>
      </w:pPr>
      <w:r w:rsidRPr="00332595">
        <w:rPr>
          <w:rFonts w:cstheme="minorHAnsi"/>
          <w:b/>
          <w:color w:val="FFC000"/>
          <w:sz w:val="30"/>
          <w:szCs w:val="30"/>
        </w:rPr>
        <w:t xml:space="preserve">Entomologist Dr George </w:t>
      </w:r>
      <w:proofErr w:type="spellStart"/>
      <w:r w:rsidRPr="00332595">
        <w:rPr>
          <w:rFonts w:cstheme="minorHAnsi"/>
          <w:b/>
          <w:color w:val="FFC000"/>
          <w:sz w:val="30"/>
          <w:szCs w:val="30"/>
        </w:rPr>
        <w:t>McGavin</w:t>
      </w:r>
      <w:proofErr w:type="spellEnd"/>
      <w:r w:rsidRPr="00332595">
        <w:rPr>
          <w:rFonts w:cstheme="minorHAnsi"/>
          <w:b/>
          <w:color w:val="FFC000"/>
          <w:sz w:val="30"/>
          <w:szCs w:val="30"/>
        </w:rPr>
        <w:t xml:space="preserve"> and leafcutter expert Prof Adam Hart will embark on an ambitious project, something that's never been tried before. They will show us a hidden world. It has taken six months from planning to the final project. They've built a new home for one million of nature's most extraordinary creatures - ants. They fascinate us, they build complex, organized societies and we've always drawn parallels between their world and ours.</w:t>
      </w:r>
    </w:p>
    <w:p w14:paraId="6FD1F3E1" w14:textId="77777777" w:rsidR="00332595" w:rsidRPr="00332595" w:rsidRDefault="00332595" w:rsidP="00332595">
      <w:pPr>
        <w:rPr>
          <w:rFonts w:cstheme="minorHAnsi"/>
          <w:b/>
          <w:color w:val="FFC000"/>
          <w:sz w:val="30"/>
          <w:szCs w:val="30"/>
        </w:rPr>
      </w:pPr>
    </w:p>
    <w:p w14:paraId="6485E3AA" w14:textId="77777777" w:rsidR="00332595" w:rsidRPr="00332595" w:rsidRDefault="00332595" w:rsidP="00332595">
      <w:pPr>
        <w:rPr>
          <w:rFonts w:asciiTheme="majorHAnsi" w:hAnsiTheme="majorHAnsi" w:cstheme="majorHAnsi"/>
          <w:b/>
          <w:color w:val="FFC000"/>
          <w:sz w:val="60"/>
          <w:szCs w:val="60"/>
        </w:rPr>
      </w:pPr>
      <w:r w:rsidRPr="00332595">
        <w:rPr>
          <w:rFonts w:asciiTheme="majorHAnsi" w:hAnsiTheme="majorHAnsi" w:cstheme="majorHAnsi"/>
          <w:b/>
          <w:color w:val="FFC000"/>
          <w:sz w:val="60"/>
          <w:szCs w:val="60"/>
        </w:rPr>
        <w:t>Articles</w:t>
      </w:r>
    </w:p>
    <w:p w14:paraId="7F7BE45E" w14:textId="77777777" w:rsidR="00332595" w:rsidRPr="00332595" w:rsidRDefault="00332595" w:rsidP="00332595">
      <w:pPr>
        <w:rPr>
          <w:rFonts w:cstheme="minorHAnsi"/>
          <w:b/>
          <w:color w:val="0070C0"/>
          <w:sz w:val="30"/>
          <w:szCs w:val="30"/>
        </w:rPr>
      </w:pPr>
      <w:r w:rsidRPr="00332595">
        <w:rPr>
          <w:rFonts w:cstheme="minorHAnsi"/>
          <w:b/>
          <w:color w:val="0070C0"/>
          <w:sz w:val="30"/>
          <w:szCs w:val="30"/>
        </w:rPr>
        <w:t xml:space="preserve">http://entnemdept.ufl.edu/creatures/urban/ants/red_imported_fire_ant.htm </w:t>
      </w:r>
    </w:p>
    <w:p w14:paraId="73B72C39" w14:textId="4EF4F4C4" w:rsidR="00F21D6E" w:rsidRPr="00332595" w:rsidRDefault="00332595" w:rsidP="00332595">
      <w:pPr>
        <w:rPr>
          <w:rFonts w:cstheme="minorHAnsi"/>
          <w:b/>
          <w:color w:val="0070C0"/>
          <w:sz w:val="30"/>
          <w:szCs w:val="30"/>
        </w:rPr>
      </w:pPr>
      <w:r w:rsidRPr="00332595">
        <w:rPr>
          <w:rFonts w:cstheme="minorHAnsi"/>
          <w:b/>
          <w:color w:val="0070C0"/>
          <w:sz w:val="30"/>
          <w:szCs w:val="30"/>
        </w:rPr>
        <w:t>http://articles.extension.org/pages/11124/fire-ant-stings</w:t>
      </w:r>
    </w:p>
    <w:sectPr w:rsidR="00F21D6E" w:rsidRPr="00332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8B5"/>
    <w:rsid w:val="00332595"/>
    <w:rsid w:val="004C78B5"/>
    <w:rsid w:val="00DB56A6"/>
    <w:rsid w:val="00E745C4"/>
    <w:rsid w:val="00E803B0"/>
    <w:rsid w:val="00F21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00"/>
    </o:shapedefaults>
    <o:shapelayout v:ext="edit">
      <o:idmap v:ext="edit" data="1"/>
    </o:shapelayout>
  </w:shapeDefaults>
  <w:decimalSymbol w:val="."/>
  <w:listSeparator w:val=","/>
  <w14:docId w14:val="68F35EDC"/>
  <w15:chartTrackingRefBased/>
  <w15:docId w15:val="{B6420B38-5F13-479C-BEFA-75066B7B7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25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2595"/>
    <w:rPr>
      <w:color w:val="0000FF"/>
      <w:u w:val="single"/>
    </w:rPr>
  </w:style>
  <w:style w:type="character" w:customStyle="1" w:styleId="nobr">
    <w:name w:val="nobr"/>
    <w:basedOn w:val="DefaultParagraphFont"/>
    <w:rsid w:val="00332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Max-Student</dc:creator>
  <cp:keywords/>
  <dc:description/>
  <cp:lastModifiedBy>Joel Ross</cp:lastModifiedBy>
  <cp:revision>2</cp:revision>
  <dcterms:created xsi:type="dcterms:W3CDTF">2018-10-19T18:39:00Z</dcterms:created>
  <dcterms:modified xsi:type="dcterms:W3CDTF">2018-10-19T18:39:00Z</dcterms:modified>
</cp:coreProperties>
</file>