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F83" w:rsidRPr="00103F83" w:rsidRDefault="00103F83" w:rsidP="00103F83">
      <w:p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Here are </w:t>
      </w:r>
      <w:r w:rsidRPr="00103F83">
        <w:rPr>
          <w:rFonts w:ascii="Times New Roman" w:eastAsia="Times New Roman" w:hAnsi="Times New Roman" w:cs="Times New Roman"/>
          <w:b/>
          <w:bCs/>
          <w:color w:val="000000"/>
          <w:sz w:val="27"/>
          <w:szCs w:val="27"/>
        </w:rPr>
        <w:t>common titles</w:t>
      </w:r>
      <w:r w:rsidRPr="00103F83">
        <w:rPr>
          <w:rFonts w:ascii="Times New Roman" w:eastAsia="Times New Roman" w:hAnsi="Times New Roman" w:cs="Times New Roman"/>
          <w:color w:val="000000"/>
          <w:sz w:val="27"/>
          <w:szCs w:val="27"/>
        </w:rPr>
        <w:t> of jobs in computer vision:</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Machine Learning Engineer</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Image Processing Engineer</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Computer Vision Engineer</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Researcher, Computer Vision</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Machine Learning Researcher, Computer Vision</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Applied Research Scientist</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AI Vision Image Processing Engineer</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Software Engineer, Vision</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Data Scientist</w:t>
      </w:r>
    </w:p>
    <w:p w:rsidR="00103F83" w:rsidRPr="00103F83" w:rsidRDefault="00103F83" w:rsidP="00103F8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Deep Learning Engineer - Computer Vision</w:t>
      </w:r>
    </w:p>
    <w:p w:rsidR="00103F83" w:rsidRPr="00103F83" w:rsidRDefault="00103F83" w:rsidP="00103F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3F83">
        <w:rPr>
          <w:rFonts w:ascii="Times New Roman" w:eastAsia="Times New Roman" w:hAnsi="Times New Roman" w:cs="Times New Roman"/>
          <w:b/>
          <w:bCs/>
          <w:color w:val="000000"/>
          <w:sz w:val="36"/>
          <w:szCs w:val="36"/>
        </w:rPr>
        <w:t>5. What do typical computer vision engineers do in their day-to-day?</w:t>
      </w:r>
    </w:p>
    <w:p w:rsidR="00103F83" w:rsidRPr="00103F83" w:rsidRDefault="00103F83" w:rsidP="00103F83">
      <w:p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Although you will find jobs, especially in Silicon Valley, labelled "computer vision engineer", you are most likely to find other roles (such as "applied researcher" or "data scientist") that ask for computer vision skills. Do </w:t>
      </w:r>
      <w:hyperlink r:id="rId6" w:tgtFrame="_blank" w:history="1">
        <w:r w:rsidRPr="00103F83">
          <w:rPr>
            <w:rFonts w:ascii="Times New Roman" w:eastAsia="Times New Roman" w:hAnsi="Times New Roman" w:cs="Times New Roman"/>
            <w:color w:val="0000FF"/>
            <w:sz w:val="27"/>
            <w:szCs w:val="27"/>
            <w:u w:val="single"/>
          </w:rPr>
          <w:t>Boolean searches</w:t>
        </w:r>
      </w:hyperlink>
      <w:r w:rsidRPr="00103F83">
        <w:rPr>
          <w:rFonts w:ascii="Times New Roman" w:eastAsia="Times New Roman" w:hAnsi="Times New Roman" w:cs="Times New Roman"/>
          <w:color w:val="000000"/>
          <w:sz w:val="27"/>
          <w:szCs w:val="27"/>
        </w:rPr>
        <w:t> that combine some of your background with computer vision skills. Many smaller companies not yet established in the AI field may be looking for a generalist first, to pave the way for their data team.</w:t>
      </w:r>
    </w:p>
    <w:p w:rsidR="00103F83" w:rsidRPr="00103F83" w:rsidRDefault="00103F83" w:rsidP="00103F83">
      <w:p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Some common work duties you will find in job postings are:</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Design and build machine intelligence features</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Develop machine learning algorithms related to computer vision, such as object detection/recognition and image retrieval</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Deploy analytics models in production and evaluating their scalability</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Code in C++ and Python</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Collaborate with other data and engineering teams on hardware, software architecture hardware and quality assurance</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Improve deep-learning-based image segmentation and object detection pipelines</w:t>
      </w:r>
    </w:p>
    <w:p w:rsidR="00103F83" w:rsidRPr="00103F83" w:rsidRDefault="00103F83" w:rsidP="00103F8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3F83">
        <w:rPr>
          <w:rFonts w:ascii="Times New Roman" w:eastAsia="Times New Roman" w:hAnsi="Times New Roman" w:cs="Times New Roman"/>
          <w:color w:val="000000"/>
          <w:sz w:val="27"/>
          <w:szCs w:val="27"/>
        </w:rPr>
        <w:t>Identify core requirements for camera sensors</w:t>
      </w:r>
    </w:p>
    <w:p w:rsidR="0001511B" w:rsidRDefault="0001511B">
      <w:bookmarkStart w:id="0" w:name="_GoBack"/>
      <w:bookmarkEnd w:id="0"/>
    </w:p>
    <w:sectPr w:rsidR="0001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560A9"/>
    <w:multiLevelType w:val="multilevel"/>
    <w:tmpl w:val="048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CE0231"/>
    <w:multiLevelType w:val="multilevel"/>
    <w:tmpl w:val="9A7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83"/>
    <w:rsid w:val="0001511B"/>
    <w:rsid w:val="0010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4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help/linkedin/answer/75814/using-boolean-search-on-linkedin?lan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Νίκος Σούρλος</dc:creator>
  <cp:lastModifiedBy>Νίκος Σούρλος</cp:lastModifiedBy>
  <cp:revision>1</cp:revision>
  <dcterms:created xsi:type="dcterms:W3CDTF">2021-07-24T09:21:00Z</dcterms:created>
  <dcterms:modified xsi:type="dcterms:W3CDTF">2021-07-24T09:22:00Z</dcterms:modified>
</cp:coreProperties>
</file>