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uat-checklis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✅ UAT CHECKLIST</w:t>
      </w:r>
    </w:p>
    <w:p>
      <w:pPr>
        <w:pStyle w:val="FirstParagraph"/>
      </w:pPr>
      <w:r>
        <w:rPr>
          <w:b/>
          <w:bCs/>
        </w:rPr>
        <w:t xml:space="preserve">Tester Name: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</w:p>
    <w:p>
      <w:r>
        <w:pict>
          <v:rect style="width:0;height:1.5pt" o:hralign="center" o:hrstd="t" o:hr="t"/>
        </w:pict>
      </w:r>
    </w:p>
    <w:bookmarkStart w:id="13" w:name="checklist-it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Checklist Item</w:t>
      </w:r>
    </w:p>
    <w:bookmarkStart w:id="9" w:name="login-dashboar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Login &amp; Dashboard</w:t>
      </w:r>
    </w:p>
    <w:p>
      <w:pPr>
        <w:pStyle w:val="Compact"/>
        <w:numPr>
          <w:ilvl w:val="0"/>
          <w:numId w:val="1001"/>
        </w:numPr>
      </w:pPr>
      <w:r>
        <w:t xml:space="preserve">Login Admin works</w:t>
      </w:r>
    </w:p>
    <w:p>
      <w:pPr>
        <w:pStyle w:val="Compact"/>
        <w:numPr>
          <w:ilvl w:val="0"/>
          <w:numId w:val="1002"/>
        </w:numPr>
      </w:pPr>
      <w:r>
        <w:t xml:space="preserve">Login Member works</w:t>
      </w:r>
    </w:p>
    <w:p>
      <w:pPr>
        <w:pStyle w:val="Compact"/>
        <w:numPr>
          <w:ilvl w:val="0"/>
          <w:numId w:val="1003"/>
        </w:numPr>
      </w:pPr>
      <w:r>
        <w:t xml:space="preserve">Dashboard stats load correctly (&lt; 3s)</w:t>
      </w:r>
    </w:p>
    <w:p>
      <w:pPr>
        <w:pStyle w:val="Compact"/>
        <w:numPr>
          <w:ilvl w:val="0"/>
          <w:numId w:val="1004"/>
        </w:numPr>
      </w:pPr>
      <w:r>
        <w:t xml:space="preserve">Logout works</w:t>
      </w:r>
    </w:p>
    <w:bookmarkEnd w:id="9"/>
    <w:bookmarkStart w:id="10" w:name="keuangan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Keuangan</w:t>
      </w:r>
    </w:p>
    <w:p>
      <w:pPr>
        <w:pStyle w:val="Compact"/>
        <w:numPr>
          <w:ilvl w:val="0"/>
          <w:numId w:val="1005"/>
        </w:numPr>
      </w:pPr>
      <w:r>
        <w:t xml:space="preserve">Input Simpanan Pokok</w:t>
      </w:r>
    </w:p>
    <w:p>
      <w:pPr>
        <w:pStyle w:val="Compact"/>
        <w:numPr>
          <w:ilvl w:val="0"/>
          <w:numId w:val="1006"/>
        </w:numPr>
      </w:pPr>
      <w:r>
        <w:t xml:space="preserve">Input Simpanan Wajib</w:t>
      </w:r>
    </w:p>
    <w:p>
      <w:pPr>
        <w:pStyle w:val="Compact"/>
        <w:numPr>
          <w:ilvl w:val="0"/>
          <w:numId w:val="1007"/>
        </w:numPr>
      </w:pPr>
      <w:r>
        <w:t xml:space="preserve">Pengajuan Pinjaman works</w:t>
      </w:r>
    </w:p>
    <w:p>
      <w:pPr>
        <w:pStyle w:val="Compact"/>
        <w:numPr>
          <w:ilvl w:val="0"/>
          <w:numId w:val="1008"/>
        </w:numPr>
      </w:pPr>
      <w:r>
        <w:t xml:space="preserve">Approval Pinjaman works</w:t>
      </w:r>
    </w:p>
    <w:p>
      <w:pPr>
        <w:pStyle w:val="Compact"/>
        <w:numPr>
          <w:ilvl w:val="0"/>
          <w:numId w:val="1009"/>
        </w:numPr>
      </w:pPr>
      <w:r>
        <w:t xml:space="preserve">Pencairan Pinjaman works</w:t>
      </w:r>
    </w:p>
    <w:p>
      <w:pPr>
        <w:pStyle w:val="Compact"/>
        <w:numPr>
          <w:ilvl w:val="0"/>
          <w:numId w:val="1010"/>
        </w:numPr>
      </w:pPr>
      <w:r>
        <w:t xml:space="preserve">Pembayaran Angsuran works</w:t>
      </w:r>
    </w:p>
    <w:p>
      <w:pPr>
        <w:pStyle w:val="Compact"/>
        <w:numPr>
          <w:ilvl w:val="0"/>
          <w:numId w:val="1011"/>
        </w:numPr>
      </w:pPr>
      <w:r>
        <w:t xml:space="preserve">Cek Mutasi Simpanan</w:t>
      </w:r>
    </w:p>
    <w:p>
      <w:pPr>
        <w:pStyle w:val="Compact"/>
        <w:numPr>
          <w:ilvl w:val="0"/>
          <w:numId w:val="1012"/>
        </w:numPr>
      </w:pPr>
      <w:r>
        <w:t xml:space="preserve">Cek Kartu Pinjaman</w:t>
      </w:r>
    </w:p>
    <w:bookmarkEnd w:id="10"/>
    <w:bookmarkStart w:id="11" w:name="mart-po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Mart / POS</w:t>
      </w:r>
    </w:p>
    <w:p>
      <w:pPr>
        <w:pStyle w:val="Compact"/>
        <w:numPr>
          <w:ilvl w:val="0"/>
          <w:numId w:val="1013"/>
        </w:numPr>
      </w:pPr>
      <w:r>
        <w:t xml:space="preserve">Scan Barcode works</w:t>
      </w:r>
    </w:p>
    <w:p>
      <w:pPr>
        <w:pStyle w:val="Compact"/>
        <w:numPr>
          <w:ilvl w:val="0"/>
          <w:numId w:val="1014"/>
        </w:numPr>
      </w:pPr>
      <w:r>
        <w:t xml:space="preserve">Cari Produk Manual works</w:t>
      </w:r>
    </w:p>
    <w:p>
      <w:pPr>
        <w:pStyle w:val="Compact"/>
        <w:numPr>
          <w:ilvl w:val="0"/>
          <w:numId w:val="1015"/>
        </w:numPr>
      </w:pPr>
      <w:r>
        <w:t xml:space="preserve">Transaksi Tunai works</w:t>
      </w:r>
    </w:p>
    <w:p>
      <w:pPr>
        <w:pStyle w:val="Compact"/>
        <w:numPr>
          <w:ilvl w:val="0"/>
          <w:numId w:val="1016"/>
        </w:numPr>
      </w:pPr>
      <w:r>
        <w:t xml:space="preserve">Transaksi Kredit Member works</w:t>
      </w:r>
    </w:p>
    <w:p>
      <w:pPr>
        <w:pStyle w:val="Compact"/>
        <w:numPr>
          <w:ilvl w:val="0"/>
          <w:numId w:val="1017"/>
        </w:numPr>
      </w:pPr>
      <w:r>
        <w:t xml:space="preserve">Cetak Struk works</w:t>
      </w:r>
    </w:p>
    <w:p>
      <w:pPr>
        <w:pStyle w:val="Compact"/>
        <w:numPr>
          <w:ilvl w:val="0"/>
          <w:numId w:val="1018"/>
        </w:numPr>
      </w:pPr>
      <w:r>
        <w:t xml:space="preserve">Stok berkurang otomatis</w:t>
      </w:r>
    </w:p>
    <w:bookmarkEnd w:id="11"/>
    <w:bookmarkStart w:id="12" w:name="laporan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Laporan</w:t>
      </w:r>
    </w:p>
    <w:p>
      <w:pPr>
        <w:pStyle w:val="Compact"/>
        <w:numPr>
          <w:ilvl w:val="0"/>
          <w:numId w:val="1019"/>
        </w:numPr>
      </w:pPr>
      <w:r>
        <w:t xml:space="preserve">Laporan Harian Kasir valid</w:t>
      </w:r>
    </w:p>
    <w:p>
      <w:pPr>
        <w:pStyle w:val="Compact"/>
        <w:numPr>
          <w:ilvl w:val="0"/>
          <w:numId w:val="1020"/>
        </w:numPr>
      </w:pPr>
      <w:r>
        <w:t xml:space="preserve">Laporan Laba Rugi valid</w:t>
      </w:r>
    </w:p>
    <w:p>
      <w:pPr>
        <w:pStyle w:val="Compact"/>
        <w:numPr>
          <w:ilvl w:val="0"/>
          <w:numId w:val="1021"/>
        </w:numPr>
      </w:pPr>
      <w:r>
        <w:t xml:space="preserve">Laporan Neraca Balance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notes-bugs-found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📝 Notes / Bugs Found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Sign-off:</w:t>
      </w:r>
    </w:p>
    <w:p>
      <w:pPr>
        <w:pStyle w:val="BodyText"/>
      </w:pPr>
      <w:r>
        <w:t xml:space="preserve">( Signature 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2026-01-18T00:49:09Z</dcterms:created>
  <dcterms:modified xsi:type="dcterms:W3CDTF">2026-01-18T00:49:09Z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