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0D5C" w:rsidRPr="008A4889" w:rsidRDefault="008A4889">
      <w:pPr>
        <w:rPr>
          <w:lang w:val="tr-TR"/>
        </w:rPr>
      </w:pPr>
      <w:r>
        <w:rPr>
          <w:lang w:val="tr-TR"/>
        </w:rPr>
        <w:t># Readme</w:t>
      </w:r>
    </w:p>
    <w:sectPr w:rsidR="00220D5C" w:rsidRPr="008A4889" w:rsidSect="004471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5C"/>
    <w:rsid w:val="00220D5C"/>
    <w:rsid w:val="00447197"/>
    <w:rsid w:val="008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9F8D2"/>
  <w15:chartTrackingRefBased/>
  <w15:docId w15:val="{89D20AA7-13B8-7B40-AF37-944EE50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Saglam</dc:creator>
  <cp:keywords/>
  <dc:description/>
  <cp:lastModifiedBy>Enes Saglam</cp:lastModifiedBy>
  <cp:revision>2</cp:revision>
  <dcterms:created xsi:type="dcterms:W3CDTF">2020-08-18T14:20:00Z</dcterms:created>
  <dcterms:modified xsi:type="dcterms:W3CDTF">2020-08-18T14:20:00Z</dcterms:modified>
</cp:coreProperties>
</file>