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4D341000" w:rsidR="009B4200" w:rsidRPr="000D63E0" w:rsidRDefault="009B4200" w:rsidP="00CF3926">
      <w:pPr>
        <w:pStyle w:val="ListParagraph"/>
        <w:ind w:left="0"/>
      </w:pPr>
      <w:r w:rsidRPr="009B4200">
        <w:rPr>
          <w:b/>
          <w:bCs/>
        </w:rPr>
        <w:t>Student</w:t>
      </w:r>
      <w:r w:rsidR="000C3C2D">
        <w:rPr>
          <w:b/>
          <w:bCs/>
        </w:rPr>
        <w:t xml:space="preserve"> </w:t>
      </w:r>
      <w:r w:rsidRPr="009B4200">
        <w:rPr>
          <w:b/>
          <w:bCs/>
        </w:rPr>
        <w:t>Name</w:t>
      </w:r>
      <w:r w:rsidR="000D63E0">
        <w:rPr>
          <w:b/>
          <w:bCs/>
        </w:rPr>
        <w:t xml:space="preserve">: </w:t>
      </w:r>
      <w:r w:rsidR="000D63E0">
        <w:t>Sonia Lim Hui Min</w:t>
      </w:r>
      <w:r w:rsidR="000C3C2D">
        <w:t xml:space="preserve">                  </w:t>
      </w:r>
      <w:r w:rsidRPr="009B4200">
        <w:rPr>
          <w:b/>
          <w:bCs/>
        </w:rPr>
        <w:t>Admin Number:</w:t>
      </w:r>
      <w:r w:rsidRPr="009B4200">
        <w:t xml:space="preserve"> </w:t>
      </w:r>
      <w:r w:rsidR="000D63E0">
        <w:t>2637710</w:t>
      </w:r>
      <w:r w:rsidRPr="009B4200">
        <w:br/>
      </w:r>
      <w:r w:rsidRPr="009B4200">
        <w:rPr>
          <w:b/>
          <w:bCs/>
        </w:rPr>
        <w:t>Class:</w:t>
      </w:r>
      <w:r w:rsidRPr="009B4200">
        <w:t xml:space="preserve"> </w:t>
      </w:r>
      <w:r w:rsidR="000D63E0">
        <w:t>DCITP/FT/1A/11</w:t>
      </w:r>
      <w:r w:rsidR="00190A4E">
        <w:tab/>
      </w:r>
      <w:r w:rsidR="00190A4E">
        <w:tab/>
      </w:r>
      <w:r w:rsidR="000D63E0">
        <w:t xml:space="preserve">                 </w:t>
      </w:r>
      <w:r w:rsidR="006E05C8" w:rsidRPr="006E05C8">
        <w:rPr>
          <w:b/>
          <w:bCs/>
        </w:rPr>
        <w:t>Group No:</w:t>
      </w:r>
      <w:r w:rsidR="000D63E0">
        <w:rPr>
          <w:b/>
          <w:bCs/>
        </w:rPr>
        <w:t xml:space="preserve"> </w:t>
      </w:r>
      <w:r w:rsidR="000D63E0">
        <w:t>6</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063F1D4" w14:textId="61EFE911" w:rsidR="000D63E0" w:rsidRDefault="000D63E0" w:rsidP="000D63E0">
            <w:pPr>
              <w:pStyle w:val="ListParagraph"/>
              <w:numPr>
                <w:ilvl w:val="0"/>
                <w:numId w:val="32"/>
              </w:numPr>
            </w:pPr>
            <w:r w:rsidRPr="000D63E0">
              <w:t>Moving the "Explore" buttons directly inside the card body sections made the design look cleaner and more cohesive. This change drastically improved the user experience—it reduced visual noise and helped users focus immediately on the food locations without extra navigation getting in the way. On the performance side, dropping those elements slightly simplified the DOM structure, making the page load faster and cleaner.</w:t>
            </w:r>
          </w:p>
          <w:p w14:paraId="7190FABC" w14:textId="77777777" w:rsidR="000D63E0" w:rsidRPr="000D63E0" w:rsidRDefault="000D63E0" w:rsidP="000D63E0">
            <w:pPr>
              <w:pStyle w:val="ListParagraph"/>
              <w:ind w:left="1080"/>
            </w:pPr>
          </w:p>
          <w:p w14:paraId="754129E7" w14:textId="49D845F4" w:rsidR="000D63E0" w:rsidRDefault="000D63E0" w:rsidP="000D63E0">
            <w:pPr>
              <w:pStyle w:val="ListParagraph"/>
            </w:pPr>
            <w:r w:rsidRPr="000D63E0">
              <w:rPr>
                <w:b/>
                <w:bCs/>
              </w:rPr>
              <w:t xml:space="preserve">2. </w:t>
            </w:r>
            <w:r w:rsidRPr="000D63E0">
              <w:t xml:space="preserve">For this project, </w:t>
            </w:r>
            <w:r>
              <w:t>we</w:t>
            </w:r>
            <w:r w:rsidRPr="000D63E0">
              <w:t xml:space="preserve"> chose to use Bootstrap instead of writing purely custom CSS. The biggest advantage was efficiency</w:t>
            </w:r>
            <w:r>
              <w:t xml:space="preserve"> since </w:t>
            </w:r>
            <w:r w:rsidRPr="000D63E0">
              <w:t xml:space="preserve">Bootstrap’s grid system and utility classes made building a responsive layout </w:t>
            </w:r>
            <w:proofErr w:type="spellStart"/>
            <w:r w:rsidRPr="000D63E0">
              <w:t>super fast</w:t>
            </w:r>
            <w:proofErr w:type="spellEnd"/>
            <w:r w:rsidRPr="000D63E0">
              <w:t xml:space="preserve">. I didn't have to </w:t>
            </w:r>
            <w:r w:rsidRPr="000D63E0">
              <w:lastRenderedPageBreak/>
              <w:t xml:space="preserve">write </w:t>
            </w:r>
            <w:r>
              <w:t>multiple</w:t>
            </w:r>
            <w:r w:rsidRPr="000D63E0">
              <w:t xml:space="preserve"> media queries from scratch to make the cards look good on phones and laptops. The trade-off, however, was design flexibility. Bootstrap’s default styling can feel a bit generic, so I had to write custom CSS overrides (</w:t>
            </w:r>
            <w:proofErr w:type="gramStart"/>
            <w:r w:rsidRPr="000D63E0">
              <w:t>like .custom</w:t>
            </w:r>
            <w:proofErr w:type="gramEnd"/>
            <w:r w:rsidRPr="000D63E0">
              <w:t>-card-</w:t>
            </w:r>
            <w:proofErr w:type="spellStart"/>
            <w:r w:rsidRPr="000D63E0">
              <w:t>bg</w:t>
            </w:r>
            <w:proofErr w:type="spellEnd"/>
            <w:r w:rsidRPr="000D63E0">
              <w:t>) to keep the specific beige/cream wireframe aesthetic I wanted. Overall, Bootstrap boosted my development speed and maintainability, even if it added extra classes to my HTML markup.</w:t>
            </w:r>
          </w:p>
          <w:p w14:paraId="6D9D627D" w14:textId="77777777" w:rsidR="000D63E0" w:rsidRPr="000D63E0" w:rsidRDefault="000D63E0" w:rsidP="000D63E0">
            <w:pPr>
              <w:pStyle w:val="ListParagraph"/>
            </w:pPr>
          </w:p>
          <w:p w14:paraId="14D0C10E" w14:textId="4B6B0F9C" w:rsidR="00C40A4B" w:rsidRDefault="000D63E0" w:rsidP="00B1062B">
            <w:pPr>
              <w:pStyle w:val="ListParagraph"/>
            </w:pPr>
            <w:r w:rsidRPr="000D63E0">
              <w:rPr>
                <w:b/>
                <w:bCs/>
              </w:rPr>
              <w:t xml:space="preserve">3. </w:t>
            </w:r>
            <w:r w:rsidRPr="000D63E0">
              <w:t>I implemented a simple JavaScript click listener on the "Explore" buttons that triggers a browser alert with the location name (e.g., "Exploring food options for: SP / Dover"). While it proves the JavaScript is correctly reading the semantic DOM structure (h2), it’s basic in terms of user experience. Pop-up alerts can feel outdated and slightly annoying to users. If I were to enhance this further, I would replace the alert with a dynamic Bootstrap modal or a slide-out drawer. This modal could fetch and display actual content like popular dish recommendations, price ranges, or opening hours for that specific location without forcing the user to leave or refresh the page.</w:t>
            </w:r>
          </w:p>
        </w:tc>
      </w:tr>
    </w:tbl>
    <w:p w14:paraId="2DE5BE82" w14:textId="6542ADCF" w:rsidR="00624FF1" w:rsidRPr="00190A4E" w:rsidRDefault="00624FF1" w:rsidP="009B1D72">
      <w:pPr>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5937C451" w14:textId="74C375AD" w:rsidR="00B1062B" w:rsidRDefault="00B1062B" w:rsidP="00B1062B">
            <w:pPr>
              <w:pStyle w:val="ListParagraph"/>
            </w:pPr>
            <w:r>
              <w:t xml:space="preserve">1. </w:t>
            </w:r>
            <w:r>
              <w:t xml:space="preserve"> </w:t>
            </w:r>
            <w:r>
              <w:t>During development, the main change was shifting from hardcoded HTML content to dynamically rendering data using JavaScript. Instead of typing table rows directly into HTML, the data was stored in JavaScript objects and injected into the Document Object Model (DOM) using a script.</w:t>
            </w:r>
            <w:r>
              <w:t xml:space="preserve"> </w:t>
            </w:r>
            <w:r>
              <w:t>This change was necessary to make the website easier to update</w:t>
            </w:r>
            <w:r>
              <w:t xml:space="preserve"> and maintain</w:t>
            </w:r>
            <w:r>
              <w:t>. Injecting content dynamically reduces repeated HTML tags, keeping the code clean and well-organized. As a result, this improves user experience by allowing pages to load structured content quickly and efficiently, while also creating a foundation for future interactivity like searching or filtering without needing to rewrite static code.</w:t>
            </w:r>
          </w:p>
          <w:p w14:paraId="4B73420C" w14:textId="77777777" w:rsidR="00B1062B" w:rsidRDefault="00B1062B" w:rsidP="00B1062B">
            <w:pPr>
              <w:pStyle w:val="ListParagraph"/>
            </w:pPr>
          </w:p>
          <w:p w14:paraId="096E55DF" w14:textId="55EB778F" w:rsidR="00B1062B" w:rsidRDefault="00B1062B" w:rsidP="00B1062B">
            <w:pPr>
              <w:pStyle w:val="ListParagraph"/>
            </w:pPr>
            <w:r>
              <w:t>2. The feature that made the biggest impact on user experience was using JavaScript to dynamically generate and display structured content, such as tables and interactive cards.</w:t>
            </w:r>
            <w:r>
              <w:t xml:space="preserve"> </w:t>
            </w:r>
            <w:r>
              <w:t>This feature improves usability because it organizes information cleanly and makes the interface instantly responsive. Rather than loading a static page where everything is fixed, dynamic rendering creates a smoother, more modern experience for users. It ensures that data is displayed consistently and prepares the website to respond immediately when users interact with buttons or request new information.</w:t>
            </w:r>
          </w:p>
          <w:p w14:paraId="68E10C13" w14:textId="77777777" w:rsidR="00B1062B" w:rsidRDefault="00B1062B" w:rsidP="00B1062B"/>
          <w:p w14:paraId="2EBDF203" w14:textId="555681CA" w:rsidR="000D1782" w:rsidRDefault="00B1062B" w:rsidP="00B1062B">
            <w:pPr>
              <w:pStyle w:val="ListParagraph"/>
            </w:pPr>
            <w:r>
              <w:lastRenderedPageBreak/>
              <w:t xml:space="preserve">3. </w:t>
            </w:r>
            <w:r>
              <w:t xml:space="preserve"> </w:t>
            </w:r>
            <w:r>
              <w:t>Forms can become hard for users to complete when they are visually crowded, lack clear guidance, or only show error messages after submission. On the other hand, a form is easy to complete when it has a clean visual layout, logical step-by-step progression, and obvious input fields.</w:t>
            </w:r>
            <w:r>
              <w:t xml:space="preserve"> </w:t>
            </w:r>
            <w:r>
              <w:t>One key improvement to make forms more user-friendly is implementing real-time validation using JavaScript. Instead of making users wait until they click a submit button to see their mistakes, real-time feedback immediately lets them know if an entry is correct or needs fixing. This reduces user frustration, saves time, and prevents submission errors, leading to a much smoother user experience.</w:t>
            </w: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1A298274" w:rsidR="0042584C" w:rsidRPr="000D63E0" w:rsidRDefault="000D63E0" w:rsidP="0092157C">
            <w:pPr>
              <w:pStyle w:val="ListParagraph"/>
              <w:tabs>
                <w:tab w:val="left" w:pos="426"/>
              </w:tabs>
              <w:ind w:left="0"/>
            </w:pPr>
            <w:r>
              <w:t xml:space="preserve">For the first page I did, </w:t>
            </w:r>
            <w:r w:rsidRPr="000D63E0">
              <w:t>I used AI to help me decide which parts to use JavaScript interactivity for, since I’m not too experienced in using JavaScript, I didn’t fully understand how to use it.</w:t>
            </w: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EAACC" w14:textId="77777777" w:rsidR="00525558" w:rsidRDefault="00525558" w:rsidP="001D67AB">
      <w:pPr>
        <w:spacing w:after="0" w:line="240" w:lineRule="auto"/>
      </w:pPr>
      <w:r>
        <w:separator/>
      </w:r>
    </w:p>
  </w:endnote>
  <w:endnote w:type="continuationSeparator" w:id="0">
    <w:p w14:paraId="5650DD7C" w14:textId="77777777" w:rsidR="00525558" w:rsidRDefault="00525558"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F27" w14:textId="77777777" w:rsidR="00525558" w:rsidRDefault="00525558" w:rsidP="001D67AB">
      <w:pPr>
        <w:spacing w:after="0" w:line="240" w:lineRule="auto"/>
      </w:pPr>
      <w:r>
        <w:separator/>
      </w:r>
    </w:p>
  </w:footnote>
  <w:footnote w:type="continuationSeparator" w:id="0">
    <w:p w14:paraId="10D1E2A8" w14:textId="77777777" w:rsidR="00525558" w:rsidRDefault="00525558"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64D2B"/>
    <w:multiLevelType w:val="hybridMultilevel"/>
    <w:tmpl w:val="23FAA860"/>
    <w:lvl w:ilvl="0" w:tplc="3A8C8844">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0"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5"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8"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1"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3"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4"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5"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0"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3"/>
  </w:num>
  <w:num w:numId="2" w16cid:durableId="2081100964">
    <w:abstractNumId w:val="29"/>
  </w:num>
  <w:num w:numId="3" w16cid:durableId="1601185062">
    <w:abstractNumId w:val="15"/>
  </w:num>
  <w:num w:numId="4" w16cid:durableId="261767850">
    <w:abstractNumId w:val="7"/>
  </w:num>
  <w:num w:numId="5" w16cid:durableId="928318556">
    <w:abstractNumId w:val="16"/>
  </w:num>
  <w:num w:numId="6" w16cid:durableId="598098601">
    <w:abstractNumId w:val="31"/>
  </w:num>
  <w:num w:numId="7" w16cid:durableId="307129295">
    <w:abstractNumId w:val="4"/>
  </w:num>
  <w:num w:numId="8" w16cid:durableId="1256089609">
    <w:abstractNumId w:val="30"/>
  </w:num>
  <w:num w:numId="9" w16cid:durableId="83234144">
    <w:abstractNumId w:val="22"/>
  </w:num>
  <w:num w:numId="10" w16cid:durableId="225726609">
    <w:abstractNumId w:val="11"/>
  </w:num>
  <w:num w:numId="11" w16cid:durableId="1873614154">
    <w:abstractNumId w:val="21"/>
  </w:num>
  <w:num w:numId="12" w16cid:durableId="135490923">
    <w:abstractNumId w:val="28"/>
  </w:num>
  <w:num w:numId="13" w16cid:durableId="1701660113">
    <w:abstractNumId w:val="26"/>
  </w:num>
  <w:num w:numId="14" w16cid:durableId="448548805">
    <w:abstractNumId w:val="18"/>
  </w:num>
  <w:num w:numId="15" w16cid:durableId="1699812052">
    <w:abstractNumId w:val="3"/>
  </w:num>
  <w:num w:numId="16" w16cid:durableId="1715426718">
    <w:abstractNumId w:val="20"/>
  </w:num>
  <w:num w:numId="17" w16cid:durableId="447698320">
    <w:abstractNumId w:val="2"/>
  </w:num>
  <w:num w:numId="18" w16cid:durableId="121045834">
    <w:abstractNumId w:val="14"/>
  </w:num>
  <w:num w:numId="19" w16cid:durableId="1199051803">
    <w:abstractNumId w:val="1"/>
  </w:num>
  <w:num w:numId="20" w16cid:durableId="1758134557">
    <w:abstractNumId w:val="17"/>
  </w:num>
  <w:num w:numId="21" w16cid:durableId="1947274603">
    <w:abstractNumId w:val="19"/>
  </w:num>
  <w:num w:numId="22" w16cid:durableId="1485198439">
    <w:abstractNumId w:val="8"/>
  </w:num>
  <w:num w:numId="23" w16cid:durableId="649943654">
    <w:abstractNumId w:val="25"/>
  </w:num>
  <w:num w:numId="24" w16cid:durableId="1947106414">
    <w:abstractNumId w:val="24"/>
  </w:num>
  <w:num w:numId="25" w16cid:durableId="1707021969">
    <w:abstractNumId w:val="6"/>
  </w:num>
  <w:num w:numId="26" w16cid:durableId="1077095956">
    <w:abstractNumId w:val="13"/>
  </w:num>
  <w:num w:numId="27" w16cid:durableId="704840040">
    <w:abstractNumId w:val="9"/>
  </w:num>
  <w:num w:numId="28" w16cid:durableId="1340504552">
    <w:abstractNumId w:val="0"/>
  </w:num>
  <w:num w:numId="29" w16cid:durableId="23210064">
    <w:abstractNumId w:val="12"/>
  </w:num>
  <w:num w:numId="30" w16cid:durableId="1917812617">
    <w:abstractNumId w:val="27"/>
  </w:num>
  <w:num w:numId="31" w16cid:durableId="1781874513">
    <w:abstractNumId w:val="10"/>
  </w:num>
  <w:num w:numId="32" w16cid:durableId="12532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63E0"/>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25558"/>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56D29"/>
    <w:rsid w:val="007904F4"/>
    <w:rsid w:val="00792185"/>
    <w:rsid w:val="00792973"/>
    <w:rsid w:val="007B6809"/>
    <w:rsid w:val="007B7932"/>
    <w:rsid w:val="007D1632"/>
    <w:rsid w:val="007D3595"/>
    <w:rsid w:val="007E66BD"/>
    <w:rsid w:val="007F51EF"/>
    <w:rsid w:val="00801C76"/>
    <w:rsid w:val="00810774"/>
    <w:rsid w:val="00811297"/>
    <w:rsid w:val="008118BC"/>
    <w:rsid w:val="008125ED"/>
    <w:rsid w:val="00813C7C"/>
    <w:rsid w:val="00822BF4"/>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062B"/>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2626C"/>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630B"/>
    <w:rsid w:val="00DA7159"/>
    <w:rsid w:val="00DA738F"/>
    <w:rsid w:val="00DB69EC"/>
    <w:rsid w:val="00DC66A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d86d46f-e903-4a10-aaa1-80d9d3e13d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BF70059FA29940A99BE0CFA75FCDCC" ma:contentTypeVersion="5" ma:contentTypeDescription="Create a new document." ma:contentTypeScope="" ma:versionID="829ecbe7f6db4575125f83bc015393da">
  <xsd:schema xmlns:xsd="http://www.w3.org/2001/XMLSchema" xmlns:xs="http://www.w3.org/2001/XMLSchema" xmlns:p="http://schemas.microsoft.com/office/2006/metadata/properties" xmlns:ns3="cd86d46f-e903-4a10-aaa1-80d9d3e13d75" targetNamespace="http://schemas.microsoft.com/office/2006/metadata/properties" ma:root="true" ma:fieldsID="87bd2b62ed194ffcd28a4a887489602f" ns3:_="">
    <xsd:import namespace="cd86d46f-e903-4a10-aaa1-80d9d3e13d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86d46f-e903-4a10-aaa1-80d9d3e13d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cd86d46f-e903-4a10-aaa1-80d9d3e13d75"/>
  </ds:schemaRefs>
</ds:datastoreItem>
</file>

<file path=customXml/itemProps3.xml><?xml version="1.0" encoding="utf-8"?>
<ds:datastoreItem xmlns:ds="http://schemas.openxmlformats.org/officeDocument/2006/customXml" ds:itemID="{1E21EF28-5D22-4DE0-AC43-C493652E5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86d46f-e903-4a10-aaa1-80d9d3e13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SONIA LIM HUI MIN</cp:lastModifiedBy>
  <cp:revision>4</cp:revision>
  <dcterms:created xsi:type="dcterms:W3CDTF">2026-07-27T07:01:00Z</dcterms:created>
  <dcterms:modified xsi:type="dcterms:W3CDTF">2026-08-02T15:25:00Z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0x010100F9BF70059FA29940A99BE0CFA75FCDCC</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