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88B6" w14:textId="77777777" w:rsidR="0092262C" w:rsidRDefault="0070346F">
      <w:pPr>
        <w:pStyle w:val="Title"/>
      </w:pPr>
      <w:r>
        <w:rPr>
          <w:b/>
        </w:rPr>
        <w:t>PACK 1 — HET AI, Cyber &amp; Digital Skills Portfolio Strategy (Version 1)</w:t>
      </w:r>
    </w:p>
    <w:p w14:paraId="14C81F88" w14:textId="77777777" w:rsidR="0092262C" w:rsidRDefault="0070346F">
      <w:r>
        <w:t>Owner: Heartfulness Education Trust (HET)</w:t>
      </w:r>
    </w:p>
    <w:p w14:paraId="499FE3B0" w14:textId="77777777" w:rsidR="0092262C" w:rsidRDefault="0070346F">
      <w:r>
        <w:t>Delivery Model: Online-first, PAN-India</w:t>
      </w:r>
    </w:p>
    <w:p w14:paraId="534CF722" w14:textId="77777777" w:rsidR="0092262C" w:rsidRDefault="0070346F">
      <w:r>
        <w:t>Time Horizon: Year 1 (12 months) with 3-year scale outlook</w:t>
      </w:r>
    </w:p>
    <w:p w14:paraId="47255DD9" w14:textId="77777777" w:rsidR="0092262C" w:rsidRDefault="0070346F">
      <w:r>
        <w:t xml:space="preserve">Target: 60,000+ NCVET-aligned </w:t>
      </w:r>
      <w:proofErr w:type="gramStart"/>
      <w:r>
        <w:t>trainings</w:t>
      </w:r>
      <w:proofErr w:type="gramEnd"/>
      <w:r>
        <w:t xml:space="preserve"> with assessment &amp; certification</w:t>
      </w:r>
    </w:p>
    <w:p w14:paraId="0583529C" w14:textId="77777777" w:rsidR="0092262C" w:rsidRDefault="0070346F">
      <w:pPr>
        <w:pStyle w:val="Heading1"/>
      </w:pPr>
      <w:r>
        <w:t>1. Executive Summary</w:t>
      </w:r>
    </w:p>
    <w:p w14:paraId="66ACE4F8" w14:textId="77777777" w:rsidR="0092262C" w:rsidRDefault="0070346F">
      <w:r>
        <w:t>India is entering a phase where Artificial Intelligence adoption, cyber risk, and digital productivity are no longer optional skills. They are foundational capabilities required by citizens, professionals, and organizations alike. The HET AI, Cyber &amp; Digital Skills Portfolio responds to this reality through a national-scale, NCVET-ready skilling ecosystem that is ethical, safe, and outcome-driven.</w:t>
      </w:r>
    </w:p>
    <w:p w14:paraId="6DC39728" w14:textId="77777777" w:rsidR="0092262C" w:rsidRDefault="0070346F">
      <w:r>
        <w:t>The portfolio integrates AI Skills, Cyber Security Skills, and Digital Productivity Skills into a single stackable framework, delivered primarily online through the Heartfulness national network. Each course is credit-aligned under the National Credit Framework (</w:t>
      </w:r>
      <w:proofErr w:type="spellStart"/>
      <w:r>
        <w:t>NCrF</w:t>
      </w:r>
      <w:proofErr w:type="spellEnd"/>
      <w:r>
        <w:t>), enabling learners to accumulate academic credits while building employability and future readiness.</w:t>
      </w:r>
    </w:p>
    <w:p w14:paraId="47D64DA5" w14:textId="77777777" w:rsidR="0092262C" w:rsidRDefault="0070346F">
      <w:pPr>
        <w:pStyle w:val="Heading1"/>
      </w:pPr>
      <w:r>
        <w:t>2. Vision, Mission, and Strategic Objectives</w:t>
      </w:r>
    </w:p>
    <w:p w14:paraId="120922FF" w14:textId="77777777" w:rsidR="0092262C" w:rsidRDefault="0070346F">
      <w:pPr>
        <w:pStyle w:val="Heading2"/>
      </w:pPr>
      <w:r>
        <w:t>2.1 Vision</w:t>
      </w:r>
    </w:p>
    <w:p w14:paraId="786B9B53" w14:textId="77777777" w:rsidR="0092262C" w:rsidRDefault="0070346F">
      <w:r>
        <w:t>To create future-ready, digitally confident, and ethically grounded citizens and professionals who can use AI responsibly, operate securely, and thrive in the evolving digital economy.</w:t>
      </w:r>
    </w:p>
    <w:p w14:paraId="2C7AC867" w14:textId="77777777" w:rsidR="0092262C" w:rsidRDefault="0070346F">
      <w:pPr>
        <w:pStyle w:val="Heading2"/>
      </w:pPr>
      <w:r>
        <w:t>2.2 Mission</w:t>
      </w:r>
    </w:p>
    <w:p w14:paraId="1FC85423" w14:textId="77777777" w:rsidR="0092262C" w:rsidRDefault="0070346F">
      <w:r>
        <w:t>To deliver a national-scale, NCVET-ready AI, Cyber, and Digital Skills ecosystem through online-first, stackable micro-credentials and job-linked pathways, producing measurable outcomes in certification, employability, and productivity.</w:t>
      </w:r>
    </w:p>
    <w:p w14:paraId="3D7B5DCF" w14:textId="77777777" w:rsidR="0092262C" w:rsidRDefault="0070346F">
      <w:pPr>
        <w:pStyle w:val="Heading2"/>
      </w:pPr>
      <w:r>
        <w:t>2.3 Strategic Objectives (Year 1)</w:t>
      </w:r>
    </w:p>
    <w:p w14:paraId="4B1D322D" w14:textId="77777777" w:rsidR="0092262C" w:rsidRDefault="0070346F">
      <w:r>
        <w:t>• Certify 60,000+ learners with standardized assessment and evidence</w:t>
      </w:r>
    </w:p>
    <w:p w14:paraId="68475D78" w14:textId="77777777" w:rsidR="0092262C" w:rsidRDefault="0070346F">
      <w:r>
        <w:t>• Establish NCVET-compliant course and assessment systems</w:t>
      </w:r>
    </w:p>
    <w:p w14:paraId="1C6F2FEA" w14:textId="77777777" w:rsidR="0092262C" w:rsidRDefault="0070346F">
      <w:r>
        <w:lastRenderedPageBreak/>
        <w:t xml:space="preserve">• Enable micro-credential to </w:t>
      </w:r>
      <w:proofErr w:type="gramStart"/>
      <w:r>
        <w:t>upskilling</w:t>
      </w:r>
      <w:proofErr w:type="gramEnd"/>
      <w:r>
        <w:t xml:space="preserve"> and specialization pathways</w:t>
      </w:r>
    </w:p>
    <w:p w14:paraId="00B6075A" w14:textId="77777777" w:rsidR="0092262C" w:rsidRDefault="0070346F">
      <w:r>
        <w:t>• Demonstrate measurable outcomes including employment, income uplift, and productivity</w:t>
      </w:r>
    </w:p>
    <w:p w14:paraId="09A0AD7F" w14:textId="77777777" w:rsidR="0092262C" w:rsidRDefault="0070346F">
      <w:r>
        <w:t>• Embed responsible AI and cyber safety as mandatory baseline skills</w:t>
      </w:r>
    </w:p>
    <w:p w14:paraId="603B2411" w14:textId="77777777" w:rsidR="0092262C" w:rsidRDefault="0070346F">
      <w:pPr>
        <w:pStyle w:val="Heading1"/>
      </w:pPr>
      <w:r>
        <w:t>3. Portfolio Design Principles</w:t>
      </w:r>
    </w:p>
    <w:p w14:paraId="3D281271" w14:textId="77777777" w:rsidR="0092262C" w:rsidRDefault="0070346F">
      <w:r>
        <w:t>• Every course is NCVET-ready by design with defined learning outcomes, assessment criteria, and summative assessment</w:t>
      </w:r>
    </w:p>
    <w:p w14:paraId="0F6E9A48" w14:textId="77777777" w:rsidR="0092262C" w:rsidRDefault="0070346F">
      <w:r>
        <w:t xml:space="preserve">• Minimum course duration of 7.5–8 hours aligned to 0.25 credits under </w:t>
      </w:r>
      <w:proofErr w:type="spellStart"/>
      <w:r>
        <w:t>NCrF</w:t>
      </w:r>
      <w:proofErr w:type="spellEnd"/>
    </w:p>
    <w:p w14:paraId="56CB445F" w14:textId="77777777" w:rsidR="0092262C" w:rsidRDefault="0070346F">
      <w:r>
        <w:t>• Online-first delivery with limited hybrid delivery for longer, job-linked programs</w:t>
      </w:r>
    </w:p>
    <w:p w14:paraId="2F58F890" w14:textId="77777777" w:rsidR="0092262C" w:rsidRDefault="0070346F">
      <w:r>
        <w:t>• Tool-agnostic curriculum design to ensure future-proof learning</w:t>
      </w:r>
    </w:p>
    <w:p w14:paraId="50D72F6F" w14:textId="77777777" w:rsidR="0092262C" w:rsidRDefault="0070346F">
      <w:r>
        <w:t>• Safety-first approach covering responsible AI, cyber hygiene, and digital ethics</w:t>
      </w:r>
    </w:p>
    <w:p w14:paraId="59EB834F" w14:textId="77777777" w:rsidR="0092262C" w:rsidRDefault="0070346F">
      <w:pPr>
        <w:pStyle w:val="Heading1"/>
      </w:pPr>
      <w:r>
        <w:t>4. Ecosystem Architecture</w:t>
      </w:r>
    </w:p>
    <w:p w14:paraId="2EE98872" w14:textId="77777777" w:rsidR="0092262C" w:rsidRDefault="0070346F">
      <w:pPr>
        <w:pStyle w:val="Heading2"/>
      </w:pPr>
      <w:r>
        <w:t>Tier 1: Micro-Credentials</w:t>
      </w:r>
    </w:p>
    <w:p w14:paraId="675C158D" w14:textId="77777777" w:rsidR="0092262C" w:rsidRDefault="0070346F">
      <w:r>
        <w:t>Duration: 7.5–8 hours | Credits: 0.25</w:t>
      </w:r>
    </w:p>
    <w:p w14:paraId="256141DE" w14:textId="77777777" w:rsidR="0092262C" w:rsidRDefault="0070346F">
      <w:r>
        <w:t>Purpose: Mass reach, awareness, future readiness</w:t>
      </w:r>
    </w:p>
    <w:p w14:paraId="5F4C29F7" w14:textId="77777777" w:rsidR="0092262C" w:rsidRDefault="0070346F">
      <w:pPr>
        <w:pStyle w:val="Heading2"/>
      </w:pPr>
      <w:r>
        <w:t xml:space="preserve">Tier 2: </w:t>
      </w:r>
      <w:proofErr w:type="gramStart"/>
      <w:r>
        <w:t>Upskilling / Reskilling</w:t>
      </w:r>
      <w:proofErr w:type="gramEnd"/>
    </w:p>
    <w:p w14:paraId="0227D4BB" w14:textId="77777777" w:rsidR="0092262C" w:rsidRDefault="0070346F">
      <w:r>
        <w:t>Duration: 60 hours | Credits: 2</w:t>
      </w:r>
    </w:p>
    <w:p w14:paraId="00FED133" w14:textId="77777777" w:rsidR="0092262C" w:rsidRDefault="0070346F">
      <w:r>
        <w:t>Purpose: Practical skill uplift, employability, and sustainability</w:t>
      </w:r>
    </w:p>
    <w:p w14:paraId="0178AC0F" w14:textId="77777777" w:rsidR="0092262C" w:rsidRDefault="0070346F">
      <w:pPr>
        <w:pStyle w:val="Heading2"/>
      </w:pPr>
      <w:r>
        <w:t>Tier 3: Specialization / Job-Linked</w:t>
      </w:r>
    </w:p>
    <w:p w14:paraId="489FAA57" w14:textId="77777777" w:rsidR="0092262C" w:rsidRDefault="0070346F">
      <w:r>
        <w:t>Duration: 90 hours | Credits: 3</w:t>
      </w:r>
    </w:p>
    <w:p w14:paraId="50C977C1" w14:textId="77777777" w:rsidR="0092262C" w:rsidRDefault="0070346F">
      <w:r>
        <w:t>Purpose: Employability outcomes and IT/</w:t>
      </w:r>
      <w:proofErr w:type="spellStart"/>
      <w:r>
        <w:t>ITeS</w:t>
      </w:r>
      <w:proofErr w:type="spellEnd"/>
      <w:r>
        <w:t xml:space="preserve"> pathways</w:t>
      </w:r>
    </w:p>
    <w:p w14:paraId="789CF998" w14:textId="77777777" w:rsidR="0092262C" w:rsidRDefault="0070346F">
      <w:pPr>
        <w:pStyle w:val="Heading2"/>
      </w:pPr>
      <w:r>
        <w:t>Tier 4: Deep Skilling (Roadmap)</w:t>
      </w:r>
    </w:p>
    <w:p w14:paraId="412FA2C8" w14:textId="77777777" w:rsidR="0092262C" w:rsidRDefault="0070346F">
      <w:r>
        <w:t>Duration: 450+ hours | Credits: 15+</w:t>
      </w:r>
    </w:p>
    <w:p w14:paraId="465039A7" w14:textId="77777777" w:rsidR="0092262C" w:rsidRDefault="0070346F">
      <w:r>
        <w:t>Purpose: High-intensity district hub programs</w:t>
      </w:r>
    </w:p>
    <w:p w14:paraId="3FE07205" w14:textId="77777777" w:rsidR="0092262C" w:rsidRDefault="0070346F">
      <w:pPr>
        <w:pStyle w:val="Heading1"/>
      </w:pPr>
      <w:r>
        <w:t>5. Target Learner Segments</w:t>
      </w:r>
    </w:p>
    <w:p w14:paraId="48204BEF" w14:textId="77777777" w:rsidR="0092262C" w:rsidRDefault="0070346F">
      <w:r>
        <w:t>Segment A — Citizens &amp; Families: Homemakers, parents, senior citizens, gig workers. Focus on using AI to keep up with a rapidly changing world, becoming future-ready, avoiding digital fraud, and using technology safely for daily life and learning.</w:t>
      </w:r>
    </w:p>
    <w:p w14:paraId="3DA6DA53" w14:textId="77777777" w:rsidR="0092262C" w:rsidRDefault="0070346F">
      <w:r>
        <w:lastRenderedPageBreak/>
        <w:t>Segment B — Students: School and college learners focused on safe AI use, digital productivity, and future skill orientation.</w:t>
      </w:r>
    </w:p>
    <w:p w14:paraId="66993F47" w14:textId="77777777" w:rsidR="0092262C" w:rsidRDefault="0070346F">
      <w:r>
        <w:t xml:space="preserve">Segment C — Corporate Employees: All functions </w:t>
      </w:r>
      <w:proofErr w:type="gramStart"/>
      <w:r>
        <w:t>requiring</w:t>
      </w:r>
      <w:proofErr w:type="gramEnd"/>
      <w:r>
        <w:t xml:space="preserve"> cyber awareness, secure AI usage, and productivity enhancement.</w:t>
      </w:r>
    </w:p>
    <w:p w14:paraId="06846734" w14:textId="77777777" w:rsidR="0092262C" w:rsidRDefault="0070346F">
      <w:r>
        <w:t>Segment D — Domain Professionals: Healthcare, education, finance, and legal professionals requiring domain-specific AI and security skills.</w:t>
      </w:r>
    </w:p>
    <w:p w14:paraId="106618AB" w14:textId="77777777" w:rsidR="0092262C" w:rsidRDefault="0070346F">
      <w:r>
        <w:t>Segment E — IT/</w:t>
      </w:r>
      <w:proofErr w:type="spellStart"/>
      <w:r>
        <w:t>ITeS</w:t>
      </w:r>
      <w:proofErr w:type="spellEnd"/>
      <w:r>
        <w:t xml:space="preserve"> Job Seekers: Learners targeting AI, cyber, and digital operations roles with employability-focused outcomes.</w:t>
      </w:r>
    </w:p>
    <w:p w14:paraId="0001EC2D" w14:textId="77777777" w:rsidR="0092262C" w:rsidRDefault="0070346F">
      <w:pPr>
        <w:pStyle w:val="Heading1"/>
      </w:pPr>
      <w:r>
        <w:t>6. Course Family Architecture</w:t>
      </w:r>
    </w:p>
    <w:p w14:paraId="261BC01D" w14:textId="77777777" w:rsidR="0092262C" w:rsidRDefault="0070346F">
      <w:r>
        <w:t>AI Courses: AI-1xx Awareness, AI-2xx Productivity, AI-3xx Domain AI, AI-4xx IT/</w:t>
      </w:r>
      <w:proofErr w:type="spellStart"/>
      <w:r>
        <w:t>ITeS</w:t>
      </w:r>
      <w:proofErr w:type="spellEnd"/>
      <w:r>
        <w:t xml:space="preserve"> AI</w:t>
      </w:r>
    </w:p>
    <w:p w14:paraId="4E54A4ED" w14:textId="77777777" w:rsidR="0092262C" w:rsidRDefault="0070346F">
      <w:r>
        <w:t>Cyber Security Courses: CYS-1xx Awareness, CYS-2xx Profession, CYS-3xx Sector, CYS-4xx Technical, CYS-5xx+ Citizen</w:t>
      </w:r>
    </w:p>
    <w:p w14:paraId="6F460FDA" w14:textId="77777777" w:rsidR="0092262C" w:rsidRDefault="0070346F">
      <w:r>
        <w:t>Digital Skills Courses: DIG-1xx Foundations, DIG-2xx Workplace Skills, DIG-4xx IT/</w:t>
      </w:r>
      <w:proofErr w:type="spellStart"/>
      <w:r>
        <w:t>ITeS</w:t>
      </w:r>
      <w:proofErr w:type="spellEnd"/>
      <w:r>
        <w:t xml:space="preserve"> Digital Operations</w:t>
      </w:r>
    </w:p>
    <w:p w14:paraId="66F7DD16" w14:textId="77777777" w:rsidR="0092262C" w:rsidRDefault="0070346F">
      <w:pPr>
        <w:pStyle w:val="Heading1"/>
      </w:pPr>
      <w:r>
        <w:t>7. Scale Strategy for Year 1</w:t>
      </w:r>
    </w:p>
    <w:p w14:paraId="11A274EE" w14:textId="77777777" w:rsidR="0092262C" w:rsidRDefault="0070346F">
      <w:r>
        <w:t>• 60–70% micro-credentials for rapid reach</w:t>
      </w:r>
    </w:p>
    <w:p w14:paraId="6E5A40E2" w14:textId="77777777" w:rsidR="0092262C" w:rsidRDefault="0070346F">
      <w:r>
        <w:t>• 20–30% 60-hour upskilling programs for sustainability</w:t>
      </w:r>
    </w:p>
    <w:p w14:paraId="43C2BC95" w14:textId="77777777" w:rsidR="0092262C" w:rsidRDefault="0070346F">
      <w:r>
        <w:t>• 5–10% 90-hour job-linked programs for employability outcomes</w:t>
      </w:r>
    </w:p>
    <w:p w14:paraId="61D28624" w14:textId="77777777" w:rsidR="0092262C" w:rsidRDefault="0070346F">
      <w:pPr>
        <w:pStyle w:val="Heading1"/>
      </w:pPr>
      <w:r>
        <w:t>8. Governance &amp; Quality Assurance</w:t>
      </w:r>
    </w:p>
    <w:p w14:paraId="715FB88F" w14:textId="77777777" w:rsidR="0092262C" w:rsidRDefault="0070346F">
      <w:r>
        <w:t>Portfolio Steering Committee for strategy and partnerships</w:t>
      </w:r>
    </w:p>
    <w:p w14:paraId="217293D9" w14:textId="77777777" w:rsidR="0092262C" w:rsidRDefault="0070346F">
      <w:r>
        <w:t>Academic &amp; Standards Council for NCVET alignment</w:t>
      </w:r>
    </w:p>
    <w:p w14:paraId="0875637A" w14:textId="77777777" w:rsidR="0092262C" w:rsidRDefault="0070346F">
      <w:r>
        <w:t>Assessment &amp; Integrity Unit for quality and scale</w:t>
      </w:r>
    </w:p>
    <w:p w14:paraId="52077B39" w14:textId="77777777" w:rsidR="0092262C" w:rsidRDefault="0070346F">
      <w:r>
        <w:t>Quality &amp; Audit Cell for compliance and evidence</w:t>
      </w:r>
    </w:p>
    <w:p w14:paraId="3EC2C30B" w14:textId="47F1D676" w:rsidR="00F77314" w:rsidRDefault="0070346F">
      <w:r>
        <w:t>Placement &amp; Livelihood Cell for outcome tracking</w:t>
      </w:r>
    </w:p>
    <w:p w14:paraId="23BD4A74" w14:textId="77777777" w:rsidR="00F77314" w:rsidRDefault="00F77314">
      <w:r>
        <w:br w:type="page"/>
      </w:r>
    </w:p>
    <w:p w14:paraId="1106AB99" w14:textId="77777777" w:rsidR="0092262C" w:rsidRDefault="0092262C"/>
    <w:p w14:paraId="5D6E2D05" w14:textId="40B6A59D" w:rsidR="5ED7BC76" w:rsidRDefault="5ED7BC76" w:rsidP="5B461D0E">
      <w:pPr>
        <w:pStyle w:val="Title"/>
      </w:pPr>
      <w:r w:rsidRPr="5B461D0E">
        <w:rPr>
          <w:b/>
          <w:bCs/>
        </w:rPr>
        <w:t>PACK 1 — HET AI, Cyber &amp; Digital Skills Portfolio Strategy (Version 1)</w:t>
      </w:r>
    </w:p>
    <w:p w14:paraId="25ADB2B7" w14:textId="48E71BC9" w:rsidR="5ED7BC76" w:rsidRDefault="5ED7BC76">
      <w:r w:rsidRPr="5B461D0E">
        <w:rPr>
          <w:b/>
          <w:bCs/>
        </w:rPr>
        <w:t>Owner:</w:t>
      </w:r>
      <w:r w:rsidRPr="5B461D0E">
        <w:t xml:space="preserve"> Heartfulness Education Trust (HET)</w:t>
      </w:r>
    </w:p>
    <w:p w14:paraId="11CD03A1" w14:textId="45299DBD" w:rsidR="5ED7BC76" w:rsidRDefault="5ED7BC76">
      <w:r w:rsidRPr="5B461D0E">
        <w:rPr>
          <w:b/>
          <w:bCs/>
        </w:rPr>
        <w:t>Delivery Model:</w:t>
      </w:r>
      <w:r w:rsidRPr="5B461D0E">
        <w:t xml:space="preserve"> Online-first, PAN-India</w:t>
      </w:r>
    </w:p>
    <w:p w14:paraId="323A105B" w14:textId="45FD6BEA" w:rsidR="5ED7BC76" w:rsidRDefault="5ED7BC76">
      <w:r w:rsidRPr="5B461D0E">
        <w:rPr>
          <w:b/>
          <w:bCs/>
        </w:rPr>
        <w:t>Time Horizon:</w:t>
      </w:r>
      <w:r w:rsidRPr="5B461D0E">
        <w:t xml:space="preserve"> Year 1 (12 months) with 3-year scale outlook</w:t>
      </w:r>
    </w:p>
    <w:p w14:paraId="765B85CE" w14:textId="63C254FE" w:rsidR="5ED7BC76" w:rsidRDefault="5ED7BC76">
      <w:r w:rsidRPr="5B461D0E">
        <w:rPr>
          <w:b/>
          <w:bCs/>
        </w:rPr>
        <w:t>Target:</w:t>
      </w:r>
      <w:r w:rsidRPr="5B461D0E">
        <w:t xml:space="preserve"> 60,000+ NCVET-aligned </w:t>
      </w:r>
      <w:proofErr w:type="gramStart"/>
      <w:r w:rsidRPr="5B461D0E">
        <w:t>trainings</w:t>
      </w:r>
      <w:proofErr w:type="gramEnd"/>
      <w:r w:rsidRPr="5B461D0E">
        <w:t xml:space="preserve"> with assessment &amp; certification</w:t>
      </w:r>
    </w:p>
    <w:p w14:paraId="0DC53A55" w14:textId="6A9840DE" w:rsidR="5ED7BC76" w:rsidRDefault="5ED7BC76" w:rsidP="5B461D0E">
      <w:pPr>
        <w:pStyle w:val="Heading1"/>
      </w:pPr>
      <w:r w:rsidRPr="5B461D0E">
        <w:t>1. Executive Summary</w:t>
      </w:r>
    </w:p>
    <w:p w14:paraId="1CE97BAA" w14:textId="165EB829" w:rsidR="5ED7BC76" w:rsidRDefault="5ED7BC76">
      <w:r w:rsidRPr="5B461D0E">
        <w:t>India is entering a phase where Artificial Intelligence adoption, cyber risk, and digital productivity are no longer optional skills. They are foundational capabilities required by citizens, professionals, and organizations alike. The HET AI, Cyber &amp; Digital Skills Portfolio responds to this reality through a national-scale, NCVET-ready skilling ecosystem that is ethical, safe, and outcome-driven.</w:t>
      </w:r>
    </w:p>
    <w:p w14:paraId="1DF3F34F" w14:textId="2102C5CB" w:rsidR="5ED7BC76" w:rsidRDefault="5ED7BC76">
      <w:r w:rsidRPr="5B461D0E">
        <w:t>The portfolio integrates AI Skills, Cyber Security Skills, and Digital Productivity Skills into a single stackable framework, delivered primarily online through the Heartfulness national network. Each course is credit-aligned under the National Credit Framework (</w:t>
      </w:r>
      <w:proofErr w:type="spellStart"/>
      <w:r w:rsidRPr="5B461D0E">
        <w:t>NCrF</w:t>
      </w:r>
      <w:proofErr w:type="spellEnd"/>
      <w:r w:rsidRPr="5B461D0E">
        <w:t>), enabling learners to accumulate academic credits while building employability and future readiness.</w:t>
      </w:r>
    </w:p>
    <w:p w14:paraId="26DDA576" w14:textId="0D2A101C" w:rsidR="5ED7BC76" w:rsidRDefault="5ED7BC76" w:rsidP="5B461D0E">
      <w:pPr>
        <w:pStyle w:val="Heading1"/>
      </w:pPr>
      <w:r w:rsidRPr="5B461D0E">
        <w:t>2. Vision, Mission, and Strategic Objectives</w:t>
      </w:r>
    </w:p>
    <w:p w14:paraId="3819DDBF" w14:textId="71347329" w:rsidR="5ED7BC76" w:rsidRDefault="5ED7BC76" w:rsidP="5B461D0E">
      <w:pPr>
        <w:pStyle w:val="Heading2"/>
      </w:pPr>
      <w:r w:rsidRPr="5B461D0E">
        <w:t>2.1 Vision</w:t>
      </w:r>
    </w:p>
    <w:p w14:paraId="67994E29" w14:textId="48457729" w:rsidR="5ED7BC76" w:rsidRDefault="5ED7BC76">
      <w:r w:rsidRPr="5B461D0E">
        <w:t>To create future-ready, digitally confident, and ethically grounded citizens and professionals who can use AI responsibly, operate securely, and thrive in the evolving digital economy.</w:t>
      </w:r>
    </w:p>
    <w:p w14:paraId="562794F4" w14:textId="6955B8D8" w:rsidR="5ED7BC76" w:rsidRDefault="5ED7BC76" w:rsidP="5B461D0E">
      <w:pPr>
        <w:pStyle w:val="Heading2"/>
      </w:pPr>
      <w:r w:rsidRPr="5B461D0E">
        <w:t>2.2 Mission</w:t>
      </w:r>
    </w:p>
    <w:p w14:paraId="334B450E" w14:textId="12BC43BD" w:rsidR="5ED7BC76" w:rsidRDefault="5ED7BC76">
      <w:r w:rsidRPr="5B461D0E">
        <w:t>To deliver a national-scale, NCVET-ready AI, Cyber, and Digital Skills ecosystem through online-first, stackable micro-credentials and job-linked pathways, producing measurable outcomes in certification, employability, and productivity.</w:t>
      </w:r>
    </w:p>
    <w:p w14:paraId="6E0EDA6A" w14:textId="731D7895" w:rsidR="5ED7BC76" w:rsidRDefault="5ED7BC76" w:rsidP="5B461D0E">
      <w:pPr>
        <w:pStyle w:val="Heading2"/>
      </w:pPr>
      <w:r w:rsidRPr="5B461D0E">
        <w:t>2.3 Strategic Objectives (Year 1)</w:t>
      </w:r>
    </w:p>
    <w:p w14:paraId="5B6C8F86" w14:textId="07E3A436" w:rsidR="5ED7BC76" w:rsidRDefault="5ED7BC76" w:rsidP="5B461D0E">
      <w:pPr>
        <w:pStyle w:val="ListParagraph"/>
        <w:numPr>
          <w:ilvl w:val="0"/>
          <w:numId w:val="2"/>
        </w:numPr>
        <w:spacing w:after="0"/>
      </w:pPr>
      <w:r w:rsidRPr="5B461D0E">
        <w:t>Certify 60,000+ learners with standardized assessment and evidence</w:t>
      </w:r>
    </w:p>
    <w:p w14:paraId="2CCB15FA" w14:textId="2FB240D8" w:rsidR="5ED7BC76" w:rsidRDefault="5ED7BC76" w:rsidP="5B461D0E">
      <w:pPr>
        <w:pStyle w:val="ListParagraph"/>
        <w:numPr>
          <w:ilvl w:val="0"/>
          <w:numId w:val="2"/>
        </w:numPr>
        <w:spacing w:after="0"/>
      </w:pPr>
      <w:r w:rsidRPr="5B461D0E">
        <w:t>Establish NCVET-compliant course and assessment systems</w:t>
      </w:r>
    </w:p>
    <w:p w14:paraId="6940F70C" w14:textId="0D14855D" w:rsidR="5ED7BC76" w:rsidRDefault="5ED7BC76" w:rsidP="5B461D0E">
      <w:pPr>
        <w:pStyle w:val="ListParagraph"/>
        <w:numPr>
          <w:ilvl w:val="0"/>
          <w:numId w:val="2"/>
        </w:numPr>
        <w:spacing w:after="0"/>
      </w:pPr>
      <w:r w:rsidRPr="5B461D0E">
        <w:lastRenderedPageBreak/>
        <w:t xml:space="preserve">Enable micro-credential to </w:t>
      </w:r>
      <w:proofErr w:type="gramStart"/>
      <w:r w:rsidRPr="5B461D0E">
        <w:t>upskilling</w:t>
      </w:r>
      <w:proofErr w:type="gramEnd"/>
      <w:r w:rsidRPr="5B461D0E">
        <w:t xml:space="preserve"> and specialization pathways</w:t>
      </w:r>
    </w:p>
    <w:p w14:paraId="15DF9A29" w14:textId="0C852916" w:rsidR="5ED7BC76" w:rsidRDefault="5ED7BC76" w:rsidP="5B461D0E">
      <w:pPr>
        <w:pStyle w:val="ListParagraph"/>
        <w:numPr>
          <w:ilvl w:val="0"/>
          <w:numId w:val="2"/>
        </w:numPr>
        <w:spacing w:after="0"/>
      </w:pPr>
      <w:r w:rsidRPr="5B461D0E">
        <w:t>Demonstrate measurable outcomes including employment, income uplift, and productivity</w:t>
      </w:r>
    </w:p>
    <w:p w14:paraId="663BD5C4" w14:textId="2A86D09B" w:rsidR="5ED7BC76" w:rsidRDefault="5ED7BC76" w:rsidP="5B461D0E">
      <w:pPr>
        <w:pStyle w:val="ListParagraph"/>
        <w:numPr>
          <w:ilvl w:val="0"/>
          <w:numId w:val="2"/>
        </w:numPr>
        <w:spacing w:after="0"/>
      </w:pPr>
      <w:r w:rsidRPr="5B461D0E">
        <w:t>Embed responsible AI and cyber safety as mandatory baseline skills</w:t>
      </w:r>
    </w:p>
    <w:p w14:paraId="5B9E5FCD" w14:textId="4CD4B9E5" w:rsidR="5ED7BC76" w:rsidRDefault="5ED7BC76" w:rsidP="5B461D0E">
      <w:pPr>
        <w:pStyle w:val="Heading1"/>
      </w:pPr>
      <w:r w:rsidRPr="5B461D0E">
        <w:t>3. Portfolio Design Principles</w:t>
      </w:r>
    </w:p>
    <w:p w14:paraId="62CD36D9" w14:textId="46868A4B" w:rsidR="5ED7BC76" w:rsidRDefault="5ED7BC76" w:rsidP="5B461D0E">
      <w:pPr>
        <w:pStyle w:val="ListParagraph"/>
        <w:numPr>
          <w:ilvl w:val="0"/>
          <w:numId w:val="13"/>
        </w:numPr>
        <w:spacing w:after="0"/>
      </w:pPr>
      <w:r w:rsidRPr="5B461D0E">
        <w:t>Every course is NCVET-ready by design with defined learning outcomes, assessment criteria, and summative assessment</w:t>
      </w:r>
    </w:p>
    <w:p w14:paraId="2305FA7D" w14:textId="2D12AD07" w:rsidR="5ED7BC76" w:rsidRDefault="5ED7BC76" w:rsidP="5B461D0E">
      <w:pPr>
        <w:pStyle w:val="ListParagraph"/>
        <w:numPr>
          <w:ilvl w:val="0"/>
          <w:numId w:val="13"/>
        </w:numPr>
        <w:spacing w:after="0"/>
      </w:pPr>
      <w:r w:rsidRPr="5B461D0E">
        <w:t xml:space="preserve">Minimum course duration of 7.5–8 hours aligned to 0.25 credits under </w:t>
      </w:r>
      <w:proofErr w:type="spellStart"/>
      <w:r w:rsidRPr="5B461D0E">
        <w:t>NCrF</w:t>
      </w:r>
      <w:proofErr w:type="spellEnd"/>
    </w:p>
    <w:p w14:paraId="448BF876" w14:textId="43F0AB5A" w:rsidR="5ED7BC76" w:rsidRDefault="5ED7BC76" w:rsidP="5B461D0E">
      <w:pPr>
        <w:pStyle w:val="ListParagraph"/>
        <w:numPr>
          <w:ilvl w:val="0"/>
          <w:numId w:val="13"/>
        </w:numPr>
        <w:spacing w:after="0"/>
      </w:pPr>
      <w:r w:rsidRPr="5B461D0E">
        <w:t>Online-first delivery with limited hybrid delivery for longer, job-linked programs</w:t>
      </w:r>
    </w:p>
    <w:p w14:paraId="0C34881C" w14:textId="1B961FB8" w:rsidR="5ED7BC76" w:rsidRDefault="5ED7BC76" w:rsidP="5B461D0E">
      <w:pPr>
        <w:pStyle w:val="ListParagraph"/>
        <w:numPr>
          <w:ilvl w:val="0"/>
          <w:numId w:val="13"/>
        </w:numPr>
        <w:spacing w:after="0"/>
      </w:pPr>
      <w:r w:rsidRPr="5B461D0E">
        <w:t>Tool-agnostic curriculum design to ensure future-proof learning</w:t>
      </w:r>
    </w:p>
    <w:p w14:paraId="7B613C6B" w14:textId="29C09231" w:rsidR="5ED7BC76" w:rsidRDefault="5ED7BC76" w:rsidP="5B461D0E">
      <w:pPr>
        <w:pStyle w:val="ListParagraph"/>
        <w:numPr>
          <w:ilvl w:val="0"/>
          <w:numId w:val="13"/>
        </w:numPr>
        <w:spacing w:after="0"/>
      </w:pPr>
      <w:r w:rsidRPr="5B461D0E">
        <w:t>Safety-first approach covering responsible AI, cyber hygiene, and digital ethics</w:t>
      </w:r>
    </w:p>
    <w:p w14:paraId="1BF40BA9" w14:textId="2F6BC198" w:rsidR="5ED7BC76" w:rsidRDefault="5ED7BC76" w:rsidP="5B461D0E">
      <w:pPr>
        <w:pStyle w:val="Heading1"/>
      </w:pPr>
      <w:r w:rsidRPr="5B461D0E">
        <w:t>4. Ecosystem Architecture</w:t>
      </w:r>
    </w:p>
    <w:p w14:paraId="3B86D567" w14:textId="539FF0CC" w:rsidR="5ED7BC76" w:rsidRDefault="5ED7BC76" w:rsidP="5B461D0E">
      <w:pPr>
        <w:pStyle w:val="Heading2"/>
      </w:pPr>
      <w:r w:rsidRPr="5B461D0E">
        <w:t>Tier 1: Micro-Credentials</w:t>
      </w:r>
    </w:p>
    <w:p w14:paraId="5C220C2B" w14:textId="21F01598" w:rsidR="5ED7BC76" w:rsidRDefault="5ED7BC76" w:rsidP="5B461D0E">
      <w:pPr>
        <w:pStyle w:val="ListParagraph"/>
        <w:numPr>
          <w:ilvl w:val="0"/>
          <w:numId w:val="12"/>
        </w:numPr>
        <w:spacing w:after="0"/>
      </w:pPr>
      <w:r w:rsidRPr="5B461D0E">
        <w:rPr>
          <w:b/>
          <w:bCs/>
        </w:rPr>
        <w:t>Duration:</w:t>
      </w:r>
      <w:r w:rsidRPr="5B461D0E">
        <w:t xml:space="preserve"> 7.5–8 hours</w:t>
      </w:r>
    </w:p>
    <w:p w14:paraId="6504A56D" w14:textId="7A5277A0" w:rsidR="5ED7BC76" w:rsidRDefault="5ED7BC76" w:rsidP="5B461D0E">
      <w:pPr>
        <w:pStyle w:val="ListParagraph"/>
        <w:numPr>
          <w:ilvl w:val="0"/>
          <w:numId w:val="12"/>
        </w:numPr>
        <w:spacing w:after="0"/>
      </w:pPr>
      <w:r w:rsidRPr="5B461D0E">
        <w:rPr>
          <w:b/>
          <w:bCs/>
        </w:rPr>
        <w:t>Credits:</w:t>
      </w:r>
      <w:r w:rsidRPr="5B461D0E">
        <w:t xml:space="preserve"> 0.25</w:t>
      </w:r>
    </w:p>
    <w:p w14:paraId="54F93CE9" w14:textId="1877780C" w:rsidR="5ED7BC76" w:rsidRDefault="5ED7BC76" w:rsidP="5B461D0E">
      <w:pPr>
        <w:pStyle w:val="ListParagraph"/>
        <w:numPr>
          <w:ilvl w:val="0"/>
          <w:numId w:val="12"/>
        </w:numPr>
        <w:spacing w:after="0"/>
      </w:pPr>
      <w:r w:rsidRPr="5B461D0E">
        <w:rPr>
          <w:b/>
          <w:bCs/>
        </w:rPr>
        <w:t>Purpose:</w:t>
      </w:r>
      <w:r w:rsidRPr="5B461D0E">
        <w:t xml:space="preserve"> Mass reach, awareness, future readiness</w:t>
      </w:r>
    </w:p>
    <w:p w14:paraId="1901EB6D" w14:textId="0F36672D" w:rsidR="5ED7BC76" w:rsidRDefault="5ED7BC76" w:rsidP="5B461D0E">
      <w:pPr>
        <w:pStyle w:val="Heading2"/>
      </w:pPr>
      <w:r w:rsidRPr="5B461D0E">
        <w:t xml:space="preserve">Tier 2: </w:t>
      </w:r>
      <w:proofErr w:type="gramStart"/>
      <w:r w:rsidRPr="5B461D0E">
        <w:t>Upskilling / Reskilling</w:t>
      </w:r>
      <w:proofErr w:type="gramEnd"/>
    </w:p>
    <w:p w14:paraId="25E1BE5D" w14:textId="20DA28BD" w:rsidR="5ED7BC76" w:rsidRDefault="5ED7BC76" w:rsidP="5B461D0E">
      <w:pPr>
        <w:pStyle w:val="ListParagraph"/>
        <w:numPr>
          <w:ilvl w:val="0"/>
          <w:numId w:val="18"/>
        </w:numPr>
        <w:spacing w:after="0"/>
      </w:pPr>
      <w:r w:rsidRPr="5B461D0E">
        <w:rPr>
          <w:b/>
          <w:bCs/>
        </w:rPr>
        <w:t>Duration:</w:t>
      </w:r>
      <w:r w:rsidRPr="5B461D0E">
        <w:t xml:space="preserve"> 60 hours</w:t>
      </w:r>
    </w:p>
    <w:p w14:paraId="6602AEF9" w14:textId="4863CE55" w:rsidR="5ED7BC76" w:rsidRDefault="5ED7BC76" w:rsidP="5B461D0E">
      <w:pPr>
        <w:pStyle w:val="ListParagraph"/>
        <w:numPr>
          <w:ilvl w:val="0"/>
          <w:numId w:val="18"/>
        </w:numPr>
        <w:spacing w:after="0"/>
      </w:pPr>
      <w:r w:rsidRPr="5B461D0E">
        <w:rPr>
          <w:b/>
          <w:bCs/>
        </w:rPr>
        <w:t>Credits:</w:t>
      </w:r>
      <w:r w:rsidRPr="5B461D0E">
        <w:t xml:space="preserve"> 2</w:t>
      </w:r>
    </w:p>
    <w:p w14:paraId="75DA198F" w14:textId="23225B59" w:rsidR="5ED7BC76" w:rsidRDefault="5ED7BC76" w:rsidP="5B461D0E">
      <w:pPr>
        <w:pStyle w:val="ListParagraph"/>
        <w:numPr>
          <w:ilvl w:val="0"/>
          <w:numId w:val="18"/>
        </w:numPr>
        <w:spacing w:after="0"/>
      </w:pPr>
      <w:r w:rsidRPr="5B461D0E">
        <w:rPr>
          <w:b/>
          <w:bCs/>
        </w:rPr>
        <w:t>Purpose:</w:t>
      </w:r>
      <w:r w:rsidRPr="5B461D0E">
        <w:t xml:space="preserve"> Practical skill uplift, employability, and sustainability</w:t>
      </w:r>
    </w:p>
    <w:p w14:paraId="37D01C9F" w14:textId="5B090808" w:rsidR="5ED7BC76" w:rsidRDefault="5ED7BC76" w:rsidP="5B461D0E">
      <w:pPr>
        <w:pStyle w:val="Heading2"/>
      </w:pPr>
      <w:r w:rsidRPr="5B461D0E">
        <w:t>Tier 3: Specialization / Job-Linked</w:t>
      </w:r>
    </w:p>
    <w:p w14:paraId="7D433D6C" w14:textId="36540049" w:rsidR="5ED7BC76" w:rsidRDefault="5ED7BC76" w:rsidP="5B461D0E">
      <w:pPr>
        <w:pStyle w:val="ListParagraph"/>
        <w:numPr>
          <w:ilvl w:val="0"/>
          <w:numId w:val="17"/>
        </w:numPr>
        <w:spacing w:after="0"/>
      </w:pPr>
      <w:r w:rsidRPr="5B461D0E">
        <w:rPr>
          <w:b/>
          <w:bCs/>
        </w:rPr>
        <w:t>Duration:</w:t>
      </w:r>
      <w:r w:rsidRPr="5B461D0E">
        <w:t xml:space="preserve"> 90 hours</w:t>
      </w:r>
    </w:p>
    <w:p w14:paraId="3917B9D9" w14:textId="54BC53B9" w:rsidR="5ED7BC76" w:rsidRDefault="5ED7BC76" w:rsidP="5B461D0E">
      <w:pPr>
        <w:pStyle w:val="ListParagraph"/>
        <w:numPr>
          <w:ilvl w:val="0"/>
          <w:numId w:val="17"/>
        </w:numPr>
        <w:spacing w:after="0"/>
      </w:pPr>
      <w:r w:rsidRPr="5B461D0E">
        <w:rPr>
          <w:b/>
          <w:bCs/>
        </w:rPr>
        <w:t>Credits:</w:t>
      </w:r>
      <w:r w:rsidRPr="5B461D0E">
        <w:t xml:space="preserve"> 3</w:t>
      </w:r>
    </w:p>
    <w:p w14:paraId="21DE11BA" w14:textId="3B7140F3" w:rsidR="5ED7BC76" w:rsidRDefault="5ED7BC76" w:rsidP="5B461D0E">
      <w:pPr>
        <w:pStyle w:val="ListParagraph"/>
        <w:numPr>
          <w:ilvl w:val="0"/>
          <w:numId w:val="17"/>
        </w:numPr>
        <w:spacing w:after="0"/>
      </w:pPr>
      <w:r w:rsidRPr="5B461D0E">
        <w:rPr>
          <w:b/>
          <w:bCs/>
        </w:rPr>
        <w:t>Purpose:</w:t>
      </w:r>
      <w:r w:rsidRPr="5B461D0E">
        <w:t xml:space="preserve"> Employability outcomes and IT/</w:t>
      </w:r>
      <w:proofErr w:type="spellStart"/>
      <w:r w:rsidRPr="5B461D0E">
        <w:t>ITeS</w:t>
      </w:r>
      <w:proofErr w:type="spellEnd"/>
      <w:r w:rsidRPr="5B461D0E">
        <w:t xml:space="preserve"> pathways</w:t>
      </w:r>
    </w:p>
    <w:p w14:paraId="04AC8310" w14:textId="2C650DC3" w:rsidR="5ED7BC76" w:rsidRDefault="5ED7BC76" w:rsidP="5B461D0E">
      <w:pPr>
        <w:pStyle w:val="Heading2"/>
      </w:pPr>
      <w:r w:rsidRPr="5B461D0E">
        <w:t>Tier 4: Deep Skilling (Roadmap)</w:t>
      </w:r>
    </w:p>
    <w:p w14:paraId="06802337" w14:textId="1B125837" w:rsidR="5ED7BC76" w:rsidRDefault="5ED7BC76" w:rsidP="5B461D0E">
      <w:pPr>
        <w:pStyle w:val="ListParagraph"/>
        <w:numPr>
          <w:ilvl w:val="0"/>
          <w:numId w:val="8"/>
        </w:numPr>
        <w:spacing w:after="0"/>
      </w:pPr>
      <w:r w:rsidRPr="5B461D0E">
        <w:rPr>
          <w:b/>
          <w:bCs/>
        </w:rPr>
        <w:t>Duration:</w:t>
      </w:r>
      <w:r w:rsidRPr="5B461D0E">
        <w:t xml:space="preserve"> 450+ hours</w:t>
      </w:r>
    </w:p>
    <w:p w14:paraId="4F93AF68" w14:textId="0AAF389F" w:rsidR="5ED7BC76" w:rsidRDefault="5ED7BC76" w:rsidP="5B461D0E">
      <w:pPr>
        <w:pStyle w:val="ListParagraph"/>
        <w:numPr>
          <w:ilvl w:val="0"/>
          <w:numId w:val="8"/>
        </w:numPr>
        <w:spacing w:after="0"/>
      </w:pPr>
      <w:r w:rsidRPr="5B461D0E">
        <w:rPr>
          <w:b/>
          <w:bCs/>
        </w:rPr>
        <w:t>Credits:</w:t>
      </w:r>
      <w:r w:rsidRPr="5B461D0E">
        <w:t xml:space="preserve"> 15+</w:t>
      </w:r>
    </w:p>
    <w:p w14:paraId="4919BAC0" w14:textId="0738422B" w:rsidR="5ED7BC76" w:rsidRDefault="5ED7BC76" w:rsidP="5B461D0E">
      <w:pPr>
        <w:pStyle w:val="ListParagraph"/>
        <w:numPr>
          <w:ilvl w:val="0"/>
          <w:numId w:val="8"/>
        </w:numPr>
        <w:spacing w:after="0"/>
      </w:pPr>
      <w:r w:rsidRPr="5B461D0E">
        <w:rPr>
          <w:b/>
          <w:bCs/>
        </w:rPr>
        <w:t>Purpose:</w:t>
      </w:r>
      <w:r w:rsidRPr="5B461D0E">
        <w:t xml:space="preserve"> High-intensity district hub programs</w:t>
      </w:r>
    </w:p>
    <w:p w14:paraId="51CCC389" w14:textId="35E63603" w:rsidR="5ED7BC76" w:rsidRDefault="5ED7BC76" w:rsidP="5B461D0E">
      <w:pPr>
        <w:pStyle w:val="Heading1"/>
      </w:pPr>
      <w:r w:rsidRPr="5B461D0E">
        <w:t>5. Target Learner Segments</w:t>
      </w:r>
    </w:p>
    <w:p w14:paraId="794828A0" w14:textId="3D7E7181" w:rsidR="5ED7BC76" w:rsidRDefault="5ED7BC76" w:rsidP="5B461D0E">
      <w:pPr>
        <w:pStyle w:val="ListParagraph"/>
        <w:numPr>
          <w:ilvl w:val="0"/>
          <w:numId w:val="14"/>
        </w:numPr>
        <w:spacing w:after="0"/>
      </w:pPr>
      <w:r w:rsidRPr="5B461D0E">
        <w:rPr>
          <w:b/>
          <w:bCs/>
        </w:rPr>
        <w:t>Segment A — Citizens &amp; Families:</w:t>
      </w:r>
      <w:r w:rsidRPr="5B461D0E">
        <w:t xml:space="preserve"> Homemakers, parents, senior citizens, gig workers. Focus on using AI to keep up with a rapidly changing world, becoming future-ready, avoiding digital fraud, and using technology safely for daily life and learning.</w:t>
      </w:r>
    </w:p>
    <w:p w14:paraId="3C060D27" w14:textId="5DC287CE" w:rsidR="5ED7BC76" w:rsidRDefault="5ED7BC76" w:rsidP="5B461D0E">
      <w:pPr>
        <w:pStyle w:val="ListParagraph"/>
        <w:numPr>
          <w:ilvl w:val="0"/>
          <w:numId w:val="14"/>
        </w:numPr>
        <w:spacing w:after="0"/>
      </w:pPr>
      <w:r w:rsidRPr="5B461D0E">
        <w:rPr>
          <w:b/>
          <w:bCs/>
        </w:rPr>
        <w:lastRenderedPageBreak/>
        <w:t>Segment B — Students:</w:t>
      </w:r>
      <w:r w:rsidRPr="5B461D0E">
        <w:t xml:space="preserve"> School and college learners focused on safe AI use, digital productivity, and future skill orientation.</w:t>
      </w:r>
    </w:p>
    <w:p w14:paraId="15F4182B" w14:textId="26212AF7" w:rsidR="5ED7BC76" w:rsidRDefault="5ED7BC76" w:rsidP="5B461D0E">
      <w:pPr>
        <w:pStyle w:val="ListParagraph"/>
        <w:numPr>
          <w:ilvl w:val="0"/>
          <w:numId w:val="14"/>
        </w:numPr>
        <w:spacing w:after="0"/>
      </w:pPr>
      <w:r w:rsidRPr="5B461D0E">
        <w:rPr>
          <w:b/>
          <w:bCs/>
        </w:rPr>
        <w:t>Segment C — Corporate Employees:</w:t>
      </w:r>
      <w:r w:rsidRPr="5B461D0E">
        <w:t xml:space="preserve"> All functions </w:t>
      </w:r>
      <w:proofErr w:type="gramStart"/>
      <w:r w:rsidRPr="5B461D0E">
        <w:t>requiring</w:t>
      </w:r>
      <w:proofErr w:type="gramEnd"/>
      <w:r w:rsidRPr="5B461D0E">
        <w:t xml:space="preserve"> cyber awareness, secure AI usage, and productivity enhancement.</w:t>
      </w:r>
    </w:p>
    <w:p w14:paraId="3C9345A8" w14:textId="1A7F6890" w:rsidR="5ED7BC76" w:rsidRDefault="5ED7BC76" w:rsidP="5B461D0E">
      <w:pPr>
        <w:pStyle w:val="ListParagraph"/>
        <w:numPr>
          <w:ilvl w:val="0"/>
          <w:numId w:val="14"/>
        </w:numPr>
        <w:spacing w:after="0"/>
      </w:pPr>
      <w:r w:rsidRPr="5B461D0E">
        <w:rPr>
          <w:b/>
          <w:bCs/>
        </w:rPr>
        <w:t>Segment D — Domain Professionals:</w:t>
      </w:r>
      <w:r w:rsidRPr="5B461D0E">
        <w:t xml:space="preserve"> Healthcare, education, finance, and legal professionals requiring domain-specific AI and security skills.</w:t>
      </w:r>
    </w:p>
    <w:p w14:paraId="1098571C" w14:textId="2827CFE8" w:rsidR="5ED7BC76" w:rsidRDefault="5ED7BC76" w:rsidP="5B461D0E">
      <w:pPr>
        <w:pStyle w:val="ListParagraph"/>
        <w:numPr>
          <w:ilvl w:val="0"/>
          <w:numId w:val="14"/>
        </w:numPr>
        <w:spacing w:after="0"/>
      </w:pPr>
      <w:r w:rsidRPr="5B461D0E">
        <w:rPr>
          <w:b/>
          <w:bCs/>
        </w:rPr>
        <w:t>Segment E — IT/</w:t>
      </w:r>
      <w:proofErr w:type="spellStart"/>
      <w:r w:rsidRPr="5B461D0E">
        <w:rPr>
          <w:b/>
          <w:bCs/>
        </w:rPr>
        <w:t>ITeS</w:t>
      </w:r>
      <w:proofErr w:type="spellEnd"/>
      <w:r w:rsidRPr="5B461D0E">
        <w:rPr>
          <w:b/>
          <w:bCs/>
        </w:rPr>
        <w:t xml:space="preserve"> Job Seekers:</w:t>
      </w:r>
      <w:r w:rsidRPr="5B461D0E">
        <w:t xml:space="preserve"> Learners targeting AI, cyber, and digital operations roles with employability-focused outcomes.</w:t>
      </w:r>
    </w:p>
    <w:p w14:paraId="6C9F5DBE" w14:textId="24654189" w:rsidR="5ED7BC76" w:rsidRDefault="5ED7BC76" w:rsidP="5B461D0E">
      <w:pPr>
        <w:pStyle w:val="Heading1"/>
      </w:pPr>
      <w:r w:rsidRPr="5B461D0E">
        <w:t>6. Course Family Architecture</w:t>
      </w:r>
    </w:p>
    <w:p w14:paraId="5F995F76" w14:textId="65ED6543" w:rsidR="5ED7BC76" w:rsidRDefault="5ED7BC76" w:rsidP="5B461D0E">
      <w:pPr>
        <w:pStyle w:val="ListParagraph"/>
        <w:numPr>
          <w:ilvl w:val="0"/>
          <w:numId w:val="6"/>
        </w:numPr>
        <w:spacing w:after="0"/>
      </w:pPr>
      <w:r w:rsidRPr="5B461D0E">
        <w:rPr>
          <w:b/>
          <w:bCs/>
        </w:rPr>
        <w:t>AI Courses:</w:t>
      </w:r>
      <w:r w:rsidRPr="5B461D0E">
        <w:t xml:space="preserve"> AI-1xx Awareness, AI-2xx Productivity, AI-3xx Domain AI, AI-4xx IT/</w:t>
      </w:r>
      <w:proofErr w:type="spellStart"/>
      <w:r w:rsidRPr="5B461D0E">
        <w:t>ITeS</w:t>
      </w:r>
      <w:proofErr w:type="spellEnd"/>
      <w:r w:rsidRPr="5B461D0E">
        <w:t xml:space="preserve"> AI</w:t>
      </w:r>
    </w:p>
    <w:p w14:paraId="62C8D5D9" w14:textId="2C54244E" w:rsidR="5ED7BC76" w:rsidRDefault="5ED7BC76" w:rsidP="5B461D0E">
      <w:pPr>
        <w:pStyle w:val="ListParagraph"/>
        <w:numPr>
          <w:ilvl w:val="0"/>
          <w:numId w:val="6"/>
        </w:numPr>
        <w:spacing w:after="0"/>
      </w:pPr>
      <w:r w:rsidRPr="5B461D0E">
        <w:rPr>
          <w:b/>
          <w:bCs/>
        </w:rPr>
        <w:t>Cyber Security Courses:</w:t>
      </w:r>
      <w:r w:rsidRPr="5B461D0E">
        <w:t xml:space="preserve"> CYS-1xx Awareness, CYS-2xx Profession, CYS-3xx Sector, CYS-4xx Technical, CYS-5xx+ Citizen</w:t>
      </w:r>
    </w:p>
    <w:p w14:paraId="65A8B65A" w14:textId="45E0B006" w:rsidR="5ED7BC76" w:rsidRDefault="5ED7BC76" w:rsidP="5B461D0E">
      <w:pPr>
        <w:pStyle w:val="ListParagraph"/>
        <w:numPr>
          <w:ilvl w:val="0"/>
          <w:numId w:val="6"/>
        </w:numPr>
        <w:spacing w:after="0"/>
      </w:pPr>
      <w:r w:rsidRPr="5B461D0E">
        <w:rPr>
          <w:b/>
          <w:bCs/>
        </w:rPr>
        <w:t>Digital Skills Courses:</w:t>
      </w:r>
      <w:r w:rsidRPr="5B461D0E">
        <w:t xml:space="preserve"> DIG-1xx Foundations, DIG-2xx Workplace Skills, DIG-4xx IT/</w:t>
      </w:r>
      <w:proofErr w:type="spellStart"/>
      <w:r w:rsidRPr="5B461D0E">
        <w:t>ITeS</w:t>
      </w:r>
      <w:proofErr w:type="spellEnd"/>
      <w:r w:rsidRPr="5B461D0E">
        <w:t xml:space="preserve"> Digital Operations</w:t>
      </w:r>
    </w:p>
    <w:p w14:paraId="238A5286" w14:textId="45C7E73A" w:rsidR="5ED7BC76" w:rsidRDefault="5ED7BC76" w:rsidP="5B461D0E">
      <w:pPr>
        <w:pStyle w:val="Heading1"/>
      </w:pPr>
      <w:r w:rsidRPr="5B461D0E">
        <w:t>7. Scale Strategy for Year 1</w:t>
      </w:r>
    </w:p>
    <w:p w14:paraId="52DE8608" w14:textId="2AA91C27" w:rsidR="5ED7BC76" w:rsidRDefault="5ED7BC76" w:rsidP="5B461D0E">
      <w:pPr>
        <w:pStyle w:val="ListParagraph"/>
        <w:numPr>
          <w:ilvl w:val="0"/>
          <w:numId w:val="4"/>
        </w:numPr>
        <w:spacing w:after="0"/>
      </w:pPr>
      <w:r w:rsidRPr="5B461D0E">
        <w:t>60–70% micro-credentials for rapid reach</w:t>
      </w:r>
    </w:p>
    <w:p w14:paraId="2BB78B9F" w14:textId="2282B244" w:rsidR="5ED7BC76" w:rsidRDefault="5ED7BC76" w:rsidP="5B461D0E">
      <w:pPr>
        <w:pStyle w:val="ListParagraph"/>
        <w:numPr>
          <w:ilvl w:val="0"/>
          <w:numId w:val="4"/>
        </w:numPr>
        <w:spacing w:after="0"/>
      </w:pPr>
      <w:r w:rsidRPr="5B461D0E">
        <w:t>20–30% 60-hour upskilling programs for sustainability</w:t>
      </w:r>
    </w:p>
    <w:p w14:paraId="2FAEB9F9" w14:textId="5635EF6A" w:rsidR="5ED7BC76" w:rsidRDefault="5ED7BC76" w:rsidP="5B461D0E">
      <w:pPr>
        <w:pStyle w:val="ListParagraph"/>
        <w:numPr>
          <w:ilvl w:val="0"/>
          <w:numId w:val="4"/>
        </w:numPr>
        <w:spacing w:after="0"/>
      </w:pPr>
      <w:r w:rsidRPr="5B461D0E">
        <w:t>5–10% 90-hour job-linked programs for employability outcomes</w:t>
      </w:r>
    </w:p>
    <w:p w14:paraId="684D750C" w14:textId="15050F6B" w:rsidR="5ED7BC76" w:rsidRDefault="5ED7BC76" w:rsidP="5B461D0E">
      <w:pPr>
        <w:pStyle w:val="Heading1"/>
      </w:pPr>
      <w:r w:rsidRPr="5B461D0E">
        <w:t>8. Governance &amp; Quality Assurance</w:t>
      </w:r>
    </w:p>
    <w:p w14:paraId="44F0E93F" w14:textId="5C61035A" w:rsidR="5ED7BC76" w:rsidRDefault="5ED7BC76" w:rsidP="5B461D0E">
      <w:pPr>
        <w:pStyle w:val="ListParagraph"/>
        <w:numPr>
          <w:ilvl w:val="0"/>
          <w:numId w:val="7"/>
        </w:numPr>
        <w:spacing w:after="0"/>
      </w:pPr>
      <w:r w:rsidRPr="5B461D0E">
        <w:t>Portfolio Steering Committee for strategy and partnerships</w:t>
      </w:r>
    </w:p>
    <w:p w14:paraId="46D39E72" w14:textId="4C7714AD" w:rsidR="5ED7BC76" w:rsidRDefault="5ED7BC76" w:rsidP="5B461D0E">
      <w:pPr>
        <w:pStyle w:val="ListParagraph"/>
        <w:numPr>
          <w:ilvl w:val="0"/>
          <w:numId w:val="7"/>
        </w:numPr>
        <w:spacing w:after="0"/>
      </w:pPr>
      <w:r w:rsidRPr="5B461D0E">
        <w:t>Academic &amp; Standards Council for NCVET alignment</w:t>
      </w:r>
    </w:p>
    <w:p w14:paraId="6DFBD01F" w14:textId="1E67C7BF" w:rsidR="5ED7BC76" w:rsidRDefault="5ED7BC76" w:rsidP="5B461D0E">
      <w:pPr>
        <w:pStyle w:val="ListParagraph"/>
        <w:numPr>
          <w:ilvl w:val="0"/>
          <w:numId w:val="7"/>
        </w:numPr>
        <w:spacing w:after="0"/>
      </w:pPr>
      <w:r w:rsidRPr="5B461D0E">
        <w:t>Assessment &amp; Integrity Unit for quality and scale</w:t>
      </w:r>
    </w:p>
    <w:p w14:paraId="3634F524" w14:textId="46C032A0" w:rsidR="5ED7BC76" w:rsidRDefault="5ED7BC76" w:rsidP="5B461D0E">
      <w:pPr>
        <w:pStyle w:val="ListParagraph"/>
        <w:numPr>
          <w:ilvl w:val="0"/>
          <w:numId w:val="7"/>
        </w:numPr>
        <w:spacing w:after="0"/>
      </w:pPr>
      <w:r w:rsidRPr="5B461D0E">
        <w:t>Quality &amp; Audit Cell for compliance and evidence</w:t>
      </w:r>
    </w:p>
    <w:p w14:paraId="787295D0" w14:textId="25C82728" w:rsidR="5ED7BC76" w:rsidRDefault="5ED7BC76" w:rsidP="5B461D0E">
      <w:pPr>
        <w:pStyle w:val="ListParagraph"/>
        <w:numPr>
          <w:ilvl w:val="0"/>
          <w:numId w:val="7"/>
        </w:numPr>
        <w:spacing w:after="0"/>
      </w:pPr>
      <w:r w:rsidRPr="5B461D0E">
        <w:t>Placement &amp; Livelihood Cell for outcome tracking</w:t>
      </w:r>
    </w:p>
    <w:sectPr w:rsidR="5ED7B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EE72E4"/>
    <w:multiLevelType w:val="hybridMultilevel"/>
    <w:tmpl w:val="D86E90E8"/>
    <w:lvl w:ilvl="0" w:tplc="78467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CC6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43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03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EB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00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DAB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05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2CD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51E8D"/>
    <w:multiLevelType w:val="hybridMultilevel"/>
    <w:tmpl w:val="FDC8A612"/>
    <w:lvl w:ilvl="0" w:tplc="760C20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4D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63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C8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303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01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69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83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E1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8C4B1"/>
    <w:multiLevelType w:val="hybridMultilevel"/>
    <w:tmpl w:val="CD84E6EA"/>
    <w:lvl w:ilvl="0" w:tplc="58008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E2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2E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C8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2C4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B0C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4A1D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A4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CC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97B4B"/>
    <w:multiLevelType w:val="hybridMultilevel"/>
    <w:tmpl w:val="FAC4D1E4"/>
    <w:lvl w:ilvl="0" w:tplc="CA107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862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43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AA5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61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C7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C0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476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C2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BB4B8"/>
    <w:multiLevelType w:val="hybridMultilevel"/>
    <w:tmpl w:val="2966A8CC"/>
    <w:lvl w:ilvl="0" w:tplc="12D60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24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6E31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C9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A4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E42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02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AA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01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EE5D4"/>
    <w:multiLevelType w:val="hybridMultilevel"/>
    <w:tmpl w:val="984C0DEC"/>
    <w:lvl w:ilvl="0" w:tplc="88164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F67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4B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1C9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41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C89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8C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A1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D82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EB592"/>
    <w:multiLevelType w:val="hybridMultilevel"/>
    <w:tmpl w:val="F3828B50"/>
    <w:lvl w:ilvl="0" w:tplc="F2B6D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76E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43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309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404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906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A0E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47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08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E83D6"/>
    <w:multiLevelType w:val="hybridMultilevel"/>
    <w:tmpl w:val="3DA410C0"/>
    <w:lvl w:ilvl="0" w:tplc="E0746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A4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6D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09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C8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603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C1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E0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87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1D5E7"/>
    <w:multiLevelType w:val="hybridMultilevel"/>
    <w:tmpl w:val="C92C2646"/>
    <w:lvl w:ilvl="0" w:tplc="9A1EF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43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A7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A1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CEB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BC0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C27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C9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CD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819F3"/>
    <w:multiLevelType w:val="hybridMultilevel"/>
    <w:tmpl w:val="C6E6DC52"/>
    <w:lvl w:ilvl="0" w:tplc="F0FE00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BC5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43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0E8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44A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8A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4B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2EB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02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394685">
    <w:abstractNumId w:val="4"/>
  </w:num>
  <w:num w:numId="2" w16cid:durableId="1056247471">
    <w:abstractNumId w:val="16"/>
  </w:num>
  <w:num w:numId="3" w16cid:durableId="1062798704">
    <w:abstractNumId w:val="2"/>
  </w:num>
  <w:num w:numId="4" w16cid:durableId="1198928069">
    <w:abstractNumId w:val="12"/>
  </w:num>
  <w:num w:numId="5" w16cid:durableId="1208420779">
    <w:abstractNumId w:val="6"/>
  </w:num>
  <w:num w:numId="6" w16cid:durableId="1214998332">
    <w:abstractNumId w:val="9"/>
  </w:num>
  <w:num w:numId="7" w16cid:durableId="1274245699">
    <w:abstractNumId w:val="10"/>
  </w:num>
  <w:num w:numId="8" w16cid:durableId="1385569516">
    <w:abstractNumId w:val="11"/>
  </w:num>
  <w:num w:numId="9" w16cid:durableId="1642923454">
    <w:abstractNumId w:val="5"/>
  </w:num>
  <w:num w:numId="10" w16cid:durableId="1667435573">
    <w:abstractNumId w:val="8"/>
  </w:num>
  <w:num w:numId="11" w16cid:durableId="172837460">
    <w:abstractNumId w:val="7"/>
  </w:num>
  <w:num w:numId="12" w16cid:durableId="1737243525">
    <w:abstractNumId w:val="14"/>
  </w:num>
  <w:num w:numId="13" w16cid:durableId="2033721903">
    <w:abstractNumId w:val="17"/>
  </w:num>
  <w:num w:numId="14" w16cid:durableId="467742335">
    <w:abstractNumId w:val="18"/>
  </w:num>
  <w:num w:numId="15" w16cid:durableId="586185368">
    <w:abstractNumId w:val="0"/>
  </w:num>
  <w:num w:numId="16" w16cid:durableId="597980422">
    <w:abstractNumId w:val="3"/>
  </w:num>
  <w:num w:numId="17" w16cid:durableId="708920154">
    <w:abstractNumId w:val="15"/>
  </w:num>
  <w:num w:numId="18" w16cid:durableId="848250798">
    <w:abstractNumId w:val="13"/>
  </w:num>
  <w:num w:numId="19" w16cid:durableId="920219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73A"/>
    <w:rsid w:val="00034616"/>
    <w:rsid w:val="0006063C"/>
    <w:rsid w:val="000A09EF"/>
    <w:rsid w:val="0015074B"/>
    <w:rsid w:val="0029639D"/>
    <w:rsid w:val="00326F90"/>
    <w:rsid w:val="004014A0"/>
    <w:rsid w:val="004C3E1A"/>
    <w:rsid w:val="0070346F"/>
    <w:rsid w:val="00734870"/>
    <w:rsid w:val="0092262C"/>
    <w:rsid w:val="009B2AB4"/>
    <w:rsid w:val="009B63E2"/>
    <w:rsid w:val="00A356CD"/>
    <w:rsid w:val="00AA1D8D"/>
    <w:rsid w:val="00B47730"/>
    <w:rsid w:val="00C822FB"/>
    <w:rsid w:val="00CB0664"/>
    <w:rsid w:val="00E170DA"/>
    <w:rsid w:val="00E27859"/>
    <w:rsid w:val="00F77314"/>
    <w:rsid w:val="00FC693F"/>
    <w:rsid w:val="5B461D0E"/>
    <w:rsid w:val="5ED7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77DD514-2B5E-4158-ADC6-717C5678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1184</Words>
  <Characters>7857</Characters>
  <Application>Microsoft Office Word</Application>
  <DocSecurity>0</DocSecurity>
  <Lines>169</Lines>
  <Paragraphs>120</Paragraphs>
  <ScaleCrop>false</ScaleCrop>
  <Manager/>
  <Company/>
  <LinksUpToDate>false</LinksUpToDate>
  <CharactersWithSpaces>8974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 Hari Nagaralu</cp:lastModifiedBy>
  <cp:revision>8</cp:revision>
  <dcterms:created xsi:type="dcterms:W3CDTF">2026-02-17T02:06:00Z</dcterms:created>
  <dcterms:modified xsi:type="dcterms:W3CDTF">2026-02-27T00:15:00Z</dcterms:modified>
  <cp:category/>
</cp:coreProperties>
</file>