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F4E" w:rsidRDefault="00B7394F">
      <w:r>
        <w:t xml:space="preserve">Heroes of </w:t>
      </w:r>
      <w:proofErr w:type="spellStart"/>
      <w:r>
        <w:t>Pymoli</w:t>
      </w:r>
      <w:proofErr w:type="spellEnd"/>
      <w:r w:rsidR="001B2494">
        <w:t xml:space="preserve"> </w:t>
      </w:r>
      <w:r w:rsidR="00494614">
        <w:t>Observable</w:t>
      </w:r>
      <w:bookmarkStart w:id="0" w:name="_GoBack"/>
      <w:bookmarkEnd w:id="0"/>
      <w:r w:rsidR="001B2494">
        <w:t xml:space="preserve"> Trends:</w:t>
      </w:r>
    </w:p>
    <w:p w:rsidR="00B7394F" w:rsidRDefault="00B7394F">
      <w:r w:rsidRPr="00B7394F">
        <w:t>.</w:t>
      </w:r>
    </w:p>
    <w:p w:rsidR="00B7394F" w:rsidRDefault="00B7394F">
      <w:r>
        <w:t xml:space="preserve">The largest </w:t>
      </w:r>
      <w:r w:rsidR="00430DEB">
        <w:t>demographic</w:t>
      </w:r>
      <w:r>
        <w:t xml:space="preserve"> of players of </w:t>
      </w:r>
      <w:proofErr w:type="spellStart"/>
      <w:r>
        <w:t>Pymoli</w:t>
      </w:r>
      <w:proofErr w:type="spellEnd"/>
      <w:r>
        <w:t xml:space="preserve"> come from the age demographic between 20-24 years (44%). The same age bracket, also make up the greatest ($973.82) spenders with an average of $3.77/person.</w:t>
      </w:r>
    </w:p>
    <w:p w:rsidR="00EB121F" w:rsidRDefault="00EB121F">
      <w:r>
        <w:t>The most profitable</w:t>
      </w:r>
      <w:r w:rsidR="002E3837">
        <w:t xml:space="preserve"> and most popular item is </w:t>
      </w:r>
      <w:proofErr w:type="spellStart"/>
      <w:r w:rsidR="002E3837">
        <w:t>Oath</w:t>
      </w:r>
      <w:r>
        <w:t>reaker</w:t>
      </w:r>
      <w:proofErr w:type="spellEnd"/>
      <w:r>
        <w:t>, Hope of the Breaking Storm</w:t>
      </w:r>
      <w:r w:rsidR="008E69CB">
        <w:t>.</w:t>
      </w:r>
    </w:p>
    <w:p w:rsidR="002E3837" w:rsidRDefault="002E3837">
      <w:r>
        <w:t xml:space="preserve">Males are the largest demographic but have the smallest purchasing average. The smallest demographic (other/non-disclosed) make up the smallest demographic but have the largest purchasing average. </w:t>
      </w:r>
    </w:p>
    <w:sectPr w:rsidR="002E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394F"/>
    <w:rsid w:val="001B2494"/>
    <w:rsid w:val="002E3837"/>
    <w:rsid w:val="00430DEB"/>
    <w:rsid w:val="00494614"/>
    <w:rsid w:val="006D5F4E"/>
    <w:rsid w:val="008E69CB"/>
    <w:rsid w:val="00B7394F"/>
    <w:rsid w:val="00B84E89"/>
    <w:rsid w:val="00E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97EC"/>
  <w15:chartTrackingRefBased/>
  <w15:docId w15:val="{87C09753-6B36-46AF-A61F-522E853C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Sridhar</dc:creator>
  <cp:keywords/>
  <dc:description/>
  <cp:lastModifiedBy>Nandini Sridhar</cp:lastModifiedBy>
  <cp:revision>7</cp:revision>
  <dcterms:created xsi:type="dcterms:W3CDTF">2018-12-28T00:32:00Z</dcterms:created>
  <dcterms:modified xsi:type="dcterms:W3CDTF">2018-12-28T00:42:00Z</dcterms:modified>
</cp:coreProperties>
</file>